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03887" w:rsidR="00A30DE9" w:rsidP="00A30DE9" w:rsidRDefault="00A30DE9" w14:paraId="1CBA6103" w14:textId="426D6B88">
      <w:pPr>
        <w:spacing w:after="120" w:line="360" w:lineRule="auto"/>
        <w:jc w:val="center"/>
        <w:rPr>
          <w:rFonts w:asciiTheme="minorHAnsi" w:hAnsiTheme="minorHAnsi" w:eastAsiaTheme="minorEastAsia"/>
          <w:b/>
          <w:bCs/>
        </w:rPr>
      </w:pPr>
      <w:bookmarkStart w:name="_Toc416693506" w:id="0"/>
      <w:r w:rsidRPr="38A4AB6C">
        <w:rPr>
          <w:rFonts w:asciiTheme="minorHAnsi" w:hAnsiTheme="minorHAnsi" w:eastAsiaTheme="minorEastAsia"/>
          <w:b/>
          <w:bCs/>
        </w:rPr>
        <w:t xml:space="preserve">Uchwała nr </w:t>
      </w:r>
      <w:r w:rsidR="00C15938">
        <w:rPr>
          <w:rFonts w:asciiTheme="minorHAnsi" w:hAnsiTheme="minorHAnsi" w:eastAsiaTheme="minorEastAsia"/>
          <w:b/>
          <w:bCs/>
        </w:rPr>
        <w:t>15</w:t>
      </w:r>
      <w:r w:rsidR="00813AF4">
        <w:rPr>
          <w:rFonts w:asciiTheme="minorHAnsi" w:hAnsiTheme="minorHAnsi" w:eastAsiaTheme="minorEastAsia"/>
          <w:b/>
          <w:bCs/>
        </w:rPr>
        <w:t>7</w:t>
      </w:r>
    </w:p>
    <w:p w:rsidRPr="00C03887" w:rsidR="00A30DE9" w:rsidP="00A30DE9" w:rsidRDefault="00A30DE9" w14:paraId="35287A45" w14:textId="77777777">
      <w:pPr>
        <w:spacing w:after="120" w:line="360" w:lineRule="auto"/>
        <w:jc w:val="center"/>
        <w:rPr>
          <w:rFonts w:asciiTheme="minorHAnsi" w:hAnsiTheme="minorHAnsi" w:eastAsiaTheme="minorEastAsia"/>
          <w:b/>
          <w:bCs/>
        </w:rPr>
      </w:pPr>
      <w:r w:rsidRPr="00C03887">
        <w:rPr>
          <w:rFonts w:asciiTheme="minorHAnsi" w:hAnsiTheme="minorHAnsi" w:eastAsiaTheme="minorEastAsia"/>
          <w:b/>
          <w:bCs/>
        </w:rPr>
        <w:t>Komitetu Monitorującego</w:t>
      </w:r>
    </w:p>
    <w:p w:rsidRPr="00C03887" w:rsidR="00A30DE9" w:rsidP="00A30DE9" w:rsidRDefault="00A30DE9" w14:paraId="6CE77C29" w14:textId="77777777">
      <w:pPr>
        <w:spacing w:after="120" w:line="360" w:lineRule="auto"/>
        <w:jc w:val="center"/>
        <w:rPr>
          <w:rFonts w:asciiTheme="minorHAnsi" w:hAnsiTheme="minorHAnsi" w:eastAsiaTheme="minorEastAsia"/>
          <w:b/>
          <w:bCs/>
        </w:rPr>
      </w:pPr>
      <w:r>
        <w:rPr>
          <w:rFonts w:asciiTheme="minorHAnsi" w:hAnsiTheme="minorHAnsi" w:eastAsiaTheme="minorEastAsia"/>
          <w:b/>
          <w:bCs/>
        </w:rPr>
        <w:t xml:space="preserve">program </w:t>
      </w:r>
      <w:r w:rsidRPr="00C03887">
        <w:rPr>
          <w:rFonts w:asciiTheme="minorHAnsi" w:hAnsiTheme="minorHAnsi" w:eastAsiaTheme="minorEastAsia"/>
          <w:b/>
          <w:bCs/>
        </w:rPr>
        <w:t>Fundusze Europejskie dla Śląskiego 2021- 2027</w:t>
      </w:r>
    </w:p>
    <w:p w:rsidRPr="00C03887" w:rsidR="00A30DE9" w:rsidP="00A30DE9" w:rsidRDefault="00A30DE9" w14:paraId="07931B99" w14:textId="45AA89C5">
      <w:pPr>
        <w:spacing w:after="120" w:line="360" w:lineRule="auto"/>
        <w:jc w:val="center"/>
        <w:rPr>
          <w:rFonts w:asciiTheme="minorHAnsi" w:hAnsiTheme="minorHAnsi" w:eastAsiaTheme="minorEastAsia"/>
          <w:b/>
          <w:bCs/>
        </w:rPr>
      </w:pPr>
      <w:r w:rsidRPr="00C03887">
        <w:rPr>
          <w:rFonts w:asciiTheme="minorHAnsi" w:hAnsiTheme="minorHAnsi" w:eastAsiaTheme="minorEastAsia"/>
          <w:b/>
          <w:bCs/>
        </w:rPr>
        <w:t xml:space="preserve">z dnia </w:t>
      </w:r>
      <w:r>
        <w:rPr>
          <w:rFonts w:asciiTheme="minorHAnsi" w:hAnsiTheme="minorHAnsi" w:eastAsiaTheme="minorEastAsia"/>
          <w:b/>
          <w:bCs/>
        </w:rPr>
        <w:t>29</w:t>
      </w:r>
      <w:r w:rsidRPr="00C03887">
        <w:rPr>
          <w:rFonts w:asciiTheme="minorHAnsi" w:hAnsiTheme="minorHAnsi" w:eastAsiaTheme="minorEastAsia"/>
          <w:b/>
          <w:bCs/>
        </w:rPr>
        <w:t xml:space="preserve"> </w:t>
      </w:r>
      <w:r>
        <w:rPr>
          <w:rFonts w:asciiTheme="minorHAnsi" w:hAnsiTheme="minorHAnsi" w:eastAsiaTheme="minorEastAsia"/>
          <w:b/>
          <w:bCs/>
        </w:rPr>
        <w:t>października</w:t>
      </w:r>
      <w:r w:rsidRPr="00C03887">
        <w:rPr>
          <w:rFonts w:asciiTheme="minorHAnsi" w:hAnsiTheme="minorHAnsi" w:eastAsiaTheme="minorEastAsia"/>
          <w:b/>
          <w:bCs/>
        </w:rPr>
        <w:t xml:space="preserve"> 202</w:t>
      </w:r>
      <w:r>
        <w:rPr>
          <w:rFonts w:asciiTheme="minorHAnsi" w:hAnsiTheme="minorHAnsi" w:eastAsiaTheme="minorEastAsia"/>
          <w:b/>
          <w:bCs/>
        </w:rPr>
        <w:t>4</w:t>
      </w:r>
      <w:r w:rsidRPr="00C03887">
        <w:rPr>
          <w:rFonts w:asciiTheme="minorHAnsi" w:hAnsiTheme="minorHAnsi" w:eastAsiaTheme="minorEastAsia"/>
          <w:b/>
          <w:bCs/>
        </w:rPr>
        <w:t xml:space="preserve"> roku</w:t>
      </w:r>
    </w:p>
    <w:p w:rsidRPr="00C03887" w:rsidR="00A30DE9" w:rsidP="00A30DE9" w:rsidRDefault="00A30DE9" w14:paraId="319662DF" w14:textId="77777777">
      <w:pPr>
        <w:spacing w:after="120" w:line="360" w:lineRule="auto"/>
        <w:jc w:val="center"/>
        <w:rPr>
          <w:rFonts w:asciiTheme="minorHAnsi" w:hAnsiTheme="minorHAnsi" w:eastAsiaTheme="minorEastAsia"/>
          <w:bCs/>
        </w:rPr>
      </w:pPr>
      <w:r w:rsidRPr="00C03887">
        <w:rPr>
          <w:rFonts w:asciiTheme="minorHAnsi" w:hAnsiTheme="minorHAnsi" w:eastAsiaTheme="minorEastAsia"/>
          <w:bCs/>
        </w:rPr>
        <w:t>w sprawie</w:t>
      </w:r>
    </w:p>
    <w:p w:rsidRPr="00F517F7" w:rsidR="00A30DE9" w:rsidP="00A30DE9" w:rsidRDefault="00A30DE9" w14:paraId="218F0049" w14:textId="751B723E">
      <w:pPr>
        <w:pStyle w:val="Default"/>
        <w:spacing w:line="360" w:lineRule="auto"/>
        <w:jc w:val="center"/>
        <w:rPr>
          <w:rFonts w:asciiTheme="minorHAnsi" w:hAnsiTheme="minorHAnsi" w:eastAsiaTheme="minorEastAsia"/>
          <w:b/>
          <w:bCs/>
          <w:i/>
          <w:iCs/>
          <w:color w:val="000000" w:themeColor="text1"/>
        </w:rPr>
      </w:pP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zatwierdzenia</w:t>
      </w:r>
      <w:r w:rsidRPr="00F517F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kryteriów wyboru </w:t>
      </w:r>
      <w:r w:rsidRPr="00F517F7"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>projektów dla działania FESL.0</w:t>
      </w:r>
      <w:r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>7</w:t>
      </w:r>
      <w:r w:rsidRPr="00F517F7"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>.</w:t>
      </w:r>
      <w:r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>11</w:t>
      </w:r>
      <w:r w:rsidRPr="00F517F7"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 xml:space="preserve"> </w:t>
      </w:r>
      <w:r w:rsidRPr="00A30DE9"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>Wsparcie społeczności mniejszościowych, w tym społeczności romskich</w:t>
      </w:r>
      <w:r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 xml:space="preserve">, </w:t>
      </w:r>
      <w:r w:rsidR="00EA387B"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 xml:space="preserve">typy projektów: </w:t>
      </w:r>
      <w:r w:rsidRPr="00323383" w:rsidR="00323383"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>1. Kompleksowe wsparcie integracyjne i edukacyjne mniejszości etnicznej, w szczególności romskiej;</w:t>
      </w:r>
      <w:r w:rsidR="00323383"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 xml:space="preserve"> </w:t>
      </w:r>
      <w:r w:rsidRPr="00323383" w:rsidR="00323383"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>2. Budowanie zdolności organizacyjnych partnerów społeczeństwa obywatelskiego (typ uzupełniający)</w:t>
      </w:r>
      <w:r w:rsidR="00323383"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>,</w:t>
      </w:r>
      <w:r w:rsidRPr="00323383" w:rsidR="00323383"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 xml:space="preserve"> </w:t>
      </w:r>
      <w:r w:rsidR="00323383"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>(</w:t>
      </w:r>
      <w:r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>tryb konkurencyjny</w:t>
      </w:r>
      <w:r w:rsidR="00323383">
        <w:rPr>
          <w:rFonts w:asciiTheme="minorHAnsi" w:hAnsiTheme="minorHAnsi" w:eastAsiaTheme="minorEastAsia" w:cstheme="minorBidi"/>
          <w:bCs/>
          <w:iCs/>
          <w:color w:val="000000" w:themeColor="text1"/>
          <w:sz w:val="22"/>
          <w:szCs w:val="22"/>
        </w:rPr>
        <w:t>).</w:t>
      </w:r>
    </w:p>
    <w:p w:rsidRPr="00F517F7" w:rsidR="00A30DE9" w:rsidP="00A30DE9" w:rsidRDefault="00A30DE9" w14:paraId="060AA2F3" w14:textId="77777777">
      <w:pPr>
        <w:jc w:val="both"/>
        <w:rPr>
          <w:rFonts w:asciiTheme="minorHAnsi" w:hAnsiTheme="minorHAnsi" w:eastAsiaTheme="minorEastAsia"/>
          <w:i/>
          <w:iCs/>
          <w:color w:val="000000" w:themeColor="text1"/>
          <w:sz w:val="18"/>
          <w:szCs w:val="18"/>
        </w:rPr>
      </w:pPr>
    </w:p>
    <w:p w:rsidRPr="00F517F7" w:rsidR="00A30DE9" w:rsidP="00A30DE9" w:rsidRDefault="00A30DE9" w14:paraId="611A011E" w14:textId="77777777">
      <w:pPr>
        <w:spacing w:line="360" w:lineRule="auto"/>
        <w:jc w:val="both"/>
        <w:rPr>
          <w:rFonts w:asciiTheme="minorHAnsi" w:hAnsiTheme="minorHAnsi" w:eastAsiaTheme="minorEastAsia"/>
          <w:i/>
          <w:iCs/>
          <w:color w:val="000000" w:themeColor="text1"/>
        </w:rPr>
      </w:pPr>
      <w:r w:rsidRPr="00F517F7">
        <w:rPr>
          <w:rFonts w:asciiTheme="minorHAnsi" w:hAnsiTheme="minorHAnsi" w:eastAsiaTheme="minorEastAsia"/>
          <w:i/>
          <w:iCs/>
          <w:color w:val="000000" w:themeColor="text1"/>
        </w:rPr>
        <w:t xml:space="preserve"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Pr="00F517F7">
        <w:rPr>
          <w:color w:val="000000" w:themeColor="text1"/>
        </w:rPr>
        <w:br/>
      </w:r>
      <w:r w:rsidRPr="00F517F7">
        <w:rPr>
          <w:rFonts w:asciiTheme="minorHAnsi" w:hAnsiTheme="minorHAnsi" w:eastAsiaTheme="minorEastAsia"/>
          <w:i/>
          <w:iCs/>
          <w:color w:val="000000" w:themeColor="text1"/>
        </w:rPr>
        <w:t>i Integracji, Funduszu Bezpieczeństwa Wewnętrznego i Instrumentu Wsparcia Finansowego na rzecz Zarządzania Granicami i Polityki Wizowej; art. 19 ustawy z dnia 28 kwietnia 2022 r o zasadach realizacji zadań finansowanych ze środków europejskich w perspektywie finansowej 2021–2027</w:t>
      </w:r>
    </w:p>
    <w:p w:rsidRPr="00F517F7" w:rsidR="00A30DE9" w:rsidP="00A30DE9" w:rsidRDefault="00A30DE9" w14:paraId="3DA9C89F" w14:textId="77777777">
      <w:pPr>
        <w:spacing w:before="120" w:after="120"/>
        <w:jc w:val="center"/>
        <w:rPr>
          <w:rFonts w:asciiTheme="minorHAnsi" w:hAnsiTheme="minorHAnsi" w:eastAsiaTheme="minorEastAsia"/>
          <w:color w:val="000000" w:themeColor="text1"/>
        </w:rPr>
      </w:pPr>
    </w:p>
    <w:p w:rsidRPr="00F517F7" w:rsidR="00A30DE9" w:rsidP="00A30DE9" w:rsidRDefault="00A30DE9" w14:paraId="358244BE" w14:textId="77777777">
      <w:pPr>
        <w:spacing w:before="120" w:after="120"/>
        <w:jc w:val="center"/>
        <w:rPr>
          <w:rFonts w:asciiTheme="minorHAnsi" w:hAnsiTheme="minorHAnsi" w:eastAsiaTheme="minorEastAsia"/>
          <w:color w:val="000000" w:themeColor="text1"/>
        </w:rPr>
      </w:pPr>
      <w:r w:rsidRPr="6996A2CA">
        <w:rPr>
          <w:rFonts w:asciiTheme="minorHAnsi" w:hAnsiTheme="minorHAnsi" w:eastAsiaTheme="minorEastAsia"/>
          <w:color w:val="000000" w:themeColor="text1"/>
        </w:rPr>
        <w:t>§ 1</w:t>
      </w:r>
    </w:p>
    <w:p w:rsidRPr="0045667D" w:rsidR="00A30DE9" w:rsidP="764C24BF" w:rsidRDefault="00A30DE9" w14:paraId="619403B7" w14:textId="0520529C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Calibri" w:hAnsi="Calibri" w:eastAsia="游明朝" w:asciiTheme="minorAscii" w:hAnsiTheme="minorAscii" w:eastAsiaTheme="minorEastAsia"/>
          <w:color w:val="000000" w:themeColor="text1"/>
        </w:rPr>
      </w:pPr>
      <w:r w:rsidRPr="764C24BF" w:rsidR="00A30DE9">
        <w:rPr>
          <w:rStyle w:val="Pogrubienie"/>
          <w:rFonts w:ascii="Calibri" w:hAnsi="Calibri" w:eastAsia="游明朝" w:asciiTheme="minorAscii" w:hAnsiTheme="minorAscii" w:eastAsiaTheme="minorEastAsia"/>
          <w:b w:val="0"/>
          <w:bCs w:val="0"/>
          <w:color w:val="000000" w:themeColor="text1" w:themeTint="FF" w:themeShade="FF"/>
        </w:rPr>
        <w:t>Z</w:t>
      </w:r>
      <w:r w:rsidRPr="764C24BF" w:rsidR="00A30DE9">
        <w:rPr>
          <w:rStyle w:val="Pogrubienie"/>
          <w:rFonts w:ascii="Calibri" w:hAnsi="Calibri" w:eastAsia="游明朝" w:asciiTheme="minorAscii" w:hAnsiTheme="minorAscii" w:eastAsiaTheme="minorEastAsia"/>
          <w:b w:val="0"/>
          <w:bCs w:val="0"/>
          <w:color w:val="000000" w:themeColor="text1" w:themeTint="FF" w:themeShade="FF"/>
        </w:rPr>
        <w:t>atwierdza</w:t>
      </w:r>
      <w:r w:rsidRPr="764C24BF" w:rsidR="00A30DE9">
        <w:rPr>
          <w:rStyle w:val="Pogrubienie"/>
          <w:rFonts w:ascii="Calibri" w:hAnsi="Calibri" w:eastAsia="游明朝" w:asciiTheme="minorAscii" w:hAnsiTheme="minorAscii" w:eastAsiaTheme="minorEastAsia"/>
          <w:b w:val="0"/>
          <w:bCs w:val="0"/>
          <w:color w:val="000000" w:themeColor="text1" w:themeTint="FF" w:themeShade="FF"/>
        </w:rPr>
        <w:t xml:space="preserve"> się kryteria wyboru projektów</w:t>
      </w:r>
      <w:r w:rsidRPr="764C24BF" w:rsidR="00A30DE9">
        <w:rPr>
          <w:rFonts w:ascii="Calibri" w:hAnsi="Calibri" w:eastAsia="游明朝" w:asciiTheme="minorAscii" w:hAnsiTheme="minorAscii" w:eastAsiaTheme="minorEastAsia"/>
          <w:color w:val="000000" w:themeColor="text1" w:themeTint="FF" w:themeShade="FF"/>
        </w:rPr>
        <w:t xml:space="preserve"> dla </w:t>
      </w:r>
      <w:r w:rsidRPr="764C24BF" w:rsidR="00A30DE9">
        <w:rPr>
          <w:rFonts w:ascii="Calibri" w:hAnsi="Calibri" w:eastAsia="游明朝" w:asciiTheme="minorAscii" w:hAnsiTheme="minorAscii" w:eastAsiaTheme="minorEastAsia"/>
          <w:b w:val="1"/>
          <w:bCs w:val="1"/>
          <w:color w:val="000000" w:themeColor="text1" w:themeTint="FF" w:themeShade="FF"/>
        </w:rPr>
        <w:t>działania FESL.0</w:t>
      </w:r>
      <w:r w:rsidRPr="764C24BF" w:rsidR="00A30DE9">
        <w:rPr>
          <w:rFonts w:ascii="Calibri" w:hAnsi="Calibri" w:eastAsia="游明朝" w:asciiTheme="minorAscii" w:hAnsiTheme="minorAscii" w:eastAsiaTheme="minorEastAsia"/>
          <w:b w:val="1"/>
          <w:bCs w:val="1"/>
          <w:color w:val="000000" w:themeColor="text1" w:themeTint="FF" w:themeShade="FF"/>
        </w:rPr>
        <w:t>7</w:t>
      </w:r>
      <w:r w:rsidRPr="764C24BF" w:rsidR="00A30DE9">
        <w:rPr>
          <w:rFonts w:ascii="Calibri" w:hAnsi="Calibri" w:eastAsia="游明朝" w:asciiTheme="minorAscii" w:hAnsiTheme="minorAscii" w:eastAsiaTheme="minorEastAsia"/>
          <w:b w:val="1"/>
          <w:bCs w:val="1"/>
          <w:color w:val="000000" w:themeColor="text1" w:themeTint="FF" w:themeShade="FF"/>
        </w:rPr>
        <w:t>.</w:t>
      </w:r>
      <w:r w:rsidRPr="764C24BF" w:rsidR="00A30DE9">
        <w:rPr>
          <w:rFonts w:ascii="Calibri" w:hAnsi="Calibri" w:eastAsia="游明朝" w:asciiTheme="minorAscii" w:hAnsiTheme="minorAscii" w:eastAsiaTheme="minorEastAsia"/>
          <w:b w:val="1"/>
          <w:bCs w:val="1"/>
          <w:color w:val="000000" w:themeColor="text1" w:themeTint="FF" w:themeShade="FF"/>
        </w:rPr>
        <w:t>1</w:t>
      </w:r>
      <w:r w:rsidRPr="764C24BF" w:rsidR="00A30DE9">
        <w:rPr>
          <w:rFonts w:ascii="Calibri" w:hAnsi="Calibri" w:eastAsia="游明朝" w:asciiTheme="minorAscii" w:hAnsiTheme="minorAscii" w:eastAsiaTheme="minorEastAsia"/>
          <w:b w:val="1"/>
          <w:bCs w:val="1"/>
          <w:color w:val="000000" w:themeColor="text1" w:themeTint="FF" w:themeShade="FF"/>
        </w:rPr>
        <w:t xml:space="preserve">1 </w:t>
      </w:r>
      <w:r w:rsidRPr="764C24BF" w:rsidR="00A30DE9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>Wsparcie społeczności mniejszościowych, w tym społeczności romskich</w:t>
      </w:r>
      <w:r w:rsidRPr="764C24BF" w:rsidR="00323383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 xml:space="preserve">, typy projektów: </w:t>
      </w:r>
      <w:r w:rsidRPr="764C24BF" w:rsidR="00323383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>1. Kompleksowe wsparcie integracyjne i edukacyjne mniejszości etnicznej, w szczególności romskiej;</w:t>
      </w:r>
      <w:r w:rsidRPr="764C24BF" w:rsidR="00323383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 xml:space="preserve"> </w:t>
      </w:r>
      <w:r w:rsidRPr="764C24BF" w:rsidR="00323383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>2. Budowanie zdolności organizacyjnych partnerów społeczeństwa obywatelskiego (typ uzupełniający</w:t>
      </w:r>
      <w:r w:rsidRPr="764C24BF" w:rsidR="00323383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>)</w:t>
      </w:r>
      <w:r w:rsidRPr="764C24BF" w:rsidR="00323383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>,</w:t>
      </w:r>
      <w:r w:rsidRPr="764C24BF" w:rsidR="00A30DE9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 xml:space="preserve"> (</w:t>
      </w:r>
      <w:r w:rsidRPr="764C24BF" w:rsidR="00A30DE9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</w:rPr>
        <w:t>tryb konkurencyjny)</w:t>
      </w:r>
      <w:r w:rsidRPr="764C24BF" w:rsidR="00A30DE9">
        <w:rPr>
          <w:rFonts w:ascii="Calibri" w:hAnsi="Calibri" w:eastAsia="游明朝" w:asciiTheme="minorAscii" w:hAnsiTheme="minorAscii" w:eastAsiaTheme="minorEastAsia"/>
          <w:color w:val="000000" w:themeColor="text1" w:themeTint="FF" w:themeShade="FF"/>
        </w:rPr>
        <w:t>.</w:t>
      </w:r>
    </w:p>
    <w:p w:rsidRPr="00F517F7" w:rsidR="00A30DE9" w:rsidP="00A30DE9" w:rsidRDefault="00A30DE9" w14:paraId="065F6364" w14:textId="77777777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Theme="minorHAnsi" w:hAnsiTheme="minorHAnsi" w:eastAsiaTheme="minorEastAsia"/>
          <w:color w:val="000000" w:themeColor="text1"/>
        </w:rPr>
      </w:pPr>
      <w:r w:rsidRPr="6996A2CA">
        <w:rPr>
          <w:rFonts w:asciiTheme="minorHAnsi" w:hAnsiTheme="minorHAnsi" w:eastAsiaTheme="minorEastAsia"/>
          <w:color w:val="000000" w:themeColor="text1"/>
        </w:rPr>
        <w:t>Kryteria wyboru projektów stanowią załącznik do niniejszej uchwały.</w:t>
      </w:r>
    </w:p>
    <w:p w:rsidRPr="00F517F7" w:rsidR="00A30DE9" w:rsidP="00A30DE9" w:rsidRDefault="00A30DE9" w14:paraId="1474B9FD" w14:textId="77777777">
      <w:pPr>
        <w:pStyle w:val="Akapitzlist"/>
        <w:tabs>
          <w:tab w:val="left" w:pos="4253"/>
        </w:tabs>
        <w:ind w:left="3540" w:firstLine="708"/>
        <w:rPr>
          <w:rFonts w:asciiTheme="minorHAnsi" w:hAnsiTheme="minorHAnsi" w:eastAsiaTheme="minorEastAsia"/>
          <w:color w:val="000000" w:themeColor="text1"/>
        </w:rPr>
      </w:pPr>
      <w:r w:rsidRPr="6996A2CA">
        <w:rPr>
          <w:rFonts w:asciiTheme="minorHAnsi" w:hAnsiTheme="minorHAnsi" w:eastAsiaTheme="minorEastAsia"/>
          <w:color w:val="000000" w:themeColor="text1"/>
        </w:rPr>
        <w:t xml:space="preserve"> § 2</w:t>
      </w:r>
    </w:p>
    <w:p w:rsidRPr="00F517F7" w:rsidR="00A30DE9" w:rsidP="00A30DE9" w:rsidRDefault="00A30DE9" w14:paraId="5D0FDD66" w14:textId="77777777">
      <w:pPr>
        <w:spacing w:before="120" w:after="120"/>
        <w:rPr>
          <w:rFonts w:asciiTheme="minorHAnsi" w:hAnsiTheme="minorHAnsi" w:eastAsiaTheme="minorEastAsia"/>
        </w:rPr>
      </w:pPr>
      <w:r w:rsidRPr="764C24BF" w:rsidR="00A30DE9">
        <w:rPr>
          <w:rFonts w:ascii="Calibri" w:hAnsi="Calibri" w:eastAsia="游明朝" w:asciiTheme="minorAscii" w:hAnsiTheme="minorAscii" w:eastAsiaTheme="minorEastAsia"/>
        </w:rPr>
        <w:t>Uchwała wchodzi w życie z dniem podjęcia.</w:t>
      </w:r>
      <w:bookmarkEnd w:id="0"/>
    </w:p>
    <w:p w:rsidR="3E157A29" w:rsidP="764C24BF" w:rsidRDefault="3E157A29" w14:paraId="1CB1F5CE" w14:textId="7FD6F627">
      <w:pPr>
        <w:pStyle w:val="NormalnyWeb"/>
        <w:spacing w:beforeAutospacing="on" w:after="200" w:afterAutospacing="on" w:line="276" w:lineRule="auto"/>
        <w:ind w:left="3540" w:right="1275" w:firstLine="708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764C24BF" w:rsidR="3E157A2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pl-PL"/>
        </w:rPr>
        <w:t>Zastępca Przewodniczącego KM</w:t>
      </w:r>
    </w:p>
    <w:p w:rsidR="3E157A29" w:rsidP="764C24BF" w:rsidRDefault="3E157A29" w14:paraId="6BE97A58" w14:textId="07FDDC9F">
      <w:pPr>
        <w:pStyle w:val="NormalnyWeb"/>
        <w:spacing w:beforeAutospacing="on" w:after="200" w:afterAutospacing="on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764C24BF" w:rsidR="3E157A2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                                                                                                   FE SL 2021-2027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3E157A29" w:rsidP="764C24BF" w:rsidRDefault="3E157A29" w14:paraId="086FD768" w14:textId="2822F2BD">
      <w:pPr>
        <w:pStyle w:val="NormalnyWeb"/>
        <w:keepNext w:val="1"/>
        <w:spacing w:before="240" w:beforeAutospacing="on" w:after="60" w:afterAutospacing="on" w:line="276" w:lineRule="auto"/>
        <w:ind w:left="4248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764C24BF" w:rsidR="3E157A2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          Małgorzata Staś</w:t>
      </w:r>
    </w:p>
    <w:p w:rsidR="764C24BF" w:rsidP="764C24BF" w:rsidRDefault="764C24BF" w14:paraId="2EC09940" w14:textId="0AF8EA9F">
      <w:pPr>
        <w:pStyle w:val="NormalnyWeb"/>
        <w:spacing w:line="276" w:lineRule="auto"/>
        <w:ind w:left="4248"/>
        <w:jc w:val="center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sectPr w:rsidRPr="00A45429" w:rsidR="00A30DE9" w:rsidSect="00E61138">
          <w:footerReference w:type="default" r:id="rId12"/>
          <w:headerReference w:type="first" r:id="rId13"/>
          <w:footerReference w:type="first" r:id="rId14"/>
          <w:pgSz w:w="11906" w:h="16838" w:orient="portrait"/>
          <w:pgMar w:top="1135" w:right="1417" w:bottom="993" w:left="1417" w:header="708" w:footer="708" w:gutter="0"/>
          <w:cols w:space="708"/>
          <w:titlePg/>
          <w:docGrid w:linePitch="360"/>
        </w:sectPr>
      </w:pPr>
    </w:p>
    <w:p w:rsidRPr="00B958A1" w:rsidR="00717E07" w:rsidP="008D7853" w:rsidRDefault="00717E07" w14:paraId="0A5B80BB" w14:textId="77777777">
      <w:pPr>
        <w:pStyle w:val="Tytu"/>
        <w:rPr>
          <w:rFonts w:ascii="Calibri" w:hAnsi="Calibri" w:cs="Calibri"/>
          <w:b/>
          <w:sz w:val="28"/>
          <w:szCs w:val="28"/>
        </w:rPr>
      </w:pPr>
      <w:r w:rsidRPr="00B958A1">
        <w:rPr>
          <w:rFonts w:ascii="Calibri" w:hAnsi="Calibri" w:cs="Calibri"/>
          <w:b/>
          <w:sz w:val="28"/>
          <w:szCs w:val="28"/>
        </w:rPr>
        <w:t>Kryteria wyboru projektów FE SL 2021-2027</w:t>
      </w:r>
    </w:p>
    <w:p w:rsidRPr="008D7853" w:rsidR="00717E07" w:rsidP="00717E07" w:rsidRDefault="00717E07" w14:paraId="73664000" w14:textId="77777777">
      <w:pPr>
        <w:rPr>
          <w:rFonts w:cs="Calibri"/>
          <w:b/>
          <w:iCs/>
          <w:sz w:val="26"/>
          <w:szCs w:val="26"/>
        </w:rPr>
      </w:pPr>
    </w:p>
    <w:p w:rsidRPr="00330A1F" w:rsidR="00330A1F" w:rsidP="00330A1F" w:rsidRDefault="00717E07" w14:paraId="58E105D5" w14:textId="4BA9AEF2">
      <w:pPr>
        <w:pStyle w:val="Nagwek1"/>
        <w:rPr>
          <w:rFonts w:ascii="Calibri" w:hAnsi="Calibri" w:cs="Calibri"/>
          <w:b/>
          <w:color w:val="auto"/>
          <w:sz w:val="26"/>
          <w:szCs w:val="26"/>
        </w:rPr>
      </w:pPr>
      <w:r w:rsidRPr="008D7853">
        <w:rPr>
          <w:rFonts w:ascii="Calibri" w:hAnsi="Calibri" w:cs="Calibri"/>
          <w:b/>
          <w:color w:val="auto"/>
          <w:sz w:val="26"/>
          <w:szCs w:val="26"/>
        </w:rPr>
        <w:t>Działanie 7.</w:t>
      </w:r>
      <w:r w:rsidR="00895A23">
        <w:rPr>
          <w:rFonts w:ascii="Calibri" w:hAnsi="Calibri" w:cs="Calibri"/>
          <w:b/>
          <w:color w:val="auto"/>
          <w:sz w:val="26"/>
          <w:szCs w:val="26"/>
        </w:rPr>
        <w:t>1</w:t>
      </w:r>
      <w:r w:rsidR="00260C6E">
        <w:rPr>
          <w:rFonts w:ascii="Calibri" w:hAnsi="Calibri" w:cs="Calibri"/>
          <w:b/>
          <w:color w:val="auto"/>
          <w:sz w:val="26"/>
          <w:szCs w:val="26"/>
        </w:rPr>
        <w:t>1</w:t>
      </w:r>
      <w:r w:rsidRPr="00895A23" w:rsidR="00895A23">
        <w:t xml:space="preserve"> </w:t>
      </w:r>
      <w:r w:rsidRPr="009C2347" w:rsidR="009C2347">
        <w:rPr>
          <w:rFonts w:ascii="Calibri" w:hAnsi="Calibri" w:cs="Calibri"/>
          <w:b/>
          <w:color w:val="auto"/>
          <w:sz w:val="26"/>
          <w:szCs w:val="26"/>
        </w:rPr>
        <w:t>Wsparcie społeczności mniejszościowych, w tym społeczności romskich</w:t>
      </w:r>
    </w:p>
    <w:p w:rsidR="002C3C75" w:rsidP="002C3C75" w:rsidRDefault="002C3C75" w14:paraId="3435930D" w14:textId="77777777">
      <w:pPr>
        <w:rPr>
          <w:b/>
        </w:rPr>
      </w:pPr>
    </w:p>
    <w:p w:rsidRPr="00B958A1" w:rsidR="00717E07" w:rsidP="00B958A1" w:rsidRDefault="00717E07" w14:paraId="7050371E" w14:textId="56AFE01D">
      <w:pPr>
        <w:pStyle w:val="Nagwek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958A1">
        <w:rPr>
          <w:rFonts w:asciiTheme="minorHAnsi" w:hAnsiTheme="minorHAnsi" w:cstheme="minorHAnsi"/>
          <w:b/>
          <w:color w:val="auto"/>
          <w:sz w:val="24"/>
          <w:szCs w:val="24"/>
        </w:rPr>
        <w:t>Kryteri</w:t>
      </w:r>
      <w:r w:rsidRPr="00B958A1" w:rsidR="00C92ED5">
        <w:rPr>
          <w:rFonts w:asciiTheme="minorHAnsi" w:hAnsiTheme="minorHAnsi" w:cstheme="minorHAnsi"/>
          <w:b/>
          <w:color w:val="auto"/>
          <w:sz w:val="24"/>
          <w:szCs w:val="24"/>
        </w:rPr>
        <w:t>a</w:t>
      </w:r>
      <w:r w:rsidRPr="00B958A1" w:rsidR="009921E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szczegółowe</w:t>
      </w:r>
      <w:r w:rsidRPr="00B958A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dostępu</w:t>
      </w:r>
    </w:p>
    <w:tbl>
      <w:tblPr>
        <w:tblStyle w:val="Tabela-Siatka"/>
        <w:tblW w:w="15021" w:type="dxa"/>
        <w:tblLook w:val="04A0" w:firstRow="1" w:lastRow="0" w:firstColumn="1" w:lastColumn="0" w:noHBand="0" w:noVBand="1"/>
        <w:tblCaption w:val="Kryteria wyboru projektów FE SL 2021-2027"/>
        <w:tblDescription w:val="Tabela zawiera kryteria szczegółowe dostępu."/>
      </w:tblPr>
      <w:tblGrid>
        <w:gridCol w:w="703"/>
        <w:gridCol w:w="3261"/>
        <w:gridCol w:w="5382"/>
        <w:gridCol w:w="2550"/>
        <w:gridCol w:w="1921"/>
        <w:gridCol w:w="1204"/>
      </w:tblGrid>
      <w:tr w:rsidRPr="000F3752" w:rsidR="00717E07" w:rsidTr="00B958A1" w14:paraId="58F079FC" w14:textId="77777777">
        <w:trPr>
          <w:cantSplit/>
          <w:tblHeader/>
        </w:trPr>
        <w:tc>
          <w:tcPr>
            <w:tcW w:w="703" w:type="dxa"/>
            <w:shd w:val="clear" w:color="auto" w:fill="F2F2F2" w:themeFill="background1" w:themeFillShade="F2"/>
          </w:tcPr>
          <w:p w:rsidRPr="000F3752" w:rsidR="00717E07" w:rsidP="008D7853" w:rsidRDefault="00717E07" w14:paraId="505F6306" w14:textId="77777777">
            <w:pPr>
              <w:pStyle w:val="Akapitzlist"/>
              <w:spacing w:line="360" w:lineRule="auto"/>
              <w:ind w:left="22"/>
              <w:rPr>
                <w:rFonts w:cstheme="minorHAnsi"/>
                <w:b/>
              </w:rPr>
            </w:pPr>
            <w:r w:rsidRPr="000F3752">
              <w:rPr>
                <w:rFonts w:cstheme="minorHAnsi"/>
                <w:b/>
              </w:rPr>
              <w:t>L.p.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Pr="000F3752" w:rsidR="00717E07" w:rsidP="008D7853" w:rsidRDefault="00717E07" w14:paraId="7666B105" w14:textId="77777777">
            <w:pPr>
              <w:spacing w:line="360" w:lineRule="auto"/>
              <w:rPr>
                <w:rFonts w:cstheme="minorHAnsi"/>
                <w:b/>
              </w:rPr>
            </w:pPr>
            <w:r w:rsidRPr="000F3752">
              <w:rPr>
                <w:rFonts w:cstheme="minorHAnsi"/>
                <w:b/>
              </w:rPr>
              <w:t>Nazwa kryterium</w:t>
            </w:r>
          </w:p>
        </w:tc>
        <w:tc>
          <w:tcPr>
            <w:tcW w:w="5382" w:type="dxa"/>
            <w:shd w:val="clear" w:color="auto" w:fill="F2F2F2" w:themeFill="background1" w:themeFillShade="F2"/>
          </w:tcPr>
          <w:p w:rsidRPr="000F3752" w:rsidR="00717E07" w:rsidP="008D7853" w:rsidRDefault="00717E07" w14:paraId="5CA216D5" w14:textId="77777777">
            <w:pPr>
              <w:spacing w:line="360" w:lineRule="auto"/>
              <w:rPr>
                <w:rFonts w:cstheme="minorHAnsi"/>
                <w:b/>
              </w:rPr>
            </w:pPr>
            <w:r w:rsidRPr="000F3752">
              <w:rPr>
                <w:rFonts w:cstheme="minorHAnsi"/>
                <w:b/>
              </w:rPr>
              <w:t>Definicja kryterium</w:t>
            </w:r>
          </w:p>
          <w:p w:rsidRPr="000F3752" w:rsidR="00717E07" w:rsidP="008D7853" w:rsidRDefault="00717E07" w14:paraId="5152D9B2" w14:textId="77777777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</w:tcPr>
          <w:p w:rsidRPr="000F3752" w:rsidR="00717E07" w:rsidP="008D7853" w:rsidRDefault="00717E07" w14:paraId="72766637" w14:textId="77777777">
            <w:pPr>
              <w:spacing w:line="360" w:lineRule="auto"/>
              <w:rPr>
                <w:rFonts w:cstheme="minorHAnsi"/>
                <w:b/>
              </w:rPr>
            </w:pPr>
            <w:r w:rsidRPr="000F3752">
              <w:rPr>
                <w:rFonts w:cstheme="minorHAnsi"/>
                <w:b/>
              </w:rPr>
              <w:t>Czy spełnienie kryterium jest konieczne do przyznania dofinansowania?</w:t>
            </w:r>
          </w:p>
        </w:tc>
        <w:tc>
          <w:tcPr>
            <w:tcW w:w="1921" w:type="dxa"/>
            <w:shd w:val="clear" w:color="auto" w:fill="F2F2F2" w:themeFill="background1" w:themeFillShade="F2"/>
          </w:tcPr>
          <w:p w:rsidRPr="000F3752" w:rsidR="00717E07" w:rsidP="008D7853" w:rsidRDefault="00717E07" w14:paraId="433C430B" w14:textId="77777777">
            <w:pPr>
              <w:spacing w:line="360" w:lineRule="auto"/>
              <w:rPr>
                <w:rFonts w:cstheme="minorHAnsi"/>
                <w:b/>
              </w:rPr>
            </w:pPr>
            <w:r w:rsidRPr="000F3752">
              <w:rPr>
                <w:rFonts w:cstheme="minorHAnsi"/>
                <w:b/>
              </w:rPr>
              <w:t>Sposób oceny kryterium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:rsidRPr="000F3752" w:rsidR="00717E07" w:rsidP="008D7853" w:rsidRDefault="00717E07" w14:paraId="79E4C898" w14:textId="77777777">
            <w:pPr>
              <w:spacing w:line="360" w:lineRule="auto"/>
              <w:rPr>
                <w:rFonts w:cstheme="minorHAnsi"/>
                <w:b/>
              </w:rPr>
            </w:pPr>
            <w:bookmarkStart w:name="_Hlk125464591" w:id="1"/>
            <w:r w:rsidRPr="000F3752">
              <w:rPr>
                <w:rFonts w:cstheme="minorHAnsi"/>
                <w:b/>
              </w:rPr>
              <w:t>Szczególne znaczenie kryterium</w:t>
            </w:r>
            <w:bookmarkEnd w:id="1"/>
          </w:p>
        </w:tc>
      </w:tr>
      <w:tr w:rsidRPr="000F3752" w:rsidR="00140057" w:rsidTr="00CB3BFF" w14:paraId="2B1B6E60" w14:textId="77777777">
        <w:trPr>
          <w:trHeight w:val="1408"/>
        </w:trPr>
        <w:tc>
          <w:tcPr>
            <w:tcW w:w="703" w:type="dxa"/>
          </w:tcPr>
          <w:p w:rsidRPr="000F3752" w:rsidR="00140057" w:rsidP="008D7853" w:rsidRDefault="00140057" w14:paraId="2A90B2BA" w14:textId="77777777">
            <w:pPr>
              <w:pStyle w:val="Akapitzlist"/>
              <w:numPr>
                <w:ilvl w:val="0"/>
                <w:numId w:val="43"/>
              </w:numPr>
              <w:spacing w:after="0" w:line="360" w:lineRule="auto"/>
              <w:ind w:left="452"/>
              <w:rPr>
                <w:rFonts w:cstheme="minorHAnsi"/>
              </w:rPr>
            </w:pPr>
          </w:p>
        </w:tc>
        <w:tc>
          <w:tcPr>
            <w:tcW w:w="3261" w:type="dxa"/>
          </w:tcPr>
          <w:p w:rsidR="00140057" w:rsidP="008D7853" w:rsidRDefault="00140057" w14:paraId="0C254CDC" w14:textId="6E473372">
            <w:pPr>
              <w:spacing w:after="0" w:line="360" w:lineRule="auto"/>
              <w:rPr>
                <w:rFonts w:cstheme="minorHAnsi"/>
              </w:rPr>
            </w:pPr>
            <w:r w:rsidRPr="00BB755B">
              <w:rPr>
                <w:rFonts w:cstheme="minorHAnsi"/>
              </w:rPr>
              <w:t>Okres realizacji projektu nie wykracza poza 30.06.2029 r.</w:t>
            </w:r>
          </w:p>
        </w:tc>
        <w:tc>
          <w:tcPr>
            <w:tcW w:w="5382" w:type="dxa"/>
          </w:tcPr>
          <w:p w:rsidRPr="00140057" w:rsidR="00140057" w:rsidP="00140057" w:rsidRDefault="00140057" w14:paraId="3AFF6F1D" w14:textId="77777777">
            <w:pPr>
              <w:spacing w:line="360" w:lineRule="auto"/>
              <w:rPr>
                <w:rFonts w:ascii="Calibri" w:hAnsi="Calibri" w:eastAsia="Times New Roman" w:cstheme="minorHAnsi"/>
                <w:lang w:eastAsia="pl-PL"/>
              </w:rPr>
            </w:pPr>
            <w:r w:rsidRPr="00140057">
              <w:rPr>
                <w:rFonts w:ascii="Calibri" w:hAnsi="Calibri" w:eastAsia="Times New Roman" w:cstheme="minorHAnsi"/>
                <w:lang w:eastAsia="pl-PL"/>
              </w:rPr>
              <w:t>W uzasadnionych przypadkach na etapie realizacji projektu, ION dopuszcza możliwość odstępstwa w zakresie przedmiotowego kryterium poprzez wydłużenie terminu realizacji projektu.</w:t>
            </w:r>
          </w:p>
          <w:p w:rsidRPr="00140057" w:rsidR="00140057" w:rsidP="00140057" w:rsidRDefault="00140057" w14:paraId="74566FF1" w14:textId="77777777">
            <w:pPr>
              <w:spacing w:line="360" w:lineRule="auto"/>
              <w:rPr>
                <w:rFonts w:ascii="Calibri" w:hAnsi="Calibri" w:eastAsia="Times New Roman" w:cstheme="minorHAnsi"/>
                <w:lang w:eastAsia="pl-PL"/>
              </w:rPr>
            </w:pPr>
            <w:r w:rsidRPr="00140057">
              <w:rPr>
                <w:rFonts w:ascii="Calibri" w:hAnsi="Calibri" w:eastAsia="Times New Roman" w:cstheme="minorHAnsi"/>
                <w:lang w:eastAsia="pl-PL"/>
              </w:rPr>
              <w:t>W takim przypadku kryterium będzie nadal uznane za spełnione.</w:t>
            </w:r>
          </w:p>
          <w:p w:rsidRPr="000F3752" w:rsidR="00140057" w:rsidP="00140057" w:rsidRDefault="00140057" w14:paraId="0E024BBF" w14:textId="33116A8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140057">
              <w:rPr>
                <w:rFonts w:ascii="Calibri" w:hAnsi="Calibri" w:eastAsia="Times New Roman" w:cstheme="minorHAnsi"/>
                <w:lang w:eastAsia="pl-PL"/>
              </w:rPr>
              <w:t>Kryterium weryfikowane na podstawie zapisów pkt. E wniosku o dofinansowanie realizacji projektu Terminy rozpoczęcia / zakończenia projektu.</w:t>
            </w:r>
          </w:p>
        </w:tc>
        <w:tc>
          <w:tcPr>
            <w:tcW w:w="2550" w:type="dxa"/>
          </w:tcPr>
          <w:p w:rsidRPr="00140057" w:rsidR="00140057" w:rsidP="00140057" w:rsidRDefault="00140057" w14:paraId="0ADA9BD8" w14:textId="77777777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057">
              <w:rPr>
                <w:rFonts w:asciiTheme="minorHAnsi" w:hAnsiTheme="minorHAnsi" w:cstheme="minorHAnsi"/>
                <w:sz w:val="22"/>
                <w:szCs w:val="22"/>
              </w:rPr>
              <w:t>Konieczne spełnienie - TAK</w:t>
            </w:r>
          </w:p>
          <w:p w:rsidRPr="000F3752" w:rsidR="00140057" w:rsidP="00140057" w:rsidRDefault="00140057" w14:paraId="09209E3B" w14:textId="7F99672A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0057">
              <w:rPr>
                <w:rFonts w:asciiTheme="minorHAnsi" w:hAnsiTheme="minorHAnsi" w:cstheme="minorHAnsi"/>
                <w:sz w:val="22"/>
                <w:szCs w:val="22"/>
              </w:rPr>
              <w:t>Podlega uzupełnieniom - TAK</w:t>
            </w:r>
          </w:p>
        </w:tc>
        <w:tc>
          <w:tcPr>
            <w:tcW w:w="1921" w:type="dxa"/>
          </w:tcPr>
          <w:p w:rsidRPr="000F3752" w:rsidR="00140057" w:rsidP="00140057" w:rsidRDefault="00140057" w14:paraId="39E2AF50" w14:textId="77777777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Kryterium dostępu</w:t>
            </w:r>
          </w:p>
          <w:p w:rsidRPr="000F3752" w:rsidR="00140057" w:rsidP="00140057" w:rsidRDefault="00140057" w14:paraId="4362E79E" w14:textId="486C7045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0/1</w:t>
            </w:r>
          </w:p>
        </w:tc>
        <w:tc>
          <w:tcPr>
            <w:tcW w:w="1204" w:type="dxa"/>
          </w:tcPr>
          <w:p w:rsidRPr="000F3752" w:rsidR="00140057" w:rsidP="008D7853" w:rsidRDefault="00140057" w14:paraId="445C7C5A" w14:textId="596BF9ED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Nie dotyczy</w:t>
            </w:r>
          </w:p>
        </w:tc>
      </w:tr>
      <w:tr w:rsidRPr="000F3752" w:rsidR="00140057" w:rsidTr="00CB3BFF" w14:paraId="7F11D8BB" w14:textId="77777777">
        <w:trPr>
          <w:trHeight w:val="1408"/>
        </w:trPr>
        <w:tc>
          <w:tcPr>
            <w:tcW w:w="703" w:type="dxa"/>
          </w:tcPr>
          <w:p w:rsidRPr="000F3752" w:rsidR="00140057" w:rsidP="008D7853" w:rsidRDefault="00140057" w14:paraId="5FC4437E" w14:textId="77777777">
            <w:pPr>
              <w:pStyle w:val="Akapitzlist"/>
              <w:numPr>
                <w:ilvl w:val="0"/>
                <w:numId w:val="43"/>
              </w:numPr>
              <w:spacing w:after="0" w:line="360" w:lineRule="auto"/>
              <w:ind w:left="452"/>
              <w:rPr>
                <w:rFonts w:cstheme="minorHAnsi"/>
              </w:rPr>
            </w:pPr>
          </w:p>
        </w:tc>
        <w:tc>
          <w:tcPr>
            <w:tcW w:w="3261" w:type="dxa"/>
          </w:tcPr>
          <w:p w:rsidR="00140057" w:rsidP="008D7853" w:rsidRDefault="00140057" w14:paraId="075E28CC" w14:textId="0AAD80EB">
            <w:pPr>
              <w:spacing w:after="0" w:line="360" w:lineRule="auto"/>
              <w:rPr>
                <w:rFonts w:cstheme="minorHAnsi"/>
              </w:rPr>
            </w:pPr>
            <w:r w:rsidRPr="00140057">
              <w:rPr>
                <w:rFonts w:cstheme="minorHAnsi"/>
              </w:rPr>
              <w:t xml:space="preserve">Wnioskodawca  składa nie więcej niż jeden wniosek o </w:t>
            </w:r>
            <w:r w:rsidRPr="00140057">
              <w:rPr>
                <w:rFonts w:cstheme="minorHAnsi"/>
              </w:rPr>
              <w:t>dofinansowanie w ramach naboru.</w:t>
            </w:r>
          </w:p>
        </w:tc>
        <w:tc>
          <w:tcPr>
            <w:tcW w:w="5382" w:type="dxa"/>
          </w:tcPr>
          <w:p w:rsidR="00140057" w:rsidP="00EF2E16" w:rsidRDefault="00140057" w14:paraId="6E6105E2" w14:textId="77777777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140057">
              <w:rPr>
                <w:rFonts w:eastAsia="Times New Roman" w:cstheme="minorHAnsi"/>
                <w:lang w:eastAsia="pl-PL"/>
              </w:rPr>
              <w:t>Weryfikowane będzie, czy dany podmiot złożył maksymalnie jeden wniosek o dofinansowanie w ramach naboru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:rsidRPr="00140057" w:rsidR="00140057" w:rsidP="00140057" w:rsidRDefault="00140057" w14:paraId="53AF1A23" w14:textId="77777777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140057">
              <w:rPr>
                <w:rFonts w:eastAsia="Times New Roman" w:cstheme="minorHAnsi"/>
                <w:lang w:eastAsia="pl-PL"/>
              </w:rPr>
              <w:t>Na wezwanie ION, Wnioskodawca może wycofać projekt/projekty, aby kryterium mogło zostać uznane za spełnione.</w:t>
            </w:r>
          </w:p>
          <w:p w:rsidRPr="00140057" w:rsidR="00140057" w:rsidP="00140057" w:rsidRDefault="00140057" w14:paraId="07F0E6CD" w14:textId="1DE818A3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140057">
              <w:rPr>
                <w:rFonts w:eastAsia="Times New Roman" w:cstheme="minorHAnsi"/>
                <w:lang w:eastAsia="pl-PL"/>
              </w:rPr>
              <w:t>W przypadku niewycofania przez Wnioskodawcę nadmiarowej liczby wniosków zgodnie z wezwaniem ION,</w:t>
            </w:r>
            <w:r>
              <w:t xml:space="preserve"> </w:t>
            </w:r>
            <w:r w:rsidRPr="00140057">
              <w:rPr>
                <w:rFonts w:eastAsia="Times New Roman" w:cstheme="minorHAnsi"/>
                <w:lang w:eastAsia="pl-PL"/>
              </w:rPr>
              <w:t>wszystkie złożone przez niego wnioski zostaną ocenione negatywnie.</w:t>
            </w:r>
          </w:p>
          <w:p w:rsidRPr="000F3752" w:rsidR="00140057" w:rsidP="00140057" w:rsidRDefault="00140057" w14:paraId="424FBC6D" w14:textId="3FD3080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140057">
              <w:rPr>
                <w:rFonts w:eastAsia="Times New Roman" w:cstheme="minorHAnsi"/>
                <w:lang w:eastAsia="pl-PL"/>
              </w:rPr>
              <w:t>Spełnienie kryterium zostanie zweryfikowane na podstawie Listy wniosków złożonych w odpowiedzi na nabór z uwzględnieniem ewentualnego wycofania oraz na podstawie A.3 Podmiot realizujący projekt.</w:t>
            </w:r>
          </w:p>
        </w:tc>
        <w:tc>
          <w:tcPr>
            <w:tcW w:w="2550" w:type="dxa"/>
          </w:tcPr>
          <w:p w:rsidRPr="000F3752" w:rsidR="00140057" w:rsidP="00140057" w:rsidRDefault="00140057" w14:paraId="03164DC1" w14:textId="77777777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752">
              <w:rPr>
                <w:rFonts w:asciiTheme="minorHAnsi" w:hAnsiTheme="minorHAnsi" w:cstheme="minorHAnsi"/>
                <w:sz w:val="22"/>
                <w:szCs w:val="22"/>
              </w:rPr>
              <w:t>Konieczne spełnienie - TAK</w:t>
            </w:r>
          </w:p>
          <w:p w:rsidRPr="000F3752" w:rsidR="00140057" w:rsidP="00140057" w:rsidRDefault="00140057" w14:paraId="07FC82C9" w14:textId="09B19F69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752">
              <w:rPr>
                <w:rFonts w:asciiTheme="minorHAnsi" w:hAnsiTheme="minorHAnsi" w:cstheme="minorHAnsi"/>
                <w:sz w:val="22"/>
                <w:szCs w:val="22"/>
              </w:rPr>
              <w:t>Podlega uzupełnieniom - TAK</w:t>
            </w:r>
          </w:p>
        </w:tc>
        <w:tc>
          <w:tcPr>
            <w:tcW w:w="1921" w:type="dxa"/>
          </w:tcPr>
          <w:p w:rsidRPr="000F3752" w:rsidR="00140057" w:rsidP="00140057" w:rsidRDefault="00140057" w14:paraId="2A64BD51" w14:textId="77777777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Kryterium dostępu</w:t>
            </w:r>
          </w:p>
          <w:p w:rsidRPr="000F3752" w:rsidR="00140057" w:rsidP="00140057" w:rsidRDefault="00140057" w14:paraId="7D31FCAF" w14:textId="75BF9434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0/1</w:t>
            </w:r>
          </w:p>
        </w:tc>
        <w:tc>
          <w:tcPr>
            <w:tcW w:w="1204" w:type="dxa"/>
          </w:tcPr>
          <w:p w:rsidRPr="000F3752" w:rsidR="00140057" w:rsidP="008D7853" w:rsidRDefault="00140057" w14:paraId="01B7B11A" w14:textId="7C07F9EE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Nie dotyczy</w:t>
            </w:r>
          </w:p>
        </w:tc>
      </w:tr>
      <w:tr w:rsidRPr="000F3752" w:rsidR="00182644" w:rsidTr="00CB3BFF" w14:paraId="2053F254" w14:textId="77777777">
        <w:trPr>
          <w:trHeight w:val="1408"/>
        </w:trPr>
        <w:tc>
          <w:tcPr>
            <w:tcW w:w="703" w:type="dxa"/>
          </w:tcPr>
          <w:p w:rsidRPr="000F3752" w:rsidR="00182644" w:rsidP="008D7853" w:rsidRDefault="00182644" w14:paraId="1A1BF6F3" w14:textId="77777777">
            <w:pPr>
              <w:pStyle w:val="Akapitzlist"/>
              <w:numPr>
                <w:ilvl w:val="0"/>
                <w:numId w:val="43"/>
              </w:numPr>
              <w:spacing w:after="0" w:line="360" w:lineRule="auto"/>
              <w:ind w:left="452"/>
              <w:rPr>
                <w:rFonts w:cstheme="minorHAnsi"/>
              </w:rPr>
            </w:pPr>
          </w:p>
        </w:tc>
        <w:tc>
          <w:tcPr>
            <w:tcW w:w="3261" w:type="dxa"/>
          </w:tcPr>
          <w:p w:rsidRPr="000F3752" w:rsidR="00182644" w:rsidP="008D7853" w:rsidRDefault="00EF2E16" w14:paraId="3DDD7D8D" w14:textId="2FE4303F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Wnioskodawcą jest </w:t>
            </w:r>
            <w:r w:rsidRPr="00954ECB">
              <w:rPr>
                <w:rFonts w:eastAsia="Calibri" w:cstheme="minorHAnsi"/>
                <w:color w:val="000000" w:themeColor="text1"/>
                <w:szCs w:val="16"/>
              </w:rPr>
              <w:t>jednostk</w:t>
            </w:r>
            <w:r>
              <w:rPr>
                <w:rFonts w:eastAsia="Calibri" w:cstheme="minorHAnsi"/>
                <w:color w:val="000000" w:themeColor="text1"/>
                <w:szCs w:val="16"/>
              </w:rPr>
              <w:t>a</w:t>
            </w:r>
            <w:r w:rsidRPr="00954ECB">
              <w:rPr>
                <w:rFonts w:eastAsia="Calibri" w:cstheme="minorHAnsi"/>
                <w:color w:val="000000" w:themeColor="text1"/>
                <w:szCs w:val="16"/>
              </w:rPr>
              <w:t xml:space="preserve"> sektora finansów publicznych </w:t>
            </w:r>
            <w:r>
              <w:rPr>
                <w:rFonts w:eastAsia="Calibri" w:cstheme="minorHAnsi"/>
                <w:color w:val="000000" w:themeColor="text1"/>
                <w:szCs w:val="16"/>
              </w:rPr>
              <w:t>lub</w:t>
            </w:r>
            <w:r w:rsidRPr="00954ECB">
              <w:rPr>
                <w:rFonts w:eastAsia="Calibri" w:cstheme="minorHAnsi"/>
                <w:color w:val="000000" w:themeColor="text1"/>
                <w:szCs w:val="16"/>
              </w:rPr>
              <w:t xml:space="preserve"> organizacj</w:t>
            </w:r>
            <w:r>
              <w:rPr>
                <w:rFonts w:eastAsia="Calibri" w:cstheme="minorHAnsi"/>
                <w:color w:val="000000" w:themeColor="text1"/>
                <w:szCs w:val="16"/>
              </w:rPr>
              <w:t>a</w:t>
            </w:r>
            <w:r w:rsidRPr="00954ECB">
              <w:rPr>
                <w:rFonts w:eastAsia="Calibri" w:cstheme="minorHAnsi"/>
                <w:color w:val="000000" w:themeColor="text1"/>
                <w:szCs w:val="16"/>
              </w:rPr>
              <w:t xml:space="preserve"> pozarządow</w:t>
            </w:r>
            <w:r>
              <w:rPr>
                <w:rFonts w:eastAsia="Calibri" w:cstheme="minorHAnsi"/>
                <w:color w:val="000000" w:themeColor="text1"/>
                <w:szCs w:val="16"/>
              </w:rPr>
              <w:t>a</w:t>
            </w:r>
            <w:r w:rsidR="00CB3BFF">
              <w:rPr>
                <w:rFonts w:eastAsia="Calibri" w:cstheme="minorHAnsi"/>
                <w:color w:val="000000" w:themeColor="text1"/>
                <w:szCs w:val="16"/>
              </w:rPr>
              <w:t xml:space="preserve"> </w:t>
            </w:r>
            <w:r w:rsidR="006D195E">
              <w:rPr>
                <w:rFonts w:cstheme="minorHAnsi"/>
              </w:rPr>
              <w:t>wskazana w art. 3 ust. 2 i 3  U</w:t>
            </w:r>
            <w:r w:rsidRPr="00E24C7D" w:rsidR="006D195E">
              <w:rPr>
                <w:rFonts w:cstheme="minorHAnsi"/>
              </w:rPr>
              <w:t>staw</w:t>
            </w:r>
            <w:r w:rsidR="006D195E">
              <w:rPr>
                <w:rFonts w:cstheme="minorHAnsi"/>
              </w:rPr>
              <w:t>y</w:t>
            </w:r>
            <w:r w:rsidRPr="00E24C7D" w:rsidR="006D195E">
              <w:rPr>
                <w:rFonts w:cstheme="minorHAnsi"/>
              </w:rPr>
              <w:t xml:space="preserve"> z dnia 24 kwietnia 2003 r. o działalności pożytku publicznego i o wolontariacie </w:t>
            </w:r>
            <w:r w:rsidR="00852F09">
              <w:rPr>
                <w:rFonts w:eastAsia="Calibri" w:cstheme="minorHAnsi"/>
                <w:color w:val="000000" w:themeColor="text1"/>
                <w:szCs w:val="16"/>
              </w:rPr>
              <w:t xml:space="preserve">działająca co najmniej od roku na rzecz wsparcia </w:t>
            </w:r>
            <w:r w:rsidR="00BD499C">
              <w:rPr>
                <w:rFonts w:eastAsia="Calibri" w:cstheme="minorHAnsi"/>
                <w:color w:val="000000" w:themeColor="text1"/>
                <w:szCs w:val="16"/>
              </w:rPr>
              <w:t>mniejszości</w:t>
            </w:r>
            <w:r w:rsidR="00CF36D8">
              <w:rPr>
                <w:rFonts w:eastAsia="Calibri" w:cstheme="minorHAnsi"/>
                <w:color w:val="000000" w:themeColor="text1"/>
                <w:szCs w:val="16"/>
              </w:rPr>
              <w:t>.</w:t>
            </w:r>
            <w:r w:rsidR="00852F09">
              <w:rPr>
                <w:rFonts w:eastAsia="Calibri" w:cstheme="minorHAnsi"/>
                <w:color w:val="000000" w:themeColor="text1"/>
                <w:szCs w:val="16"/>
              </w:rPr>
              <w:t xml:space="preserve"> </w:t>
            </w:r>
          </w:p>
        </w:tc>
        <w:tc>
          <w:tcPr>
            <w:tcW w:w="5382" w:type="dxa"/>
          </w:tcPr>
          <w:p w:rsidR="00CB3BFF" w:rsidP="00EF2E16" w:rsidRDefault="00EF2E16" w14:paraId="57CFBF50" w14:textId="601BB268">
            <w:pPr>
              <w:spacing w:line="360" w:lineRule="auto"/>
              <w:rPr>
                <w:rFonts w:eastAsia="Calibri" w:cstheme="minorHAnsi"/>
                <w:color w:val="000000" w:themeColor="text1"/>
                <w:szCs w:val="16"/>
              </w:rPr>
            </w:pPr>
            <w:r w:rsidRPr="000F3752">
              <w:rPr>
                <w:rFonts w:eastAsia="Times New Roman" w:cstheme="minorHAnsi"/>
                <w:lang w:eastAsia="pl-PL"/>
              </w:rPr>
              <w:t xml:space="preserve">W ramach kryterium weryfikowane będzie </w:t>
            </w:r>
            <w:r>
              <w:rPr>
                <w:rFonts w:eastAsia="Times New Roman" w:cstheme="minorHAnsi"/>
                <w:lang w:eastAsia="pl-PL"/>
              </w:rPr>
              <w:t xml:space="preserve">czy </w:t>
            </w:r>
            <w:r w:rsidRPr="00EF2E16">
              <w:rPr>
                <w:rFonts w:eastAsia="Times New Roman" w:cstheme="minorHAnsi"/>
                <w:lang w:eastAsia="pl-PL"/>
              </w:rPr>
              <w:t xml:space="preserve">Wnioskodawca </w:t>
            </w:r>
            <w:r>
              <w:rPr>
                <w:rFonts w:eastAsia="Times New Roman" w:cstheme="minorHAnsi"/>
                <w:lang w:eastAsia="pl-PL"/>
              </w:rPr>
              <w:t>jest</w:t>
            </w:r>
            <w:r w:rsidRPr="00EF2E16">
              <w:rPr>
                <w:rFonts w:eastAsia="Times New Roman" w:cstheme="minorHAnsi"/>
                <w:lang w:eastAsia="pl-PL"/>
              </w:rPr>
              <w:t xml:space="preserve"> podmiot</w:t>
            </w:r>
            <w:r>
              <w:rPr>
                <w:rFonts w:eastAsia="Times New Roman" w:cstheme="minorHAnsi"/>
                <w:lang w:eastAsia="pl-PL"/>
              </w:rPr>
              <w:t xml:space="preserve">em </w:t>
            </w:r>
            <w:r w:rsidRPr="00EF2E16">
              <w:rPr>
                <w:rFonts w:eastAsia="Times New Roman" w:cstheme="minorHAnsi"/>
                <w:lang w:eastAsia="pl-PL"/>
              </w:rPr>
              <w:t xml:space="preserve">uprawnionymi do aplikowania o środki, </w:t>
            </w:r>
            <w:r>
              <w:rPr>
                <w:rFonts w:eastAsia="Times New Roman" w:cstheme="minorHAnsi"/>
                <w:lang w:eastAsia="pl-PL"/>
              </w:rPr>
              <w:t>t</w:t>
            </w:r>
            <w:r w:rsidR="00CB3BFF">
              <w:rPr>
                <w:rFonts w:eastAsia="Times New Roman" w:cstheme="minorHAnsi"/>
                <w:lang w:eastAsia="pl-PL"/>
              </w:rPr>
              <w:t>zn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="00CB3BFF">
              <w:rPr>
                <w:rFonts w:eastAsia="Times New Roman" w:cstheme="minorHAnsi"/>
                <w:lang w:eastAsia="pl-PL"/>
              </w:rPr>
              <w:t xml:space="preserve"> czy jest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54ECB">
              <w:rPr>
                <w:rFonts w:eastAsia="Calibri" w:cstheme="minorHAnsi"/>
                <w:color w:val="000000" w:themeColor="text1"/>
                <w:szCs w:val="16"/>
              </w:rPr>
              <w:t>jednostk</w:t>
            </w:r>
            <w:r w:rsidR="00CB3BFF">
              <w:rPr>
                <w:rFonts w:eastAsia="Calibri" w:cstheme="minorHAnsi"/>
                <w:color w:val="000000" w:themeColor="text1"/>
                <w:szCs w:val="16"/>
              </w:rPr>
              <w:t>ą</w:t>
            </w:r>
            <w:r w:rsidRPr="00954ECB">
              <w:rPr>
                <w:rFonts w:eastAsia="Calibri" w:cstheme="minorHAnsi"/>
                <w:color w:val="000000" w:themeColor="text1"/>
                <w:szCs w:val="16"/>
              </w:rPr>
              <w:t xml:space="preserve"> sektora finansów publicznych</w:t>
            </w:r>
            <w:r>
              <w:rPr>
                <w:rFonts w:eastAsia="Calibri" w:cstheme="minorHAnsi"/>
                <w:color w:val="000000" w:themeColor="text1"/>
                <w:szCs w:val="16"/>
              </w:rPr>
              <w:t xml:space="preserve"> (</w:t>
            </w:r>
            <w:proofErr w:type="spellStart"/>
            <w:r>
              <w:rPr>
                <w:rFonts w:eastAsia="Calibri" w:cstheme="minorHAnsi"/>
                <w:color w:val="000000" w:themeColor="text1"/>
                <w:szCs w:val="16"/>
              </w:rPr>
              <w:t>jsfp</w:t>
            </w:r>
            <w:proofErr w:type="spellEnd"/>
            <w:r>
              <w:rPr>
                <w:rFonts w:eastAsia="Calibri" w:cstheme="minorHAnsi"/>
                <w:color w:val="000000" w:themeColor="text1"/>
                <w:szCs w:val="16"/>
              </w:rPr>
              <w:t>) lub organizacj</w:t>
            </w:r>
            <w:r w:rsidR="00CB3BFF">
              <w:rPr>
                <w:rFonts w:eastAsia="Calibri" w:cstheme="minorHAnsi"/>
                <w:color w:val="000000" w:themeColor="text1"/>
                <w:szCs w:val="16"/>
              </w:rPr>
              <w:t>ą</w:t>
            </w:r>
            <w:r>
              <w:rPr>
                <w:rFonts w:eastAsia="Calibri" w:cstheme="minorHAnsi"/>
                <w:color w:val="000000" w:themeColor="text1"/>
                <w:szCs w:val="16"/>
              </w:rPr>
              <w:t xml:space="preserve"> pozarządow</w:t>
            </w:r>
            <w:r w:rsidR="00CB3BFF">
              <w:rPr>
                <w:rFonts w:eastAsia="Calibri" w:cstheme="minorHAnsi"/>
                <w:color w:val="000000" w:themeColor="text1"/>
                <w:szCs w:val="16"/>
              </w:rPr>
              <w:t>ą</w:t>
            </w:r>
            <w:r w:rsidRPr="00465EDA" w:rsidR="00CB3BFF">
              <w:rPr>
                <w:rFonts w:eastAsia="Calibri" w:cstheme="minorHAnsi"/>
                <w:color w:val="000000" w:themeColor="text1"/>
                <w:szCs w:val="16"/>
              </w:rPr>
              <w:t xml:space="preserve"> posiada</w:t>
            </w:r>
            <w:r w:rsidR="00CB3BFF">
              <w:rPr>
                <w:rFonts w:eastAsia="Calibri" w:cstheme="minorHAnsi"/>
                <w:color w:val="000000" w:themeColor="text1"/>
                <w:szCs w:val="16"/>
              </w:rPr>
              <w:t>jąca</w:t>
            </w:r>
            <w:r w:rsidRPr="00465EDA" w:rsidR="00CB3BFF">
              <w:rPr>
                <w:rFonts w:eastAsia="Calibri" w:cstheme="minorHAnsi"/>
                <w:color w:val="000000" w:themeColor="text1"/>
                <w:szCs w:val="16"/>
              </w:rPr>
              <w:t xml:space="preserve"> doświadczenie w realizacji wsparcia na rzecz</w:t>
            </w:r>
            <w:r w:rsidR="00CB3BFF">
              <w:rPr>
                <w:rFonts w:eastAsia="Calibri" w:cstheme="minorHAnsi"/>
                <w:color w:val="000000" w:themeColor="text1"/>
                <w:szCs w:val="16"/>
              </w:rPr>
              <w:t xml:space="preserve"> </w:t>
            </w:r>
            <w:r w:rsidR="00BD499C">
              <w:rPr>
                <w:rFonts w:eastAsia="Calibri" w:cstheme="minorHAnsi"/>
                <w:color w:val="000000" w:themeColor="text1"/>
                <w:szCs w:val="16"/>
              </w:rPr>
              <w:t>mniejszości</w:t>
            </w:r>
            <w:r w:rsidR="00CB3BFF">
              <w:rPr>
                <w:rFonts w:eastAsia="Calibri" w:cstheme="minorHAnsi"/>
                <w:color w:val="000000" w:themeColor="text1"/>
                <w:szCs w:val="16"/>
              </w:rPr>
              <w:t>.</w:t>
            </w:r>
          </w:p>
          <w:p w:rsidR="00465EDA" w:rsidP="00EF2E16" w:rsidRDefault="00CB3BFF" w14:paraId="2B1BBCD9" w14:textId="6609EA59">
            <w:pPr>
              <w:spacing w:line="360" w:lineRule="auto"/>
              <w:rPr>
                <w:rFonts w:eastAsia="Calibri" w:cstheme="minorHAnsi"/>
                <w:color w:val="000000" w:themeColor="text1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Cs w:val="16"/>
              </w:rPr>
              <w:t>Poprzez o</w:t>
            </w:r>
            <w:r w:rsidRPr="00954ECB">
              <w:rPr>
                <w:rFonts w:eastAsia="Calibri" w:cstheme="minorHAnsi"/>
                <w:color w:val="000000" w:themeColor="text1"/>
                <w:szCs w:val="16"/>
              </w:rPr>
              <w:t>rganizacj</w:t>
            </w:r>
            <w:r>
              <w:rPr>
                <w:rFonts w:eastAsia="Calibri" w:cstheme="minorHAnsi"/>
                <w:color w:val="000000" w:themeColor="text1"/>
                <w:szCs w:val="16"/>
              </w:rPr>
              <w:t>ę</w:t>
            </w:r>
            <w:r w:rsidRPr="00954ECB">
              <w:rPr>
                <w:rFonts w:eastAsia="Calibri" w:cstheme="minorHAnsi"/>
                <w:color w:val="000000" w:themeColor="text1"/>
                <w:szCs w:val="16"/>
              </w:rPr>
              <w:t xml:space="preserve"> pozarządową </w:t>
            </w:r>
            <w:r>
              <w:rPr>
                <w:rFonts w:eastAsia="Calibri" w:cstheme="minorHAnsi"/>
                <w:color w:val="000000" w:themeColor="text1"/>
                <w:szCs w:val="16"/>
              </w:rPr>
              <w:t xml:space="preserve">rozumie się podmiot </w:t>
            </w:r>
            <w:r w:rsidRPr="00954ECB">
              <w:rPr>
                <w:rFonts w:eastAsia="Calibri" w:cstheme="minorHAnsi"/>
                <w:color w:val="000000" w:themeColor="text1"/>
                <w:szCs w:val="16"/>
              </w:rPr>
              <w:t>zgodnie z Ustawą z dnia 24 kwietnia 2003 r. o działalności pożytku publicznego i o wolontariacie</w:t>
            </w:r>
            <w:r>
              <w:rPr>
                <w:rFonts w:eastAsia="Calibri" w:cstheme="minorHAnsi"/>
                <w:color w:val="000000" w:themeColor="text1"/>
                <w:szCs w:val="16"/>
              </w:rPr>
              <w:t xml:space="preserve">. </w:t>
            </w:r>
            <w:r w:rsidRPr="00954ECB" w:rsidR="00EF2E16">
              <w:rPr>
                <w:rFonts w:eastAsia="Calibri" w:cstheme="minorHAnsi"/>
                <w:color w:val="000000" w:themeColor="text1"/>
                <w:szCs w:val="16"/>
              </w:rPr>
              <w:t xml:space="preserve"> </w:t>
            </w:r>
          </w:p>
          <w:p w:rsidR="00852F09" w:rsidP="00EF2E16" w:rsidRDefault="00852F09" w14:paraId="6BB5F232" w14:textId="35A93755">
            <w:pPr>
              <w:spacing w:line="360" w:lineRule="auto"/>
              <w:rPr>
                <w:rFonts w:eastAsia="Calibri" w:cstheme="minorHAnsi"/>
                <w:color w:val="000000" w:themeColor="text1"/>
                <w:szCs w:val="16"/>
              </w:rPr>
            </w:pPr>
            <w:r w:rsidRPr="00852F09">
              <w:rPr>
                <w:rFonts w:eastAsia="Calibri" w:cstheme="minorHAnsi"/>
                <w:color w:val="000000" w:themeColor="text1"/>
                <w:szCs w:val="16"/>
              </w:rPr>
              <w:t xml:space="preserve">Za moment rozpoczęcia działalności </w:t>
            </w:r>
            <w:r>
              <w:rPr>
                <w:rFonts w:eastAsia="Calibri" w:cstheme="minorHAnsi"/>
                <w:color w:val="000000" w:themeColor="text1"/>
                <w:szCs w:val="16"/>
              </w:rPr>
              <w:t xml:space="preserve">dla organizacji pozarządowych </w:t>
            </w:r>
            <w:r w:rsidRPr="00852F09">
              <w:rPr>
                <w:rFonts w:eastAsia="Calibri" w:cstheme="minorHAnsi"/>
                <w:color w:val="000000" w:themeColor="text1"/>
                <w:szCs w:val="16"/>
              </w:rPr>
              <w:t>uznaje się datę rejestracji organizacji w Krajowym Rejestrze Sądowym, o ile przepisy  ustawy na podstawie której działa dany podmiot nie stanowią inaczej.</w:t>
            </w:r>
          </w:p>
          <w:p w:rsidRPr="00CB3BFF" w:rsidR="00465EDA" w:rsidP="00EF2E16" w:rsidRDefault="00465EDA" w14:paraId="03D5A0D8" w14:textId="21983199">
            <w:pPr>
              <w:spacing w:line="360" w:lineRule="auto"/>
              <w:rPr>
                <w:rFonts w:eastAsia="Calibri" w:cstheme="minorHAnsi"/>
                <w:color w:val="000000" w:themeColor="text1"/>
                <w:szCs w:val="16"/>
              </w:rPr>
            </w:pPr>
            <w:r w:rsidRPr="00465EDA">
              <w:rPr>
                <w:rFonts w:eastAsia="Calibri" w:cstheme="minorHAnsi"/>
                <w:color w:val="000000" w:themeColor="text1"/>
                <w:szCs w:val="16"/>
              </w:rPr>
              <w:t xml:space="preserve">Kryterium ma na celu </w:t>
            </w:r>
            <w:r w:rsidR="00921027">
              <w:rPr>
                <w:rFonts w:eastAsia="Calibri" w:cstheme="minorHAnsi"/>
                <w:color w:val="000000" w:themeColor="text1"/>
                <w:szCs w:val="16"/>
              </w:rPr>
              <w:t>realizację projektów przez</w:t>
            </w:r>
            <w:r w:rsidRPr="00465EDA">
              <w:rPr>
                <w:rFonts w:eastAsia="Calibri" w:cstheme="minorHAnsi"/>
                <w:color w:val="000000" w:themeColor="text1"/>
                <w:szCs w:val="16"/>
              </w:rPr>
              <w:t xml:space="preserve"> podmiot</w:t>
            </w:r>
            <w:r w:rsidR="00921027">
              <w:rPr>
                <w:rFonts w:eastAsia="Calibri" w:cstheme="minorHAnsi"/>
                <w:color w:val="000000" w:themeColor="text1"/>
                <w:szCs w:val="16"/>
              </w:rPr>
              <w:t>y</w:t>
            </w:r>
            <w:r w:rsidRPr="00465EDA">
              <w:rPr>
                <w:rFonts w:eastAsia="Calibri" w:cstheme="minorHAnsi"/>
                <w:color w:val="000000" w:themeColor="text1"/>
                <w:szCs w:val="16"/>
              </w:rPr>
              <w:t xml:space="preserve">, które legitymują się rzeczywistym doświadczeniem we wspieraniu </w:t>
            </w:r>
            <w:r w:rsidR="00BD499C">
              <w:rPr>
                <w:rFonts w:eastAsia="Calibri" w:cstheme="minorHAnsi"/>
                <w:color w:val="000000" w:themeColor="text1"/>
                <w:szCs w:val="16"/>
              </w:rPr>
              <w:t>mniejszości</w:t>
            </w:r>
            <w:r w:rsidR="006D195E">
              <w:rPr>
                <w:rFonts w:eastAsia="Calibri" w:cstheme="minorHAnsi"/>
                <w:color w:val="000000" w:themeColor="text1"/>
                <w:szCs w:val="16"/>
              </w:rPr>
              <w:t>.</w:t>
            </w:r>
            <w:r>
              <w:rPr>
                <w:rFonts w:eastAsia="Calibri" w:cstheme="minorHAnsi"/>
                <w:color w:val="000000" w:themeColor="text1"/>
                <w:szCs w:val="16"/>
              </w:rPr>
              <w:t xml:space="preserve">. </w:t>
            </w:r>
            <w:r w:rsidRPr="00465EDA">
              <w:rPr>
                <w:rFonts w:eastAsia="Calibri" w:cstheme="minorHAnsi"/>
                <w:color w:val="000000" w:themeColor="text1"/>
                <w:szCs w:val="16"/>
              </w:rPr>
              <w:t xml:space="preserve"> </w:t>
            </w:r>
          </w:p>
          <w:p w:rsidRPr="000F3752" w:rsidR="00182644" w:rsidRDefault="00DB0F57" w14:paraId="752669AE" w14:textId="254BBB12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Weryfikacja</w:t>
            </w:r>
            <w:r w:rsidRPr="00EF2E16" w:rsidR="00EF2E16">
              <w:rPr>
                <w:rFonts w:eastAsia="Times New Roman" w:cstheme="minorHAnsi"/>
                <w:lang w:eastAsia="pl-PL"/>
              </w:rPr>
              <w:t xml:space="preserve"> na podstawie części A1 wniosku o dofinansowanie</w:t>
            </w:r>
            <w:r w:rsidR="00852F09">
              <w:rPr>
                <w:rFonts w:eastAsia="Times New Roman" w:cstheme="minorHAnsi"/>
                <w:lang w:eastAsia="pl-PL"/>
              </w:rPr>
              <w:t xml:space="preserve">, </w:t>
            </w:r>
            <w:r w:rsidRPr="00852F09" w:rsidR="00852F09">
              <w:rPr>
                <w:rFonts w:eastAsia="Times New Roman" w:cstheme="minorHAnsi"/>
                <w:lang w:eastAsia="pl-PL"/>
              </w:rPr>
              <w:t>w tym deklaracji w punkcie B.7.2. Uzasadnienie spełnienia kryteriów wniosku oraz informacji zawartych w punkcie C.1.1. Grupy docelowe – Osoby, ich charakterystyka oraz opis sytuacji problemowej.</w:t>
            </w:r>
          </w:p>
        </w:tc>
        <w:tc>
          <w:tcPr>
            <w:tcW w:w="2550" w:type="dxa"/>
          </w:tcPr>
          <w:p w:rsidRPr="000F3752" w:rsidR="00182644" w:rsidP="00182644" w:rsidRDefault="00182644" w14:paraId="5779457A" w14:textId="77777777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752">
              <w:rPr>
                <w:rFonts w:asciiTheme="minorHAnsi" w:hAnsiTheme="minorHAnsi" w:cstheme="minorHAnsi"/>
                <w:sz w:val="22"/>
                <w:szCs w:val="22"/>
              </w:rPr>
              <w:t>Konieczne spełnienie - TAK</w:t>
            </w:r>
          </w:p>
          <w:p w:rsidRPr="000F3752" w:rsidR="00182644" w:rsidP="00182644" w:rsidRDefault="00182644" w14:paraId="5DB121C9" w14:textId="626B4511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752">
              <w:rPr>
                <w:rFonts w:asciiTheme="minorHAnsi" w:hAnsiTheme="minorHAnsi" w:cstheme="minorHAnsi"/>
                <w:sz w:val="22"/>
                <w:szCs w:val="22"/>
              </w:rPr>
              <w:t>Podlega uzupełnieniom - TAK</w:t>
            </w:r>
          </w:p>
        </w:tc>
        <w:tc>
          <w:tcPr>
            <w:tcW w:w="1921" w:type="dxa"/>
          </w:tcPr>
          <w:p w:rsidRPr="000F3752" w:rsidR="00182644" w:rsidP="00182644" w:rsidRDefault="00182644" w14:paraId="1D37A35D" w14:textId="77777777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Kryterium dostępu</w:t>
            </w:r>
          </w:p>
          <w:p w:rsidRPr="000F3752" w:rsidR="00182644" w:rsidP="00182644" w:rsidRDefault="00182644" w14:paraId="6F69F34F" w14:textId="7A82E499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0/1</w:t>
            </w:r>
          </w:p>
        </w:tc>
        <w:tc>
          <w:tcPr>
            <w:tcW w:w="1204" w:type="dxa"/>
          </w:tcPr>
          <w:p w:rsidRPr="000F3752" w:rsidR="00182644" w:rsidP="008D7853" w:rsidRDefault="00182644" w14:paraId="4EA80EFD" w14:textId="459C12E4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Nie dotyczy</w:t>
            </w:r>
          </w:p>
        </w:tc>
      </w:tr>
      <w:tr w:rsidRPr="000F3752" w:rsidR="00A0586C" w:rsidTr="00E24C7D" w14:paraId="4514D901" w14:textId="77777777">
        <w:tc>
          <w:tcPr>
            <w:tcW w:w="703" w:type="dxa"/>
          </w:tcPr>
          <w:p w:rsidRPr="000F3752" w:rsidR="00A0586C" w:rsidP="008D7853" w:rsidRDefault="00A0586C" w14:paraId="6E61C8E6" w14:textId="77777777">
            <w:pPr>
              <w:pStyle w:val="Akapitzlist"/>
              <w:numPr>
                <w:ilvl w:val="0"/>
                <w:numId w:val="43"/>
              </w:numPr>
              <w:spacing w:after="0" w:line="360" w:lineRule="auto"/>
              <w:ind w:left="452"/>
              <w:rPr>
                <w:rFonts w:cstheme="minorHAnsi"/>
              </w:rPr>
            </w:pPr>
          </w:p>
        </w:tc>
        <w:tc>
          <w:tcPr>
            <w:tcW w:w="3261" w:type="dxa"/>
          </w:tcPr>
          <w:p w:rsidRPr="000F3752" w:rsidR="00A0586C" w:rsidP="008D7853" w:rsidRDefault="00D63E9F" w14:paraId="18556043" w14:textId="704A7D4C">
            <w:pPr>
              <w:spacing w:after="0"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 xml:space="preserve">Grupę docelową projektu stanowią </w:t>
            </w:r>
            <w:r w:rsidRPr="000F3752" w:rsidR="00725A79">
              <w:rPr>
                <w:rFonts w:cstheme="minorHAnsi"/>
              </w:rPr>
              <w:t xml:space="preserve">osoby najbardziej narażone na wykluczenie należące do </w:t>
            </w:r>
            <w:r w:rsidR="00852F09">
              <w:rPr>
                <w:rFonts w:cstheme="minorHAnsi"/>
              </w:rPr>
              <w:t xml:space="preserve">mniejszości </w:t>
            </w:r>
            <w:r w:rsidR="00D12157">
              <w:rPr>
                <w:rFonts w:cstheme="minorHAnsi"/>
              </w:rPr>
              <w:t>etnicznych</w:t>
            </w:r>
            <w:r w:rsidRPr="000F3752" w:rsidR="00A6665A">
              <w:rPr>
                <w:rFonts w:cstheme="minorHAnsi"/>
              </w:rPr>
              <w:t xml:space="preserve"> oraz ich otoczenie</w:t>
            </w:r>
            <w:r w:rsidRPr="000F3752" w:rsidR="00725A79">
              <w:rPr>
                <w:rFonts w:cstheme="minorHAnsi"/>
              </w:rPr>
              <w:t>.</w:t>
            </w:r>
          </w:p>
        </w:tc>
        <w:tc>
          <w:tcPr>
            <w:tcW w:w="5382" w:type="dxa"/>
          </w:tcPr>
          <w:p w:rsidRPr="000F3752" w:rsidR="004D1520" w:rsidP="00E24C7D" w:rsidRDefault="004D1520" w14:paraId="6288D3EF" w14:textId="4EEB224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0F3752">
              <w:rPr>
                <w:rFonts w:eastAsia="Times New Roman" w:cstheme="minorHAnsi"/>
                <w:lang w:eastAsia="pl-PL"/>
              </w:rPr>
              <w:t xml:space="preserve">W ramach kryterium weryfikowane będzie czy wsparcie adresowane jest do wskazanej grupy docelowej. </w:t>
            </w:r>
          </w:p>
          <w:p w:rsidR="00D55F3F" w:rsidP="00E24C7D" w:rsidRDefault="004D1520" w14:paraId="1093437F" w14:textId="470BE4AD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0F3752">
              <w:rPr>
                <w:rFonts w:eastAsia="Times New Roman" w:cstheme="minorHAnsi"/>
                <w:lang w:eastAsia="pl-PL"/>
              </w:rPr>
              <w:t xml:space="preserve">Poprzez </w:t>
            </w:r>
            <w:r w:rsidRPr="000F3752" w:rsidR="00CC5740">
              <w:rPr>
                <w:rFonts w:eastAsia="Times New Roman" w:cstheme="minorHAnsi"/>
                <w:lang w:eastAsia="pl-PL"/>
              </w:rPr>
              <w:t xml:space="preserve"> </w:t>
            </w:r>
            <w:r w:rsidRPr="000F3752" w:rsidR="00D55F3F">
              <w:rPr>
                <w:rFonts w:eastAsia="Times New Roman" w:cstheme="minorHAnsi"/>
                <w:lang w:eastAsia="pl-PL"/>
              </w:rPr>
              <w:t xml:space="preserve">przynależność do </w:t>
            </w:r>
            <w:r w:rsidR="00852F09">
              <w:rPr>
                <w:rFonts w:eastAsia="Times New Roman" w:cstheme="minorHAnsi"/>
                <w:lang w:eastAsia="pl-PL"/>
              </w:rPr>
              <w:t>mniejszości</w:t>
            </w:r>
            <w:r w:rsidRPr="000F3752" w:rsidR="00D55F3F">
              <w:rPr>
                <w:rFonts w:eastAsia="Times New Roman" w:cstheme="minorHAnsi"/>
                <w:lang w:eastAsia="pl-PL"/>
              </w:rPr>
              <w:t xml:space="preserve"> </w:t>
            </w:r>
            <w:r w:rsidR="00852F09">
              <w:rPr>
                <w:rFonts w:eastAsia="Times New Roman" w:cstheme="minorHAnsi"/>
                <w:lang w:eastAsia="pl-PL"/>
              </w:rPr>
              <w:t xml:space="preserve">etnicznej </w:t>
            </w:r>
            <w:r w:rsidRPr="000F3752" w:rsidR="00D55F3F">
              <w:rPr>
                <w:rFonts w:eastAsia="Times New Roman" w:cstheme="minorHAnsi"/>
                <w:lang w:eastAsia="pl-PL"/>
              </w:rPr>
              <w:t xml:space="preserve">rozumie się społeczność wskazaną w definicji wskaźnika </w:t>
            </w:r>
            <w:r w:rsidRPr="000F3752" w:rsidR="00CC5740">
              <w:rPr>
                <w:rFonts w:cstheme="minorHAnsi"/>
              </w:rPr>
              <w:t xml:space="preserve">EECO15 - </w:t>
            </w:r>
            <w:r w:rsidRPr="000F3752" w:rsidR="00CC5740">
              <w:rPr>
                <w:rFonts w:eastAsia="Times New Roman" w:cstheme="minorHAnsi"/>
                <w:lang w:eastAsia="pl-PL"/>
              </w:rPr>
              <w:t xml:space="preserve">Liczba osób należących do mniejszości, </w:t>
            </w:r>
            <w:r w:rsidRPr="000F3752" w:rsidR="00D55F3F">
              <w:rPr>
                <w:rFonts w:eastAsia="Times New Roman" w:cstheme="minorHAnsi"/>
                <w:lang w:eastAsia="pl-PL"/>
              </w:rPr>
              <w:t xml:space="preserve"> </w:t>
            </w:r>
            <w:r w:rsidRPr="000F3752" w:rsidR="00CC5740">
              <w:rPr>
                <w:rFonts w:eastAsia="Times New Roman" w:cstheme="minorHAnsi"/>
                <w:lang w:eastAsia="pl-PL"/>
              </w:rPr>
              <w:t>w tym społeczności marginalizowanych takich jak Romowie, objętych wsparciem w programie (osoby)</w:t>
            </w:r>
            <w:r w:rsidR="00D12157">
              <w:rPr>
                <w:rFonts w:eastAsia="Times New Roman" w:cstheme="minorHAnsi"/>
                <w:lang w:eastAsia="pl-PL"/>
              </w:rPr>
              <w:t>.</w:t>
            </w:r>
          </w:p>
          <w:p w:rsidR="00182644" w:rsidP="00E24C7D" w:rsidRDefault="009B4A43" w14:paraId="51A1EFFE" w14:textId="4B6F292E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Mn</w:t>
            </w:r>
            <w:r w:rsidRPr="009B4A43">
              <w:rPr>
                <w:rFonts w:eastAsia="Times New Roman" w:cstheme="minorHAnsi"/>
                <w:lang w:eastAsia="pl-PL"/>
              </w:rPr>
              <w:t>iejszości etniczne</w:t>
            </w:r>
            <w:r w:rsidR="00852F09">
              <w:rPr>
                <w:rFonts w:eastAsia="Times New Roman" w:cstheme="minorHAnsi"/>
                <w:lang w:eastAsia="pl-PL"/>
              </w:rPr>
              <w:t>, zgodnie z definicją wskaźnika oraz na podstawie</w:t>
            </w:r>
            <w:r w:rsidR="00852F09">
              <w:t xml:space="preserve"> ustawy z dnia 6 stycznia 2005 r. o mniejszościach narodowych i etnicznych oraz o języku regionalnym, to</w:t>
            </w:r>
            <w:r w:rsidRPr="009B4A43">
              <w:rPr>
                <w:rFonts w:eastAsia="Times New Roman" w:cstheme="minorHAnsi"/>
                <w:lang w:eastAsia="pl-PL"/>
              </w:rPr>
              <w:t>: karaimska, łemkowska, romska, tatarska</w:t>
            </w:r>
            <w:r w:rsidR="00182644">
              <w:rPr>
                <w:rFonts w:eastAsia="Times New Roman" w:cstheme="minorHAnsi"/>
                <w:lang w:eastAsia="pl-PL"/>
              </w:rPr>
              <w:t>.</w:t>
            </w:r>
            <w:r w:rsidR="00182644">
              <w:t xml:space="preserve"> </w:t>
            </w:r>
          </w:p>
          <w:p w:rsidRPr="000F3752" w:rsidR="00D55F3F" w:rsidP="00E24C7D" w:rsidRDefault="00D55F3F" w14:paraId="6A07216B" w14:textId="552F8C36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0F3752">
              <w:rPr>
                <w:rFonts w:eastAsia="Times New Roman" w:cstheme="minorHAnsi"/>
                <w:lang w:eastAsia="pl-PL"/>
              </w:rPr>
              <w:t xml:space="preserve">Obligatoryjną grupą docelową obok </w:t>
            </w:r>
            <w:r w:rsidR="00BD499C">
              <w:rPr>
                <w:rFonts w:eastAsia="Times New Roman" w:cstheme="minorHAnsi"/>
                <w:lang w:eastAsia="pl-PL"/>
              </w:rPr>
              <w:t xml:space="preserve">mniejszości etnicznych </w:t>
            </w:r>
            <w:r w:rsidRPr="000F3752">
              <w:rPr>
                <w:rFonts w:eastAsia="Times New Roman" w:cstheme="minorHAnsi"/>
                <w:lang w:eastAsia="pl-PL"/>
              </w:rPr>
              <w:t xml:space="preserve">w projekcie jest otoczenie </w:t>
            </w:r>
            <w:r w:rsidR="00BD499C">
              <w:rPr>
                <w:rFonts w:eastAsia="Times New Roman" w:cstheme="minorHAnsi"/>
                <w:lang w:eastAsia="pl-PL"/>
              </w:rPr>
              <w:t xml:space="preserve">mniejszości </w:t>
            </w:r>
            <w:r w:rsidRPr="000F3752">
              <w:rPr>
                <w:rFonts w:eastAsia="Times New Roman" w:cstheme="minorHAnsi"/>
                <w:lang w:eastAsia="pl-PL"/>
              </w:rPr>
              <w:t xml:space="preserve">objętej wsparciem. </w:t>
            </w:r>
          </w:p>
          <w:p w:rsidRPr="000F3752" w:rsidR="00A0586C" w:rsidP="00E24C7D" w:rsidRDefault="00DB0F57" w14:paraId="6B408C45" w14:textId="16675AE8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Weryfikacja</w:t>
            </w:r>
            <w:r w:rsidRPr="000F3752" w:rsidR="00FE205E">
              <w:rPr>
                <w:rFonts w:eastAsia="Times New Roman" w:cstheme="minorHAnsi"/>
                <w:lang w:eastAsia="pl-PL"/>
              </w:rPr>
              <w:t xml:space="preserve"> na podstawie zapisów wniosku, w tym deklaracji w punkcie B.7.2. Uzasadnienie spełnienia </w:t>
            </w:r>
            <w:r w:rsidRPr="000F3752" w:rsidR="00FE205E">
              <w:rPr>
                <w:rFonts w:eastAsia="Times New Roman" w:cstheme="minorHAnsi"/>
                <w:lang w:eastAsia="pl-PL"/>
              </w:rPr>
              <w:t xml:space="preserve">kryteriów wniosku oraz </w:t>
            </w:r>
            <w:r w:rsidRPr="000F3752" w:rsidR="00D55F3F">
              <w:rPr>
                <w:rFonts w:eastAsia="Times New Roman" w:cstheme="minorHAnsi"/>
                <w:lang w:eastAsia="pl-PL"/>
              </w:rPr>
              <w:t>deklaracji w punkcie C.1.1. Grupy docelowe – Osoby, ich charakterystyka oraz opis sytuacji problemowej.</w:t>
            </w:r>
          </w:p>
        </w:tc>
        <w:tc>
          <w:tcPr>
            <w:tcW w:w="2550" w:type="dxa"/>
          </w:tcPr>
          <w:p w:rsidRPr="000F3752" w:rsidR="00A0586C" w:rsidP="008D7853" w:rsidRDefault="00A0586C" w14:paraId="26521167" w14:textId="2A2F00A6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752">
              <w:rPr>
                <w:rFonts w:asciiTheme="minorHAnsi" w:hAnsiTheme="minorHAnsi" w:cstheme="minorHAnsi"/>
                <w:sz w:val="22"/>
                <w:szCs w:val="22"/>
              </w:rPr>
              <w:t xml:space="preserve">Konieczne spełnienie - </w:t>
            </w:r>
            <w:r w:rsidRPr="000F3752" w:rsidR="004D15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Pr="000F3752" w:rsidR="00A0586C" w:rsidP="008D7853" w:rsidRDefault="00A0586C" w14:paraId="35726A45" w14:textId="4532043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752">
              <w:rPr>
                <w:rFonts w:asciiTheme="minorHAnsi" w:hAnsiTheme="minorHAnsi" w:cstheme="minorHAnsi"/>
                <w:sz w:val="22"/>
                <w:szCs w:val="22"/>
              </w:rPr>
              <w:t xml:space="preserve">Podlega uzupełnieniom - </w:t>
            </w:r>
            <w:r w:rsidRPr="000F3752" w:rsidR="00CA514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21" w:type="dxa"/>
          </w:tcPr>
          <w:p w:rsidRPr="000F3752" w:rsidR="00A0586C" w:rsidP="008D7853" w:rsidRDefault="00A0586C" w14:paraId="0163A858" w14:textId="77777777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Kryterium dostępu</w:t>
            </w:r>
          </w:p>
          <w:p w:rsidRPr="000F3752" w:rsidR="00A0586C" w:rsidP="008D7853" w:rsidRDefault="00A0586C" w14:paraId="673DF230" w14:textId="77777777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0/1</w:t>
            </w:r>
          </w:p>
        </w:tc>
        <w:tc>
          <w:tcPr>
            <w:tcW w:w="1204" w:type="dxa"/>
          </w:tcPr>
          <w:p w:rsidRPr="000F3752" w:rsidR="00A0586C" w:rsidP="008D7853" w:rsidRDefault="00A0586C" w14:paraId="4E80FA72" w14:textId="77777777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Nie dotyczy</w:t>
            </w:r>
          </w:p>
        </w:tc>
      </w:tr>
      <w:tr w:rsidRPr="000F3752" w:rsidR="00BE6F66" w:rsidTr="00E24C7D" w14:paraId="7B7DDF8B" w14:textId="77777777">
        <w:tc>
          <w:tcPr>
            <w:tcW w:w="703" w:type="dxa"/>
          </w:tcPr>
          <w:p w:rsidRPr="000F3752" w:rsidR="00BE6F66" w:rsidP="008D7853" w:rsidRDefault="00BE6F66" w14:paraId="2008CB48" w14:textId="77777777">
            <w:pPr>
              <w:pStyle w:val="Akapitzlist"/>
              <w:numPr>
                <w:ilvl w:val="0"/>
                <w:numId w:val="43"/>
              </w:numPr>
              <w:spacing w:after="0" w:line="360" w:lineRule="auto"/>
              <w:ind w:left="452"/>
              <w:rPr>
                <w:rFonts w:cstheme="minorHAnsi"/>
              </w:rPr>
            </w:pPr>
          </w:p>
        </w:tc>
        <w:tc>
          <w:tcPr>
            <w:tcW w:w="3261" w:type="dxa"/>
          </w:tcPr>
          <w:p w:rsidRPr="00E24C7D" w:rsidR="00BE6F66" w:rsidP="00CD6E16" w:rsidRDefault="00330A1F" w14:paraId="0C6B55D0" w14:textId="5E4299FD">
            <w:pPr>
              <w:spacing w:line="360" w:lineRule="auto"/>
              <w:rPr>
                <w:rFonts w:cstheme="minorHAnsi"/>
              </w:rPr>
            </w:pPr>
            <w:r w:rsidRPr="00E24C7D">
              <w:rPr>
                <w:rFonts w:cstheme="minorHAnsi"/>
              </w:rPr>
              <w:t>Projekt obejmuje działania przeprowadzone w lokalnym środowisku dotyczące przeciwdziałania dyskryminacji i uwzględnia</w:t>
            </w:r>
            <w:r w:rsidR="00755976">
              <w:rPr>
                <w:rFonts w:cstheme="minorHAnsi"/>
              </w:rPr>
              <w:t>jące</w:t>
            </w:r>
            <w:r w:rsidRPr="00E24C7D">
              <w:rPr>
                <w:rFonts w:cstheme="minorHAnsi"/>
              </w:rPr>
              <w:t xml:space="preserve"> specyficzn</w:t>
            </w:r>
            <w:r w:rsidRPr="00E24C7D" w:rsidR="00F423AA">
              <w:rPr>
                <w:rFonts w:cstheme="minorHAnsi"/>
              </w:rPr>
              <w:t>e</w:t>
            </w:r>
            <w:r w:rsidRPr="00E24C7D">
              <w:rPr>
                <w:rFonts w:cstheme="minorHAnsi"/>
              </w:rPr>
              <w:t xml:space="preserve"> potrzeb</w:t>
            </w:r>
            <w:r w:rsidR="00755976">
              <w:rPr>
                <w:rFonts w:cstheme="minorHAnsi"/>
              </w:rPr>
              <w:t>y</w:t>
            </w:r>
            <w:r w:rsidRPr="00E24C7D">
              <w:rPr>
                <w:rFonts w:cstheme="minorHAnsi"/>
              </w:rPr>
              <w:t xml:space="preserve"> osób </w:t>
            </w:r>
            <w:r w:rsidRPr="00E24C7D" w:rsidR="00F423AA">
              <w:rPr>
                <w:rFonts w:cstheme="minorHAnsi"/>
              </w:rPr>
              <w:t>należących do mniejszości etnicznych</w:t>
            </w:r>
            <w:r w:rsidR="002538E3">
              <w:rPr>
                <w:rFonts w:cstheme="minorHAnsi"/>
              </w:rPr>
              <w:t>.</w:t>
            </w:r>
          </w:p>
        </w:tc>
        <w:tc>
          <w:tcPr>
            <w:tcW w:w="5382" w:type="dxa"/>
          </w:tcPr>
          <w:p w:rsidR="00954ECB" w:rsidP="00954ECB" w:rsidRDefault="00F423AA" w14:paraId="41B690B7" w14:textId="34E6EB30">
            <w:pPr>
              <w:spacing w:line="360" w:lineRule="auto"/>
              <w:rPr>
                <w:rFonts w:cstheme="minorHAnsi"/>
              </w:rPr>
            </w:pPr>
            <w:r w:rsidRPr="00E24C7D">
              <w:rPr>
                <w:rFonts w:eastAsia="Times New Roman" w:cstheme="minorHAnsi"/>
                <w:lang w:eastAsia="pl-PL"/>
              </w:rPr>
              <w:t>W ramach kryterium weryfikowane będzie czy w projek</w:t>
            </w:r>
            <w:r w:rsidR="00BD499C">
              <w:rPr>
                <w:rFonts w:eastAsia="Times New Roman" w:cstheme="minorHAnsi"/>
                <w:lang w:eastAsia="pl-PL"/>
              </w:rPr>
              <w:t>cie</w:t>
            </w:r>
            <w:r w:rsidRPr="00E24C7D">
              <w:rPr>
                <w:rFonts w:eastAsia="Times New Roman" w:cstheme="minorHAnsi"/>
                <w:lang w:eastAsia="pl-PL"/>
              </w:rPr>
              <w:t xml:space="preserve"> zaplanowano </w:t>
            </w:r>
            <w:r w:rsidR="00ED6A93">
              <w:rPr>
                <w:rFonts w:eastAsia="Times New Roman" w:cstheme="minorHAnsi"/>
                <w:lang w:eastAsia="pl-PL"/>
              </w:rPr>
              <w:t xml:space="preserve">cykliczne działania </w:t>
            </w:r>
            <w:r w:rsidRPr="00E24C7D" w:rsidR="00954ECB">
              <w:rPr>
                <w:rFonts w:eastAsia="Times New Roman" w:cstheme="minorHAnsi"/>
                <w:lang w:eastAsia="pl-PL"/>
              </w:rPr>
              <w:t xml:space="preserve"> (np. warsztat</w:t>
            </w:r>
            <w:r w:rsidR="00ED6A93">
              <w:rPr>
                <w:rFonts w:eastAsia="Times New Roman" w:cstheme="minorHAnsi"/>
                <w:lang w:eastAsia="pl-PL"/>
              </w:rPr>
              <w:t>y</w:t>
            </w:r>
            <w:r w:rsidRPr="00E24C7D" w:rsidR="00954ECB">
              <w:rPr>
                <w:rFonts w:eastAsia="Times New Roman" w:cstheme="minorHAnsi"/>
                <w:lang w:eastAsia="pl-PL"/>
              </w:rPr>
              <w:t>, szkoleni</w:t>
            </w:r>
            <w:r w:rsidR="00ED6A93">
              <w:rPr>
                <w:rFonts w:eastAsia="Times New Roman" w:cstheme="minorHAnsi"/>
                <w:lang w:eastAsia="pl-PL"/>
              </w:rPr>
              <w:t>a</w:t>
            </w:r>
            <w:r w:rsidRPr="00E24C7D" w:rsidR="00954ECB">
              <w:rPr>
                <w:rFonts w:eastAsia="Times New Roman" w:cstheme="minorHAnsi"/>
                <w:lang w:eastAsia="pl-PL"/>
              </w:rPr>
              <w:t>, spotkani</w:t>
            </w:r>
            <w:r w:rsidR="00ED6A93">
              <w:rPr>
                <w:rFonts w:eastAsia="Times New Roman" w:cstheme="minorHAnsi"/>
                <w:lang w:eastAsia="pl-PL"/>
              </w:rPr>
              <w:t>a</w:t>
            </w:r>
            <w:r w:rsidRPr="00E24C7D" w:rsidR="00954ECB">
              <w:rPr>
                <w:rFonts w:eastAsia="Times New Roman" w:cstheme="minorHAnsi"/>
                <w:lang w:eastAsia="pl-PL"/>
              </w:rPr>
              <w:t>)</w:t>
            </w:r>
            <w:r w:rsidRPr="00E24C7D">
              <w:rPr>
                <w:rFonts w:eastAsia="Times New Roman" w:cstheme="minorHAnsi"/>
                <w:lang w:eastAsia="pl-PL"/>
              </w:rPr>
              <w:t xml:space="preserve"> dotyczące </w:t>
            </w:r>
            <w:r w:rsidRPr="00E24C7D" w:rsidR="00954ECB">
              <w:rPr>
                <w:rFonts w:cstheme="minorHAnsi"/>
              </w:rPr>
              <w:t>przeciwdziałania dyskryminacji i uwzględnia</w:t>
            </w:r>
            <w:r w:rsidR="00BD499C">
              <w:rPr>
                <w:rFonts w:cstheme="minorHAnsi"/>
              </w:rPr>
              <w:t>jące</w:t>
            </w:r>
            <w:r w:rsidRPr="00E24C7D" w:rsidR="00954ECB">
              <w:rPr>
                <w:rFonts w:cstheme="minorHAnsi"/>
              </w:rPr>
              <w:t xml:space="preserve"> specyficzne potrzeb</w:t>
            </w:r>
            <w:r w:rsidR="00BD499C">
              <w:rPr>
                <w:rFonts w:cstheme="minorHAnsi"/>
              </w:rPr>
              <w:t>y</w:t>
            </w:r>
            <w:r w:rsidRPr="00E24C7D" w:rsidR="00954ECB">
              <w:rPr>
                <w:rFonts w:cstheme="minorHAnsi"/>
              </w:rPr>
              <w:t xml:space="preserve"> osób należących do mniejszości etnicznych, </w:t>
            </w:r>
            <w:r w:rsidR="00BC6FBA">
              <w:rPr>
                <w:rFonts w:cstheme="minorHAnsi"/>
              </w:rPr>
              <w:t>które będ</w:t>
            </w:r>
            <w:r w:rsidR="00BD499C">
              <w:rPr>
                <w:rFonts w:cstheme="minorHAnsi"/>
              </w:rPr>
              <w:t xml:space="preserve">ą </w:t>
            </w:r>
            <w:r w:rsidR="00BC6FBA">
              <w:rPr>
                <w:rFonts w:cstheme="minorHAnsi"/>
              </w:rPr>
              <w:t xml:space="preserve">zrealizowane </w:t>
            </w:r>
            <w:r w:rsidRPr="00E24C7D" w:rsidR="00954ECB">
              <w:rPr>
                <w:rFonts w:cstheme="minorHAnsi"/>
              </w:rPr>
              <w:t xml:space="preserve">w lokalnym środowisku </w:t>
            </w:r>
            <w:r w:rsidR="00BC6FBA">
              <w:rPr>
                <w:rFonts w:cstheme="minorHAnsi"/>
              </w:rPr>
              <w:t>uczestników projektu</w:t>
            </w:r>
            <w:r w:rsidRPr="00E24C7D" w:rsidR="00954ECB">
              <w:rPr>
                <w:rFonts w:cstheme="minorHAnsi"/>
              </w:rPr>
              <w:t xml:space="preserve">. </w:t>
            </w:r>
          </w:p>
          <w:p w:rsidRPr="00E24C7D" w:rsidR="00CB3BFF" w:rsidP="00954ECB" w:rsidRDefault="00CB3BFF" w14:paraId="6D44F21A" w14:textId="4C98C92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Obligatoryjnymi uczestnikami wskazanych działań w kryterium jest </w:t>
            </w:r>
            <w:r>
              <w:rPr>
                <w:rFonts w:eastAsia="Times New Roman" w:cstheme="minorHAnsi"/>
                <w:lang w:eastAsia="pl-PL"/>
              </w:rPr>
              <w:t xml:space="preserve">otoczenie społeczności etnicznych. </w:t>
            </w:r>
          </w:p>
          <w:p w:rsidRPr="00E24C7D" w:rsidR="00BE6F66" w:rsidP="00474568" w:rsidRDefault="002C3C75" w14:paraId="0CC7B913" w14:textId="3FAA1FFE">
            <w:pPr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E24C7D">
              <w:rPr>
                <w:rFonts w:cstheme="minorHAnsi"/>
              </w:rPr>
              <w:t>Weryfikacja na podstawie deklaracji Wnioskodawcy wskazanej w pkt. B.7.2 Uzasadnienie spełnienia kryteriów oraz na podstawie zapisów we wniosku o dofinansowanie w punkcie E.1.1 Zadania w projekcie (zakres rzeczowy)</w:t>
            </w:r>
            <w:r w:rsidR="00BD48D8">
              <w:rPr>
                <w:rFonts w:cstheme="minorHAnsi"/>
              </w:rPr>
              <w:t xml:space="preserve"> oraz w punkcie </w:t>
            </w:r>
            <w:r w:rsidR="00BD48D8">
              <w:t>E.3 Zakres finansowy.</w:t>
            </w:r>
          </w:p>
        </w:tc>
        <w:tc>
          <w:tcPr>
            <w:tcW w:w="2550" w:type="dxa"/>
          </w:tcPr>
          <w:p w:rsidRPr="000F3752" w:rsidR="00954ECB" w:rsidP="00954ECB" w:rsidRDefault="00954ECB" w14:paraId="45D2DF87" w14:textId="77777777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752">
              <w:rPr>
                <w:rFonts w:asciiTheme="minorHAnsi" w:hAnsiTheme="minorHAnsi" w:cstheme="minorHAnsi"/>
                <w:sz w:val="22"/>
                <w:szCs w:val="22"/>
              </w:rPr>
              <w:t>Konieczne spełnienie - TAK</w:t>
            </w:r>
          </w:p>
          <w:p w:rsidRPr="000F3752" w:rsidR="00BE6F66" w:rsidP="00954ECB" w:rsidRDefault="00954ECB" w14:paraId="6513BD54" w14:textId="45D61B1B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752">
              <w:rPr>
                <w:rFonts w:asciiTheme="minorHAnsi" w:hAnsiTheme="minorHAnsi" w:cstheme="minorHAnsi"/>
                <w:sz w:val="22"/>
                <w:szCs w:val="22"/>
              </w:rPr>
              <w:t>Podlega uzupełnieniom - TAK</w:t>
            </w:r>
          </w:p>
        </w:tc>
        <w:tc>
          <w:tcPr>
            <w:tcW w:w="1921" w:type="dxa"/>
          </w:tcPr>
          <w:p w:rsidRPr="000F3752" w:rsidR="00954ECB" w:rsidP="00954ECB" w:rsidRDefault="00954ECB" w14:paraId="0C4FADDB" w14:textId="77777777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Kryterium dostępu</w:t>
            </w:r>
          </w:p>
          <w:p w:rsidRPr="000F3752" w:rsidR="00BE6F66" w:rsidP="00954ECB" w:rsidRDefault="00954ECB" w14:paraId="41533EE5" w14:textId="67CD53D5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0/1</w:t>
            </w:r>
          </w:p>
        </w:tc>
        <w:tc>
          <w:tcPr>
            <w:tcW w:w="1204" w:type="dxa"/>
          </w:tcPr>
          <w:p w:rsidRPr="000F3752" w:rsidR="00BE6F66" w:rsidP="008D7853" w:rsidRDefault="00954ECB" w14:paraId="31A0A8F0" w14:textId="00A866E1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Nie dotyczy</w:t>
            </w:r>
          </w:p>
        </w:tc>
      </w:tr>
      <w:tr w:rsidRPr="000F3752" w:rsidR="002538E3" w:rsidTr="00E24C7D" w14:paraId="48E139FF" w14:textId="77777777">
        <w:tc>
          <w:tcPr>
            <w:tcW w:w="703" w:type="dxa"/>
          </w:tcPr>
          <w:p w:rsidRPr="000F3752" w:rsidR="002538E3" w:rsidP="008D7853" w:rsidRDefault="002538E3" w14:paraId="43217682" w14:textId="77777777">
            <w:pPr>
              <w:pStyle w:val="Akapitzlist"/>
              <w:numPr>
                <w:ilvl w:val="0"/>
                <w:numId w:val="43"/>
              </w:numPr>
              <w:spacing w:after="0" w:line="360" w:lineRule="auto"/>
              <w:ind w:left="452"/>
              <w:rPr>
                <w:rFonts w:cstheme="minorHAnsi"/>
              </w:rPr>
            </w:pPr>
          </w:p>
        </w:tc>
        <w:tc>
          <w:tcPr>
            <w:tcW w:w="3261" w:type="dxa"/>
          </w:tcPr>
          <w:p w:rsidRPr="00E24C7D" w:rsidR="002538E3" w:rsidP="00E24C7D" w:rsidRDefault="002538E3" w14:paraId="75CC2234" w14:textId="23061DA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dedykowane poszczególnym grupom w projekcie będzie stanowić odrębne zadanie w budżecie. </w:t>
            </w:r>
          </w:p>
        </w:tc>
        <w:tc>
          <w:tcPr>
            <w:tcW w:w="5382" w:type="dxa"/>
          </w:tcPr>
          <w:p w:rsidR="002538E3" w:rsidP="002538E3" w:rsidRDefault="002538E3" w14:paraId="5326C650" w14:textId="2AD398A1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="00DB0F57">
              <w:rPr>
                <w:rFonts w:eastAsia="Times New Roman" w:cstheme="minorHAnsi"/>
                <w:lang w:eastAsia="pl-PL"/>
              </w:rPr>
              <w:t xml:space="preserve"> ramach kryterium w</w:t>
            </w:r>
            <w:r>
              <w:rPr>
                <w:rFonts w:eastAsia="Times New Roman" w:cstheme="minorHAnsi"/>
                <w:lang w:eastAsia="pl-PL"/>
              </w:rPr>
              <w:t>eryfik</w:t>
            </w:r>
            <w:r w:rsidR="00DB0F57">
              <w:rPr>
                <w:rFonts w:eastAsia="Times New Roman" w:cstheme="minorHAnsi"/>
                <w:lang w:eastAsia="pl-PL"/>
              </w:rPr>
              <w:t>owane</w:t>
            </w:r>
            <w:r w:rsidRPr="002538E3">
              <w:rPr>
                <w:rFonts w:eastAsia="Times New Roman" w:cstheme="minorHAnsi"/>
                <w:lang w:eastAsia="pl-PL"/>
              </w:rPr>
              <w:t xml:space="preserve"> będzie właściwe zaplanowanie zadań budżetowych w odniesieniu do planowanych </w:t>
            </w:r>
            <w:r>
              <w:rPr>
                <w:rFonts w:eastAsia="Times New Roman" w:cstheme="minorHAnsi"/>
                <w:lang w:eastAsia="pl-PL"/>
              </w:rPr>
              <w:t xml:space="preserve">działań na rzecz poszczególnych grup docelowych. </w:t>
            </w:r>
          </w:p>
          <w:p w:rsidR="002538E3" w:rsidRDefault="002538E3" w14:paraId="59DD07DA" w14:textId="3FEF2D83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Wnioskodawca powinien wyodrębnić</w:t>
            </w:r>
            <w:r w:rsidR="00777A2C">
              <w:rPr>
                <w:rFonts w:eastAsia="Times New Roman" w:cstheme="minorHAnsi"/>
                <w:lang w:eastAsia="pl-PL"/>
              </w:rPr>
              <w:t xml:space="preserve"> zadania na rzecz:</w:t>
            </w:r>
          </w:p>
          <w:p w:rsidR="002538E3" w:rsidP="00CB3BFF" w:rsidRDefault="00777A2C" w14:paraId="631FAF50" w14:textId="1B7EC617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dzieci (osób do 18 r</w:t>
            </w:r>
            <w:r w:rsidR="00CD6E16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ż.) należących do </w:t>
            </w:r>
            <w:r w:rsidR="00BD499C">
              <w:rPr>
                <w:rFonts w:eastAsia="Times New Roman" w:cstheme="minorHAnsi"/>
                <w:lang w:eastAsia="pl-PL"/>
              </w:rPr>
              <w:t xml:space="preserve">mniejszości </w:t>
            </w:r>
            <w:r>
              <w:rPr>
                <w:rFonts w:eastAsia="Times New Roman" w:cstheme="minorHAnsi"/>
                <w:lang w:eastAsia="pl-PL"/>
              </w:rPr>
              <w:t>etnicznych</w:t>
            </w:r>
            <w:r w:rsidR="00CD6E16">
              <w:rPr>
                <w:rFonts w:cstheme="minorHAnsi"/>
              </w:rPr>
              <w:t>,</w:t>
            </w:r>
            <w:r>
              <w:rPr>
                <w:rFonts w:eastAsia="Times New Roman" w:cstheme="minorHAnsi"/>
                <w:lang w:eastAsia="pl-PL"/>
              </w:rPr>
              <w:br/>
            </w:r>
            <w:r>
              <w:rPr>
                <w:rFonts w:eastAsia="Times New Roman" w:cstheme="minorHAnsi"/>
                <w:lang w:eastAsia="pl-PL"/>
              </w:rPr>
              <w:t xml:space="preserve">- kobiet należących do </w:t>
            </w:r>
            <w:r w:rsidR="00BD499C">
              <w:rPr>
                <w:rFonts w:eastAsia="Times New Roman" w:cstheme="minorHAnsi"/>
                <w:lang w:eastAsia="pl-PL"/>
              </w:rPr>
              <w:t xml:space="preserve">mniejszości </w:t>
            </w:r>
            <w:r>
              <w:rPr>
                <w:rFonts w:eastAsia="Times New Roman" w:cstheme="minorHAnsi"/>
                <w:lang w:eastAsia="pl-PL"/>
              </w:rPr>
              <w:t>etnicznych;</w:t>
            </w:r>
          </w:p>
          <w:p w:rsidR="00777A2C" w:rsidP="00CB3BFF" w:rsidRDefault="00777A2C" w14:paraId="33B42BD9" w14:textId="7C215DD0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osób starszych (osób w wieku 60+) należących do </w:t>
            </w:r>
            <w:r w:rsidR="00BD499C">
              <w:rPr>
                <w:rFonts w:eastAsia="Times New Roman" w:cstheme="minorHAnsi"/>
                <w:lang w:eastAsia="pl-PL"/>
              </w:rPr>
              <w:t>mniejszości</w:t>
            </w:r>
            <w:r>
              <w:rPr>
                <w:rFonts w:eastAsia="Times New Roman" w:cstheme="minorHAnsi"/>
                <w:lang w:eastAsia="pl-PL"/>
              </w:rPr>
              <w:t xml:space="preserve"> etnicznych</w:t>
            </w:r>
            <w:r w:rsidR="00CD6E16">
              <w:rPr>
                <w:rFonts w:cstheme="minorHAnsi"/>
              </w:rPr>
              <w:t>,</w:t>
            </w:r>
          </w:p>
          <w:p w:rsidR="00CD6E16" w:rsidP="00CD6E16" w:rsidRDefault="00777A2C" w14:paraId="1648C6A8" w14:textId="116C7457">
            <w:pPr>
              <w:spacing w:line="360" w:lineRule="auto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 xml:space="preserve">- otoczenia </w:t>
            </w:r>
            <w:r w:rsidR="00BD499C">
              <w:rPr>
                <w:rFonts w:eastAsia="Times New Roman" w:cstheme="minorHAnsi"/>
                <w:lang w:eastAsia="pl-PL"/>
              </w:rPr>
              <w:t>mniejszości</w:t>
            </w:r>
            <w:r>
              <w:rPr>
                <w:rFonts w:eastAsia="Times New Roman" w:cstheme="minorHAnsi"/>
                <w:lang w:eastAsia="pl-PL"/>
              </w:rPr>
              <w:t xml:space="preserve"> etnicznych, </w:t>
            </w:r>
            <w:r w:rsidR="00CD6E16">
              <w:rPr>
                <w:rFonts w:eastAsia="Times New Roman" w:cstheme="minorHAnsi"/>
                <w:lang w:eastAsia="pl-PL"/>
              </w:rPr>
              <w:t xml:space="preserve">do którego zostaną skierowane działania </w:t>
            </w:r>
            <w:r w:rsidRPr="00E24C7D" w:rsidR="00CD6E16">
              <w:rPr>
                <w:rFonts w:cstheme="minorHAnsi"/>
              </w:rPr>
              <w:t>dotyczące przeciwdziałani</w:t>
            </w:r>
            <w:r w:rsidR="00CD6E16">
              <w:rPr>
                <w:rFonts w:cstheme="minorHAnsi"/>
              </w:rPr>
              <w:t xml:space="preserve">a </w:t>
            </w:r>
            <w:r w:rsidRPr="00E24C7D" w:rsidR="00CD6E16">
              <w:rPr>
                <w:rFonts w:cstheme="minorHAnsi"/>
              </w:rPr>
              <w:t>dyskryminacji</w:t>
            </w:r>
            <w:r w:rsidR="00CD6E16">
              <w:rPr>
                <w:rFonts w:cstheme="minorHAnsi"/>
              </w:rPr>
              <w:t>,</w:t>
            </w:r>
            <w:r w:rsidR="00CD6E16">
              <w:rPr>
                <w:rFonts w:cstheme="minorHAnsi"/>
              </w:rPr>
              <w:br/>
            </w:r>
            <w:r w:rsidR="00CD6E16">
              <w:rPr>
                <w:rFonts w:cstheme="minorHAnsi"/>
              </w:rPr>
              <w:t>- budowania zdolności organizacyjnych partnerów społeczeństwa obywatelskiego (obligatoryjne, tylko w przypadku realizacji typu 2 w projekcie),</w:t>
            </w:r>
          </w:p>
          <w:p w:rsidR="00CD6E16" w:rsidP="00BD499C" w:rsidRDefault="00CD6E16" w14:paraId="6BF929D8" w14:textId="6827F68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 ile przewidział określone działania w projekcie.  </w:t>
            </w:r>
          </w:p>
          <w:p w:rsidR="00777A2C" w:rsidP="00CD6E16" w:rsidRDefault="00CD6E16" w14:paraId="2FF41CA7" w14:textId="72E21343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="006D195E">
              <w:rPr>
                <w:rFonts w:eastAsia="Times New Roman" w:cstheme="minorHAnsi"/>
                <w:lang w:eastAsia="pl-PL"/>
              </w:rPr>
              <w:t xml:space="preserve"> uzasadnionych</w:t>
            </w:r>
            <w:r>
              <w:rPr>
                <w:rFonts w:eastAsia="Times New Roman" w:cstheme="minorHAnsi"/>
                <w:lang w:eastAsia="pl-PL"/>
              </w:rPr>
              <w:t xml:space="preserve"> przypadk</w:t>
            </w:r>
            <w:r w:rsidR="006D195E">
              <w:rPr>
                <w:rFonts w:eastAsia="Times New Roman" w:cstheme="minorHAnsi"/>
                <w:lang w:eastAsia="pl-PL"/>
              </w:rPr>
              <w:t>ach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="006D195E">
              <w:rPr>
                <w:rFonts w:eastAsia="Times New Roman" w:cstheme="minorHAnsi"/>
                <w:lang w:eastAsia="pl-PL"/>
              </w:rPr>
              <w:t xml:space="preserve">w sytuacji w </w:t>
            </w:r>
            <w:r w:rsidR="00BD499C">
              <w:rPr>
                <w:rFonts w:eastAsia="Times New Roman" w:cstheme="minorHAnsi"/>
                <w:lang w:eastAsia="pl-PL"/>
              </w:rPr>
              <w:t>któr</w:t>
            </w:r>
            <w:r w:rsidR="006D195E">
              <w:rPr>
                <w:rFonts w:eastAsia="Times New Roman" w:cstheme="minorHAnsi"/>
                <w:lang w:eastAsia="pl-PL"/>
              </w:rPr>
              <w:t>ej</w:t>
            </w:r>
            <w:r w:rsidR="00BD499C">
              <w:rPr>
                <w:rFonts w:eastAsia="Times New Roman" w:cstheme="minorHAnsi"/>
                <w:lang w:eastAsia="pl-PL"/>
              </w:rPr>
              <w:t xml:space="preserve"> nie da się przypisać </w:t>
            </w:r>
            <w:r w:rsidR="006D195E">
              <w:rPr>
                <w:rFonts w:eastAsia="Times New Roman" w:cstheme="minorHAnsi"/>
                <w:lang w:eastAsia="pl-PL"/>
              </w:rPr>
              <w:t xml:space="preserve">zadań wyłącznie </w:t>
            </w:r>
            <w:r w:rsidR="00BD499C">
              <w:rPr>
                <w:rFonts w:eastAsia="Times New Roman" w:cstheme="minorHAnsi"/>
                <w:lang w:eastAsia="pl-PL"/>
              </w:rPr>
              <w:t xml:space="preserve">do działań na rzecz jednej ze wskazanych powyżej grup, </w:t>
            </w:r>
            <w:r>
              <w:rPr>
                <w:rFonts w:eastAsia="Times New Roman" w:cstheme="minorHAnsi"/>
                <w:lang w:eastAsia="pl-PL"/>
              </w:rPr>
              <w:t>Wnioskodawca może wprowadzić odrębne zadanie</w:t>
            </w:r>
            <w:r w:rsidR="00214F31">
              <w:rPr>
                <w:rFonts w:eastAsia="Times New Roman" w:cstheme="minorHAnsi"/>
                <w:lang w:eastAsia="pl-PL"/>
              </w:rPr>
              <w:t xml:space="preserve">, </w:t>
            </w:r>
            <w:r>
              <w:rPr>
                <w:rFonts w:eastAsia="Times New Roman" w:cstheme="minorHAnsi"/>
                <w:lang w:eastAsia="pl-PL"/>
              </w:rPr>
              <w:t>dotyczące</w:t>
            </w:r>
            <w:r w:rsidR="00214F31">
              <w:rPr>
                <w:rFonts w:eastAsia="Times New Roman" w:cstheme="minorHAnsi"/>
                <w:lang w:eastAsia="pl-PL"/>
              </w:rPr>
              <w:t xml:space="preserve"> pozostałych działań na rzecz </w:t>
            </w:r>
            <w:r w:rsidR="00BD499C">
              <w:rPr>
                <w:rFonts w:eastAsia="Times New Roman" w:cstheme="minorHAnsi"/>
                <w:lang w:eastAsia="pl-PL"/>
              </w:rPr>
              <w:t>mniejszości</w:t>
            </w:r>
            <w:r w:rsidR="00214F31">
              <w:rPr>
                <w:rFonts w:eastAsia="Times New Roman" w:cstheme="minorHAnsi"/>
                <w:lang w:eastAsia="pl-PL"/>
              </w:rPr>
              <w:t xml:space="preserve"> etnicznych</w:t>
            </w:r>
            <w:r w:rsidR="006D195E">
              <w:rPr>
                <w:rFonts w:eastAsia="Times New Roman" w:cstheme="minorHAnsi"/>
                <w:lang w:eastAsia="pl-PL"/>
              </w:rPr>
              <w:t>, wskazując w opisie zadania liczbę osób oraz grupę obejmowaną wsparciem</w:t>
            </w:r>
            <w:r w:rsidR="00214F31">
              <w:rPr>
                <w:rFonts w:eastAsia="Times New Roman" w:cstheme="minorHAnsi"/>
                <w:lang w:eastAsia="pl-PL"/>
              </w:rPr>
              <w:t xml:space="preserve">. </w:t>
            </w:r>
          </w:p>
          <w:p w:rsidRPr="00CB3BFF" w:rsidR="002538E3" w:rsidRDefault="00A030D0" w14:paraId="334921F2" w14:textId="4AEC0303">
            <w:pPr>
              <w:spacing w:line="360" w:lineRule="auto"/>
            </w:pPr>
            <w:r w:rsidRPr="00E24C7D">
              <w:rPr>
                <w:rFonts w:cstheme="minorHAnsi"/>
              </w:rPr>
              <w:t xml:space="preserve">Weryfikacja na podstawie </w:t>
            </w:r>
            <w:r>
              <w:rPr>
                <w:rFonts w:cstheme="minorHAnsi"/>
              </w:rPr>
              <w:t xml:space="preserve">zapisów we wniosku oraz </w:t>
            </w:r>
            <w:r w:rsidRPr="00E24C7D">
              <w:rPr>
                <w:rFonts w:cstheme="minorHAnsi"/>
              </w:rPr>
              <w:t>w punkcie E.1.1 Zadania w projekcie (zakres rzeczowy)</w:t>
            </w:r>
            <w:r>
              <w:rPr>
                <w:rFonts w:cstheme="minorHAnsi"/>
              </w:rPr>
              <w:t xml:space="preserve"> oraz w punkcie </w:t>
            </w:r>
            <w:r>
              <w:t>E.3 Zakres finansowy.</w:t>
            </w:r>
          </w:p>
        </w:tc>
        <w:tc>
          <w:tcPr>
            <w:tcW w:w="2550" w:type="dxa"/>
          </w:tcPr>
          <w:p w:rsidRPr="000F3752" w:rsidR="002538E3" w:rsidP="002538E3" w:rsidRDefault="002538E3" w14:paraId="78A1B16A" w14:textId="77777777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752">
              <w:rPr>
                <w:rFonts w:asciiTheme="minorHAnsi" w:hAnsiTheme="minorHAnsi" w:cstheme="minorHAnsi"/>
                <w:sz w:val="22"/>
                <w:szCs w:val="22"/>
              </w:rPr>
              <w:t>Konieczne spełnienie - TAK</w:t>
            </w:r>
          </w:p>
          <w:p w:rsidRPr="000F3752" w:rsidR="002538E3" w:rsidP="002538E3" w:rsidRDefault="002538E3" w14:paraId="17A820E6" w14:textId="6E202F09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752">
              <w:rPr>
                <w:rFonts w:asciiTheme="minorHAnsi" w:hAnsiTheme="minorHAnsi" w:cstheme="minorHAnsi"/>
                <w:sz w:val="22"/>
                <w:szCs w:val="22"/>
              </w:rPr>
              <w:t>Podlega uzupełnieniom - TAK</w:t>
            </w:r>
          </w:p>
        </w:tc>
        <w:tc>
          <w:tcPr>
            <w:tcW w:w="1921" w:type="dxa"/>
          </w:tcPr>
          <w:p w:rsidRPr="000F3752" w:rsidR="002538E3" w:rsidP="002538E3" w:rsidRDefault="002538E3" w14:paraId="16C4F443" w14:textId="77777777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Kryterium dostępu</w:t>
            </w:r>
          </w:p>
          <w:p w:rsidRPr="000F3752" w:rsidR="002538E3" w:rsidP="002538E3" w:rsidRDefault="002538E3" w14:paraId="2802E52F" w14:textId="1CDB6D48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0/1</w:t>
            </w:r>
          </w:p>
        </w:tc>
        <w:tc>
          <w:tcPr>
            <w:tcW w:w="1204" w:type="dxa"/>
          </w:tcPr>
          <w:p w:rsidRPr="000F3752" w:rsidR="002538E3" w:rsidP="008D7853" w:rsidRDefault="002538E3" w14:paraId="121EF672" w14:textId="2EC05BB5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Nie dotyczy</w:t>
            </w:r>
          </w:p>
        </w:tc>
      </w:tr>
      <w:tr w:rsidRPr="000F3752" w:rsidR="00E24C7D" w:rsidTr="00E24C7D" w14:paraId="66183391" w14:textId="77777777">
        <w:tc>
          <w:tcPr>
            <w:tcW w:w="703" w:type="dxa"/>
          </w:tcPr>
          <w:p w:rsidRPr="000F3752" w:rsidR="00E24C7D" w:rsidP="008D7853" w:rsidRDefault="00E24C7D" w14:paraId="1CE4AB49" w14:textId="77777777">
            <w:pPr>
              <w:pStyle w:val="Akapitzlist"/>
              <w:numPr>
                <w:ilvl w:val="0"/>
                <w:numId w:val="43"/>
              </w:numPr>
              <w:spacing w:after="0" w:line="360" w:lineRule="auto"/>
              <w:ind w:left="452"/>
              <w:rPr>
                <w:rFonts w:cstheme="minorHAnsi"/>
              </w:rPr>
            </w:pPr>
          </w:p>
        </w:tc>
        <w:tc>
          <w:tcPr>
            <w:tcW w:w="3261" w:type="dxa"/>
          </w:tcPr>
          <w:p w:rsidRPr="00CB3BFF" w:rsidR="00E24C7D" w:rsidP="00E24C7D" w:rsidRDefault="00E24C7D" w14:paraId="289103DA" w14:textId="03339084">
            <w:pPr>
              <w:spacing w:line="360" w:lineRule="auto"/>
              <w:rPr>
                <w:rFonts w:cstheme="minorHAnsi"/>
                <w:color w:val="FF0000"/>
              </w:rPr>
            </w:pPr>
            <w:r w:rsidRPr="00E24C7D">
              <w:rPr>
                <w:rFonts w:cstheme="minorHAnsi"/>
              </w:rPr>
              <w:t xml:space="preserve">Wsparciem w ramach typu projektu nr 2 (Budowanie zdolności organizacyjnych partnerów społeczeństwa obywatelskiego) obejmowane są wyłącznie organizacje pozarządowe </w:t>
            </w:r>
            <w:r w:rsidR="00524D62">
              <w:rPr>
                <w:rFonts w:cstheme="minorHAnsi"/>
              </w:rPr>
              <w:t>wskazane w art. 3 ust. 2 i 3  U</w:t>
            </w:r>
            <w:r w:rsidRPr="00E24C7D">
              <w:rPr>
                <w:rFonts w:cstheme="minorHAnsi"/>
              </w:rPr>
              <w:t>staw</w:t>
            </w:r>
            <w:r w:rsidR="00524D62">
              <w:rPr>
                <w:rFonts w:cstheme="minorHAnsi"/>
              </w:rPr>
              <w:t>y</w:t>
            </w:r>
            <w:r w:rsidRPr="00E24C7D">
              <w:rPr>
                <w:rFonts w:cstheme="minorHAnsi"/>
              </w:rPr>
              <w:t xml:space="preserve"> z dnia 24 </w:t>
            </w:r>
            <w:r w:rsidRPr="00E24C7D">
              <w:rPr>
                <w:rFonts w:cstheme="minorHAnsi"/>
              </w:rPr>
              <w:t xml:space="preserve">kwietnia 2003 r. o działalności pożytku publicznego i o wolontariacie działające na terenie województwa śląskiego, będące wnioskodawcą lub partnerem projektu oraz realizujące zadania </w:t>
            </w:r>
            <w:r w:rsidRPr="002538E3">
              <w:rPr>
                <w:rFonts w:cstheme="minorHAnsi"/>
              </w:rPr>
              <w:t xml:space="preserve">w zakresie działań wspierających integrację społeczno-gospodarczą społeczności </w:t>
            </w:r>
            <w:r w:rsidRPr="00CB3BFF" w:rsidR="002538E3">
              <w:rPr>
                <w:rFonts w:cstheme="minorHAnsi"/>
              </w:rPr>
              <w:t>etnicznych.</w:t>
            </w:r>
          </w:p>
          <w:p w:rsidRPr="00E24C7D" w:rsidR="00E24C7D" w:rsidP="00E24C7D" w:rsidRDefault="00E24C7D" w14:paraId="5E4D7B4A" w14:textId="77777777">
            <w:pPr>
              <w:spacing w:line="360" w:lineRule="auto"/>
              <w:rPr>
                <w:rFonts w:cstheme="minorHAnsi"/>
              </w:rPr>
            </w:pPr>
          </w:p>
          <w:p w:rsidRPr="00E24C7D" w:rsidR="00E24C7D" w:rsidP="00E24C7D" w:rsidRDefault="00E24C7D" w14:paraId="0B8BBF67" w14:textId="71A565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24C7D">
              <w:rPr>
                <w:rFonts w:cstheme="minorHAnsi"/>
              </w:rPr>
              <w:t>typ uzupełniający możliwy do realizacji łącznie z typem 1.</w:t>
            </w:r>
          </w:p>
        </w:tc>
        <w:tc>
          <w:tcPr>
            <w:tcW w:w="5382" w:type="dxa"/>
          </w:tcPr>
          <w:p w:rsidR="00DB0F57" w:rsidP="00653294" w:rsidRDefault="00653294" w14:paraId="704877E4" w14:textId="77777777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653294">
              <w:rPr>
                <w:rFonts w:eastAsia="Times New Roman" w:cstheme="minorHAnsi"/>
                <w:lang w:eastAsia="pl-PL"/>
              </w:rPr>
              <w:t>W</w:t>
            </w:r>
            <w:r w:rsidR="00DB0F57">
              <w:rPr>
                <w:rFonts w:eastAsia="Times New Roman" w:cstheme="minorHAnsi"/>
                <w:lang w:eastAsia="pl-PL"/>
              </w:rPr>
              <w:t xml:space="preserve"> ramach kryterium w</w:t>
            </w:r>
            <w:r w:rsidRPr="00653294">
              <w:rPr>
                <w:rFonts w:eastAsia="Times New Roman" w:cstheme="minorHAnsi"/>
                <w:lang w:eastAsia="pl-PL"/>
              </w:rPr>
              <w:t xml:space="preserve">eryfikowane będzie, czy organizacja pozarządowa obejmowana wsparciem w ramach typu </w:t>
            </w:r>
            <w:r w:rsidR="00DB0F57">
              <w:rPr>
                <w:rFonts w:eastAsia="Times New Roman" w:cstheme="minorHAnsi"/>
                <w:lang w:eastAsia="pl-PL"/>
              </w:rPr>
              <w:t>2</w:t>
            </w:r>
            <w:r w:rsidRPr="00653294">
              <w:rPr>
                <w:rFonts w:eastAsia="Times New Roman" w:cstheme="minorHAnsi"/>
                <w:lang w:eastAsia="pl-PL"/>
              </w:rPr>
              <w:t xml:space="preserve"> wpisuje się w założenia</w:t>
            </w:r>
            <w:r w:rsidR="00DB0F57">
              <w:rPr>
                <w:rFonts w:cstheme="minorHAnsi"/>
              </w:rPr>
              <w:t xml:space="preserve"> wskazane w art. 3 ust. 2 i 3</w:t>
            </w:r>
            <w:r w:rsidR="00DB0F57">
              <w:rPr>
                <w:rFonts w:eastAsia="Times New Roman" w:cstheme="minorHAnsi"/>
                <w:lang w:eastAsia="pl-PL"/>
              </w:rPr>
              <w:t xml:space="preserve"> </w:t>
            </w:r>
            <w:r w:rsidRPr="00653294">
              <w:rPr>
                <w:rFonts w:eastAsia="Times New Roman" w:cstheme="minorHAnsi"/>
                <w:lang w:eastAsia="pl-PL"/>
              </w:rPr>
              <w:t xml:space="preserve"> Ustawy z dnia 24 kwietnia 2003 r. o działalności pożytku publicznego i o wolontariacie oraz posiada siedzibę, filię, delegaturę, oddział czy inną prawnie dozwoloną formę organizacyjną działalności podmiotu na terenie województwa śląskiego. </w:t>
            </w:r>
          </w:p>
          <w:p w:rsidRPr="00653294" w:rsidR="00653294" w:rsidP="00653294" w:rsidRDefault="00653294" w14:paraId="25650DB7" w14:textId="54DAFDD3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653294">
              <w:rPr>
                <w:rFonts w:eastAsia="Times New Roman" w:cstheme="minorHAnsi"/>
                <w:lang w:eastAsia="pl-PL"/>
              </w:rPr>
              <w:t>W przypadku organizacji o zasięgu ponadregionalnym, wspierana może być tylko jednostka działająca na terenie województwa śląskiego.</w:t>
            </w:r>
          </w:p>
          <w:p w:rsidRPr="00E24C7D" w:rsidR="00E24C7D" w:rsidP="00E24C7D" w:rsidRDefault="00E24C7D" w14:paraId="00A5B5B7" w14:textId="74BEBB88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E24C7D">
              <w:rPr>
                <w:rFonts w:eastAsia="Times New Roman" w:cstheme="minorHAnsi"/>
                <w:lang w:eastAsia="pl-PL"/>
              </w:rPr>
              <w:t xml:space="preserve">Zapisy świadczące o prowadzeniu działań na rzecz integracji społeczno-gospodarczej </w:t>
            </w:r>
            <w:r w:rsidR="00BD499C">
              <w:rPr>
                <w:rFonts w:eastAsia="Times New Roman" w:cstheme="minorHAnsi"/>
                <w:lang w:eastAsia="pl-PL"/>
              </w:rPr>
              <w:t xml:space="preserve">mniejszości </w:t>
            </w:r>
            <w:r w:rsidR="002538E3">
              <w:rPr>
                <w:rFonts w:eastAsia="Times New Roman" w:cstheme="minorHAnsi"/>
                <w:lang w:eastAsia="pl-PL"/>
              </w:rPr>
              <w:t>etnicznych</w:t>
            </w:r>
            <w:r w:rsidRPr="00E24C7D" w:rsidR="002538E3">
              <w:rPr>
                <w:rFonts w:eastAsia="Times New Roman" w:cstheme="minorHAnsi"/>
                <w:lang w:eastAsia="pl-PL"/>
              </w:rPr>
              <w:t xml:space="preserve"> </w:t>
            </w:r>
            <w:r w:rsidRPr="00E24C7D">
              <w:rPr>
                <w:rFonts w:eastAsia="Times New Roman" w:cstheme="minorHAnsi"/>
                <w:lang w:eastAsia="pl-PL"/>
              </w:rPr>
              <w:t xml:space="preserve">przez daną organizację powinny być zawarte w KRS na dzień złożenia wniosku o dofinansowanie projektu. </w:t>
            </w:r>
          </w:p>
          <w:p w:rsidR="00E24C7D" w:rsidP="00E24C7D" w:rsidRDefault="00E24C7D" w14:paraId="7038D364" w14:textId="2FE148E7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E24C7D">
              <w:rPr>
                <w:rFonts w:eastAsia="Times New Roman" w:cstheme="minorHAnsi"/>
                <w:lang w:eastAsia="pl-PL"/>
              </w:rPr>
              <w:t xml:space="preserve">Ocenie podlegać będą zapisy we wniosku o dofinansowanie projektu potwierdzające realizację działań na rzecz budowania zdolności organizacji społeczeństwa obywatelskiego, w tym w formie szkoleń, działań służących tworzeniu sieci kontaktów i wzmacniania dialogu społecznego oraz wskazujące na realizację działań wspieranych podmiotów na rzecz integracji społeczno-gospodarczej </w:t>
            </w:r>
            <w:r w:rsidR="00BD499C">
              <w:rPr>
                <w:rFonts w:eastAsia="Times New Roman" w:cstheme="minorHAnsi"/>
                <w:lang w:eastAsia="pl-PL"/>
              </w:rPr>
              <w:t xml:space="preserve">mniejszości </w:t>
            </w:r>
            <w:r w:rsidR="002538E3">
              <w:rPr>
                <w:rFonts w:eastAsia="Times New Roman" w:cstheme="minorHAnsi"/>
                <w:lang w:eastAsia="pl-PL"/>
              </w:rPr>
              <w:t>etnicznych</w:t>
            </w:r>
            <w:r w:rsidRPr="00E24C7D">
              <w:rPr>
                <w:rFonts w:eastAsia="Times New Roman" w:cstheme="minorHAnsi"/>
                <w:lang w:eastAsia="pl-PL"/>
              </w:rPr>
              <w:t>.</w:t>
            </w:r>
          </w:p>
          <w:p w:rsidRPr="00E24C7D" w:rsidR="00653294" w:rsidP="00653294" w:rsidRDefault="00653294" w14:paraId="09EBB5EF" w14:textId="3D10EB41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653294">
              <w:rPr>
                <w:rFonts w:eastAsia="Times New Roman" w:cstheme="minorHAnsi"/>
                <w:lang w:eastAsia="pl-PL"/>
              </w:rPr>
              <w:t xml:space="preserve">Typ </w:t>
            </w:r>
            <w:r>
              <w:rPr>
                <w:rFonts w:eastAsia="Times New Roman" w:cstheme="minorHAnsi"/>
                <w:lang w:eastAsia="pl-PL"/>
              </w:rPr>
              <w:t>2</w:t>
            </w:r>
            <w:r w:rsidRPr="00653294">
              <w:rPr>
                <w:rFonts w:eastAsia="Times New Roman" w:cstheme="minorHAnsi"/>
                <w:lang w:eastAsia="pl-PL"/>
              </w:rPr>
              <w:t xml:space="preserve"> projektu jest możliwy do realizacji wyłącznie z typem</w:t>
            </w:r>
            <w:r w:rsidR="00701982">
              <w:rPr>
                <w:rFonts w:eastAsia="Times New Roman" w:cstheme="minorHAnsi"/>
                <w:lang w:eastAsia="pl-PL"/>
              </w:rPr>
              <w:t xml:space="preserve"> 1</w:t>
            </w:r>
            <w:r w:rsidRPr="00653294">
              <w:rPr>
                <w:rFonts w:eastAsia="Times New Roman" w:cstheme="minorHAnsi"/>
                <w:lang w:eastAsia="pl-PL"/>
              </w:rPr>
              <w:t xml:space="preserve"> projektu.</w:t>
            </w:r>
          </w:p>
          <w:p w:rsidRPr="00E24C7D" w:rsidR="00E24C7D" w:rsidP="00E24C7D" w:rsidRDefault="00E24C7D" w14:paraId="0B3A8885" w14:textId="18943BA5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E24C7D">
              <w:rPr>
                <w:rFonts w:eastAsia="Times New Roman" w:cstheme="minorHAnsi"/>
                <w:lang w:eastAsia="pl-PL"/>
              </w:rPr>
              <w:t>Weryfikacja na podstawie deklaracji Wnioskodawcy wskazanej w pkt. B.7.2 Uzasadnienie spełnienia kryteriów oraz informacji wskazanych w części A. wniosku o dofinansowanie WNIOSKODAWCY I REALIZATORZY oraz danych zawartych w KRS.</w:t>
            </w:r>
          </w:p>
        </w:tc>
        <w:tc>
          <w:tcPr>
            <w:tcW w:w="2550" w:type="dxa"/>
          </w:tcPr>
          <w:p w:rsidRPr="000F3752" w:rsidR="00E24C7D" w:rsidP="00E24C7D" w:rsidRDefault="00E24C7D" w14:paraId="2BB0B4FD" w14:textId="77777777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752">
              <w:rPr>
                <w:rFonts w:asciiTheme="minorHAnsi" w:hAnsiTheme="minorHAnsi" w:cstheme="minorHAnsi"/>
                <w:sz w:val="22"/>
                <w:szCs w:val="22"/>
              </w:rPr>
              <w:t>Konieczne spełnienie - TAK</w:t>
            </w:r>
          </w:p>
          <w:p w:rsidRPr="000F3752" w:rsidR="00E24C7D" w:rsidP="00E24C7D" w:rsidRDefault="00E24C7D" w14:paraId="5F940F56" w14:textId="351C0F19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752">
              <w:rPr>
                <w:rFonts w:asciiTheme="minorHAnsi" w:hAnsiTheme="minorHAnsi" w:cstheme="minorHAnsi"/>
                <w:sz w:val="22"/>
                <w:szCs w:val="22"/>
              </w:rPr>
              <w:t>Podlega uzupełnieniom - TAK</w:t>
            </w:r>
          </w:p>
        </w:tc>
        <w:tc>
          <w:tcPr>
            <w:tcW w:w="1921" w:type="dxa"/>
          </w:tcPr>
          <w:p w:rsidRPr="000F3752" w:rsidR="00E24C7D" w:rsidP="00E24C7D" w:rsidRDefault="00E24C7D" w14:paraId="6566A530" w14:textId="77777777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Kryterium dostępu</w:t>
            </w:r>
          </w:p>
          <w:p w:rsidRPr="000F3752" w:rsidR="00E24C7D" w:rsidP="00E24C7D" w:rsidRDefault="00E24C7D" w14:paraId="4E1D38D9" w14:textId="2DDC020C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0/1</w:t>
            </w:r>
          </w:p>
        </w:tc>
        <w:tc>
          <w:tcPr>
            <w:tcW w:w="1204" w:type="dxa"/>
          </w:tcPr>
          <w:p w:rsidRPr="000F3752" w:rsidR="00E24C7D" w:rsidP="008D7853" w:rsidRDefault="00E24C7D" w14:paraId="521AB82B" w14:textId="5909C0C0">
            <w:pPr>
              <w:spacing w:line="360" w:lineRule="auto"/>
              <w:rPr>
                <w:rFonts w:cstheme="minorHAnsi"/>
              </w:rPr>
            </w:pPr>
            <w:r w:rsidRPr="000F3752">
              <w:rPr>
                <w:rFonts w:cstheme="minorHAnsi"/>
              </w:rPr>
              <w:t>Nie dotyczy</w:t>
            </w:r>
          </w:p>
        </w:tc>
      </w:tr>
    </w:tbl>
    <w:p w:rsidR="00701982" w:rsidP="0021760A" w:rsidRDefault="00701982" w14:paraId="0AD4E0B8" w14:textId="77777777">
      <w:pPr>
        <w:rPr>
          <w:rFonts w:asciiTheme="minorHAnsi" w:hAnsiTheme="minorHAnsi" w:cstheme="minorHAnsi"/>
          <w:b/>
          <w:iCs/>
        </w:rPr>
      </w:pPr>
    </w:p>
    <w:p w:rsidRPr="00B958A1" w:rsidR="000F3752" w:rsidP="00B958A1" w:rsidRDefault="00F423AA" w14:paraId="7328B27A" w14:textId="37C15B3E">
      <w:pPr>
        <w:pStyle w:val="Nagwek2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B958A1">
        <w:rPr>
          <w:rFonts w:asciiTheme="minorHAnsi" w:hAnsiTheme="minorHAnsi" w:cstheme="minorHAnsi"/>
          <w:b/>
          <w:color w:val="auto"/>
          <w:sz w:val="24"/>
          <w:szCs w:val="24"/>
        </w:rPr>
        <w:t>Kryteria szczegółowe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szczegółowe dodatkowe"/>
        <w:tblDescription w:val="Tabela zawiera kryteria szczegółowe dodatkowe"/>
      </w:tblPr>
      <w:tblGrid>
        <w:gridCol w:w="673"/>
        <w:gridCol w:w="3291"/>
        <w:gridCol w:w="5448"/>
        <w:gridCol w:w="2508"/>
        <w:gridCol w:w="1889"/>
        <w:gridCol w:w="1317"/>
      </w:tblGrid>
      <w:tr w:rsidRPr="000F3752" w:rsidR="0065632B" w:rsidTr="00B958A1" w14:paraId="376574A9" w14:textId="77777777">
        <w:trPr>
          <w:cantSplit/>
          <w:tblHeader/>
        </w:trPr>
        <w:tc>
          <w:tcPr>
            <w:tcW w:w="673" w:type="dxa"/>
            <w:shd w:val="clear" w:color="auto" w:fill="F2F2F2" w:themeFill="background1" w:themeFillShade="F2"/>
          </w:tcPr>
          <w:p w:rsidRPr="000F3752" w:rsidR="0065632B" w:rsidP="00F37F3D" w:rsidRDefault="00B03A41" w14:paraId="6DB5C2EB" w14:textId="4F6D862D">
            <w:pPr>
              <w:tabs>
                <w:tab w:val="left" w:pos="360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br/>
            </w:r>
            <w:r w:rsidRPr="000F3752" w:rsidR="0065632B">
              <w:rPr>
                <w:rFonts w:cstheme="minorHAnsi"/>
              </w:rPr>
              <w:t>L.p.</w:t>
            </w:r>
          </w:p>
        </w:tc>
        <w:tc>
          <w:tcPr>
            <w:tcW w:w="3291" w:type="dxa"/>
            <w:shd w:val="clear" w:color="auto" w:fill="F2F2F2" w:themeFill="background1" w:themeFillShade="F2"/>
          </w:tcPr>
          <w:p w:rsidRPr="000F3752" w:rsidR="0065632B" w:rsidP="00F37F3D" w:rsidRDefault="0065632B" w14:paraId="7103B564" w14:textId="77777777">
            <w:pPr>
              <w:rPr>
                <w:rFonts w:cstheme="minorHAnsi"/>
              </w:rPr>
            </w:pPr>
            <w:r w:rsidRPr="000F3752">
              <w:rPr>
                <w:rFonts w:cstheme="minorHAnsi"/>
                <w:b/>
              </w:rPr>
              <w:t>Nazwa kryterium</w:t>
            </w:r>
          </w:p>
        </w:tc>
        <w:tc>
          <w:tcPr>
            <w:tcW w:w="5448" w:type="dxa"/>
            <w:shd w:val="clear" w:color="auto" w:fill="F2F2F2" w:themeFill="background1" w:themeFillShade="F2"/>
          </w:tcPr>
          <w:p w:rsidRPr="000F3752" w:rsidR="0065632B" w:rsidP="00F37F3D" w:rsidRDefault="0065632B" w14:paraId="3652BFA1" w14:textId="6D56779F">
            <w:pPr>
              <w:rPr>
                <w:rFonts w:cstheme="minorHAnsi"/>
                <w:b/>
              </w:rPr>
            </w:pPr>
            <w:r w:rsidRPr="000F3752">
              <w:rPr>
                <w:rFonts w:cstheme="minorHAnsi"/>
                <w:b/>
              </w:rPr>
              <w:t>De</w:t>
            </w:r>
            <w:r w:rsidR="00330A1F">
              <w:rPr>
                <w:rFonts w:cstheme="minorHAnsi"/>
                <w:b/>
              </w:rPr>
              <w:t>f</w:t>
            </w:r>
            <w:r w:rsidRPr="000F3752">
              <w:rPr>
                <w:rFonts w:cstheme="minorHAnsi"/>
                <w:b/>
              </w:rPr>
              <w:t>inicja kryterium</w:t>
            </w:r>
          </w:p>
          <w:p w:rsidRPr="000F3752" w:rsidR="0065632B" w:rsidP="00F37F3D" w:rsidRDefault="0065632B" w14:paraId="1F8E5889" w14:textId="77777777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508" w:type="dxa"/>
            <w:shd w:val="clear" w:color="auto" w:fill="F2F2F2" w:themeFill="background1" w:themeFillShade="F2"/>
          </w:tcPr>
          <w:p w:rsidRPr="000F3752" w:rsidR="0065632B" w:rsidP="00F37F3D" w:rsidRDefault="0065632B" w14:paraId="32E73977" w14:textId="77777777">
            <w:pPr>
              <w:rPr>
                <w:rFonts w:cstheme="minorHAnsi"/>
              </w:rPr>
            </w:pPr>
            <w:r w:rsidRPr="000F3752">
              <w:rPr>
                <w:rFonts w:cstheme="minorHAnsi"/>
                <w:b/>
              </w:rPr>
              <w:t>Czy spełnienie kryterium jest konieczne do przyznania dofinansowania?*</w:t>
            </w:r>
          </w:p>
        </w:tc>
        <w:tc>
          <w:tcPr>
            <w:tcW w:w="1889" w:type="dxa"/>
            <w:shd w:val="clear" w:color="auto" w:fill="F2F2F2" w:themeFill="background1" w:themeFillShade="F2"/>
          </w:tcPr>
          <w:p w:rsidRPr="000F3752" w:rsidR="0065632B" w:rsidP="00F37F3D" w:rsidRDefault="0065632B" w14:paraId="6B945ED2" w14:textId="77777777">
            <w:pPr>
              <w:rPr>
                <w:rFonts w:cstheme="minorHAnsi"/>
              </w:rPr>
            </w:pPr>
            <w:r w:rsidRPr="000F3752">
              <w:rPr>
                <w:rFonts w:cstheme="minorHAnsi"/>
                <w:b/>
              </w:rPr>
              <w:t>Sposób oceny kryterium*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:rsidRPr="000F3752" w:rsidR="0065632B" w:rsidP="00F37F3D" w:rsidRDefault="0065632B" w14:paraId="3606A144" w14:textId="77777777">
            <w:pPr>
              <w:rPr>
                <w:rStyle w:val="markedcontent"/>
                <w:rFonts w:cstheme="minorHAnsi"/>
              </w:rPr>
            </w:pPr>
            <w:r w:rsidRPr="000F3752">
              <w:rPr>
                <w:rFonts w:cstheme="minorHAnsi"/>
                <w:b/>
              </w:rPr>
              <w:t>Szczególne znaczenie kryterium*</w:t>
            </w:r>
          </w:p>
        </w:tc>
      </w:tr>
      <w:tr w:rsidRPr="00596CA5" w:rsidR="00A030D0" w:rsidTr="00B958A1" w14:paraId="1253BF3F" w14:textId="77777777">
        <w:trPr>
          <w:cantSplit/>
        </w:trPr>
        <w:tc>
          <w:tcPr>
            <w:tcW w:w="673" w:type="dxa"/>
            <w:shd w:val="clear" w:color="auto" w:fill="FFFFFF" w:themeFill="background1"/>
          </w:tcPr>
          <w:p w:rsidR="00A030D0" w:rsidDel="00A030D0" w:rsidP="00A7536C" w:rsidRDefault="00A030D0" w14:paraId="0704A079" w14:textId="74D745BB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291" w:type="dxa"/>
            <w:shd w:val="clear" w:color="auto" w:fill="FFFFFF" w:themeFill="background1"/>
          </w:tcPr>
          <w:p w:rsidRPr="0038189B" w:rsidR="00A030D0" w:rsidP="009D0F22" w:rsidRDefault="00CB3BFF" w14:paraId="578CF774" w14:textId="3B220D01">
            <w:pPr>
              <w:spacing w:line="360" w:lineRule="auto"/>
            </w:pPr>
            <w:r>
              <w:rPr>
                <w:rFonts w:eastAsia="Calibri" w:cstheme="minorHAnsi"/>
              </w:rPr>
              <w:t xml:space="preserve">Projekt jest realizowany na terenie jednego z miast, w których występują największe skupiska społeczności romskich, tj. </w:t>
            </w:r>
            <w:r w:rsidRPr="0043584C" w:rsidR="00E858C6">
              <w:rPr>
                <w:rFonts w:eastAsia="Calibri" w:cstheme="minorHAnsi"/>
              </w:rPr>
              <w:t>Zabrz</w:t>
            </w:r>
            <w:r>
              <w:rPr>
                <w:rFonts w:eastAsia="Calibri" w:cstheme="minorHAnsi"/>
              </w:rPr>
              <w:t>a</w:t>
            </w:r>
            <w:r w:rsidRPr="0043584C" w:rsidR="00E858C6">
              <w:rPr>
                <w:rFonts w:eastAsia="Calibri" w:cstheme="minorHAnsi"/>
              </w:rPr>
              <w:t xml:space="preserve">, </w:t>
            </w:r>
            <w:r w:rsidRPr="0043584C" w:rsidR="00C70F59">
              <w:rPr>
                <w:rFonts w:eastAsia="Calibri" w:cstheme="minorHAnsi"/>
              </w:rPr>
              <w:t xml:space="preserve">Gliwic, </w:t>
            </w:r>
            <w:r w:rsidRPr="0043584C" w:rsidR="00E858C6">
              <w:rPr>
                <w:rFonts w:eastAsia="Calibri" w:cstheme="minorHAnsi"/>
              </w:rPr>
              <w:t>Bytom</w:t>
            </w:r>
            <w:r>
              <w:rPr>
                <w:rFonts w:eastAsia="Calibri" w:cstheme="minorHAnsi"/>
              </w:rPr>
              <w:t>ia</w:t>
            </w:r>
            <w:r w:rsidRPr="0043584C" w:rsidR="00E858C6">
              <w:rPr>
                <w:rFonts w:eastAsia="Calibri" w:cstheme="minorHAnsi"/>
              </w:rPr>
              <w:t xml:space="preserve">, </w:t>
            </w:r>
            <w:r w:rsidRPr="0043584C" w:rsidR="00C70F59">
              <w:rPr>
                <w:rFonts w:eastAsia="Calibri" w:cstheme="minorHAnsi"/>
              </w:rPr>
              <w:t xml:space="preserve">Katowic, </w:t>
            </w:r>
            <w:r w:rsidRPr="00C70F59" w:rsidR="00C70F59">
              <w:rPr>
                <w:rFonts w:eastAsia="Calibri" w:cstheme="minorHAnsi"/>
              </w:rPr>
              <w:t>Częstochowy,</w:t>
            </w:r>
            <w:r w:rsidR="00C70F59">
              <w:rPr>
                <w:rFonts w:eastAsia="Calibri" w:cstheme="minorHAnsi"/>
              </w:rPr>
              <w:t xml:space="preserve"> </w:t>
            </w:r>
            <w:r w:rsidRPr="0043584C" w:rsidR="00E858C6">
              <w:rPr>
                <w:rFonts w:eastAsia="Calibri" w:cstheme="minorHAnsi"/>
              </w:rPr>
              <w:t>Chorz</w:t>
            </w:r>
            <w:r>
              <w:rPr>
                <w:rFonts w:eastAsia="Calibri" w:cstheme="minorHAnsi"/>
              </w:rPr>
              <w:t>owa</w:t>
            </w:r>
            <w:r w:rsidRPr="0043584C" w:rsidR="00E858C6">
              <w:rPr>
                <w:rFonts w:eastAsia="Calibri" w:cstheme="minorHAnsi"/>
              </w:rPr>
              <w:t xml:space="preserve">, </w:t>
            </w:r>
            <w:r w:rsidRPr="0043584C" w:rsidR="00C70F59">
              <w:rPr>
                <w:rFonts w:eastAsia="Calibri" w:cstheme="minorHAnsi"/>
              </w:rPr>
              <w:t>Siemianowic Śląski</w:t>
            </w:r>
            <w:r w:rsidR="00C70F59">
              <w:rPr>
                <w:rFonts w:eastAsia="Calibri" w:cstheme="minorHAnsi"/>
              </w:rPr>
              <w:t>ch</w:t>
            </w:r>
            <w:r w:rsidR="00622193">
              <w:rPr>
                <w:rFonts w:eastAsia="Calibri" w:cstheme="minorHAnsi"/>
              </w:rPr>
              <w:t xml:space="preserve">, Sosnowca, Rudy Śląskiej, Tarnowskich Gór, </w:t>
            </w:r>
            <w:r w:rsidR="00C70F59">
              <w:rPr>
                <w:rFonts w:eastAsia="Calibri" w:cstheme="minorHAnsi"/>
              </w:rPr>
              <w:t xml:space="preserve"> </w:t>
            </w:r>
            <w:r w:rsidR="00622193">
              <w:rPr>
                <w:rFonts w:eastAsia="Calibri" w:cstheme="minorHAnsi"/>
              </w:rPr>
              <w:t xml:space="preserve">Zawiercia </w:t>
            </w:r>
            <w:r w:rsidR="00C70F59">
              <w:rPr>
                <w:rFonts w:eastAsia="Calibri" w:cstheme="minorHAnsi"/>
              </w:rPr>
              <w:t>lub</w:t>
            </w:r>
            <w:r w:rsidR="00622193">
              <w:rPr>
                <w:rFonts w:eastAsia="Calibri" w:cstheme="minorHAnsi"/>
              </w:rPr>
              <w:t xml:space="preserve"> Żywca. </w:t>
            </w:r>
          </w:p>
        </w:tc>
        <w:tc>
          <w:tcPr>
            <w:tcW w:w="5448" w:type="dxa"/>
            <w:shd w:val="clear" w:color="auto" w:fill="FFFFFF" w:themeFill="background1"/>
          </w:tcPr>
          <w:p w:rsidR="00DB0F57" w:rsidP="00104FB1" w:rsidRDefault="00DB0F57" w14:paraId="0D4BEE78" w14:textId="77777777">
            <w:pPr>
              <w:spacing w:after="0" w:line="360" w:lineRule="auto"/>
              <w:rPr>
                <w:rFonts w:eastAsia="Calibri" w:cstheme="minorHAnsi"/>
              </w:rPr>
            </w:pPr>
            <w:r>
              <w:rPr>
                <w:rFonts w:cs="Arial"/>
                <w:szCs w:val="24"/>
              </w:rPr>
              <w:t xml:space="preserve">W ramach kryterium weryfikowane będzie czy projekt jest realizowany na terenie jednego </w:t>
            </w:r>
            <w:r>
              <w:rPr>
                <w:rFonts w:eastAsia="Calibri" w:cstheme="minorHAnsi"/>
              </w:rPr>
              <w:t>z miast, w których występują największe skupiska społeczności romskich.</w:t>
            </w:r>
          </w:p>
          <w:p w:rsidR="00DB0F57" w:rsidP="00104FB1" w:rsidRDefault="00DB0F57" w14:paraId="16B4EBEE" w14:textId="77777777">
            <w:pPr>
              <w:spacing w:after="0" w:line="360" w:lineRule="auto"/>
              <w:rPr>
                <w:rFonts w:cs="Arial"/>
                <w:szCs w:val="24"/>
              </w:rPr>
            </w:pPr>
          </w:p>
          <w:p w:rsidRPr="0038189B" w:rsidR="00A030D0" w:rsidP="00104FB1" w:rsidRDefault="00DB0F57" w14:paraId="55FE1181" w14:textId="5A5D91CF">
            <w:pPr>
              <w:spacing w:after="0" w:line="36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cs="Arial"/>
                <w:szCs w:val="24"/>
              </w:rPr>
              <w:t>Weryfikacja</w:t>
            </w:r>
            <w:r w:rsidRPr="001F7026" w:rsidR="002478F0">
              <w:rPr>
                <w:rFonts w:cs="Arial"/>
                <w:szCs w:val="24"/>
              </w:rPr>
              <w:t xml:space="preserve"> na podstawie zapisów pkt. B.3 wniosku o dofinansowanie realizacji projektu</w:t>
            </w:r>
            <w:r w:rsidRPr="001F7026" w:rsidR="002478F0">
              <w:rPr>
                <w:rStyle w:val="markedcontent"/>
                <w:rFonts w:cs="Arial"/>
                <w:szCs w:val="24"/>
              </w:rPr>
              <w:t xml:space="preserve"> Miejsce realizacji projektu</w:t>
            </w:r>
            <w:r w:rsidRPr="001F7026" w:rsidR="002478F0">
              <w:rPr>
                <w:rFonts w:cs="Arial"/>
                <w:szCs w:val="24"/>
              </w:rPr>
              <w:t xml:space="preserve"> oraz </w:t>
            </w:r>
            <w:r w:rsidRPr="001F7026" w:rsidR="002478F0">
              <w:rPr>
                <w:rStyle w:val="markedcontent"/>
                <w:rFonts w:cs="Arial"/>
                <w:szCs w:val="24"/>
              </w:rPr>
              <w:t>pkt B.7.2 Uzasadnienie spełnienia kryteriów.</w:t>
            </w:r>
          </w:p>
        </w:tc>
        <w:tc>
          <w:tcPr>
            <w:tcW w:w="2508" w:type="dxa"/>
          </w:tcPr>
          <w:p w:rsidRPr="000F3752" w:rsidR="00A030D0" w:rsidP="00A030D0" w:rsidRDefault="00A030D0" w14:paraId="3ABF52EF" w14:textId="77777777">
            <w:pPr>
              <w:rPr>
                <w:rFonts w:cstheme="minorHAnsi"/>
              </w:rPr>
            </w:pPr>
            <w:r w:rsidRPr="000F3752">
              <w:rPr>
                <w:rFonts w:cstheme="minorHAnsi"/>
              </w:rPr>
              <w:t>Konieczne spełnienie – NIE</w:t>
            </w:r>
          </w:p>
          <w:p w:rsidRPr="000F3752" w:rsidR="00A030D0" w:rsidP="00A030D0" w:rsidRDefault="00A030D0" w14:paraId="58DD757C" w14:textId="77777777">
            <w:pPr>
              <w:rPr>
                <w:rStyle w:val="markedcontent"/>
                <w:rFonts w:cstheme="minorHAnsi"/>
              </w:rPr>
            </w:pPr>
            <w:r w:rsidRPr="000F3752">
              <w:rPr>
                <w:rFonts w:cstheme="minorHAnsi"/>
              </w:rPr>
              <w:t>Podlega uzupełnieniom - NIE</w:t>
            </w:r>
          </w:p>
          <w:p w:rsidRPr="000F3752" w:rsidR="00A030D0" w:rsidP="00AB1369" w:rsidRDefault="00A030D0" w14:paraId="0EF25F14" w14:textId="77777777">
            <w:pPr>
              <w:rPr>
                <w:rFonts w:cstheme="minorHAnsi"/>
              </w:rPr>
            </w:pPr>
          </w:p>
        </w:tc>
        <w:tc>
          <w:tcPr>
            <w:tcW w:w="1889" w:type="dxa"/>
          </w:tcPr>
          <w:p w:rsidRPr="000F3752" w:rsidR="00A030D0" w:rsidP="00A030D0" w:rsidRDefault="00A030D0" w14:paraId="2673CE8C" w14:textId="77777777">
            <w:pPr>
              <w:rPr>
                <w:rFonts w:cstheme="minorHAnsi"/>
              </w:rPr>
            </w:pPr>
            <w:r w:rsidRPr="000F3752">
              <w:rPr>
                <w:rFonts w:cstheme="minorHAnsi"/>
              </w:rPr>
              <w:t>Kryterium merytoryczne punktowe</w:t>
            </w:r>
          </w:p>
          <w:p w:rsidRPr="000F3752" w:rsidR="00A030D0" w:rsidP="00A030D0" w:rsidRDefault="00A030D0" w14:paraId="0336343F" w14:textId="43C7A381">
            <w:pPr>
              <w:rPr>
                <w:rFonts w:cstheme="minorHAnsi"/>
              </w:rPr>
            </w:pPr>
            <w:r w:rsidRPr="000F3752">
              <w:rPr>
                <w:rFonts w:cstheme="minorHAnsi"/>
              </w:rPr>
              <w:t xml:space="preserve">Liczba punktów możliwych do uzyskania: 0 lub </w:t>
            </w:r>
            <w:r>
              <w:rPr>
                <w:rFonts w:cstheme="minorHAnsi"/>
              </w:rPr>
              <w:t>15</w:t>
            </w:r>
          </w:p>
        </w:tc>
        <w:tc>
          <w:tcPr>
            <w:tcW w:w="1317" w:type="dxa"/>
          </w:tcPr>
          <w:p w:rsidRPr="0080044D" w:rsidR="00A030D0" w:rsidP="00A030D0" w:rsidRDefault="00A030D0" w14:paraId="6C554A9B" w14:textId="77777777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80044D">
              <w:rPr>
                <w:rFonts w:cstheme="minorHAnsi"/>
                <w:color w:val="000000" w:themeColor="text1"/>
              </w:rPr>
              <w:t>Kryterium dodatkowe</w:t>
            </w:r>
          </w:p>
          <w:p w:rsidRPr="00AB1369" w:rsidR="00A030D0" w:rsidP="00A030D0" w:rsidRDefault="00A030D0" w14:paraId="517F0E48" w14:textId="1F1C1FC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044D">
              <w:rPr>
                <w:rFonts w:cstheme="minorHAnsi"/>
                <w:color w:val="000000" w:themeColor="text1"/>
              </w:rPr>
              <w:t>Ma charakter premiujący</w:t>
            </w:r>
          </w:p>
        </w:tc>
      </w:tr>
      <w:tr w:rsidRPr="00596CA5" w:rsidR="000F3752" w:rsidTr="00B958A1" w14:paraId="750E0149" w14:textId="77777777">
        <w:trPr>
          <w:cantSplit/>
        </w:trPr>
        <w:tc>
          <w:tcPr>
            <w:tcW w:w="673" w:type="dxa"/>
            <w:shd w:val="clear" w:color="auto" w:fill="FFFFFF" w:themeFill="background1"/>
          </w:tcPr>
          <w:p w:rsidRPr="00827330" w:rsidR="000F3752" w:rsidP="00A7536C" w:rsidRDefault="00A030D0" w14:paraId="28467284" w14:textId="31DA4B0B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E6F6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91" w:type="dxa"/>
            <w:shd w:val="clear" w:color="auto" w:fill="FFFFFF" w:themeFill="background1"/>
          </w:tcPr>
          <w:p w:rsidRPr="000F3752" w:rsidR="000F3752" w:rsidP="009D0F22" w:rsidRDefault="00BE6F66" w14:paraId="31A3FC35" w14:textId="4EB00045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8189B">
              <w:t xml:space="preserve">Projekt zakłada wsparcie w postaci </w:t>
            </w:r>
            <w:r w:rsidRPr="0038189B">
              <w:rPr>
                <w:rFonts w:eastAsia="Times New Roman" w:cs="Arial"/>
                <w:kern w:val="24"/>
                <w:lang w:eastAsia="pl-PL"/>
              </w:rPr>
              <w:t>asystent</w:t>
            </w:r>
            <w:r w:rsidR="00DB0F57">
              <w:rPr>
                <w:rFonts w:eastAsia="Times New Roman" w:cs="Arial"/>
                <w:kern w:val="24"/>
                <w:lang w:eastAsia="pl-PL"/>
              </w:rPr>
              <w:t>a</w:t>
            </w:r>
            <w:r w:rsidRPr="0038189B">
              <w:t xml:space="preserve"> społeczności romskiej.</w:t>
            </w:r>
          </w:p>
        </w:tc>
        <w:tc>
          <w:tcPr>
            <w:tcW w:w="5448" w:type="dxa"/>
            <w:shd w:val="clear" w:color="auto" w:fill="FFFFFF" w:themeFill="background1"/>
          </w:tcPr>
          <w:p w:rsidR="00B958A1" w:rsidP="00104FB1" w:rsidRDefault="00DB0F57" w14:paraId="2DF98C0F" w14:textId="7777777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W ramach kryterium weryfikowane będzie </w:t>
            </w:r>
            <w:r>
              <w:rPr>
                <w:rFonts w:cs="Arial"/>
              </w:rPr>
              <w:t>czy w ramach działań realizowanych na rzecz społeczności romskiej zaplanowano wsparcie asystenta społeczności romskiej.</w:t>
            </w:r>
          </w:p>
          <w:p w:rsidRPr="0038189B" w:rsidR="00E75EBF" w:rsidP="00104FB1" w:rsidRDefault="00B958A1" w14:paraId="4F05CAC4" w14:textId="582C139E">
            <w:pPr>
              <w:spacing w:after="0" w:line="360" w:lineRule="auto"/>
              <w:rPr>
                <w:rFonts w:eastAsia="Times New Roman" w:cs="Arial"/>
                <w:kern w:val="24"/>
                <w:lang w:eastAsia="pl-PL"/>
              </w:rPr>
            </w:pPr>
            <w:r w:rsidRPr="0038189B">
              <w:rPr>
                <w:rFonts w:eastAsia="Times New Roman" w:cs="Arial"/>
                <w:kern w:val="24"/>
                <w:lang w:eastAsia="pl-PL"/>
              </w:rPr>
              <w:t xml:space="preserve"> </w:t>
            </w:r>
          </w:p>
          <w:p w:rsidR="000F3752" w:rsidP="00104FB1" w:rsidRDefault="00BE6F66" w14:paraId="30DC73A2" w14:textId="4F549C06">
            <w:pPr>
              <w:spacing w:after="0" w:line="360" w:lineRule="auto"/>
              <w:rPr>
                <w:rFonts w:eastAsia="Times New Roman" w:cs="Arial"/>
                <w:kern w:val="24"/>
                <w:lang w:eastAsia="pl-PL"/>
              </w:rPr>
            </w:pPr>
            <w:r w:rsidRPr="0038189B">
              <w:rPr>
                <w:rFonts w:cs="Arial"/>
                <w:kern w:val="24"/>
                <w:lang w:eastAsia="pl-PL"/>
              </w:rPr>
              <w:t>A</w:t>
            </w:r>
            <w:r w:rsidRPr="0038189B">
              <w:t xml:space="preserve">systenci społeczności romskiej pełnią </w:t>
            </w:r>
            <w:r w:rsidRPr="0038189B">
              <w:rPr>
                <w:rFonts w:eastAsia="Times New Roman" w:cs="Arial"/>
                <w:kern w:val="24"/>
                <w:lang w:eastAsia="pl-PL"/>
              </w:rPr>
              <w:t xml:space="preserve">funkcje pośredników między instytucjami systemu, a społecznością romską w szczególności </w:t>
            </w:r>
            <w:r w:rsidRPr="00295CB4">
              <w:rPr>
                <w:rFonts w:eastAsia="Times New Roman" w:cs="Arial"/>
                <w:kern w:val="24"/>
                <w:lang w:eastAsia="pl-PL"/>
              </w:rPr>
              <w:t xml:space="preserve"> w obszarze aktywizacji zawodowej oraz edukacji.</w:t>
            </w:r>
          </w:p>
          <w:p w:rsidR="00FD378E" w:rsidP="00FD378E" w:rsidRDefault="002B7E80" w14:paraId="2B6A4646" w14:textId="094A5360">
            <w:pPr>
              <w:spacing w:after="0" w:line="36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Do zadań asystentów społeczności romskiej</w:t>
            </w:r>
            <w:r w:rsidR="00FD378E">
              <w:rPr>
                <w:rFonts w:eastAsia="Times New Roman" w:cs="Arial"/>
                <w:kern w:val="24"/>
                <w:lang w:eastAsia="pl-PL"/>
              </w:rPr>
              <w:t xml:space="preserve"> w projekcie</w:t>
            </w:r>
            <w:r>
              <w:rPr>
                <w:rFonts w:eastAsia="Times New Roman" w:cs="Arial"/>
                <w:kern w:val="24"/>
                <w:lang w:eastAsia="pl-PL"/>
              </w:rPr>
              <w:t xml:space="preserve"> należ</w:t>
            </w:r>
            <w:r w:rsidR="00FD378E">
              <w:rPr>
                <w:rFonts w:eastAsia="Times New Roman" w:cs="Arial"/>
                <w:kern w:val="24"/>
                <w:lang w:eastAsia="pl-PL"/>
              </w:rPr>
              <w:t xml:space="preserve">eć mogą, m.in.:  </w:t>
            </w:r>
          </w:p>
          <w:p w:rsidR="002B7E80" w:rsidP="00FD378E" w:rsidRDefault="00FD378E" w14:paraId="7BF27382" w14:textId="41BBBFE3">
            <w:pPr>
              <w:pStyle w:val="Akapitzlist"/>
              <w:numPr>
                <w:ilvl w:val="0"/>
                <w:numId w:val="47"/>
              </w:numPr>
              <w:spacing w:after="0" w:line="360" w:lineRule="auto"/>
              <w:rPr>
                <w:rFonts w:eastAsia="Times New Roman" w:cs="Arial"/>
                <w:kern w:val="24"/>
                <w:lang w:eastAsia="pl-PL"/>
              </w:rPr>
            </w:pPr>
            <w:r w:rsidRPr="00FD378E">
              <w:rPr>
                <w:rFonts w:eastAsia="Times New Roman" w:cs="Arial"/>
                <w:kern w:val="24"/>
                <w:lang w:eastAsia="pl-PL"/>
              </w:rPr>
              <w:t>Praca z dziećmi, w tym</w:t>
            </w:r>
            <w:r>
              <w:rPr>
                <w:rFonts w:eastAsia="Times New Roman" w:cs="Arial"/>
                <w:kern w:val="24"/>
                <w:lang w:eastAsia="pl-PL"/>
              </w:rPr>
              <w:t xml:space="preserve"> 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>pomoc w odrabianiu zadań domowych,</w:t>
            </w:r>
            <w:r>
              <w:rPr>
                <w:rFonts w:eastAsia="Times New Roman" w:cs="Arial"/>
                <w:kern w:val="24"/>
                <w:lang w:eastAsia="pl-PL"/>
              </w:rPr>
              <w:t xml:space="preserve"> 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>towarzyszenie podczas badań psychologicznych,</w:t>
            </w:r>
            <w:r>
              <w:rPr>
                <w:rFonts w:eastAsia="Times New Roman" w:cs="Arial"/>
                <w:kern w:val="24"/>
                <w:lang w:eastAsia="pl-PL"/>
              </w:rPr>
              <w:t xml:space="preserve"> 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>motywowanie do udziału w zajęciach szkolnych</w:t>
            </w:r>
            <w:r>
              <w:rPr>
                <w:rFonts w:eastAsia="Times New Roman" w:cs="Arial"/>
                <w:kern w:val="24"/>
                <w:lang w:eastAsia="pl-PL"/>
              </w:rPr>
              <w:t>;</w:t>
            </w:r>
          </w:p>
          <w:p w:rsidR="00FD378E" w:rsidP="00FD378E" w:rsidRDefault="00FD378E" w14:paraId="5FE353A7" w14:textId="4E2AF758">
            <w:pPr>
              <w:pStyle w:val="Akapitzlist"/>
              <w:numPr>
                <w:ilvl w:val="0"/>
                <w:numId w:val="47"/>
              </w:numPr>
              <w:spacing w:after="0" w:line="36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P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>ra</w:t>
            </w:r>
            <w:r>
              <w:rPr>
                <w:rFonts w:eastAsia="Times New Roman" w:cs="Arial"/>
                <w:kern w:val="24"/>
                <w:lang w:eastAsia="pl-PL"/>
              </w:rPr>
              <w:t>ca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 xml:space="preserve"> z rodzicami, w tym</w:t>
            </w:r>
            <w:r>
              <w:rPr>
                <w:rFonts w:eastAsia="Times New Roman" w:cs="Arial"/>
                <w:kern w:val="24"/>
                <w:lang w:eastAsia="pl-PL"/>
              </w:rPr>
              <w:t xml:space="preserve"> 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>nad zwiększaniem udziału rodziców romskich w procesie edukacyjnym</w:t>
            </w:r>
            <w:r>
              <w:rPr>
                <w:rFonts w:eastAsia="Times New Roman" w:cs="Arial"/>
                <w:kern w:val="24"/>
                <w:lang w:eastAsia="pl-PL"/>
              </w:rPr>
              <w:t xml:space="preserve"> i zachęcenie do podjęcia aktywizacji zawodowej;</w:t>
            </w:r>
          </w:p>
          <w:p w:rsidR="00FD378E" w:rsidP="00FD378E" w:rsidRDefault="00FD378E" w14:paraId="05C55B3E" w14:textId="47BA1291">
            <w:pPr>
              <w:pStyle w:val="Akapitzlist"/>
              <w:numPr>
                <w:ilvl w:val="0"/>
                <w:numId w:val="47"/>
              </w:numPr>
              <w:spacing w:after="0" w:line="36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P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>raca z instytucjami, w tym:</w:t>
            </w:r>
            <w:r>
              <w:rPr>
                <w:rFonts w:eastAsia="Times New Roman" w:cs="Arial"/>
                <w:kern w:val="24"/>
                <w:lang w:eastAsia="pl-PL"/>
              </w:rPr>
              <w:t xml:space="preserve"> 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 xml:space="preserve">współpraca z </w:t>
            </w:r>
            <w:r>
              <w:rPr>
                <w:rFonts w:eastAsia="Times New Roman" w:cs="Arial"/>
                <w:kern w:val="24"/>
                <w:lang w:eastAsia="pl-PL"/>
              </w:rPr>
              <w:t xml:space="preserve">lokalnymi szkołami, 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>organizacjami pozarządowymi,</w:t>
            </w:r>
            <w:r>
              <w:rPr>
                <w:rFonts w:eastAsia="Times New Roman" w:cs="Arial"/>
                <w:kern w:val="24"/>
                <w:lang w:eastAsia="pl-PL"/>
              </w:rPr>
              <w:t xml:space="preserve"> 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>administracją publiczną</w:t>
            </w:r>
            <w:r>
              <w:rPr>
                <w:rFonts w:eastAsia="Times New Roman" w:cs="Arial"/>
                <w:kern w:val="24"/>
                <w:lang w:eastAsia="pl-PL"/>
              </w:rPr>
              <w:t>;</w:t>
            </w:r>
          </w:p>
          <w:p w:rsidR="00FD378E" w:rsidP="00FD378E" w:rsidRDefault="00FD378E" w14:paraId="486717D9" w14:textId="23BDB036">
            <w:pPr>
              <w:pStyle w:val="Akapitzlist"/>
              <w:numPr>
                <w:ilvl w:val="0"/>
                <w:numId w:val="47"/>
              </w:numPr>
              <w:spacing w:after="0" w:line="36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 xml:space="preserve">Praca w lokalnym środowisku, w tym: rozpoznawanie 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 xml:space="preserve"> potrzeb i </w:t>
            </w:r>
            <w:r>
              <w:rPr>
                <w:rFonts w:eastAsia="Times New Roman" w:cs="Arial"/>
                <w:kern w:val="24"/>
                <w:lang w:eastAsia="pl-PL"/>
              </w:rPr>
              <w:t xml:space="preserve">pomoc w 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>ewentualnych problem</w:t>
            </w:r>
            <w:r>
              <w:rPr>
                <w:rFonts w:eastAsia="Times New Roman" w:cs="Arial"/>
                <w:kern w:val="24"/>
                <w:lang w:eastAsia="pl-PL"/>
              </w:rPr>
              <w:t>ach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>, reag</w:t>
            </w:r>
            <w:r>
              <w:rPr>
                <w:rFonts w:eastAsia="Times New Roman" w:cs="Arial"/>
                <w:kern w:val="24"/>
                <w:lang w:eastAsia="pl-PL"/>
              </w:rPr>
              <w:t>owanie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 xml:space="preserve"> w sytuacjach trudnych i konfliktowych, krzewi</w:t>
            </w:r>
            <w:r>
              <w:rPr>
                <w:rFonts w:eastAsia="Times New Roman" w:cs="Arial"/>
                <w:kern w:val="24"/>
                <w:lang w:eastAsia="pl-PL"/>
              </w:rPr>
              <w:t>enie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 xml:space="preserve"> romsk</w:t>
            </w:r>
            <w:r>
              <w:rPr>
                <w:rFonts w:eastAsia="Times New Roman" w:cs="Arial"/>
                <w:kern w:val="24"/>
                <w:lang w:eastAsia="pl-PL"/>
              </w:rPr>
              <w:t>iej</w:t>
            </w:r>
            <w:r w:rsidRPr="00FD378E">
              <w:rPr>
                <w:rFonts w:eastAsia="Times New Roman" w:cs="Arial"/>
                <w:kern w:val="24"/>
                <w:lang w:eastAsia="pl-PL"/>
              </w:rPr>
              <w:t xml:space="preserve"> kultur</w:t>
            </w:r>
            <w:r>
              <w:rPr>
                <w:rFonts w:eastAsia="Times New Roman" w:cs="Arial"/>
                <w:kern w:val="24"/>
                <w:lang w:eastAsia="pl-PL"/>
              </w:rPr>
              <w:t>y</w:t>
            </w:r>
            <w:r w:rsidR="00272756">
              <w:rPr>
                <w:rFonts w:eastAsia="Times New Roman" w:cs="Arial"/>
                <w:kern w:val="24"/>
                <w:lang w:eastAsia="pl-PL"/>
              </w:rPr>
              <w:t>.</w:t>
            </w:r>
          </w:p>
          <w:p w:rsidRPr="00FD378E" w:rsidR="00701982" w:rsidP="00701982" w:rsidRDefault="00701982" w14:paraId="3F1DD864" w14:textId="77777777">
            <w:pPr>
              <w:pStyle w:val="Akapitzlist"/>
              <w:spacing w:after="0" w:line="360" w:lineRule="auto"/>
              <w:ind w:left="360"/>
              <w:rPr>
                <w:rFonts w:eastAsia="Times New Roman" w:cs="Arial"/>
                <w:kern w:val="24"/>
                <w:lang w:eastAsia="pl-PL"/>
              </w:rPr>
            </w:pPr>
          </w:p>
          <w:p w:rsidRPr="00104FB1" w:rsidR="00104FB1" w:rsidP="00104FB1" w:rsidRDefault="00DB0F57" w14:paraId="7B0F5750" w14:textId="25CD4268">
            <w:pPr>
              <w:spacing w:after="0" w:line="36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Weryfikacja </w:t>
            </w:r>
            <w:r w:rsidRPr="000F3752" w:rsidR="00104FB1">
              <w:rPr>
                <w:rFonts w:eastAsia="Times New Roman" w:cstheme="minorHAnsi"/>
                <w:lang w:eastAsia="pl-PL"/>
              </w:rPr>
              <w:t xml:space="preserve">na podstawie zapisów wniosku, w tym </w:t>
            </w:r>
            <w:bookmarkStart w:name="_GoBack" w:id="2"/>
            <w:bookmarkEnd w:id="2"/>
            <w:r w:rsidRPr="000F3752" w:rsidR="00104FB1">
              <w:rPr>
                <w:rFonts w:eastAsia="Times New Roman" w:cstheme="minorHAnsi"/>
                <w:lang w:eastAsia="pl-PL"/>
              </w:rPr>
              <w:t>deklaracji w punkcie B.7.2. Uzasadnienie spełnienia kryteriów wniosku oraz deklaracji w punkcie C.1.1. Grupy docelowe – Osoby, ich charakterystyka oraz opis sytuacji problemowej.</w:t>
            </w:r>
          </w:p>
        </w:tc>
        <w:tc>
          <w:tcPr>
            <w:tcW w:w="2508" w:type="dxa"/>
          </w:tcPr>
          <w:p w:rsidRPr="000F3752" w:rsidR="00AB1369" w:rsidP="00AB1369" w:rsidRDefault="00AB1369" w14:paraId="646F1DD1" w14:textId="77777777">
            <w:pPr>
              <w:rPr>
                <w:rFonts w:cstheme="minorHAnsi"/>
              </w:rPr>
            </w:pPr>
            <w:r w:rsidRPr="000F3752">
              <w:rPr>
                <w:rFonts w:cstheme="minorHAnsi"/>
              </w:rPr>
              <w:t>Konieczne spełnienie – NIE</w:t>
            </w:r>
          </w:p>
          <w:p w:rsidRPr="000F3752" w:rsidR="00AB1369" w:rsidP="00AB1369" w:rsidRDefault="00AB1369" w14:paraId="15D7C241" w14:textId="77777777">
            <w:pPr>
              <w:rPr>
                <w:rStyle w:val="markedcontent"/>
                <w:rFonts w:cstheme="minorHAnsi"/>
              </w:rPr>
            </w:pPr>
            <w:r w:rsidRPr="000F3752">
              <w:rPr>
                <w:rFonts w:cstheme="minorHAnsi"/>
              </w:rPr>
              <w:t>Podlega uzupełnieniom - NIE</w:t>
            </w:r>
          </w:p>
          <w:p w:rsidRPr="0098425C" w:rsidR="000F3752" w:rsidP="00A7536C" w:rsidRDefault="000F3752" w14:paraId="1695A501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Pr="000F3752" w:rsidR="00AB1369" w:rsidP="00AB1369" w:rsidRDefault="00AB1369" w14:paraId="6E62415C" w14:textId="1E17DBFF">
            <w:pPr>
              <w:rPr>
                <w:rFonts w:cstheme="minorHAnsi"/>
              </w:rPr>
            </w:pPr>
            <w:r w:rsidRPr="000F3752">
              <w:rPr>
                <w:rFonts w:cstheme="minorHAnsi"/>
              </w:rPr>
              <w:t>Kryterium merytoryczne punktowe</w:t>
            </w:r>
          </w:p>
          <w:p w:rsidRPr="000F3752" w:rsidR="000F3752" w:rsidP="00AB1369" w:rsidRDefault="00AB1369" w14:paraId="05E7E478" w14:textId="1E7DC090">
            <w:pPr>
              <w:rPr>
                <w:rFonts w:cs="Arial"/>
                <w:sz w:val="20"/>
                <w:szCs w:val="20"/>
              </w:rPr>
            </w:pPr>
            <w:r w:rsidRPr="000F3752">
              <w:rPr>
                <w:rFonts w:cstheme="minorHAnsi"/>
              </w:rPr>
              <w:t xml:space="preserve">Liczba punktów możliwych do uzyskania: 0 lub </w:t>
            </w:r>
            <w:r w:rsidR="00A030D0">
              <w:rPr>
                <w:rFonts w:cstheme="minorHAnsi"/>
              </w:rPr>
              <w:t>15</w:t>
            </w:r>
          </w:p>
        </w:tc>
        <w:tc>
          <w:tcPr>
            <w:tcW w:w="1317" w:type="dxa"/>
          </w:tcPr>
          <w:p w:rsidRPr="00CB3BFF" w:rsidR="00AB1369" w:rsidP="00AB1369" w:rsidRDefault="00AB1369" w14:paraId="7549DA70" w14:textId="77777777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CB3BFF">
              <w:rPr>
                <w:rFonts w:cstheme="minorHAnsi"/>
                <w:color w:val="000000" w:themeColor="text1"/>
              </w:rPr>
              <w:t>Kryterium dodatkowe</w:t>
            </w:r>
          </w:p>
          <w:p w:rsidRPr="000F3752" w:rsidR="000F3752" w:rsidP="00AB1369" w:rsidRDefault="00AB1369" w14:paraId="2C347F8D" w14:textId="2D4DF738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3BFF">
              <w:rPr>
                <w:rFonts w:cstheme="minorHAnsi"/>
                <w:color w:val="000000" w:themeColor="text1"/>
              </w:rPr>
              <w:t>Ma charakter premiujący</w:t>
            </w:r>
          </w:p>
        </w:tc>
      </w:tr>
    </w:tbl>
    <w:p w:rsidR="0089455E" w:rsidP="0021760A" w:rsidRDefault="0089455E" w14:paraId="12DAE1D1" w14:textId="77777777">
      <w:pPr>
        <w:spacing w:line="360" w:lineRule="auto"/>
        <w:rPr>
          <w:rFonts w:asciiTheme="minorHAnsi" w:hAnsiTheme="minorHAnsi"/>
          <w:bCs/>
          <w:sz w:val="24"/>
          <w:szCs w:val="24"/>
        </w:rPr>
      </w:pPr>
    </w:p>
    <w:p w:rsidR="0089455E" w:rsidP="0089455E" w:rsidRDefault="0089455E" w14:paraId="53BFCC3D" w14:textId="77777777">
      <w:pPr>
        <w:spacing w:line="360" w:lineRule="auto"/>
        <w:ind w:firstLine="708"/>
        <w:rPr>
          <w:rFonts w:asciiTheme="minorHAnsi" w:hAnsiTheme="minorHAnsi"/>
          <w:b/>
          <w:bCs/>
          <w:sz w:val="28"/>
          <w:szCs w:val="24"/>
        </w:rPr>
      </w:pPr>
    </w:p>
    <w:sectPr w:rsidR="0089455E" w:rsidSect="00F617AB">
      <w:footerReference w:type="default" r:id="rId15"/>
      <w:headerReference w:type="first" r:id="rId16"/>
      <w:footerReference w:type="first" r:id="rId1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E4E09" w16cex:dateUtc="2024-04-08T09:05:00Z"/>
  <w16cex:commentExtensible w16cex:durableId="29BE4EB1" w16cex:dateUtc="2024-04-08T09:08:00Z"/>
  <w16cex:commentExtensible w16cex:durableId="29BE505E" w16cex:dateUtc="2024-04-08T09:15:00Z"/>
  <w16cex:commentExtensible w16cex:durableId="29BE53A2" w16cex:dateUtc="2024-04-08T09:29:00Z"/>
  <w16cex:commentExtensible w16cex:durableId="29BE550F" w16cex:dateUtc="2024-04-08T09:35:00Z"/>
  <w16cex:commentExtensible w16cex:durableId="29BE55AB" w16cex:dateUtc="2024-04-08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D1B" w:rsidP="009029B5" w:rsidRDefault="008C0D1B" w14:paraId="61222D54" w14:textId="77777777">
      <w:pPr>
        <w:spacing w:after="0" w:line="240" w:lineRule="auto"/>
      </w:pPr>
      <w:r>
        <w:separator/>
      </w:r>
    </w:p>
  </w:endnote>
  <w:endnote w:type="continuationSeparator" w:id="0">
    <w:p w:rsidR="008C0D1B" w:rsidP="009029B5" w:rsidRDefault="008C0D1B" w14:paraId="4F5393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DE9" w:rsidRDefault="00A30DE9" w14:paraId="29C1A6D0" w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  <w:p w:rsidR="00A30DE9" w:rsidRDefault="00A30DE9" w14:paraId="052934FC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DE9" w:rsidRDefault="00A30DE9" w14:paraId="3CEA46FA" w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30DE9" w:rsidRDefault="00A30DE9" w14:paraId="02B1B359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p14">
  <w:p w:rsidR="00895A23" w:rsidRDefault="00895A23" w14:paraId="3415DB67" w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fldChar w:fldCharType="end"/>
    </w:r>
  </w:p>
  <w:p w:rsidR="00895A23" w:rsidP="008D7853" w:rsidRDefault="00B958A1" w14:paraId="458EC2C1" w14:textId="2CDB16FD">
    <w:pPr>
      <w:pStyle w:val="Stopka"/>
      <w:jc w:val="center"/>
    </w:pPr>
    <w:r>
      <w:rPr>
        <w:noProof/>
      </w:rPr>
      <w:drawing>
        <wp:inline distT="0" distB="0" distL="0" distR="0" wp14:anchorId="756F8749" wp14:editId="770AC440">
          <wp:extent cx="5755005" cy="42037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p14">
  <w:p w:rsidR="00895A23" w:rsidRDefault="00895A23" w14:paraId="4DE3F7C1" w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95A23" w:rsidP="00B958A1" w:rsidRDefault="00B958A1" w14:paraId="3DA47FE7" w14:textId="4371E36D">
    <w:pPr>
      <w:pStyle w:val="Stopka"/>
      <w:jc w:val="center"/>
    </w:pPr>
    <w:r>
      <w:rPr>
        <w:noProof/>
      </w:rPr>
      <w:drawing>
        <wp:inline distT="0" distB="0" distL="0" distR="0" wp14:anchorId="121CF420" wp14:editId="597EF85C">
          <wp:extent cx="5755005" cy="420370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D1B" w:rsidP="009029B5" w:rsidRDefault="008C0D1B" w14:paraId="6D76B8F1" w14:textId="77777777">
      <w:pPr>
        <w:spacing w:after="0" w:line="240" w:lineRule="auto"/>
      </w:pPr>
      <w:r>
        <w:separator/>
      </w:r>
    </w:p>
  </w:footnote>
  <w:footnote w:type="continuationSeparator" w:id="0">
    <w:p w:rsidR="008C0D1B" w:rsidP="009029B5" w:rsidRDefault="008C0D1B" w14:paraId="25FEE3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DE9" w:rsidP="00E61138" w:rsidRDefault="00A30DE9" w14:paraId="3F072423" w14:textId="77777777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A23" w:rsidP="00904F4D" w:rsidRDefault="00895A23" w14:paraId="6AF25C12" w14:textId="77777777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4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62E4A"/>
    <w:multiLevelType w:val="hybridMultilevel"/>
    <w:tmpl w:val="F2BCA9E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AD430D4"/>
    <w:multiLevelType w:val="hybridMultilevel"/>
    <w:tmpl w:val="A44EB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D698D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AC3"/>
    <w:multiLevelType w:val="hybridMultilevel"/>
    <w:tmpl w:val="E50242CA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944277"/>
    <w:multiLevelType w:val="hybridMultilevel"/>
    <w:tmpl w:val="381042FE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E1256D4"/>
    <w:multiLevelType w:val="hybridMultilevel"/>
    <w:tmpl w:val="79D67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F622AD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44557"/>
    <w:multiLevelType w:val="hybridMultilevel"/>
    <w:tmpl w:val="851E3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90881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83625"/>
    <w:multiLevelType w:val="hybridMultilevel"/>
    <w:tmpl w:val="C4EE8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0EA5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A782F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06821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D6115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84B69"/>
    <w:multiLevelType w:val="hybridMultilevel"/>
    <w:tmpl w:val="AF68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30"/>
  </w:num>
  <w:num w:numId="5">
    <w:abstractNumId w:val="7"/>
  </w:num>
  <w:num w:numId="6">
    <w:abstractNumId w:val="9"/>
  </w:num>
  <w:num w:numId="7">
    <w:abstractNumId w:val="23"/>
  </w:num>
  <w:num w:numId="8">
    <w:abstractNumId w:val="31"/>
  </w:num>
  <w:num w:numId="9">
    <w:abstractNumId w:val="11"/>
  </w:num>
  <w:num w:numId="10">
    <w:abstractNumId w:val="2"/>
  </w:num>
  <w:num w:numId="11">
    <w:abstractNumId w:val="3"/>
  </w:num>
  <w:num w:numId="12">
    <w:abstractNumId w:val="26"/>
  </w:num>
  <w:num w:numId="13">
    <w:abstractNumId w:val="2"/>
  </w:num>
  <w:num w:numId="14">
    <w:abstractNumId w:val="2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6"/>
  </w:num>
  <w:num w:numId="20">
    <w:abstractNumId w:val="10"/>
  </w:num>
  <w:num w:numId="21">
    <w:abstractNumId w:val="22"/>
  </w:num>
  <w:num w:numId="22">
    <w:abstractNumId w:val="8"/>
  </w:num>
  <w:num w:numId="23">
    <w:abstractNumId w:val="10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12"/>
  </w:num>
  <w:num w:numId="29">
    <w:abstractNumId w:val="17"/>
  </w:num>
  <w:num w:numId="30">
    <w:abstractNumId w:val="5"/>
  </w:num>
  <w:num w:numId="31">
    <w:abstractNumId w:val="14"/>
  </w:num>
  <w:num w:numId="32">
    <w:abstractNumId w:val="0"/>
  </w:num>
  <w:num w:numId="33">
    <w:abstractNumId w:val="33"/>
  </w:num>
  <w:num w:numId="34">
    <w:abstractNumId w:val="36"/>
  </w:num>
  <w:num w:numId="35">
    <w:abstractNumId w:val="39"/>
  </w:num>
  <w:num w:numId="36">
    <w:abstractNumId w:val="40"/>
  </w:num>
  <w:num w:numId="37">
    <w:abstractNumId w:val="32"/>
  </w:num>
  <w:num w:numId="38">
    <w:abstractNumId w:val="20"/>
  </w:num>
  <w:num w:numId="39">
    <w:abstractNumId w:val="38"/>
  </w:num>
  <w:num w:numId="40">
    <w:abstractNumId w:val="25"/>
  </w:num>
  <w:num w:numId="41">
    <w:abstractNumId w:val="27"/>
  </w:num>
  <w:num w:numId="42">
    <w:abstractNumId w:val="18"/>
  </w:num>
  <w:num w:numId="43">
    <w:abstractNumId w:val="37"/>
  </w:num>
  <w:num w:numId="44">
    <w:abstractNumId w:val="34"/>
  </w:num>
  <w:num w:numId="45">
    <w:abstractNumId w:val="29"/>
  </w:num>
  <w:num w:numId="46">
    <w:abstractNumId w:val="21"/>
  </w:num>
  <w:num w:numId="47">
    <w:abstractNumId w:val="16"/>
  </w:num>
  <w:num w:numId="48">
    <w:abstractNumId w:val="35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6A3A"/>
    <w:rsid w:val="00006BA9"/>
    <w:rsid w:val="0001536D"/>
    <w:rsid w:val="00022CF7"/>
    <w:rsid w:val="000256B2"/>
    <w:rsid w:val="00025C6C"/>
    <w:rsid w:val="000457CE"/>
    <w:rsid w:val="00052FEB"/>
    <w:rsid w:val="00054F52"/>
    <w:rsid w:val="00082ADF"/>
    <w:rsid w:val="00095D6A"/>
    <w:rsid w:val="00096423"/>
    <w:rsid w:val="00097056"/>
    <w:rsid w:val="000975C4"/>
    <w:rsid w:val="00097CD1"/>
    <w:rsid w:val="000A4537"/>
    <w:rsid w:val="000B3CD6"/>
    <w:rsid w:val="000B6B8A"/>
    <w:rsid w:val="000C16DF"/>
    <w:rsid w:val="000C16E8"/>
    <w:rsid w:val="000D6DA2"/>
    <w:rsid w:val="000E242F"/>
    <w:rsid w:val="000E3104"/>
    <w:rsid w:val="000E58C1"/>
    <w:rsid w:val="000E7E32"/>
    <w:rsid w:val="000F3752"/>
    <w:rsid w:val="00104FB1"/>
    <w:rsid w:val="001051C4"/>
    <w:rsid w:val="00111591"/>
    <w:rsid w:val="001238E2"/>
    <w:rsid w:val="001248B2"/>
    <w:rsid w:val="00127B61"/>
    <w:rsid w:val="00133F12"/>
    <w:rsid w:val="00134979"/>
    <w:rsid w:val="00140057"/>
    <w:rsid w:val="001434D9"/>
    <w:rsid w:val="00143AC8"/>
    <w:rsid w:val="001636F5"/>
    <w:rsid w:val="00172502"/>
    <w:rsid w:val="001733F6"/>
    <w:rsid w:val="00174B15"/>
    <w:rsid w:val="001813E7"/>
    <w:rsid w:val="00182644"/>
    <w:rsid w:val="00186FF1"/>
    <w:rsid w:val="00197F09"/>
    <w:rsid w:val="001A3C70"/>
    <w:rsid w:val="001B4909"/>
    <w:rsid w:val="001C6C71"/>
    <w:rsid w:val="001E16F4"/>
    <w:rsid w:val="001E7AA4"/>
    <w:rsid w:val="001F5F7A"/>
    <w:rsid w:val="00203C43"/>
    <w:rsid w:val="00214F31"/>
    <w:rsid w:val="0021760A"/>
    <w:rsid w:val="00217B2A"/>
    <w:rsid w:val="00227D21"/>
    <w:rsid w:val="00227D91"/>
    <w:rsid w:val="0023555D"/>
    <w:rsid w:val="002426B9"/>
    <w:rsid w:val="002466A9"/>
    <w:rsid w:val="002478F0"/>
    <w:rsid w:val="00251BCB"/>
    <w:rsid w:val="002533A7"/>
    <w:rsid w:val="002538E3"/>
    <w:rsid w:val="00260C6E"/>
    <w:rsid w:val="00264C43"/>
    <w:rsid w:val="00270B79"/>
    <w:rsid w:val="00271729"/>
    <w:rsid w:val="00272756"/>
    <w:rsid w:val="002810B2"/>
    <w:rsid w:val="002835AF"/>
    <w:rsid w:val="0029122B"/>
    <w:rsid w:val="002943FA"/>
    <w:rsid w:val="002A0327"/>
    <w:rsid w:val="002A3FA9"/>
    <w:rsid w:val="002A7274"/>
    <w:rsid w:val="002A7AB1"/>
    <w:rsid w:val="002B0AE7"/>
    <w:rsid w:val="002B7351"/>
    <w:rsid w:val="002B7E80"/>
    <w:rsid w:val="002C3C75"/>
    <w:rsid w:val="002D109E"/>
    <w:rsid w:val="002D73F9"/>
    <w:rsid w:val="002E5208"/>
    <w:rsid w:val="002E540D"/>
    <w:rsid w:val="002F08C6"/>
    <w:rsid w:val="002F453A"/>
    <w:rsid w:val="00304028"/>
    <w:rsid w:val="00306871"/>
    <w:rsid w:val="0030695E"/>
    <w:rsid w:val="00306CD4"/>
    <w:rsid w:val="00307022"/>
    <w:rsid w:val="0031245C"/>
    <w:rsid w:val="00314C8C"/>
    <w:rsid w:val="00323331"/>
    <w:rsid w:val="00323383"/>
    <w:rsid w:val="003248DE"/>
    <w:rsid w:val="00327042"/>
    <w:rsid w:val="00330A1F"/>
    <w:rsid w:val="00335AAF"/>
    <w:rsid w:val="00337C98"/>
    <w:rsid w:val="00340DA9"/>
    <w:rsid w:val="00353112"/>
    <w:rsid w:val="00353452"/>
    <w:rsid w:val="00355AFF"/>
    <w:rsid w:val="003630EB"/>
    <w:rsid w:val="00367A56"/>
    <w:rsid w:val="00370AD8"/>
    <w:rsid w:val="00371C8D"/>
    <w:rsid w:val="0037477A"/>
    <w:rsid w:val="00376A35"/>
    <w:rsid w:val="00381A46"/>
    <w:rsid w:val="00386B96"/>
    <w:rsid w:val="003902F3"/>
    <w:rsid w:val="00394220"/>
    <w:rsid w:val="003A484B"/>
    <w:rsid w:val="003C0485"/>
    <w:rsid w:val="003C0F43"/>
    <w:rsid w:val="003C2F17"/>
    <w:rsid w:val="003E2216"/>
    <w:rsid w:val="00405D40"/>
    <w:rsid w:val="0041233F"/>
    <w:rsid w:val="00413384"/>
    <w:rsid w:val="004201FA"/>
    <w:rsid w:val="004217BD"/>
    <w:rsid w:val="00437684"/>
    <w:rsid w:val="004420BC"/>
    <w:rsid w:val="00445108"/>
    <w:rsid w:val="00454C80"/>
    <w:rsid w:val="00455866"/>
    <w:rsid w:val="004561D5"/>
    <w:rsid w:val="00460B24"/>
    <w:rsid w:val="00461DB1"/>
    <w:rsid w:val="00464B8E"/>
    <w:rsid w:val="00465EDA"/>
    <w:rsid w:val="00474268"/>
    <w:rsid w:val="00474568"/>
    <w:rsid w:val="00480440"/>
    <w:rsid w:val="004835C9"/>
    <w:rsid w:val="004929F9"/>
    <w:rsid w:val="00493C5B"/>
    <w:rsid w:val="00494A64"/>
    <w:rsid w:val="00497E32"/>
    <w:rsid w:val="004A7DDE"/>
    <w:rsid w:val="004B3080"/>
    <w:rsid w:val="004B3D97"/>
    <w:rsid w:val="004C3D74"/>
    <w:rsid w:val="004D1520"/>
    <w:rsid w:val="004D32A4"/>
    <w:rsid w:val="004D3FDD"/>
    <w:rsid w:val="004E78D3"/>
    <w:rsid w:val="005110B0"/>
    <w:rsid w:val="00522101"/>
    <w:rsid w:val="00524D62"/>
    <w:rsid w:val="00530452"/>
    <w:rsid w:val="005322F2"/>
    <w:rsid w:val="00533263"/>
    <w:rsid w:val="00534898"/>
    <w:rsid w:val="00534A24"/>
    <w:rsid w:val="00536324"/>
    <w:rsid w:val="00541040"/>
    <w:rsid w:val="005465A2"/>
    <w:rsid w:val="00547E53"/>
    <w:rsid w:val="005570A7"/>
    <w:rsid w:val="00557EDC"/>
    <w:rsid w:val="00583AF4"/>
    <w:rsid w:val="005921C2"/>
    <w:rsid w:val="005934C6"/>
    <w:rsid w:val="00597973"/>
    <w:rsid w:val="005A0704"/>
    <w:rsid w:val="005A1ED6"/>
    <w:rsid w:val="005B0872"/>
    <w:rsid w:val="005B6314"/>
    <w:rsid w:val="005B6FB6"/>
    <w:rsid w:val="005C0BFF"/>
    <w:rsid w:val="005C5EA9"/>
    <w:rsid w:val="005C77F0"/>
    <w:rsid w:val="005D1AA6"/>
    <w:rsid w:val="005D1D9B"/>
    <w:rsid w:val="005D6CA9"/>
    <w:rsid w:val="005E49FF"/>
    <w:rsid w:val="00611FD4"/>
    <w:rsid w:val="00614DEF"/>
    <w:rsid w:val="00622193"/>
    <w:rsid w:val="00624298"/>
    <w:rsid w:val="0062463D"/>
    <w:rsid w:val="00643193"/>
    <w:rsid w:val="00643592"/>
    <w:rsid w:val="0065002E"/>
    <w:rsid w:val="00653294"/>
    <w:rsid w:val="0065632B"/>
    <w:rsid w:val="006629F3"/>
    <w:rsid w:val="006676D2"/>
    <w:rsid w:val="00672A2A"/>
    <w:rsid w:val="00674623"/>
    <w:rsid w:val="00681D22"/>
    <w:rsid w:val="0069111B"/>
    <w:rsid w:val="00695047"/>
    <w:rsid w:val="00696702"/>
    <w:rsid w:val="006A0D11"/>
    <w:rsid w:val="006B183A"/>
    <w:rsid w:val="006B309E"/>
    <w:rsid w:val="006B65B6"/>
    <w:rsid w:val="006C2223"/>
    <w:rsid w:val="006C7224"/>
    <w:rsid w:val="006D195E"/>
    <w:rsid w:val="006D7D81"/>
    <w:rsid w:val="006E6A1B"/>
    <w:rsid w:val="006F5F71"/>
    <w:rsid w:val="00701982"/>
    <w:rsid w:val="007032A1"/>
    <w:rsid w:val="00706CB6"/>
    <w:rsid w:val="007075D7"/>
    <w:rsid w:val="00711317"/>
    <w:rsid w:val="00717069"/>
    <w:rsid w:val="00717E07"/>
    <w:rsid w:val="00725A79"/>
    <w:rsid w:val="00742AFC"/>
    <w:rsid w:val="00747CE7"/>
    <w:rsid w:val="0075478F"/>
    <w:rsid w:val="00755761"/>
    <w:rsid w:val="00755976"/>
    <w:rsid w:val="0076572D"/>
    <w:rsid w:val="007707E2"/>
    <w:rsid w:val="0077327B"/>
    <w:rsid w:val="00775B03"/>
    <w:rsid w:val="00775C3B"/>
    <w:rsid w:val="0077668D"/>
    <w:rsid w:val="0077767B"/>
    <w:rsid w:val="00777A2C"/>
    <w:rsid w:val="0078339D"/>
    <w:rsid w:val="00793EBA"/>
    <w:rsid w:val="007A2D89"/>
    <w:rsid w:val="007A4E2D"/>
    <w:rsid w:val="007B34B0"/>
    <w:rsid w:val="007B46ED"/>
    <w:rsid w:val="007E2F13"/>
    <w:rsid w:val="007E33ED"/>
    <w:rsid w:val="007E6713"/>
    <w:rsid w:val="007F52F1"/>
    <w:rsid w:val="007F7101"/>
    <w:rsid w:val="00806BA4"/>
    <w:rsid w:val="00813AF4"/>
    <w:rsid w:val="008144F6"/>
    <w:rsid w:val="008179FC"/>
    <w:rsid w:val="00820582"/>
    <w:rsid w:val="0082088E"/>
    <w:rsid w:val="00821901"/>
    <w:rsid w:val="00825B28"/>
    <w:rsid w:val="00827330"/>
    <w:rsid w:val="00833BCB"/>
    <w:rsid w:val="00834F48"/>
    <w:rsid w:val="00835B2A"/>
    <w:rsid w:val="00836A19"/>
    <w:rsid w:val="00836C68"/>
    <w:rsid w:val="0084074F"/>
    <w:rsid w:val="00840E5F"/>
    <w:rsid w:val="0084104C"/>
    <w:rsid w:val="00841334"/>
    <w:rsid w:val="008413A9"/>
    <w:rsid w:val="0084259B"/>
    <w:rsid w:val="00842EF1"/>
    <w:rsid w:val="00851D1D"/>
    <w:rsid w:val="00852F09"/>
    <w:rsid w:val="00856A0B"/>
    <w:rsid w:val="00857138"/>
    <w:rsid w:val="00860966"/>
    <w:rsid w:val="00861BB0"/>
    <w:rsid w:val="008667D5"/>
    <w:rsid w:val="00870B0E"/>
    <w:rsid w:val="00870F0E"/>
    <w:rsid w:val="00876BD2"/>
    <w:rsid w:val="00880842"/>
    <w:rsid w:val="0088104F"/>
    <w:rsid w:val="008838CC"/>
    <w:rsid w:val="00884232"/>
    <w:rsid w:val="00884DA9"/>
    <w:rsid w:val="008904C2"/>
    <w:rsid w:val="008911F2"/>
    <w:rsid w:val="0089455E"/>
    <w:rsid w:val="00895A23"/>
    <w:rsid w:val="008A0202"/>
    <w:rsid w:val="008B16F3"/>
    <w:rsid w:val="008C0D1B"/>
    <w:rsid w:val="008C3234"/>
    <w:rsid w:val="008C5123"/>
    <w:rsid w:val="008D7853"/>
    <w:rsid w:val="008E3B92"/>
    <w:rsid w:val="008E787F"/>
    <w:rsid w:val="008F0BA9"/>
    <w:rsid w:val="008F5D09"/>
    <w:rsid w:val="00902221"/>
    <w:rsid w:val="009029B5"/>
    <w:rsid w:val="009036EE"/>
    <w:rsid w:val="00904F4D"/>
    <w:rsid w:val="00906325"/>
    <w:rsid w:val="00921027"/>
    <w:rsid w:val="00922011"/>
    <w:rsid w:val="0092268E"/>
    <w:rsid w:val="00924F8F"/>
    <w:rsid w:val="0093696E"/>
    <w:rsid w:val="009416BA"/>
    <w:rsid w:val="00945C9E"/>
    <w:rsid w:val="00951860"/>
    <w:rsid w:val="00953AD6"/>
    <w:rsid w:val="00953DAC"/>
    <w:rsid w:val="00954ECB"/>
    <w:rsid w:val="009576FC"/>
    <w:rsid w:val="00961385"/>
    <w:rsid w:val="00967DC1"/>
    <w:rsid w:val="0097373B"/>
    <w:rsid w:val="00975B77"/>
    <w:rsid w:val="0098425C"/>
    <w:rsid w:val="0099054F"/>
    <w:rsid w:val="009921ED"/>
    <w:rsid w:val="009924C7"/>
    <w:rsid w:val="00993688"/>
    <w:rsid w:val="009A298D"/>
    <w:rsid w:val="009A510E"/>
    <w:rsid w:val="009B2854"/>
    <w:rsid w:val="009B340C"/>
    <w:rsid w:val="009B3AA9"/>
    <w:rsid w:val="009B3AB9"/>
    <w:rsid w:val="009B406B"/>
    <w:rsid w:val="009B4A43"/>
    <w:rsid w:val="009C2347"/>
    <w:rsid w:val="009D0F22"/>
    <w:rsid w:val="009E1374"/>
    <w:rsid w:val="009E1472"/>
    <w:rsid w:val="009E43C9"/>
    <w:rsid w:val="009F1A30"/>
    <w:rsid w:val="009F5FA5"/>
    <w:rsid w:val="009F60B0"/>
    <w:rsid w:val="00A030D0"/>
    <w:rsid w:val="00A05346"/>
    <w:rsid w:val="00A0586C"/>
    <w:rsid w:val="00A106C0"/>
    <w:rsid w:val="00A22E9B"/>
    <w:rsid w:val="00A243AE"/>
    <w:rsid w:val="00A27313"/>
    <w:rsid w:val="00A30DE9"/>
    <w:rsid w:val="00A42712"/>
    <w:rsid w:val="00A45429"/>
    <w:rsid w:val="00A54113"/>
    <w:rsid w:val="00A567AD"/>
    <w:rsid w:val="00A56C7B"/>
    <w:rsid w:val="00A6025E"/>
    <w:rsid w:val="00A6665A"/>
    <w:rsid w:val="00A67F48"/>
    <w:rsid w:val="00A72FF7"/>
    <w:rsid w:val="00A7368F"/>
    <w:rsid w:val="00A7536C"/>
    <w:rsid w:val="00A82C7E"/>
    <w:rsid w:val="00A84060"/>
    <w:rsid w:val="00A85155"/>
    <w:rsid w:val="00A90ECA"/>
    <w:rsid w:val="00A9307C"/>
    <w:rsid w:val="00A9395D"/>
    <w:rsid w:val="00A97B35"/>
    <w:rsid w:val="00AB1369"/>
    <w:rsid w:val="00AB1A06"/>
    <w:rsid w:val="00AB3EEF"/>
    <w:rsid w:val="00AB6C33"/>
    <w:rsid w:val="00AD22D0"/>
    <w:rsid w:val="00AD3B71"/>
    <w:rsid w:val="00AD665A"/>
    <w:rsid w:val="00AD7C4D"/>
    <w:rsid w:val="00AE2A50"/>
    <w:rsid w:val="00AF0283"/>
    <w:rsid w:val="00B005BF"/>
    <w:rsid w:val="00B01329"/>
    <w:rsid w:val="00B028B9"/>
    <w:rsid w:val="00B03A41"/>
    <w:rsid w:val="00B12BE4"/>
    <w:rsid w:val="00B132F7"/>
    <w:rsid w:val="00B229CD"/>
    <w:rsid w:val="00B24ED6"/>
    <w:rsid w:val="00B318E1"/>
    <w:rsid w:val="00B51B92"/>
    <w:rsid w:val="00B528CC"/>
    <w:rsid w:val="00B63381"/>
    <w:rsid w:val="00B65021"/>
    <w:rsid w:val="00B65566"/>
    <w:rsid w:val="00B676F6"/>
    <w:rsid w:val="00B721BC"/>
    <w:rsid w:val="00B85FA5"/>
    <w:rsid w:val="00B91CA4"/>
    <w:rsid w:val="00B92C2F"/>
    <w:rsid w:val="00B94144"/>
    <w:rsid w:val="00B958A1"/>
    <w:rsid w:val="00BA1227"/>
    <w:rsid w:val="00BA66A6"/>
    <w:rsid w:val="00BC0F23"/>
    <w:rsid w:val="00BC6259"/>
    <w:rsid w:val="00BC6FBA"/>
    <w:rsid w:val="00BD2532"/>
    <w:rsid w:val="00BD48D8"/>
    <w:rsid w:val="00BD499C"/>
    <w:rsid w:val="00BD6A3E"/>
    <w:rsid w:val="00BD7C57"/>
    <w:rsid w:val="00BE3447"/>
    <w:rsid w:val="00BE6F66"/>
    <w:rsid w:val="00BF2D17"/>
    <w:rsid w:val="00BF4FA1"/>
    <w:rsid w:val="00C02447"/>
    <w:rsid w:val="00C03480"/>
    <w:rsid w:val="00C0515A"/>
    <w:rsid w:val="00C060F1"/>
    <w:rsid w:val="00C1230E"/>
    <w:rsid w:val="00C15938"/>
    <w:rsid w:val="00C24674"/>
    <w:rsid w:val="00C261A5"/>
    <w:rsid w:val="00C32BED"/>
    <w:rsid w:val="00C32C8D"/>
    <w:rsid w:val="00C3311C"/>
    <w:rsid w:val="00C50DEE"/>
    <w:rsid w:val="00C51ED3"/>
    <w:rsid w:val="00C53A71"/>
    <w:rsid w:val="00C546AF"/>
    <w:rsid w:val="00C62C9B"/>
    <w:rsid w:val="00C70F59"/>
    <w:rsid w:val="00C92ED5"/>
    <w:rsid w:val="00CA295B"/>
    <w:rsid w:val="00CA3A97"/>
    <w:rsid w:val="00CA5145"/>
    <w:rsid w:val="00CB3BFF"/>
    <w:rsid w:val="00CB4EC3"/>
    <w:rsid w:val="00CC2F4B"/>
    <w:rsid w:val="00CC5740"/>
    <w:rsid w:val="00CC6B6A"/>
    <w:rsid w:val="00CD62A1"/>
    <w:rsid w:val="00CD6454"/>
    <w:rsid w:val="00CD6468"/>
    <w:rsid w:val="00CD6E16"/>
    <w:rsid w:val="00CD7A81"/>
    <w:rsid w:val="00CE0868"/>
    <w:rsid w:val="00CE5A63"/>
    <w:rsid w:val="00CE7D61"/>
    <w:rsid w:val="00CF3396"/>
    <w:rsid w:val="00CF36D8"/>
    <w:rsid w:val="00CF4003"/>
    <w:rsid w:val="00CF47E6"/>
    <w:rsid w:val="00D00F13"/>
    <w:rsid w:val="00D028E9"/>
    <w:rsid w:val="00D0340B"/>
    <w:rsid w:val="00D104F6"/>
    <w:rsid w:val="00D11396"/>
    <w:rsid w:val="00D12157"/>
    <w:rsid w:val="00D155F5"/>
    <w:rsid w:val="00D22D09"/>
    <w:rsid w:val="00D314B5"/>
    <w:rsid w:val="00D34174"/>
    <w:rsid w:val="00D40D80"/>
    <w:rsid w:val="00D55F3F"/>
    <w:rsid w:val="00D56AB9"/>
    <w:rsid w:val="00D63E9F"/>
    <w:rsid w:val="00D65C47"/>
    <w:rsid w:val="00D6605E"/>
    <w:rsid w:val="00D6724E"/>
    <w:rsid w:val="00D7100C"/>
    <w:rsid w:val="00D776DB"/>
    <w:rsid w:val="00D81305"/>
    <w:rsid w:val="00D82DC2"/>
    <w:rsid w:val="00D8305F"/>
    <w:rsid w:val="00D842D1"/>
    <w:rsid w:val="00D84F8F"/>
    <w:rsid w:val="00D868B9"/>
    <w:rsid w:val="00D9362C"/>
    <w:rsid w:val="00D9378E"/>
    <w:rsid w:val="00D9382A"/>
    <w:rsid w:val="00D94964"/>
    <w:rsid w:val="00D9696F"/>
    <w:rsid w:val="00D96C48"/>
    <w:rsid w:val="00D9718D"/>
    <w:rsid w:val="00DB0F57"/>
    <w:rsid w:val="00DB61B9"/>
    <w:rsid w:val="00DB68C7"/>
    <w:rsid w:val="00DC1740"/>
    <w:rsid w:val="00DC33D0"/>
    <w:rsid w:val="00DC59CB"/>
    <w:rsid w:val="00DE3734"/>
    <w:rsid w:val="00DE4DEC"/>
    <w:rsid w:val="00DF23D4"/>
    <w:rsid w:val="00DF25A2"/>
    <w:rsid w:val="00DF35BC"/>
    <w:rsid w:val="00DF5934"/>
    <w:rsid w:val="00DF5FCE"/>
    <w:rsid w:val="00DF7C40"/>
    <w:rsid w:val="00E000FC"/>
    <w:rsid w:val="00E023C1"/>
    <w:rsid w:val="00E1694E"/>
    <w:rsid w:val="00E17A93"/>
    <w:rsid w:val="00E21388"/>
    <w:rsid w:val="00E24C7D"/>
    <w:rsid w:val="00E26DE1"/>
    <w:rsid w:val="00E316F0"/>
    <w:rsid w:val="00E33044"/>
    <w:rsid w:val="00E3688B"/>
    <w:rsid w:val="00E36BA5"/>
    <w:rsid w:val="00E37B68"/>
    <w:rsid w:val="00E414A7"/>
    <w:rsid w:val="00E47F7F"/>
    <w:rsid w:val="00E57EF6"/>
    <w:rsid w:val="00E613D9"/>
    <w:rsid w:val="00E61614"/>
    <w:rsid w:val="00E61FB4"/>
    <w:rsid w:val="00E6526E"/>
    <w:rsid w:val="00E726FD"/>
    <w:rsid w:val="00E75EBF"/>
    <w:rsid w:val="00E77F7C"/>
    <w:rsid w:val="00E858C6"/>
    <w:rsid w:val="00E939F0"/>
    <w:rsid w:val="00E947AE"/>
    <w:rsid w:val="00E974E5"/>
    <w:rsid w:val="00EA0F60"/>
    <w:rsid w:val="00EA1E39"/>
    <w:rsid w:val="00EA387B"/>
    <w:rsid w:val="00EA4339"/>
    <w:rsid w:val="00EA4B2A"/>
    <w:rsid w:val="00EB43C9"/>
    <w:rsid w:val="00EC5F89"/>
    <w:rsid w:val="00ED6A93"/>
    <w:rsid w:val="00EE2607"/>
    <w:rsid w:val="00EF2E16"/>
    <w:rsid w:val="00EF56F7"/>
    <w:rsid w:val="00F05B5A"/>
    <w:rsid w:val="00F135A4"/>
    <w:rsid w:val="00F15B78"/>
    <w:rsid w:val="00F16CB4"/>
    <w:rsid w:val="00F17D25"/>
    <w:rsid w:val="00F20544"/>
    <w:rsid w:val="00F22E62"/>
    <w:rsid w:val="00F25603"/>
    <w:rsid w:val="00F27A18"/>
    <w:rsid w:val="00F32776"/>
    <w:rsid w:val="00F37F3D"/>
    <w:rsid w:val="00F42304"/>
    <w:rsid w:val="00F423AA"/>
    <w:rsid w:val="00F454FF"/>
    <w:rsid w:val="00F5772A"/>
    <w:rsid w:val="00F617AB"/>
    <w:rsid w:val="00F64B6E"/>
    <w:rsid w:val="00F6567A"/>
    <w:rsid w:val="00F6590B"/>
    <w:rsid w:val="00F70630"/>
    <w:rsid w:val="00F71AAE"/>
    <w:rsid w:val="00F7391F"/>
    <w:rsid w:val="00F74A97"/>
    <w:rsid w:val="00F7633A"/>
    <w:rsid w:val="00F768C6"/>
    <w:rsid w:val="00F772B7"/>
    <w:rsid w:val="00F77CDD"/>
    <w:rsid w:val="00F80303"/>
    <w:rsid w:val="00F85200"/>
    <w:rsid w:val="00F9631D"/>
    <w:rsid w:val="00FA6E5E"/>
    <w:rsid w:val="00FB09AF"/>
    <w:rsid w:val="00FB54FD"/>
    <w:rsid w:val="00FC5887"/>
    <w:rsid w:val="00FD378E"/>
    <w:rsid w:val="00FE205E"/>
    <w:rsid w:val="00FE2E3A"/>
    <w:rsid w:val="00FF350D"/>
    <w:rsid w:val="00FF4DAC"/>
    <w:rsid w:val="02C92481"/>
    <w:rsid w:val="05986FCB"/>
    <w:rsid w:val="0EE3805B"/>
    <w:rsid w:val="144498A7"/>
    <w:rsid w:val="14651617"/>
    <w:rsid w:val="21575CEB"/>
    <w:rsid w:val="21889094"/>
    <w:rsid w:val="22CE2EA9"/>
    <w:rsid w:val="25703226"/>
    <w:rsid w:val="2605CF6B"/>
    <w:rsid w:val="2A29459A"/>
    <w:rsid w:val="2AF39E3D"/>
    <w:rsid w:val="2B3FE3DD"/>
    <w:rsid w:val="323C4505"/>
    <w:rsid w:val="3BE3274B"/>
    <w:rsid w:val="3E157A29"/>
    <w:rsid w:val="3E92091F"/>
    <w:rsid w:val="402DD980"/>
    <w:rsid w:val="409D7011"/>
    <w:rsid w:val="42394072"/>
    <w:rsid w:val="47B1E96A"/>
    <w:rsid w:val="490627EF"/>
    <w:rsid w:val="4A9B0F6B"/>
    <w:rsid w:val="4D302BFB"/>
    <w:rsid w:val="4F1FB100"/>
    <w:rsid w:val="4F2E7B7F"/>
    <w:rsid w:val="5343272F"/>
    <w:rsid w:val="5428C954"/>
    <w:rsid w:val="58C7F40C"/>
    <w:rsid w:val="5FDF69A5"/>
    <w:rsid w:val="71C2638B"/>
    <w:rsid w:val="72AE38F8"/>
    <w:rsid w:val="764C24BF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0E8DBD52"/>
  <w15:chartTrackingRefBased/>
  <w15:docId w15:val="{5C39E86E-AF1D-4DAC-868E-1866A5392B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85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785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029B5"/>
  </w:style>
  <w:style w:type="character" w:styleId="AkapitzlistZnak" w:customStyle="1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hAnsi="Times New Roman" w:eastAsia="Times New Roman"/>
      <w:sz w:val="20"/>
      <w:szCs w:val="20"/>
      <w:lang w:val="x-none" w:eastAsia="pl-PL"/>
    </w:rPr>
  </w:style>
  <w:style w:type="character" w:styleId="TekstkomentarzaZnak" w:customStyle="1">
    <w:name w:val="Tekst komentarza Znak"/>
    <w:link w:val="Tekstkomentarza"/>
    <w:uiPriority w:val="99"/>
    <w:rsid w:val="009E43C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 w:customStyle="1">
    <w:name w:val="Default"/>
    <w:uiPriority w:val="99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hAnsi="Calibri" w:eastAsia="Calibri"/>
      <w:b/>
      <w:bCs/>
      <w:lang w:val="pl-PL" w:eastAsia="en-US"/>
    </w:rPr>
  </w:style>
  <w:style w:type="character" w:styleId="TematkomentarzaZnak" w:customStyle="1">
    <w:name w:val="Temat komentarza Znak"/>
    <w:link w:val="Tematkomentarza"/>
    <w:uiPriority w:val="99"/>
    <w:semiHidden/>
    <w:rsid w:val="00EC5F89"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character" w:styleId="Nagwek4Znak" w:customStyle="1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styleId="Nagwek3Znak" w:customStyle="1">
    <w:name w:val="Nagłówek 3 Znak"/>
    <w:link w:val="Nagwek3"/>
    <w:uiPriority w:val="9"/>
    <w:rsid w:val="002A3FA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paragraph" w:styleId="paragraph" w:customStyle="1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normaltextrun" w:customStyle="1">
    <w:name w:val="normaltextrun"/>
    <w:rsid w:val="00D65C47"/>
  </w:style>
  <w:style w:type="character" w:styleId="eop" w:customStyle="1">
    <w:name w:val="eop"/>
    <w:rsid w:val="00D65C47"/>
  </w:style>
  <w:style w:type="character" w:styleId="contextualspellingandgrammarerror" w:customStyle="1">
    <w:name w:val="contextualspellingandgrammarerror"/>
    <w:rsid w:val="00D65C47"/>
  </w:style>
  <w:style w:type="table" w:styleId="Tabela-Siatka">
    <w:name w:val="Table Grid"/>
    <w:basedOn w:val="Standardowy"/>
    <w:uiPriority w:val="39"/>
    <w:rsid w:val="00717E07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atki1jasna">
    <w:name w:val="Grid Table 1 Light"/>
    <w:basedOn w:val="Standardowy"/>
    <w:uiPriority w:val="46"/>
    <w:rsid w:val="00717E07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cxw191472191" w:customStyle="1">
    <w:name w:val="scxw191472191"/>
    <w:basedOn w:val="Domylnaczcionkaakapitu"/>
    <w:rsid w:val="00D6724E"/>
  </w:style>
  <w:style w:type="character" w:styleId="spellingerror" w:customStyle="1">
    <w:name w:val="spellingerror"/>
    <w:basedOn w:val="Domylnaczcionkaakapitu"/>
    <w:rsid w:val="00D6724E"/>
  </w:style>
  <w:style w:type="paragraph" w:styleId="Tytu">
    <w:name w:val="Title"/>
    <w:basedOn w:val="Normalny"/>
    <w:next w:val="Normalny"/>
    <w:link w:val="TytuZnak"/>
    <w:uiPriority w:val="10"/>
    <w:qFormat/>
    <w:rsid w:val="008D785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8D7853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Nagwek1Znak" w:customStyle="1">
    <w:name w:val="Nagłówek 1 Znak"/>
    <w:basedOn w:val="Domylnaczcionkaakapitu"/>
    <w:link w:val="Nagwek1"/>
    <w:uiPriority w:val="9"/>
    <w:rsid w:val="008D7853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Nagwek2Znak" w:customStyle="1">
    <w:name w:val="Nagłówek 2 Znak"/>
    <w:basedOn w:val="Domylnaczcionkaakapitu"/>
    <w:link w:val="Nagwek2"/>
    <w:uiPriority w:val="9"/>
    <w:rsid w:val="008D7853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US"/>
    </w:rPr>
  </w:style>
  <w:style w:type="character" w:styleId="markedcontent" w:customStyle="1">
    <w:name w:val="markedcontent"/>
    <w:basedOn w:val="Domylnaczcionkaakapitu"/>
    <w:rsid w:val="0065632B"/>
  </w:style>
  <w:style w:type="table" w:styleId="Tabelasiatki1jasna1" w:customStyle="1">
    <w:name w:val="Tabela siatki 1 — jasna1"/>
    <w:basedOn w:val="Standardowy"/>
    <w:next w:val="Tabelasiatki1jasna"/>
    <w:uiPriority w:val="46"/>
    <w:rsid w:val="0089455E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5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2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18/08/relationships/commentsExtensible" Target="commentsExtensible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3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B4246-B0E0-4370-BE89-1F50A02382E1}">
  <ds:schemaRefs>
    <ds:schemaRef ds:uri="http://purl.org/dc/elements/1.1/"/>
    <ds:schemaRef ds:uri="d47a4560-aee9-43e8-973f-2abd655c26a0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4f64a22-a125-4b7a-afce-4a30c86a8f7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D9486F-D17A-4E8A-9708-DB5E230742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Projekt</dc:title>
  <dc:subject/>
  <dc:creator>Woźniak Anna</dc:creator>
  <keywords/>
  <dc:description/>
  <lastModifiedBy>Zientara Martyna</lastModifiedBy>
  <revision>5</revision>
  <lastPrinted>2022-04-15T07:22:00.0000000Z</lastPrinted>
  <dcterms:created xsi:type="dcterms:W3CDTF">2024-10-21T10:11:00.0000000Z</dcterms:created>
  <dcterms:modified xsi:type="dcterms:W3CDTF">2024-11-04T10:50:18.0795659Z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