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2870D" w14:textId="3A9D1E86" w:rsidR="00A6025E" w:rsidRPr="00987AF4" w:rsidRDefault="00F5772A" w:rsidP="003B39DF">
      <w:pPr>
        <w:spacing w:after="0" w:line="360" w:lineRule="auto"/>
        <w:jc w:val="center"/>
        <w:rPr>
          <w:rFonts w:asciiTheme="minorHAnsi" w:hAnsiTheme="minorHAnsi"/>
          <w:b/>
          <w:bCs/>
          <w:sz w:val="24"/>
          <w:szCs w:val="24"/>
        </w:rPr>
      </w:pPr>
      <w:bookmarkStart w:id="0" w:name="_Toc416693506"/>
      <w:r w:rsidRPr="00987AF4">
        <w:rPr>
          <w:rFonts w:asciiTheme="minorHAnsi" w:hAnsiTheme="minorHAnsi"/>
          <w:b/>
          <w:bCs/>
          <w:sz w:val="24"/>
          <w:szCs w:val="24"/>
        </w:rPr>
        <w:t>Uchwała nr</w:t>
      </w:r>
      <w:r w:rsidR="009E3246">
        <w:rPr>
          <w:rFonts w:asciiTheme="minorHAnsi" w:hAnsiTheme="minorHAnsi"/>
          <w:b/>
          <w:bCs/>
          <w:sz w:val="24"/>
          <w:szCs w:val="24"/>
        </w:rPr>
        <w:t xml:space="preserve"> </w:t>
      </w:r>
      <w:r w:rsidR="000D5732">
        <w:rPr>
          <w:rFonts w:asciiTheme="minorHAnsi" w:hAnsiTheme="minorHAnsi"/>
          <w:b/>
          <w:bCs/>
          <w:sz w:val="24"/>
          <w:szCs w:val="24"/>
        </w:rPr>
        <w:t>52</w:t>
      </w:r>
    </w:p>
    <w:p w14:paraId="4553D8E9" w14:textId="77777777" w:rsidR="00F5772A" w:rsidRPr="00987AF4" w:rsidRDefault="00F5772A" w:rsidP="003B39DF">
      <w:pPr>
        <w:spacing w:after="0" w:line="360" w:lineRule="auto"/>
        <w:jc w:val="center"/>
        <w:rPr>
          <w:rFonts w:asciiTheme="minorHAnsi" w:hAnsiTheme="minorHAnsi"/>
          <w:b/>
          <w:bCs/>
          <w:sz w:val="24"/>
          <w:szCs w:val="24"/>
        </w:rPr>
      </w:pPr>
      <w:r w:rsidRPr="00987AF4">
        <w:rPr>
          <w:rFonts w:asciiTheme="minorHAnsi" w:hAnsiTheme="minorHAnsi"/>
          <w:b/>
          <w:bCs/>
          <w:sz w:val="24"/>
          <w:szCs w:val="24"/>
        </w:rPr>
        <w:t>Komitetu Monitorującego</w:t>
      </w:r>
    </w:p>
    <w:p w14:paraId="3CB53EA8" w14:textId="77777777" w:rsidR="00F5772A" w:rsidRPr="00987AF4" w:rsidRDefault="00A81E01" w:rsidP="003B39DF">
      <w:pPr>
        <w:spacing w:after="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987AF4">
        <w:rPr>
          <w:rFonts w:asciiTheme="minorHAnsi" w:hAnsiTheme="minorHAnsi"/>
          <w:b/>
          <w:bCs/>
          <w:sz w:val="24"/>
          <w:szCs w:val="24"/>
        </w:rPr>
        <w:t>Fundusze Europejskie dla Śląskiego 2021- 2027</w:t>
      </w:r>
    </w:p>
    <w:p w14:paraId="10318EF9" w14:textId="0911059F" w:rsidR="00A6025E" w:rsidRPr="00172AA4" w:rsidRDefault="00F5772A" w:rsidP="003B39DF">
      <w:pPr>
        <w:spacing w:after="0" w:line="360" w:lineRule="auto"/>
        <w:jc w:val="center"/>
        <w:rPr>
          <w:rFonts w:asciiTheme="minorHAnsi" w:hAnsiTheme="minorHAnsi"/>
          <w:b/>
          <w:bCs/>
          <w:sz w:val="24"/>
          <w:szCs w:val="24"/>
        </w:rPr>
      </w:pPr>
      <w:r w:rsidRPr="00172AA4">
        <w:rPr>
          <w:rFonts w:asciiTheme="minorHAnsi" w:hAnsiTheme="minorHAnsi"/>
          <w:b/>
          <w:bCs/>
          <w:sz w:val="24"/>
          <w:szCs w:val="24"/>
        </w:rPr>
        <w:t xml:space="preserve">z dnia </w:t>
      </w:r>
      <w:r w:rsidR="00FB2379">
        <w:rPr>
          <w:rFonts w:asciiTheme="minorHAnsi" w:hAnsiTheme="minorHAnsi"/>
          <w:b/>
          <w:bCs/>
          <w:sz w:val="24"/>
          <w:szCs w:val="24"/>
        </w:rPr>
        <w:t>6 czerwca</w:t>
      </w:r>
      <w:r w:rsidR="00FD0377" w:rsidRPr="00172AA4">
        <w:rPr>
          <w:rFonts w:asciiTheme="minorHAnsi" w:hAnsiTheme="minorHAnsi"/>
          <w:b/>
          <w:bCs/>
          <w:sz w:val="24"/>
          <w:szCs w:val="24"/>
        </w:rPr>
        <w:t xml:space="preserve"> 2023</w:t>
      </w:r>
      <w:r w:rsidR="008838CC" w:rsidRPr="00172AA4">
        <w:rPr>
          <w:rFonts w:asciiTheme="minorHAnsi" w:hAnsiTheme="minorHAnsi"/>
          <w:b/>
          <w:bCs/>
          <w:sz w:val="24"/>
          <w:szCs w:val="24"/>
        </w:rPr>
        <w:t xml:space="preserve"> </w:t>
      </w:r>
      <w:r w:rsidR="00EA0F60" w:rsidRPr="00172AA4">
        <w:rPr>
          <w:rFonts w:asciiTheme="minorHAnsi" w:hAnsiTheme="minorHAnsi"/>
          <w:b/>
          <w:bCs/>
          <w:sz w:val="24"/>
          <w:szCs w:val="24"/>
        </w:rPr>
        <w:t>roku</w:t>
      </w:r>
    </w:p>
    <w:p w14:paraId="58469510" w14:textId="77777777" w:rsidR="00841334" w:rsidRPr="00172AA4" w:rsidRDefault="00F5772A" w:rsidP="003B39DF">
      <w:pPr>
        <w:spacing w:after="0" w:line="360" w:lineRule="auto"/>
        <w:jc w:val="center"/>
        <w:rPr>
          <w:rFonts w:asciiTheme="minorHAnsi" w:hAnsiTheme="minorHAnsi"/>
          <w:b/>
          <w:bCs/>
          <w:sz w:val="24"/>
          <w:szCs w:val="24"/>
        </w:rPr>
      </w:pPr>
      <w:r w:rsidRPr="00172AA4">
        <w:rPr>
          <w:rFonts w:asciiTheme="minorHAnsi" w:hAnsiTheme="minorHAnsi"/>
          <w:b/>
          <w:bCs/>
          <w:sz w:val="24"/>
          <w:szCs w:val="24"/>
        </w:rPr>
        <w:t>w sprawie</w:t>
      </w:r>
    </w:p>
    <w:p w14:paraId="26D15FE7" w14:textId="125584C7" w:rsidR="00647A89" w:rsidRPr="003B39DF" w:rsidRDefault="0037477A" w:rsidP="00DA302B">
      <w:pPr>
        <w:pStyle w:val="Default"/>
        <w:spacing w:line="360" w:lineRule="auto"/>
        <w:jc w:val="center"/>
        <w:rPr>
          <w:rFonts w:asciiTheme="minorHAnsi" w:hAnsiTheme="minorHAnsi" w:cs="Times New Roman"/>
          <w:b/>
          <w:bCs/>
          <w:i/>
          <w:iCs/>
          <w:color w:val="000000" w:themeColor="text1"/>
        </w:rPr>
      </w:pPr>
      <w:r w:rsidRPr="00DA302B">
        <w:rPr>
          <w:rFonts w:asciiTheme="minorHAnsi" w:hAnsiTheme="minorHAnsi"/>
          <w:b/>
          <w:bCs/>
          <w:i/>
          <w:iCs/>
        </w:rPr>
        <w:t>zatwierdzenia</w:t>
      </w:r>
      <w:r w:rsidR="00460B24" w:rsidRPr="00DA302B">
        <w:rPr>
          <w:rFonts w:asciiTheme="minorHAnsi" w:hAnsiTheme="minorHAnsi"/>
          <w:b/>
          <w:bCs/>
          <w:i/>
          <w:iCs/>
        </w:rPr>
        <w:t xml:space="preserve"> </w:t>
      </w:r>
      <w:r w:rsidR="0001536D" w:rsidRPr="00DA302B">
        <w:rPr>
          <w:rFonts w:asciiTheme="minorHAnsi" w:hAnsiTheme="minorHAnsi"/>
          <w:b/>
          <w:bCs/>
          <w:i/>
          <w:iCs/>
        </w:rPr>
        <w:t xml:space="preserve">kryteriów wyboru projektów dla działania </w:t>
      </w:r>
      <w:r w:rsidR="004649E4" w:rsidRPr="004649E4">
        <w:rPr>
          <w:rFonts w:asciiTheme="minorHAnsi" w:hAnsiTheme="minorHAnsi"/>
          <w:b/>
          <w:bCs/>
          <w:i/>
          <w:iCs/>
        </w:rPr>
        <w:t>6.4 Strategiczne projekty dla obszaru edukacji, typ projektu nr 2 Zwiększenie atrakcyjności kształcenia zawodowego w województwie śląskim</w:t>
      </w:r>
      <w:bookmarkStart w:id="1" w:name="_Hlk131510738"/>
      <w:bookmarkStart w:id="2" w:name="_Hlk131509543"/>
      <w:r w:rsidR="00647A89" w:rsidRPr="00DA302B">
        <w:rPr>
          <w:rFonts w:asciiTheme="minorHAnsi" w:hAnsiTheme="minorHAnsi" w:cs="Times New Roman"/>
          <w:b/>
          <w:bCs/>
          <w:i/>
          <w:iCs/>
          <w:color w:val="000000" w:themeColor="text1"/>
        </w:rPr>
        <w:t>.</w:t>
      </w:r>
      <w:bookmarkEnd w:id="1"/>
    </w:p>
    <w:p w14:paraId="4958F9A2" w14:textId="77777777" w:rsidR="007323E1" w:rsidRPr="003B39DF" w:rsidRDefault="007323E1" w:rsidP="00DC68E4">
      <w:pPr>
        <w:pStyle w:val="Default"/>
        <w:spacing w:line="360" w:lineRule="auto"/>
        <w:jc w:val="center"/>
        <w:rPr>
          <w:rFonts w:asciiTheme="minorHAnsi" w:hAnsiTheme="minorHAnsi"/>
          <w:b/>
          <w:bCs/>
          <w:i/>
          <w:iCs/>
          <w:sz w:val="10"/>
          <w:szCs w:val="10"/>
        </w:rPr>
      </w:pPr>
    </w:p>
    <w:bookmarkEnd w:id="2"/>
    <w:p w14:paraId="756D9816" w14:textId="77777777" w:rsidR="00755761" w:rsidRPr="003B39DF" w:rsidRDefault="00951860" w:rsidP="003B39DF">
      <w:pPr>
        <w:spacing w:after="240" w:line="360" w:lineRule="auto"/>
        <w:jc w:val="both"/>
        <w:rPr>
          <w:rFonts w:asciiTheme="minorHAnsi" w:hAnsiTheme="minorHAnsi"/>
          <w:i/>
          <w:iCs/>
          <w:sz w:val="16"/>
          <w:szCs w:val="16"/>
        </w:rPr>
      </w:pPr>
      <w:r w:rsidRPr="00987AF4">
        <w:rPr>
          <w:rFonts w:asciiTheme="minorHAnsi" w:hAnsiTheme="minorHAnsi"/>
          <w:i/>
          <w:iCs/>
          <w:sz w:val="18"/>
          <w:szCs w:val="18"/>
        </w:rPr>
        <w:t xml:space="preserve">Na podstawie art. </w:t>
      </w:r>
      <w:r w:rsidR="001F5F7A" w:rsidRPr="00987AF4">
        <w:rPr>
          <w:rFonts w:asciiTheme="minorHAnsi" w:hAnsiTheme="minorHAnsi"/>
          <w:i/>
          <w:iCs/>
          <w:sz w:val="18"/>
          <w:szCs w:val="18"/>
        </w:rPr>
        <w:t>40</w:t>
      </w:r>
      <w:r w:rsidRPr="00987AF4">
        <w:rPr>
          <w:rFonts w:asciiTheme="minorHAnsi" w:hAnsiTheme="minorHAnsi"/>
          <w:i/>
          <w:iCs/>
          <w:sz w:val="18"/>
          <w:szCs w:val="18"/>
        </w:rPr>
        <w:t xml:space="preserve"> </w:t>
      </w:r>
      <w:r w:rsidR="001F5F7A" w:rsidRPr="00987AF4">
        <w:rPr>
          <w:rFonts w:asciiTheme="minorHAnsi" w:hAnsiTheme="minorHAnsi"/>
          <w:i/>
          <w:iCs/>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w:t>
      </w:r>
      <w:r w:rsidR="00D96936">
        <w:rPr>
          <w:rFonts w:asciiTheme="minorHAnsi" w:hAnsiTheme="minorHAnsi"/>
          <w:i/>
          <w:iCs/>
          <w:sz w:val="18"/>
          <w:szCs w:val="18"/>
        </w:rPr>
        <w:t xml:space="preserve"> </w:t>
      </w:r>
      <w:r w:rsidR="00D96936">
        <w:rPr>
          <w:rFonts w:asciiTheme="minorHAnsi" w:hAnsiTheme="minorHAnsi"/>
          <w:i/>
          <w:iCs/>
          <w:sz w:val="18"/>
          <w:szCs w:val="18"/>
        </w:rPr>
        <w:br/>
      </w:r>
      <w:r w:rsidR="001F5F7A" w:rsidRPr="00987AF4">
        <w:rPr>
          <w:rFonts w:asciiTheme="minorHAnsi" w:hAnsiTheme="minorHAnsi"/>
          <w:i/>
          <w:iCs/>
          <w:sz w:val="18"/>
          <w:szCs w:val="18"/>
        </w:rPr>
        <w:t>i</w:t>
      </w:r>
      <w:r w:rsidR="00D96936">
        <w:rPr>
          <w:rFonts w:asciiTheme="minorHAnsi" w:hAnsiTheme="minorHAnsi"/>
          <w:i/>
          <w:iCs/>
          <w:sz w:val="18"/>
          <w:szCs w:val="18"/>
        </w:rPr>
        <w:t xml:space="preserve"> </w:t>
      </w:r>
      <w:r w:rsidR="001F5F7A" w:rsidRPr="00987AF4">
        <w:rPr>
          <w:rFonts w:asciiTheme="minorHAnsi" w:hAnsiTheme="minorHAnsi"/>
          <w:i/>
          <w:iCs/>
          <w:sz w:val="18"/>
          <w:szCs w:val="18"/>
        </w:rPr>
        <w:t>Integracji, Funduszu Bezpieczeństwa Wewnętrznego i Instrumentu Wsparcia Finansowego na rzecz Zarządzania Granicami i Polityki Wizowej</w:t>
      </w:r>
      <w:r w:rsidRPr="00987AF4">
        <w:rPr>
          <w:rFonts w:asciiTheme="minorHAnsi" w:hAnsiTheme="minorHAnsi"/>
          <w:i/>
          <w:iCs/>
          <w:sz w:val="18"/>
          <w:szCs w:val="18"/>
        </w:rPr>
        <w:t xml:space="preserve">; art. </w:t>
      </w:r>
      <w:r w:rsidR="001F5F7A" w:rsidRPr="00987AF4">
        <w:rPr>
          <w:rFonts w:asciiTheme="minorHAnsi" w:hAnsiTheme="minorHAnsi"/>
          <w:i/>
          <w:iCs/>
          <w:sz w:val="18"/>
          <w:szCs w:val="18"/>
        </w:rPr>
        <w:t>19</w:t>
      </w:r>
      <w:r w:rsidRPr="00987AF4">
        <w:rPr>
          <w:rFonts w:asciiTheme="minorHAnsi" w:hAnsiTheme="minorHAnsi"/>
          <w:i/>
          <w:iCs/>
          <w:sz w:val="18"/>
          <w:szCs w:val="18"/>
        </w:rPr>
        <w:t xml:space="preserve"> ustawy z dnia </w:t>
      </w:r>
      <w:r w:rsidR="001F5F7A" w:rsidRPr="00987AF4">
        <w:rPr>
          <w:rFonts w:asciiTheme="minorHAnsi" w:hAnsiTheme="minorHAnsi"/>
          <w:i/>
          <w:iCs/>
          <w:sz w:val="18"/>
          <w:szCs w:val="18"/>
        </w:rPr>
        <w:t>28 kwietnia 2022</w:t>
      </w:r>
      <w:r w:rsidRPr="00987AF4">
        <w:rPr>
          <w:rFonts w:asciiTheme="minorHAnsi" w:hAnsiTheme="minorHAnsi"/>
          <w:i/>
          <w:iCs/>
          <w:sz w:val="18"/>
          <w:szCs w:val="18"/>
        </w:rPr>
        <w:t xml:space="preserve"> r o zasadach realizacji </w:t>
      </w:r>
      <w:r w:rsidR="001F5F7A" w:rsidRPr="00987AF4">
        <w:rPr>
          <w:rFonts w:asciiTheme="minorHAnsi" w:hAnsiTheme="minorHAnsi"/>
          <w:i/>
          <w:iCs/>
          <w:sz w:val="18"/>
          <w:szCs w:val="18"/>
        </w:rPr>
        <w:t>zadań finansowanych ze środków europejskich w perspektywie finansowej 2021–2027</w:t>
      </w:r>
    </w:p>
    <w:p w14:paraId="087074D7" w14:textId="77777777" w:rsidR="00F5772A" w:rsidRPr="00987AF4" w:rsidRDefault="00F5772A" w:rsidP="00CB4EC3">
      <w:pPr>
        <w:spacing w:before="120" w:after="120"/>
        <w:jc w:val="center"/>
        <w:rPr>
          <w:rFonts w:asciiTheme="minorHAnsi" w:hAnsiTheme="minorHAnsi"/>
          <w:bCs/>
        </w:rPr>
      </w:pPr>
      <w:r w:rsidRPr="00987AF4">
        <w:rPr>
          <w:rFonts w:asciiTheme="minorHAnsi" w:hAnsiTheme="minorHAnsi"/>
          <w:b/>
          <w:bCs/>
        </w:rPr>
        <w:t>§ 1</w:t>
      </w:r>
    </w:p>
    <w:p w14:paraId="5D3EFE7F" w14:textId="628716E0" w:rsidR="00E33044" w:rsidRPr="000B0217" w:rsidRDefault="0037477A" w:rsidP="00E66439">
      <w:pPr>
        <w:pStyle w:val="Akapitzlist"/>
        <w:numPr>
          <w:ilvl w:val="0"/>
          <w:numId w:val="1"/>
        </w:numPr>
        <w:spacing w:line="360" w:lineRule="auto"/>
        <w:jc w:val="both"/>
        <w:rPr>
          <w:rFonts w:asciiTheme="minorHAnsi" w:eastAsia="Times New Roman" w:hAnsiTheme="minorHAnsi"/>
          <w:i/>
          <w:iCs/>
          <w:color w:val="FF0000"/>
        </w:rPr>
      </w:pPr>
      <w:r w:rsidRPr="00987AF4">
        <w:rPr>
          <w:rStyle w:val="Pogrubienie"/>
          <w:rFonts w:asciiTheme="minorHAnsi" w:hAnsiTheme="minorHAnsi"/>
          <w:b w:val="0"/>
          <w:bCs w:val="0"/>
        </w:rPr>
        <w:t xml:space="preserve">Zatwierdza się </w:t>
      </w:r>
      <w:r w:rsidR="00F5772A" w:rsidRPr="00987AF4">
        <w:rPr>
          <w:rStyle w:val="Pogrubienie"/>
          <w:rFonts w:asciiTheme="minorHAnsi" w:hAnsiTheme="minorHAnsi"/>
          <w:b w:val="0"/>
          <w:bCs w:val="0"/>
        </w:rPr>
        <w:t>kryteria wyboru projektów</w:t>
      </w:r>
      <w:r w:rsidR="0031245C" w:rsidRPr="00987AF4">
        <w:rPr>
          <w:rFonts w:asciiTheme="minorHAnsi" w:hAnsiTheme="minorHAnsi"/>
        </w:rPr>
        <w:t xml:space="preserve"> </w:t>
      </w:r>
      <w:r w:rsidR="00A6025E" w:rsidRPr="00987AF4">
        <w:rPr>
          <w:rFonts w:asciiTheme="minorHAnsi" w:hAnsiTheme="minorHAnsi"/>
        </w:rPr>
        <w:t>dla</w:t>
      </w:r>
      <w:r w:rsidR="0002771A">
        <w:rPr>
          <w:rFonts w:asciiTheme="minorHAnsi" w:hAnsiTheme="minorHAnsi"/>
        </w:rPr>
        <w:t xml:space="preserve"> działania</w:t>
      </w:r>
      <w:r w:rsidR="0001536D" w:rsidRPr="00987AF4">
        <w:rPr>
          <w:rFonts w:asciiTheme="minorHAnsi" w:hAnsiTheme="minorHAnsi"/>
        </w:rPr>
        <w:t xml:space="preserve"> </w:t>
      </w:r>
      <w:r w:rsidR="004649E4" w:rsidRPr="004649E4">
        <w:rPr>
          <w:rFonts w:asciiTheme="minorHAnsi" w:hAnsiTheme="minorHAnsi"/>
        </w:rPr>
        <w:t>6.4 Strategiczne projekty dla obszaru edukacji, typ projektu nr 2 Zwiększenie atrakcyjności kształcenia zawodowego w województwie śląskim. (sposób wyboru projektu – niekonkurencyjny)</w:t>
      </w:r>
      <w:r w:rsidR="00233E04" w:rsidRPr="00233E04">
        <w:rPr>
          <w:rFonts w:asciiTheme="minorHAnsi" w:hAnsiTheme="minorHAnsi"/>
          <w:color w:val="000000" w:themeColor="text1"/>
        </w:rPr>
        <w:t>.</w:t>
      </w:r>
    </w:p>
    <w:p w14:paraId="54B63649" w14:textId="77777777" w:rsidR="00755761" w:rsidRPr="00610F95" w:rsidRDefault="00CA3A97" w:rsidP="003B39DF">
      <w:pPr>
        <w:pStyle w:val="Akapitzlist"/>
        <w:numPr>
          <w:ilvl w:val="0"/>
          <w:numId w:val="1"/>
        </w:numPr>
        <w:spacing w:after="240" w:line="360" w:lineRule="auto"/>
        <w:ind w:left="714" w:hanging="357"/>
        <w:contextualSpacing w:val="0"/>
        <w:jc w:val="both"/>
        <w:rPr>
          <w:rFonts w:asciiTheme="minorHAnsi" w:eastAsia="Times New Roman" w:hAnsiTheme="minorHAnsi"/>
          <w:i/>
          <w:iCs/>
        </w:rPr>
      </w:pPr>
      <w:r w:rsidRPr="00987AF4">
        <w:rPr>
          <w:rFonts w:asciiTheme="minorHAnsi" w:hAnsiTheme="minorHAnsi"/>
        </w:rPr>
        <w:t>Kryteria</w:t>
      </w:r>
      <w:r w:rsidR="002E540D" w:rsidRPr="00987AF4">
        <w:rPr>
          <w:rFonts w:asciiTheme="minorHAnsi" w:hAnsiTheme="minorHAnsi"/>
        </w:rPr>
        <w:t xml:space="preserve"> wyboru projektów </w:t>
      </w:r>
      <w:r w:rsidR="002A3FA9" w:rsidRPr="00987AF4">
        <w:rPr>
          <w:rFonts w:asciiTheme="minorHAnsi" w:hAnsiTheme="minorHAnsi"/>
        </w:rPr>
        <w:t>stanowią załącznik do niniejszej uchwały.</w:t>
      </w:r>
    </w:p>
    <w:p w14:paraId="6D4D7ACA" w14:textId="77777777" w:rsidR="002F453A" w:rsidRPr="00987AF4" w:rsidRDefault="0037477A" w:rsidP="003B39DF">
      <w:pPr>
        <w:pStyle w:val="Akapitzlist"/>
        <w:tabs>
          <w:tab w:val="left" w:pos="4253"/>
        </w:tabs>
        <w:spacing w:after="240"/>
        <w:ind w:left="3540" w:firstLine="708"/>
        <w:rPr>
          <w:rFonts w:asciiTheme="minorHAnsi" w:hAnsiTheme="minorHAnsi"/>
          <w:b/>
          <w:bCs/>
        </w:rPr>
      </w:pPr>
      <w:r w:rsidRPr="00987AF4">
        <w:rPr>
          <w:rFonts w:asciiTheme="minorHAnsi" w:hAnsiTheme="minorHAnsi"/>
          <w:b/>
          <w:bCs/>
        </w:rPr>
        <w:t xml:space="preserve"> </w:t>
      </w:r>
      <w:r w:rsidR="00F5772A" w:rsidRPr="00987AF4">
        <w:rPr>
          <w:rFonts w:asciiTheme="minorHAnsi" w:hAnsiTheme="minorHAnsi"/>
          <w:b/>
          <w:bCs/>
        </w:rPr>
        <w:t>§ 2</w:t>
      </w:r>
    </w:p>
    <w:p w14:paraId="506C8347" w14:textId="77777777" w:rsidR="00CB4EC3" w:rsidRPr="00987AF4" w:rsidRDefault="00F5772A" w:rsidP="0037477A">
      <w:pPr>
        <w:spacing w:before="120" w:after="120"/>
        <w:rPr>
          <w:rFonts w:asciiTheme="minorHAnsi" w:hAnsiTheme="minorHAnsi"/>
        </w:rPr>
      </w:pPr>
      <w:r w:rsidRPr="00987AF4">
        <w:rPr>
          <w:rFonts w:asciiTheme="minorHAnsi" w:hAnsiTheme="minorHAnsi"/>
        </w:rPr>
        <w:t>Uchwała wchodzi w życie z dniem podjęcia.</w:t>
      </w:r>
    </w:p>
    <w:p w14:paraId="6DF52A35" w14:textId="77777777" w:rsidR="00AE26FE" w:rsidRPr="007707E2" w:rsidRDefault="00AE26FE" w:rsidP="003B39DF">
      <w:pPr>
        <w:pStyle w:val="NormalnyWeb"/>
        <w:spacing w:before="0" w:beforeAutospacing="0" w:after="0" w:afterAutospacing="0" w:line="360"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71613746" w14:textId="77777777" w:rsidR="00AE26FE" w:rsidRDefault="00AE26FE" w:rsidP="003B39DF">
      <w:pPr>
        <w:pStyle w:val="NormalnyWeb"/>
        <w:spacing w:before="0" w:beforeAutospacing="0" w:after="0" w:afterAutospacing="0" w:line="360"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2BA95957" w14:textId="77777777" w:rsidR="0030587A" w:rsidRDefault="0030587A" w:rsidP="003B39DF">
      <w:pPr>
        <w:pStyle w:val="NormalnyWeb"/>
        <w:spacing w:before="0" w:beforeAutospacing="0" w:after="0" w:afterAutospacing="0" w:line="360" w:lineRule="auto"/>
        <w:ind w:left="4395"/>
        <w:jc w:val="center"/>
        <w:rPr>
          <w:rFonts w:asciiTheme="minorHAnsi" w:eastAsiaTheme="minorEastAsia" w:hAnsiTheme="minorHAnsi" w:cstheme="minorBidi"/>
          <w:b/>
          <w:bCs/>
          <w:sz w:val="22"/>
          <w:szCs w:val="22"/>
        </w:rPr>
      </w:pPr>
    </w:p>
    <w:p w14:paraId="39927ABB" w14:textId="2CFE1CF3" w:rsidR="00AE26FE" w:rsidRPr="00E2610C" w:rsidRDefault="00AE26FE" w:rsidP="003B39DF">
      <w:pPr>
        <w:pStyle w:val="NormalnyWeb"/>
        <w:spacing w:before="0" w:beforeAutospacing="0" w:after="0" w:afterAutospacing="0" w:line="360" w:lineRule="auto"/>
        <w:ind w:left="4395"/>
        <w:jc w:val="center"/>
        <w:rPr>
          <w:rFonts w:asciiTheme="minorHAnsi" w:eastAsiaTheme="minorEastAsia" w:hAnsiTheme="minorHAnsi" w:cstheme="minorBidi"/>
          <w:b/>
          <w:bCs/>
          <w:sz w:val="22"/>
          <w:szCs w:val="22"/>
        </w:rPr>
      </w:pPr>
      <w:bookmarkStart w:id="3" w:name="_GoBack"/>
      <w:bookmarkEnd w:id="3"/>
      <w:r w:rsidRPr="2689F725">
        <w:rPr>
          <w:rFonts w:asciiTheme="minorHAnsi" w:eastAsiaTheme="minorEastAsia" w:hAnsiTheme="minorHAnsi" w:cstheme="minorBidi"/>
          <w:b/>
          <w:bCs/>
          <w:sz w:val="22"/>
          <w:szCs w:val="22"/>
        </w:rPr>
        <w:t>Jakub Chełstowski</w:t>
      </w:r>
    </w:p>
    <w:p w14:paraId="0120AEE4" w14:textId="77777777" w:rsidR="00F5772A" w:rsidRPr="00987AF4" w:rsidRDefault="00F5772A" w:rsidP="00AE26FE">
      <w:pPr>
        <w:pStyle w:val="NormalnyWeb"/>
        <w:keepNext/>
        <w:spacing w:line="276" w:lineRule="auto"/>
        <w:jc w:val="both"/>
        <w:rPr>
          <w:rFonts w:asciiTheme="minorHAnsi" w:hAnsiTheme="minorHAnsi"/>
          <w:b/>
          <w:bCs/>
          <w:sz w:val="22"/>
          <w:szCs w:val="22"/>
        </w:rPr>
        <w:sectPr w:rsidR="00F5772A" w:rsidRPr="00987AF4"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bookmarkEnd w:id="0"/>
    <w:p w14:paraId="5DE213ED" w14:textId="77777777" w:rsidR="00452E1A" w:rsidRPr="00987AF4" w:rsidRDefault="00452E1A" w:rsidP="00452E1A">
      <w:pPr>
        <w:rPr>
          <w:rFonts w:asciiTheme="minorHAnsi" w:hAnsiTheme="minorHAnsi" w:cs="Arial"/>
          <w:b/>
          <w:iCs/>
          <w:sz w:val="28"/>
        </w:rPr>
      </w:pPr>
      <w:r w:rsidRPr="00987AF4">
        <w:rPr>
          <w:rFonts w:asciiTheme="minorHAnsi" w:hAnsiTheme="minorHAnsi" w:cs="Arial"/>
          <w:b/>
          <w:iCs/>
          <w:sz w:val="28"/>
        </w:rPr>
        <w:lastRenderedPageBreak/>
        <w:t>Kryteria wyboru projektów FE SL 2021-2027</w:t>
      </w:r>
    </w:p>
    <w:p w14:paraId="452366A8" w14:textId="77777777" w:rsidR="00452E1A" w:rsidRPr="00987AF4" w:rsidRDefault="00452E1A" w:rsidP="00452E1A">
      <w:pPr>
        <w:rPr>
          <w:rFonts w:asciiTheme="minorHAnsi" w:hAnsiTheme="minorHAnsi" w:cs="Arial"/>
          <w:b/>
          <w:iCs/>
          <w:sz w:val="6"/>
        </w:rPr>
      </w:pPr>
    </w:p>
    <w:p w14:paraId="511293FE" w14:textId="326F9E48" w:rsidR="000B0217" w:rsidRDefault="004649E4" w:rsidP="00DC68E4">
      <w:pPr>
        <w:pStyle w:val="Default"/>
        <w:spacing w:after="240" w:line="360" w:lineRule="auto"/>
        <w:rPr>
          <w:rFonts w:asciiTheme="minorHAnsi" w:hAnsiTheme="minorHAnsi"/>
          <w:b/>
          <w:bCs/>
          <w:i/>
          <w:iCs/>
          <w:color w:val="FF0000"/>
        </w:rPr>
      </w:pPr>
      <w:r w:rsidRPr="004649E4">
        <w:rPr>
          <w:rFonts w:asciiTheme="minorHAnsi" w:hAnsiTheme="minorHAnsi"/>
          <w:b/>
          <w:iCs/>
        </w:rPr>
        <w:t>Działanie 6.4 Strategiczne projekty dla obszaru edukacji, typ projektu nr 2 Zwiększenie atrakcyjności kształcenia zawodowego w województwie śląskim</w:t>
      </w:r>
      <w:bookmarkStart w:id="4" w:name="_Hlk129064471"/>
      <w:bookmarkStart w:id="5" w:name="_Hlk127958436"/>
      <w:r w:rsidR="00DC68E4" w:rsidRPr="00DC68E4">
        <w:rPr>
          <w:rFonts w:asciiTheme="minorHAnsi" w:hAnsiTheme="minorHAnsi"/>
          <w:b/>
          <w:bCs/>
          <w:iCs/>
        </w:rPr>
        <w:t>.</w:t>
      </w:r>
    </w:p>
    <w:bookmarkEnd w:id="4"/>
    <w:p w14:paraId="50C45382" w14:textId="77777777" w:rsidR="00452E1A" w:rsidRPr="00987AF4" w:rsidRDefault="00A06E47" w:rsidP="000B0217">
      <w:pPr>
        <w:pStyle w:val="Default"/>
        <w:spacing w:after="720" w:line="360" w:lineRule="auto"/>
        <w:rPr>
          <w:rFonts w:asciiTheme="minorHAnsi" w:hAnsiTheme="minorHAnsi"/>
          <w:b/>
        </w:rPr>
      </w:pPr>
      <w:r>
        <w:rPr>
          <w:rFonts w:asciiTheme="minorHAnsi" w:hAnsiTheme="minorHAnsi"/>
          <w:b/>
        </w:rPr>
        <w:t xml:space="preserve">1. </w:t>
      </w:r>
      <w:r w:rsidR="00452E1A" w:rsidRPr="00987AF4">
        <w:rPr>
          <w:rFonts w:asciiTheme="minorHAnsi" w:hAnsiTheme="minorHAnsi"/>
          <w:b/>
        </w:rPr>
        <w:t xml:space="preserve">Kryteria </w:t>
      </w:r>
      <w:r w:rsidR="00132E71">
        <w:rPr>
          <w:rFonts w:asciiTheme="minorHAnsi" w:hAnsiTheme="minorHAnsi"/>
          <w:b/>
        </w:rPr>
        <w:t xml:space="preserve">ogólne </w:t>
      </w:r>
      <w:r w:rsidR="00452E1A" w:rsidRPr="00987AF4">
        <w:rPr>
          <w:rFonts w:asciiTheme="minorHAnsi" w:hAnsiTheme="minorHAnsi"/>
          <w:b/>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452E1A" w:rsidRPr="00987AF4" w14:paraId="24886553" w14:textId="77777777" w:rsidTr="000D57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16C49312" w14:textId="77777777" w:rsidR="00452E1A" w:rsidRPr="00987AF4" w:rsidRDefault="00452E1A" w:rsidP="00A06E47">
            <w:pPr>
              <w:jc w:val="center"/>
              <w:rPr>
                <w:rFonts w:cs="Arial"/>
                <w:sz w:val="18"/>
                <w:szCs w:val="18"/>
              </w:rPr>
            </w:pPr>
            <w:r w:rsidRPr="00987AF4">
              <w:rPr>
                <w:rFonts w:cs="Arial"/>
                <w:sz w:val="18"/>
                <w:szCs w:val="18"/>
              </w:rPr>
              <w:t>L.p.</w:t>
            </w:r>
          </w:p>
        </w:tc>
        <w:tc>
          <w:tcPr>
            <w:tcW w:w="2693" w:type="dxa"/>
            <w:shd w:val="clear" w:color="auto" w:fill="F2F2F2" w:themeFill="background1" w:themeFillShade="F2"/>
            <w:vAlign w:val="center"/>
          </w:tcPr>
          <w:p w14:paraId="0E4AE226"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4" w:type="dxa"/>
            <w:shd w:val="clear" w:color="auto" w:fill="F2F2F2" w:themeFill="background1" w:themeFillShade="F2"/>
            <w:vAlign w:val="center"/>
          </w:tcPr>
          <w:p w14:paraId="69D27FA7"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51" w:type="dxa"/>
            <w:shd w:val="clear" w:color="auto" w:fill="F2F2F2" w:themeFill="background1" w:themeFillShade="F2"/>
            <w:vAlign w:val="center"/>
          </w:tcPr>
          <w:p w14:paraId="4B781E2E"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5A2AB5DB"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9" w:type="dxa"/>
            <w:shd w:val="clear" w:color="auto" w:fill="F2F2F2" w:themeFill="background1" w:themeFillShade="F2"/>
            <w:vAlign w:val="center"/>
          </w:tcPr>
          <w:p w14:paraId="338F8905"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14:paraId="22370FD1"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1FA3F932" w14:textId="77777777"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14:paraId="709BB70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Wnioskodawca oraz partnerzy (jeśli dotyczy) są podmiotami uprawnionymi do aplikowania o środki w ramach naboru.</w:t>
            </w:r>
          </w:p>
        </w:tc>
        <w:tc>
          <w:tcPr>
            <w:tcW w:w="5954" w:type="dxa"/>
          </w:tcPr>
          <w:p w14:paraId="20CA36EE" w14:textId="68BE7E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Wnioskodawca (i partnerzy – jeśli dotyczy) są podmiotami uprawnionymi do aplikowania o środki, zgodnie </w:t>
            </w:r>
            <w:r w:rsidR="00132E71">
              <w:rPr>
                <w:rFonts w:cs="Arial"/>
                <w:sz w:val="18"/>
                <w:szCs w:val="18"/>
              </w:rPr>
              <w:t xml:space="preserve">z </w:t>
            </w:r>
            <w:r w:rsidRPr="00987AF4">
              <w:rPr>
                <w:rFonts w:cs="Arial"/>
                <w:sz w:val="18"/>
                <w:szCs w:val="18"/>
              </w:rPr>
              <w:t xml:space="preserve">Regulaminem wyboru projektów. Kryterium weryfikowane na podstawie części A1 wniosku o dofinansowanie Dane </w:t>
            </w:r>
            <w:r w:rsidR="00512936">
              <w:rPr>
                <w:rFonts w:cs="Arial"/>
                <w:sz w:val="18"/>
                <w:szCs w:val="18"/>
              </w:rPr>
              <w:t xml:space="preserve">podstawowe </w:t>
            </w:r>
            <w:r w:rsidR="00500875">
              <w:rPr>
                <w:rFonts w:cs="Arial"/>
                <w:sz w:val="18"/>
                <w:szCs w:val="18"/>
              </w:rPr>
              <w:t>–</w:t>
            </w:r>
            <w:r w:rsidR="00512936">
              <w:rPr>
                <w:rFonts w:cs="Arial"/>
                <w:sz w:val="18"/>
                <w:szCs w:val="18"/>
              </w:rPr>
              <w:t xml:space="preserve"> wnioskodawca</w:t>
            </w:r>
            <w:r w:rsidR="00CC1FCE">
              <w:rPr>
                <w:rFonts w:cs="Arial"/>
                <w:sz w:val="18"/>
                <w:szCs w:val="18"/>
              </w:rPr>
              <w:t xml:space="preserve"> </w:t>
            </w:r>
            <w:r w:rsidRPr="00987AF4">
              <w:rPr>
                <w:rFonts w:cs="Arial"/>
                <w:sz w:val="18"/>
                <w:szCs w:val="18"/>
              </w:rPr>
              <w:t>(oraz części A.2</w:t>
            </w:r>
            <w:r w:rsidR="00CC1FCE">
              <w:rPr>
                <w:rFonts w:cs="Arial"/>
                <w:sz w:val="18"/>
                <w:szCs w:val="18"/>
              </w:rPr>
              <w:t xml:space="preserve"> </w:t>
            </w:r>
            <w:r w:rsidR="00500875">
              <w:rPr>
                <w:rFonts w:cs="Arial"/>
                <w:sz w:val="18"/>
                <w:szCs w:val="18"/>
              </w:rPr>
              <w:t xml:space="preserve">Partnerstwo w ramach projektu </w:t>
            </w:r>
            <w:r w:rsidRPr="00987AF4">
              <w:rPr>
                <w:rFonts w:cs="Arial"/>
                <w:sz w:val="18"/>
                <w:szCs w:val="18"/>
              </w:rPr>
              <w:t>– jeśli dotyczy).</w:t>
            </w:r>
            <w:r w:rsidR="00132E71">
              <w:rPr>
                <w:rFonts w:cs="Arial"/>
                <w:sz w:val="18"/>
                <w:szCs w:val="18"/>
              </w:rPr>
              <w:t xml:space="preserve"> </w:t>
            </w:r>
            <w:r w:rsidRPr="00987AF4">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08AA0DC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7EDF191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14:paraId="4FD1FE4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p w14:paraId="4615379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3703A75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7D3A76A2"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356697A6" w14:textId="77777777"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14:paraId="3BD4832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62B89D2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5F71B22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weryfikowane na podstawie dostępnych list i rejestrów. Kryterium musi być spełnione zarówno w momencie oceny wniosku, jak i przed podpisaniem umowy o dofinansowanie.</w:t>
            </w:r>
          </w:p>
        </w:tc>
        <w:tc>
          <w:tcPr>
            <w:tcW w:w="2551" w:type="dxa"/>
          </w:tcPr>
          <w:p w14:paraId="27CCDCA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793A0C5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14:paraId="42F87AB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14:paraId="518883F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64305070"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46E62CFF" w14:textId="77777777"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14:paraId="07590E21" w14:textId="77777777" w:rsidR="00452E1A" w:rsidRPr="00987AF4" w:rsidRDefault="00CB6BD6"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758AE">
              <w:rPr>
                <w:rFonts w:ascii="Calibri" w:hAnsi="Calibri" w:cs="Calibri"/>
                <w:sz w:val="18"/>
                <w:szCs w:val="18"/>
              </w:rPr>
              <w:t>Potencjał ekonomiczny Wnioskodawcy i Partnerów (jeśli dotyczy) zapewnia prawidłową realizację projektu.</w:t>
            </w:r>
          </w:p>
        </w:tc>
        <w:tc>
          <w:tcPr>
            <w:tcW w:w="5954" w:type="dxa"/>
          </w:tcPr>
          <w:p w14:paraId="7E7FB325" w14:textId="77777777"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Kryterium nie dotyczy projektów, w których jednostka sektora finansów publicznych (</w:t>
            </w:r>
            <w:proofErr w:type="spellStart"/>
            <w:r w:rsidRPr="00E7287F">
              <w:rPr>
                <w:rFonts w:ascii="Calibri" w:hAnsi="Calibri" w:cs="Calibri"/>
                <w:sz w:val="18"/>
                <w:szCs w:val="18"/>
              </w:rPr>
              <w:t>jsfp</w:t>
            </w:r>
            <w:proofErr w:type="spellEnd"/>
            <w:r w:rsidRPr="00E7287F">
              <w:rPr>
                <w:rFonts w:ascii="Calibri" w:hAnsi="Calibri" w:cs="Calibri"/>
                <w:sz w:val="18"/>
                <w:szCs w:val="18"/>
              </w:rPr>
              <w:t>) jest wnioskodawcą.</w:t>
            </w:r>
          </w:p>
          <w:p w14:paraId="04088443" w14:textId="77777777"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55C6AE85" w14:textId="77777777" w:rsid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4221F64A" w14:textId="77777777" w:rsidR="00BB2738" w:rsidRPr="00E7287F" w:rsidRDefault="00BB2738" w:rsidP="00BB273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2738">
              <w:rPr>
                <w:rFonts w:ascii="Calibri" w:hAnsi="Calibri" w:cs="Calibri"/>
                <w:sz w:val="18"/>
                <w:szCs w:val="18"/>
              </w:rPr>
              <w:t>W sytuacji, gdy podmiot ubiegający się o dofinansowanie (lub jego partner) funkcjonuje</w:t>
            </w:r>
            <w:r>
              <w:rPr>
                <w:rFonts w:ascii="Calibri" w:hAnsi="Calibri" w:cs="Calibri"/>
                <w:sz w:val="18"/>
                <w:szCs w:val="18"/>
              </w:rPr>
              <w:t xml:space="preserve"> </w:t>
            </w:r>
            <w:r w:rsidRPr="00BB2738">
              <w:rPr>
                <w:rFonts w:ascii="Calibri" w:hAnsi="Calibri" w:cs="Calibri"/>
                <w:sz w:val="18"/>
                <w:szCs w:val="18"/>
              </w:rPr>
              <w:t>krócej niż rok, jako sumę bilansową lub obrót powinien on wskazać wartość właściwą dla</w:t>
            </w:r>
            <w:r>
              <w:rPr>
                <w:rFonts w:ascii="Calibri" w:hAnsi="Calibri" w:cs="Calibri"/>
                <w:sz w:val="18"/>
                <w:szCs w:val="18"/>
              </w:rPr>
              <w:t xml:space="preserve"> </w:t>
            </w:r>
            <w:r w:rsidRPr="00BB2738">
              <w:rPr>
                <w:rFonts w:ascii="Calibri" w:hAnsi="Calibri" w:cs="Calibri"/>
                <w:sz w:val="18"/>
                <w:szCs w:val="18"/>
              </w:rPr>
              <w:t>typu podmiotu odnoszącą się do okresu liczonego od rozpoczęcia przez niego działalności</w:t>
            </w:r>
            <w:r>
              <w:rPr>
                <w:rFonts w:ascii="Calibri" w:hAnsi="Calibri" w:cs="Calibri"/>
                <w:sz w:val="18"/>
                <w:szCs w:val="18"/>
              </w:rPr>
              <w:t xml:space="preserve"> </w:t>
            </w:r>
            <w:r w:rsidRPr="00BB2738">
              <w:rPr>
                <w:rFonts w:ascii="Calibri" w:hAnsi="Calibri" w:cs="Calibri"/>
                <w:sz w:val="18"/>
                <w:szCs w:val="18"/>
              </w:rPr>
              <w:t>do momentu zamknięcia roku obrotowego, w którym tę działalność rozpoczął</w:t>
            </w:r>
            <w:r>
              <w:rPr>
                <w:rFonts w:ascii="Calibri" w:hAnsi="Calibri" w:cs="Calibri"/>
                <w:sz w:val="18"/>
                <w:szCs w:val="18"/>
              </w:rPr>
              <w:t>.</w:t>
            </w:r>
          </w:p>
          <w:p w14:paraId="2BF243C9" w14:textId="77777777"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weryfikowane na podstawie treści wniosku, na podstawie listy wniosków złożonych w odpowiedzi na dany </w:t>
            </w:r>
            <w:r w:rsidR="00A24700">
              <w:rPr>
                <w:rFonts w:ascii="Calibri" w:hAnsi="Calibri" w:cs="Calibri"/>
                <w:sz w:val="18"/>
                <w:szCs w:val="18"/>
              </w:rPr>
              <w:t>nabór</w:t>
            </w:r>
            <w:r w:rsidRPr="00E7287F">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081F33C4" w14:textId="77777777"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30118D18" w14:textId="77777777"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lastRenderedPageBreak/>
              <w:t xml:space="preserve">Kryterium zostanie ponownie zweryfikowane przed podpisaniem umowy o dofinansowanie (w przypadku, gdy na tym etapie nie będzie spełnione odstępuje się od podpisania umowy bez konieczności dokonywania ponownej oceny). </w:t>
            </w:r>
          </w:p>
          <w:p w14:paraId="2C5E8F9C" w14:textId="77777777" w:rsidR="00452E1A" w:rsidRPr="00987AF4" w:rsidRDefault="00E7287F"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7287F">
              <w:rPr>
                <w:rFonts w:ascii="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42B82ED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14:paraId="2EEA89E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14:paraId="76BA71C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14:paraId="69AB1AC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162CBC85"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2C8ABF57" w14:textId="77777777"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14:paraId="61DB409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Okres realizacji projektu jest zgodny z okresem kwalifikowania wydatków w FE SL 2021-2027.</w:t>
            </w:r>
          </w:p>
        </w:tc>
        <w:tc>
          <w:tcPr>
            <w:tcW w:w="5954" w:type="dxa"/>
          </w:tcPr>
          <w:p w14:paraId="334A1F2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Realizacja projektu mieści się w ramach czasowych FE SL 2021-2027, określonych datami od 1 stycznia 2021 r. do 31 grudnia 2029r. </w:t>
            </w:r>
          </w:p>
          <w:p w14:paraId="3D9AC2E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punkt VIII wniosku o dofinansowani</w:t>
            </w:r>
            <w:r w:rsidR="00320A53">
              <w:rPr>
                <w:rFonts w:cs="Arial"/>
                <w:sz w:val="18"/>
                <w:szCs w:val="18"/>
              </w:rPr>
              <w:t>e</w:t>
            </w:r>
            <w:r w:rsidRPr="00987AF4">
              <w:rPr>
                <w:rFonts w:cs="Arial"/>
                <w:sz w:val="18"/>
                <w:szCs w:val="18"/>
              </w:rPr>
              <w:t xml:space="preserve"> – Okres realizacji projektu oraz innych zapisów wniosku. Kryterium musi być spełnione zarówno w momencie oceny wniosku, jak i przed podpisaniem umowy o dofinansowanie.</w:t>
            </w:r>
          </w:p>
        </w:tc>
        <w:tc>
          <w:tcPr>
            <w:tcW w:w="2551" w:type="dxa"/>
          </w:tcPr>
          <w:p w14:paraId="75343C0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6FEF10F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14:paraId="416B81E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14:paraId="5463DD4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7B213199"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4D48F7FB" w14:textId="77777777"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14:paraId="035E44D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Wartość projektu została prawidłowo określona.</w:t>
            </w:r>
          </w:p>
        </w:tc>
        <w:tc>
          <w:tcPr>
            <w:tcW w:w="5954" w:type="dxa"/>
          </w:tcPr>
          <w:p w14:paraId="5283616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153C142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3CDD889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14:paraId="19CEB93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14:paraId="2AA4461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13206133"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4378AD99" w14:textId="77777777"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14:paraId="07A8998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Instytucja organizująca nabór nie rozwiązała z Projektodawcą umowy o dofinansowanie projektu z przyczyn leżących po stronie Projektodawcy.</w:t>
            </w:r>
          </w:p>
        </w:tc>
        <w:tc>
          <w:tcPr>
            <w:tcW w:w="5954" w:type="dxa"/>
          </w:tcPr>
          <w:p w14:paraId="6A16ACC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02F02FB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Przez instytucję organizującą nabór rozumiany jest Departament Europejskiego Funduszu Społecznego. </w:t>
            </w:r>
          </w:p>
          <w:p w14:paraId="5363EB0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będzie ponownie weryfikowane przed podpisaniem umowy o dofinansowanie na podstawie danych posiadanych przez ION, w tym wygenerowanych z systemów informatycznych.</w:t>
            </w:r>
          </w:p>
        </w:tc>
        <w:tc>
          <w:tcPr>
            <w:tcW w:w="2551" w:type="dxa"/>
          </w:tcPr>
          <w:p w14:paraId="3B3D54E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3AEFD49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14:paraId="1DBBDCE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14:paraId="4B1581C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649E4" w:rsidRPr="00987AF4" w14:paraId="5804741B"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4A02A3CB" w14:textId="77777777" w:rsidR="004649E4" w:rsidRPr="00987AF4" w:rsidRDefault="004649E4" w:rsidP="004649E4">
            <w:pPr>
              <w:pStyle w:val="Akapitzlist"/>
              <w:numPr>
                <w:ilvl w:val="0"/>
                <w:numId w:val="34"/>
              </w:numPr>
              <w:spacing w:after="0" w:line="240" w:lineRule="auto"/>
              <w:rPr>
                <w:rFonts w:cs="Arial"/>
                <w:sz w:val="18"/>
                <w:szCs w:val="18"/>
              </w:rPr>
            </w:pPr>
          </w:p>
        </w:tc>
        <w:tc>
          <w:tcPr>
            <w:tcW w:w="2693" w:type="dxa"/>
          </w:tcPr>
          <w:p w14:paraId="07E94412" w14:textId="77777777" w:rsidR="004649E4" w:rsidRPr="00BB715E"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znajduje się w Wykazie przedsięwzięć priorytetowych finansowanych w ramach Programu Regionalnego </w:t>
            </w:r>
          </w:p>
          <w:p w14:paraId="625275FD" w14:textId="77777777" w:rsidR="004649E4" w:rsidRPr="00987AF4"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14:paraId="1AE52DA6" w14:textId="77777777" w:rsidR="004649E4" w:rsidRPr="00BB715E"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1085638C" w14:textId="6514FB3D" w:rsidR="004649E4" w:rsidRPr="00987AF4"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Weryfikacja na podstawie Załącznika nr 10 do Kontraktu Programowego dla Województwa Śląskiego (wersja obowiązująca na dzień ogłoszenia naboru).</w:t>
            </w:r>
          </w:p>
        </w:tc>
        <w:tc>
          <w:tcPr>
            <w:tcW w:w="2551" w:type="dxa"/>
          </w:tcPr>
          <w:p w14:paraId="70F74D5E" w14:textId="77777777" w:rsidR="004649E4" w:rsidRPr="00BB715E"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Konieczne spełnienie – TAK </w:t>
            </w:r>
          </w:p>
          <w:p w14:paraId="6848B644" w14:textId="5A5FF2CD" w:rsidR="004649E4" w:rsidRPr="00987AF4"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2DF292CB" w14:textId="77777777" w:rsidR="004649E4" w:rsidRPr="00BB715E"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w:t>
            </w:r>
          </w:p>
          <w:p w14:paraId="488548B0" w14:textId="4DF633F0" w:rsidR="004649E4" w:rsidRPr="00987AF4"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0/1</w:t>
            </w:r>
          </w:p>
        </w:tc>
        <w:tc>
          <w:tcPr>
            <w:tcW w:w="1239" w:type="dxa"/>
          </w:tcPr>
          <w:p w14:paraId="3C4256B0" w14:textId="79334EE2" w:rsidR="004649E4" w:rsidRPr="00987AF4" w:rsidRDefault="004649E4" w:rsidP="004649E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5C3D93F4" w14:textId="77777777" w:rsidR="00452E1A" w:rsidRPr="00987AF4" w:rsidRDefault="00452E1A" w:rsidP="00452E1A">
      <w:pPr>
        <w:rPr>
          <w:rFonts w:asciiTheme="minorHAnsi" w:hAnsiTheme="minorHAnsi" w:cs="Arial"/>
          <w:sz w:val="24"/>
        </w:rPr>
      </w:pPr>
    </w:p>
    <w:p w14:paraId="4161DAD9" w14:textId="77777777"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merytoryczne</w:t>
      </w:r>
    </w:p>
    <w:p w14:paraId="010F1117" w14:textId="58B4D1F0" w:rsidR="00452E1A" w:rsidRPr="00987AF4" w:rsidRDefault="00452E1A" w:rsidP="00682037">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452E1A" w:rsidRPr="00987AF4" w14:paraId="6A0FD8BB" w14:textId="77777777" w:rsidTr="000D57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A0F56E1" w14:textId="77777777" w:rsidR="00452E1A" w:rsidRPr="00987AF4" w:rsidRDefault="00452E1A" w:rsidP="00A06E47">
            <w:pPr>
              <w:jc w:val="center"/>
              <w:rPr>
                <w:rFonts w:cs="Arial"/>
                <w:sz w:val="18"/>
                <w:szCs w:val="18"/>
              </w:rPr>
            </w:pPr>
            <w:r w:rsidRPr="00987AF4">
              <w:rPr>
                <w:rFonts w:cs="Arial"/>
                <w:sz w:val="18"/>
                <w:szCs w:val="18"/>
              </w:rPr>
              <w:t>L.p.</w:t>
            </w:r>
          </w:p>
        </w:tc>
        <w:tc>
          <w:tcPr>
            <w:tcW w:w="2549" w:type="dxa"/>
            <w:shd w:val="clear" w:color="auto" w:fill="F2F2F2" w:themeFill="background1" w:themeFillShade="F2"/>
            <w:vAlign w:val="center"/>
          </w:tcPr>
          <w:p w14:paraId="7984C011"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6" w:type="dxa"/>
            <w:shd w:val="clear" w:color="auto" w:fill="F2F2F2" w:themeFill="background1" w:themeFillShade="F2"/>
            <w:vAlign w:val="center"/>
          </w:tcPr>
          <w:p w14:paraId="74C938AB"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410" w:type="dxa"/>
            <w:shd w:val="clear" w:color="auto" w:fill="F2F2F2" w:themeFill="background1" w:themeFillShade="F2"/>
            <w:vAlign w:val="center"/>
          </w:tcPr>
          <w:p w14:paraId="668FF8EC"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3C4D58DD"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664" w:type="dxa"/>
            <w:shd w:val="clear" w:color="auto" w:fill="F2F2F2" w:themeFill="background1" w:themeFillShade="F2"/>
            <w:vAlign w:val="center"/>
          </w:tcPr>
          <w:p w14:paraId="7E56FC09"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14:paraId="4E50AD31"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7CFA7AB0" w14:textId="77777777"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14:paraId="30419C5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zgodny z przepisami art. 63 ust. 6 i art. 73  ust. 2 lit. f), h), i), j) Rozporządzenia Parlamentu Europejskiego i Rady (UE) nr 2021/1060 z dnia 24 czerwca 2021 r.</w:t>
            </w:r>
          </w:p>
        </w:tc>
        <w:tc>
          <w:tcPr>
            <w:tcW w:w="5956" w:type="dxa"/>
          </w:tcPr>
          <w:p w14:paraId="6017666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wskazują, że:</w:t>
            </w:r>
          </w:p>
          <w:p w14:paraId="7CBFA0F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projekt nie został zakończony w rozumieniu art. 63 ust. 6, </w:t>
            </w:r>
          </w:p>
          <w:p w14:paraId="5E8EAB4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224E69C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realizacji projektu przed dniem złożenia wniosku o dofinansowanie do Instytucji Zarządzającej, przestrzegano obowiązujących przepisów prawa</w:t>
            </w:r>
          </w:p>
          <w:p w14:paraId="353D226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działań w ramach projektu nie dotyczyła bezpośrednio uzasadniona opinia Komisji w sprawie naruszenia, na mocy art. 258 TFUE, kwestionująca zgodność z prawem i prawidłowość wydatków lub wykonania operacji</w:t>
            </w:r>
          </w:p>
          <w:p w14:paraId="055EAAB5" w14:textId="77777777" w:rsidR="00452E1A"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wnioskodawca zapewnia uodparnianie na zmiany klimatu w przypadku inwestycji w infrastrukturę o przewidywanej trwałości wynoszącej co najmniej pięć lat.</w:t>
            </w:r>
          </w:p>
          <w:p w14:paraId="1BC7A5F1" w14:textId="77777777" w:rsidR="002F720D" w:rsidRPr="00987AF4" w:rsidRDefault="002F720D"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5535CD4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0C1084D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70C41AF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2E4B7C2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20E6B8E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7C3EA4AE"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081115E2" w14:textId="77777777"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14:paraId="128133D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w sposób prawidłowy zastosowano uproszczone metody rozliczania wydatków.</w:t>
            </w:r>
          </w:p>
        </w:tc>
        <w:tc>
          <w:tcPr>
            <w:tcW w:w="5956" w:type="dxa"/>
          </w:tcPr>
          <w:p w14:paraId="01AF073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32B58F3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Stawek jednostkowych (jeżeli zostały określone w Regulaminie wyboru projektów)</w:t>
            </w:r>
          </w:p>
          <w:p w14:paraId="7A442BF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Kwot ryczałtowych (całość kosztów bezpośrednich lub w przypadku, gdy dla naboru zostały określone stawki jednostkowe- część kosztów bezpośrednich nie objęta stawkami jednostkowymi)</w:t>
            </w:r>
            <w:r w:rsidR="00325D7D">
              <w:rPr>
                <w:rFonts w:cs="Arial"/>
                <w:sz w:val="18"/>
                <w:szCs w:val="18"/>
              </w:rPr>
              <w:t xml:space="preserve">, </w:t>
            </w:r>
            <w:r w:rsidRPr="00987AF4">
              <w:rPr>
                <w:rFonts w:cs="Arial"/>
                <w:sz w:val="18"/>
                <w:szCs w:val="18"/>
              </w:rPr>
              <w:t xml:space="preserve"> </w:t>
            </w:r>
            <w:r w:rsidR="00325D7D" w:rsidRPr="00325D7D">
              <w:rPr>
                <w:rFonts w:cs="Arial"/>
                <w:sz w:val="18"/>
                <w:szCs w:val="18"/>
              </w:rPr>
              <w:t>pod warunkiem, że taką możliwość przewidziano w Regulaminie wyboru projektów</w:t>
            </w:r>
          </w:p>
          <w:p w14:paraId="245689C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3. Stawek ryczałtowych (koszty pośrednie - jeśli dotyczy)  </w:t>
            </w:r>
          </w:p>
          <w:p w14:paraId="26F161C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w:t>
            </w:r>
            <w:r w:rsidRPr="00987AF4">
              <w:rPr>
                <w:rFonts w:cs="Arial"/>
                <w:sz w:val="18"/>
                <w:szCs w:val="18"/>
              </w:rPr>
              <w:lastRenderedPageBreak/>
              <w:t xml:space="preserve">stawka ryczałtowa. W przypadku, gdy Regulamin wyboru projektów określa stawki jednostkowe Wnioskodawca jest zobowiązany do ich zastosowania wobec wydatków objętych określoną stawką i w zakresie, jakim ta stawka obejmuje. </w:t>
            </w:r>
          </w:p>
          <w:p w14:paraId="1541D7A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Zakresu finansowego projektu.</w:t>
            </w:r>
          </w:p>
        </w:tc>
        <w:tc>
          <w:tcPr>
            <w:tcW w:w="2410" w:type="dxa"/>
          </w:tcPr>
          <w:p w14:paraId="19FA136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29C64C8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37738EA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673520F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36F1CAF1"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0A409835" w14:textId="77777777"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14:paraId="6B1BD96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są zgodne z regulaminem wyboru projektów.</w:t>
            </w:r>
          </w:p>
        </w:tc>
        <w:tc>
          <w:tcPr>
            <w:tcW w:w="5956" w:type="dxa"/>
          </w:tcPr>
          <w:p w14:paraId="2671494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6315B7A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nie będą oceniane wymogi wskazane w Regulaminie wyboru projektów, które weryfikowane są w ramach pozostałych kryteriów.</w:t>
            </w:r>
          </w:p>
        </w:tc>
        <w:tc>
          <w:tcPr>
            <w:tcW w:w="2410" w:type="dxa"/>
          </w:tcPr>
          <w:p w14:paraId="53339A1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7DAA8FE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135FC2A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5BBB2E7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542CA266"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75035F3B" w14:textId="77777777"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14:paraId="1D6958E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skierowany do grupy docelowej z terenu województwa śląskiego.</w:t>
            </w:r>
          </w:p>
        </w:tc>
        <w:tc>
          <w:tcPr>
            <w:tcW w:w="5956" w:type="dxa"/>
          </w:tcPr>
          <w:p w14:paraId="6D84D3D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projekt jest skierowany do grup docelowych z terenu województwa śląskiego, co oznacza: </w:t>
            </w:r>
          </w:p>
          <w:p w14:paraId="1BC08A5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 przypadku osób fizycznych - osoby uczą się, pracują  lub zamieszkują (w rozumieniu przepisów Kodeksu Cywilnego), na obszarze województwa śląskiego </w:t>
            </w:r>
          </w:p>
          <w:p w14:paraId="4489244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innych podmiotów - posiadają jednostkę organizacyjną na obszarze województwa.</w:t>
            </w:r>
          </w:p>
          <w:p w14:paraId="5C41490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4F9B62D7" w14:textId="2BE6C8BE"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będzie weryfikowane na podstawie punktu C.1. wniosku o dofinansowanie - Osoby i/lub podmioty/ instytucje, które zostaną objęte wsparciem.</w:t>
            </w:r>
          </w:p>
        </w:tc>
        <w:tc>
          <w:tcPr>
            <w:tcW w:w="2410" w:type="dxa"/>
          </w:tcPr>
          <w:p w14:paraId="172BAF0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01E60F4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71E52D6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000B7FA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1751BA45"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4F5F0B81" w14:textId="77777777"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14:paraId="0C49434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Biuro projektu będzie zlokalizowane na terenie województwa śląskiego.</w:t>
            </w:r>
          </w:p>
        </w:tc>
        <w:tc>
          <w:tcPr>
            <w:tcW w:w="5956" w:type="dxa"/>
          </w:tcPr>
          <w:p w14:paraId="71A6FED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2E8A73B7" w14:textId="4FAFF1B8"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zostanie zweryfikowane na podstawie deklaracji/zapisów punktu D.1.5.A wniosku o dofinansowanie Biuro projektu oraz zaplecze techniczne </w:t>
            </w:r>
            <w:r w:rsidR="00315BA9">
              <w:rPr>
                <w:rFonts w:cs="Arial"/>
                <w:sz w:val="18"/>
                <w:szCs w:val="18"/>
              </w:rPr>
              <w:t xml:space="preserve">Wnioskodawcy </w:t>
            </w:r>
            <w:r w:rsidRPr="00987AF4">
              <w:rPr>
                <w:rFonts w:cs="Arial"/>
                <w:sz w:val="18"/>
                <w:szCs w:val="18"/>
              </w:rPr>
              <w:t>, w tym zasoby wnoszone do projektu.</w:t>
            </w:r>
          </w:p>
        </w:tc>
        <w:tc>
          <w:tcPr>
            <w:tcW w:w="2410" w:type="dxa"/>
          </w:tcPr>
          <w:p w14:paraId="1085FA9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7EEB34C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2055239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7D433B9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099398FC"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3563955A" w14:textId="77777777"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14:paraId="48655E9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Cel projektu został  sformułowany prawidłowo.</w:t>
            </w:r>
          </w:p>
        </w:tc>
        <w:tc>
          <w:tcPr>
            <w:tcW w:w="5956" w:type="dxa"/>
          </w:tcPr>
          <w:p w14:paraId="73EA5F8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oceniane będzie, czy w polu B.2 wniosku o dofinansowanie - Cel projektu i krótki opis jego założeń, wskazano:</w:t>
            </w:r>
          </w:p>
          <w:p w14:paraId="015ECED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prawidłowo sformułowany i adekwatny do założeń cel projektu (tj. cel określa jaki problem jest do rozwiązania i jaki rezultat zostanie osiągnięty dzięki realizacji projektu)</w:t>
            </w:r>
          </w:p>
          <w:p w14:paraId="2D3245C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okres realizacji projektu</w:t>
            </w:r>
          </w:p>
          <w:p w14:paraId="7CAADEA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grupę docelową, do której projekt jest skierowany</w:t>
            </w:r>
          </w:p>
          <w:p w14:paraId="422D3E7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obszar realizacji projektu</w:t>
            </w:r>
          </w:p>
          <w:p w14:paraId="5CC34D7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główne zadania i sposoby ich realizacji (metoda, forma)</w:t>
            </w:r>
          </w:p>
          <w:p w14:paraId="4B7F214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zakładane efekty projektu.</w:t>
            </w:r>
          </w:p>
        </w:tc>
        <w:tc>
          <w:tcPr>
            <w:tcW w:w="2410" w:type="dxa"/>
          </w:tcPr>
          <w:p w14:paraId="672C54D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2AC0ABB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3C87F72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47224A9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31B837FD"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7E60BC22"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601E543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Udział partnera w projekcie jest uzasadniony, partnerstwo zostało zawiązane w sposób zgodny z przepisami.</w:t>
            </w:r>
          </w:p>
        </w:tc>
        <w:tc>
          <w:tcPr>
            <w:tcW w:w="5956" w:type="dxa"/>
          </w:tcPr>
          <w:p w14:paraId="0691C98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Obligatoryjnie projekt partnerski musi spełnić następujące </w:t>
            </w:r>
            <w:proofErr w:type="spellStart"/>
            <w:r w:rsidRPr="00987AF4">
              <w:rPr>
                <w:rFonts w:cs="Arial"/>
                <w:sz w:val="18"/>
                <w:szCs w:val="18"/>
              </w:rPr>
              <w:t>podkryteria</w:t>
            </w:r>
            <w:proofErr w:type="spellEnd"/>
            <w:r w:rsidRPr="00987AF4">
              <w:rPr>
                <w:rFonts w:cs="Arial"/>
                <w:sz w:val="18"/>
                <w:szCs w:val="18"/>
              </w:rPr>
              <w:t>:</w:t>
            </w:r>
          </w:p>
          <w:p w14:paraId="21ED0A1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1DA8401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założono i opisano udział każdego partnera w realizacji minimum jednego zadania </w:t>
            </w:r>
          </w:p>
          <w:p w14:paraId="5AAE726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 każdy partner wnosi do projektu zasoby ludzkie, organizacyjne, techniczne lub finansowe </w:t>
            </w:r>
          </w:p>
          <w:p w14:paraId="7167323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 Każdy partner musi spełnić minimum 2 z poniższych </w:t>
            </w:r>
            <w:proofErr w:type="spellStart"/>
            <w:r w:rsidRPr="00987AF4">
              <w:rPr>
                <w:rFonts w:cs="Arial"/>
                <w:sz w:val="18"/>
                <w:szCs w:val="18"/>
              </w:rPr>
              <w:t>podkryteriów</w:t>
            </w:r>
            <w:proofErr w:type="spellEnd"/>
            <w:r w:rsidRPr="00987AF4">
              <w:rPr>
                <w:rFonts w:cs="Arial"/>
                <w:sz w:val="18"/>
                <w:szCs w:val="18"/>
              </w:rPr>
              <w:t>:</w:t>
            </w:r>
          </w:p>
          <w:p w14:paraId="1EFEDB5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obszarze merytorycznym, w którym będzie </w:t>
            </w:r>
            <w:r w:rsidR="007A7F0A">
              <w:rPr>
                <w:rFonts w:cs="Arial"/>
                <w:sz w:val="18"/>
                <w:szCs w:val="18"/>
              </w:rPr>
              <w:t xml:space="preserve">udzielać </w:t>
            </w:r>
            <w:r w:rsidR="007A7F0A" w:rsidRPr="00987AF4">
              <w:rPr>
                <w:rFonts w:cs="Arial"/>
                <w:sz w:val="18"/>
                <w:szCs w:val="18"/>
              </w:rPr>
              <w:t>wsparci</w:t>
            </w:r>
            <w:r w:rsidR="007A7F0A">
              <w:rPr>
                <w:rFonts w:cs="Arial"/>
                <w:sz w:val="18"/>
                <w:szCs w:val="18"/>
              </w:rPr>
              <w:t>a</w:t>
            </w:r>
            <w:r w:rsidR="007A7F0A" w:rsidRPr="00987AF4">
              <w:rPr>
                <w:rFonts w:cs="Arial"/>
                <w:sz w:val="18"/>
                <w:szCs w:val="18"/>
              </w:rPr>
              <w:t xml:space="preserve"> </w:t>
            </w:r>
            <w:r w:rsidRPr="00987AF4">
              <w:rPr>
                <w:rFonts w:cs="Arial"/>
                <w:sz w:val="18"/>
                <w:szCs w:val="18"/>
              </w:rPr>
              <w:t>w ramach projektu;</w:t>
            </w:r>
          </w:p>
          <w:p w14:paraId="3231BDF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działalności na rzecz grupy docelowej, do której </w:t>
            </w:r>
            <w:r w:rsidR="007A7F0A" w:rsidRPr="007A7F0A">
              <w:rPr>
                <w:rFonts w:cs="Arial"/>
                <w:sz w:val="18"/>
                <w:szCs w:val="18"/>
              </w:rPr>
              <w:t>skierowane będzie przez niego wsparcie w ramach projektu</w:t>
            </w:r>
            <w:r w:rsidRPr="00987AF4">
              <w:rPr>
                <w:rFonts w:cs="Arial"/>
                <w:sz w:val="18"/>
                <w:szCs w:val="18"/>
              </w:rPr>
              <w:t>;</w:t>
            </w:r>
          </w:p>
          <w:p w14:paraId="3951CEB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partner posiada odpowiednie doświadczenie w zakresie podejmowanych inicjatyw na określonym terytorium, którego dotyczyć będzie realizacja projektu</w:t>
            </w:r>
          </w:p>
          <w:p w14:paraId="1274842C" w14:textId="2BD911BC"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będzie weryfikowane na podstawie deklaracji Wnioskodawcy oraz punktu D.2. wniosku o dofinansowanie - Uzasadnienie i sposób wyboru </w:t>
            </w:r>
            <w:r w:rsidR="003A7C8F">
              <w:rPr>
                <w:rFonts w:cs="Arial"/>
                <w:sz w:val="18"/>
                <w:szCs w:val="18"/>
              </w:rPr>
              <w:t>realizatora</w:t>
            </w:r>
            <w:r w:rsidR="003A7C8F" w:rsidRPr="00987AF4">
              <w:rPr>
                <w:rFonts w:cs="Arial"/>
                <w:sz w:val="18"/>
                <w:szCs w:val="18"/>
              </w:rPr>
              <w:t xml:space="preserve"> </w:t>
            </w:r>
            <w:r w:rsidRPr="00987AF4">
              <w:rPr>
                <w:rFonts w:cs="Arial"/>
                <w:sz w:val="18"/>
                <w:szCs w:val="18"/>
              </w:rPr>
              <w:t xml:space="preserve">oraz jego rola w projekcie oraz w odniesieniu do pozostałych zapisów wniosku. W ramach kryterium obydwa </w:t>
            </w:r>
            <w:proofErr w:type="spellStart"/>
            <w:r w:rsidRPr="00987AF4">
              <w:rPr>
                <w:rFonts w:cs="Arial"/>
                <w:sz w:val="18"/>
                <w:szCs w:val="18"/>
              </w:rPr>
              <w:t>podkryteria</w:t>
            </w:r>
            <w:proofErr w:type="spellEnd"/>
            <w:r w:rsidRPr="00987AF4">
              <w:rPr>
                <w:rFonts w:cs="Arial"/>
                <w:sz w:val="18"/>
                <w:szCs w:val="18"/>
              </w:rPr>
              <w:t xml:space="preserve"> muszą zostać zrealizowane, aby kryterium zostało uznane za spełnione. </w:t>
            </w:r>
          </w:p>
          <w:p w14:paraId="1AFF543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uzasadnionych przypadkach przed podpisaniem umowy o dofinansowanie i na etapie realizacji projektu ION dopuszcza możliwość zmiany  partnera.</w:t>
            </w:r>
          </w:p>
          <w:p w14:paraId="504E9FB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takim przypadku kryterium będzie nadal uznane za spełnione, a nowe partnerstwo musi spełniać </w:t>
            </w:r>
            <w:proofErr w:type="spellStart"/>
            <w:r w:rsidRPr="00987AF4">
              <w:rPr>
                <w:rFonts w:cs="Arial"/>
                <w:sz w:val="18"/>
                <w:szCs w:val="18"/>
              </w:rPr>
              <w:t>podkryteria</w:t>
            </w:r>
            <w:proofErr w:type="spellEnd"/>
            <w:r w:rsidRPr="00987AF4">
              <w:rPr>
                <w:rFonts w:cs="Arial"/>
                <w:sz w:val="18"/>
                <w:szCs w:val="18"/>
              </w:rPr>
              <w:t xml:space="preserve"> wskazane w kryterium.</w:t>
            </w:r>
          </w:p>
          <w:p w14:paraId="7352123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6" w:name="_Hlk126648196"/>
            <w:r w:rsidRPr="00987AF4">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6"/>
          </w:p>
        </w:tc>
        <w:tc>
          <w:tcPr>
            <w:tcW w:w="2410" w:type="dxa"/>
          </w:tcPr>
          <w:p w14:paraId="2E92711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14:paraId="4308A15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3D21A23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4E586F7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14:paraId="6CA22E20"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0348BB02"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183AE3E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Scharakteryzowano grupę docelową i opisano jej sytuację problemową.</w:t>
            </w:r>
          </w:p>
        </w:tc>
        <w:tc>
          <w:tcPr>
            <w:tcW w:w="5956" w:type="dxa"/>
          </w:tcPr>
          <w:p w14:paraId="2645631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4EF7623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Jeśli wspierane są instytucje – zostały one scharakteryzowane pod kątem dotychczas prowadzonej działalności i posiadanego zaplecza.</w:t>
            </w:r>
          </w:p>
          <w:p w14:paraId="037FB14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4C177D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1D204F8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scharakteryzowano tylko część kategorii osób/instytucji lub opis jest niewystarczający z punktu widzenia planowanych zadań  -  (1-3 pkt. w zależności od skali uchybień)</w:t>
            </w:r>
          </w:p>
          <w:p w14:paraId="7B97934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00FA159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1519F81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04EC4A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08DBE2A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niekompletnie opisano sytuację problemową grupy docelowej -1-3 pkt. (w zależności od skali uchybień)</w:t>
            </w:r>
          </w:p>
          <w:p w14:paraId="7693BD0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CC8BF1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r>
            <w:r w:rsidR="00891D04">
              <w:rPr>
                <w:rFonts w:cs="Arial"/>
                <w:sz w:val="18"/>
                <w:szCs w:val="18"/>
              </w:rPr>
              <w:t>Wskazano kto przeprowadził diagnozę, kiedy była przeprowadzona diagnoza i na jakiej grupie uczestników.</w:t>
            </w:r>
            <w:r w:rsidR="00636891">
              <w:rPr>
                <w:rFonts w:cs="Arial"/>
                <w:sz w:val="18"/>
                <w:szCs w:val="18"/>
              </w:rPr>
              <w:t xml:space="preserve"> </w:t>
            </w:r>
            <w:r w:rsidR="00636891" w:rsidRPr="00636891">
              <w:rPr>
                <w:rFonts w:cs="Arial"/>
                <w:sz w:val="18"/>
                <w:szCs w:val="18"/>
              </w:rPr>
              <w:t>Termin przeprowadzenia diagnozy nie może być dłuższy niż 3 lata od daty złożenia wniosku.</w:t>
            </w:r>
            <w:r w:rsidR="00891D04">
              <w:rPr>
                <w:rFonts w:cs="Arial"/>
                <w:sz w:val="18"/>
                <w:szCs w:val="18"/>
              </w:rPr>
              <w:t xml:space="preserve"> </w:t>
            </w:r>
          </w:p>
          <w:p w14:paraId="5C58382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F6F766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Tak – 2 pkt </w:t>
            </w:r>
          </w:p>
          <w:p w14:paraId="321F254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6FE56A3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F29530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7F639F5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BE4BE5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01672BF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6E0F193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5448504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753D1A7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442E5E6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1E7FDA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0-11, </w:t>
            </w:r>
          </w:p>
          <w:p w14:paraId="7BFB4CB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2BA8F7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6</w:t>
            </w:r>
          </w:p>
        </w:tc>
        <w:tc>
          <w:tcPr>
            <w:tcW w:w="1664" w:type="dxa"/>
          </w:tcPr>
          <w:p w14:paraId="7A1E049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14:paraId="08499962"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24D080C8"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6DE9359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Rekrutacja grup docelowych do projektu została zaplanowana w sposób adekwatny do ich potrzeb i możliwości</w:t>
            </w:r>
            <w:r w:rsidR="007323E1">
              <w:rPr>
                <w:rFonts w:cs="Arial"/>
                <w:sz w:val="18"/>
                <w:szCs w:val="18"/>
              </w:rPr>
              <w:t>.</w:t>
            </w:r>
            <w:r w:rsidRPr="00987AF4">
              <w:rPr>
                <w:rFonts w:cs="Arial"/>
                <w:sz w:val="18"/>
                <w:szCs w:val="18"/>
              </w:rPr>
              <w:t xml:space="preserve"> </w:t>
            </w:r>
          </w:p>
        </w:tc>
        <w:tc>
          <w:tcPr>
            <w:tcW w:w="5956" w:type="dxa"/>
          </w:tcPr>
          <w:p w14:paraId="26B915B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Zaplanowane działania promocyjno-informacyjne są adekwatne do wskazanych w projekcie grup docelowych.</w:t>
            </w:r>
          </w:p>
          <w:p w14:paraId="25836BC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DCB21D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34DD04F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14:paraId="1E13B6B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75548B0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Zastosowane kryteria rekrutacji są adekwatne do grup docelowych objętych wsparciem oraz przypisane zostały wagi punktowe dla poszczególnych kryteriów.</w:t>
            </w:r>
          </w:p>
          <w:p w14:paraId="4766668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E77507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025774E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14:paraId="702D4D5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Nie – 0 pkt</w:t>
            </w:r>
          </w:p>
          <w:p w14:paraId="14FCC0A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Wskazano miejsce, terminy i sposób prowadzenia rekrutacji.</w:t>
            </w:r>
          </w:p>
          <w:p w14:paraId="3F777A2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595AF1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14:paraId="3A6BC4E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536E865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5223E9E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46D1354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62F505D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6CEE9D7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91ACDB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14:paraId="3451F0D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69062E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3</w:t>
            </w:r>
          </w:p>
        </w:tc>
        <w:tc>
          <w:tcPr>
            <w:tcW w:w="1664" w:type="dxa"/>
          </w:tcPr>
          <w:p w14:paraId="2C2E539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14:paraId="643E4F0E"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0A8DE9B2"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014B01C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Zadania w projekcie zostały zaplanowane i opisane w sposób poprawny.</w:t>
            </w:r>
          </w:p>
        </w:tc>
        <w:tc>
          <w:tcPr>
            <w:tcW w:w="5956" w:type="dxa"/>
          </w:tcPr>
          <w:p w14:paraId="358FAD9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Powiązanie zadań z grupą docelową i celem projektu. Zadania odpowiadają na potrzeby grupy docelowej i są odpowiednio sprofilowane.</w:t>
            </w:r>
          </w:p>
          <w:p w14:paraId="64028D0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0EA67A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4B96EDB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zaplanowanych działań</w:t>
            </w:r>
          </w:p>
          <w:p w14:paraId="7829ADD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71FDF0D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Powiązanie zadań z grupą docelową i celem projektu. Zadania wpływają na realizację celu projektu i są zgodne z wybranym rodzajem/typem wsparcia.</w:t>
            </w:r>
          </w:p>
          <w:p w14:paraId="360D075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CDFD7C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14:paraId="2266674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14:paraId="4D9400A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1E9F0E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Zakres merytoryczny i organizacja zadań. Opisano rodzaj i charakter wsparcia.</w:t>
            </w:r>
          </w:p>
          <w:p w14:paraId="46CC309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2270630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14:paraId="4C92CA8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14:paraId="367124A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D9781D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r>
            <w:r w:rsidR="00751843">
              <w:rPr>
                <w:rFonts w:cs="Arial"/>
                <w:sz w:val="18"/>
                <w:szCs w:val="18"/>
              </w:rPr>
              <w:t>Wskazano</w:t>
            </w:r>
            <w:r w:rsidR="00751843" w:rsidRPr="00987AF4">
              <w:rPr>
                <w:rFonts w:cs="Arial"/>
                <w:sz w:val="18"/>
                <w:szCs w:val="18"/>
              </w:rPr>
              <w:t xml:space="preserve"> </w:t>
            </w:r>
            <w:r w:rsidRPr="00987AF4">
              <w:rPr>
                <w:rFonts w:cs="Arial"/>
                <w:sz w:val="18"/>
                <w:szCs w:val="18"/>
              </w:rPr>
              <w:t>liczbę osób i instytucji (jeśli dotyczy), które otrzymają wsparcie.</w:t>
            </w:r>
          </w:p>
          <w:p w14:paraId="285DF6C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7D0A43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5A393BE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60BC104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r>
            <w:r w:rsidR="00751843">
              <w:rPr>
                <w:rFonts w:cs="Arial"/>
                <w:sz w:val="18"/>
                <w:szCs w:val="18"/>
              </w:rPr>
              <w:t>Wskazano</w:t>
            </w:r>
            <w:r w:rsidR="00751843" w:rsidRPr="00987AF4">
              <w:rPr>
                <w:rFonts w:cs="Arial"/>
                <w:sz w:val="18"/>
                <w:szCs w:val="18"/>
              </w:rPr>
              <w:t xml:space="preserve">  </w:t>
            </w:r>
            <w:r w:rsidRPr="00987AF4">
              <w:rPr>
                <w:rFonts w:cs="Arial"/>
                <w:sz w:val="18"/>
                <w:szCs w:val="18"/>
              </w:rPr>
              <w:t>wymiar godzinowy poszczególnych form wsparcia lub w inny (adekwatny) sposób określono sposób ich organizacji.</w:t>
            </w:r>
          </w:p>
          <w:p w14:paraId="29C8EA8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BD91CA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732BDDB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74E5D38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Terminy rozpoczęcia i zakończenia zadań oraz kolejność realizacji poszczególnych form wsparcia gwarantują efektywną realizację projektu.</w:t>
            </w:r>
          </w:p>
          <w:p w14:paraId="2FEFD8D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F5EE6B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16C57A7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30F89A8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Wskazano podmioty realizujące działania w ramach zadań, zaangażowaną kadrę, w tym wymagane kwalifikacje czy doświadczenie.</w:t>
            </w:r>
          </w:p>
          <w:p w14:paraId="4C4CD85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3B14CE1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2832F03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4536601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52116B0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0144FF5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4F04346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F5B02B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14:paraId="1183639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88FAA1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9</w:t>
            </w:r>
          </w:p>
        </w:tc>
        <w:tc>
          <w:tcPr>
            <w:tcW w:w="1664" w:type="dxa"/>
          </w:tcPr>
          <w:p w14:paraId="3A7CE3D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14:paraId="3BF4C474"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456BA7A6"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4E0B63C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Wskaźniki realizowane w ramach projektu oraz poszczególnych kwot ryczałtowych (jeśli dotyczy) zostały zaplanowane w sposób prawidłowy.</w:t>
            </w:r>
          </w:p>
        </w:tc>
        <w:tc>
          <w:tcPr>
            <w:tcW w:w="5956" w:type="dxa"/>
          </w:tcPr>
          <w:p w14:paraId="2600507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 realizuje wskaźniki określone w regulaminie wyboru  projektów jako obowiązkowe dla danego typu projektu.</w:t>
            </w:r>
          </w:p>
          <w:p w14:paraId="751AD5E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 do każdej kwoty ryczałtowej przyporządkowano minimum jeden wskaźnik.</w:t>
            </w:r>
          </w:p>
          <w:p w14:paraId="218C79A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524A06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3 pkt</w:t>
            </w:r>
          </w:p>
          <w:p w14:paraId="092ACFB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1-2 pkt, w zależności od skali uchybień</w:t>
            </w:r>
          </w:p>
          <w:p w14:paraId="4A6E49D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04145C3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Wartości docelowe wskaźników produktu i rezultatu są adekwatne do zaplanowanych działań i wydatków w projekcie.</w:t>
            </w:r>
          </w:p>
          <w:p w14:paraId="1C231F1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dodatkowo wartość wskaźników została prawidłowo określona dla poszczególnych kwot ryczałtowych.</w:t>
            </w:r>
          </w:p>
          <w:p w14:paraId="0A6BD50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5D7243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14:paraId="099502D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14:paraId="349A8FB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887BC9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Sposób oraz częstotliwość monitorowania i pomiaru wskaźników zostały opisane w sposób poprawny i zgodny z definicją wskaźników.</w:t>
            </w:r>
          </w:p>
          <w:p w14:paraId="7A59C7C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6152644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14:paraId="30DEC89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14:paraId="6DC25B4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543416B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6D57802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50DC620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31A9D58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B706E5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0-12, </w:t>
            </w:r>
          </w:p>
          <w:p w14:paraId="0346979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63333D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7</w:t>
            </w:r>
          </w:p>
        </w:tc>
        <w:tc>
          <w:tcPr>
            <w:tcW w:w="1664" w:type="dxa"/>
          </w:tcPr>
          <w:p w14:paraId="35593FE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14:paraId="3F8B5A4B"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38215994"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7276488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partner posiada doświadczenie i potencjał pozwalające na efektywną realizację projektu.</w:t>
            </w:r>
          </w:p>
        </w:tc>
        <w:tc>
          <w:tcPr>
            <w:tcW w:w="5956" w:type="dxa"/>
          </w:tcPr>
          <w:p w14:paraId="3EC91AA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Projektodawca lub partner wykazał jakie projekty, przedsięwzięcia realizował w ramach PO, RPO lub innych programów.</w:t>
            </w:r>
          </w:p>
          <w:p w14:paraId="440FD70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EB8EC0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14:paraId="0743A32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8D619F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Projektodawca lub partner prowadzi działalność w obszarze merytorycznym, w którym udzielane będzie wsparcie i zawarł we wniosku informacje, które to potwierdzają.</w:t>
            </w:r>
          </w:p>
          <w:p w14:paraId="58AF88B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11D198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nieprzerwanie 1 rok lub dłużej – 3 pkt</w:t>
            </w:r>
          </w:p>
          <w:p w14:paraId="3469B86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  dłużej niż 1 rok  - 1 pkt</w:t>
            </w:r>
          </w:p>
          <w:p w14:paraId="56D3DECB"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917055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Projektodawca lub partner posiada doświadczenie na rzecz grupy docelowej, tj. kategorii osób, do których kierowane będzie wsparcie w ramach projektu i opisał je we wniosku.</w:t>
            </w:r>
          </w:p>
          <w:p w14:paraId="23357EA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6498E0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na co dzień pracuje z minimum jedną kategorią osób, które będzie obejmował wsparciem – 3 pkt</w:t>
            </w:r>
          </w:p>
          <w:p w14:paraId="5EDACB4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Tak, okresowo/sporadycznie pracował z minimum jedną kategorią osób obejmowanych wsparciem – 1 pkt</w:t>
            </w:r>
          </w:p>
          <w:p w14:paraId="0AB5651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6BF41EA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0F4A1F0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995285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5A39281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DC39A5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340537A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735BE8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73DB940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9CB30A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Projektodawca lub partner posiada odpowiedni potencjał kadrowy (merytoryczny).</w:t>
            </w:r>
          </w:p>
          <w:p w14:paraId="13165B9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BC4C9C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oceniany jest potencjał projektodawcy/partnera w zależności od specyfiki i celu projektu  – 1-3 pkt</w:t>
            </w:r>
          </w:p>
          <w:p w14:paraId="277CF4C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Projektodawca/partner nie wskazał w opisie posiadanego potencjału kadrowego (merytorycznego)  i/lub nie określił jego wkładu w realizację działań w projekcie   – 0 pkt</w:t>
            </w:r>
          </w:p>
          <w:p w14:paraId="7FC6BC2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Projektodawca/partner posiada odpowiedni potencjał techniczny, w tym lokalowy, konieczny do realizacji zadań merytorycznych w projekcie.</w:t>
            </w:r>
          </w:p>
          <w:p w14:paraId="062CD97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19EA39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posiada zaplecze techniczne (w tym lokalowe) konieczne do realizacji projektu, zostało ono wyczerpująco opisane – 2 pkt</w:t>
            </w:r>
          </w:p>
          <w:p w14:paraId="3DF67BA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częściowo posiada zaplecze techniczne, które wymaga uzupełnienia ze  środków projektu – 1 pkt</w:t>
            </w:r>
          </w:p>
          <w:p w14:paraId="33F3489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posiada – 0 pkt</w:t>
            </w:r>
          </w:p>
          <w:p w14:paraId="17344BE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H.</w:t>
            </w:r>
            <w:r w:rsidRPr="00987AF4">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4C51AE1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partnerskich uwzględniono udział partner/ów w zarządzaniu projektem.</w:t>
            </w:r>
          </w:p>
          <w:p w14:paraId="7490B73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ED2AE4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23748AE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490065F4"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F540C6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w:t>
            </w:r>
            <w:r w:rsidRPr="00987AF4">
              <w:rPr>
                <w:rFonts w:cs="Arial"/>
                <w:sz w:val="18"/>
                <w:szCs w:val="18"/>
              </w:rPr>
              <w:tab/>
              <w:t>Opisano sposób podejmowania decyzji w ramach projektu.</w:t>
            </w:r>
          </w:p>
          <w:p w14:paraId="466D495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partnerskich  uwzględniono udział partner/ów w podejmowaniu decyzji dotyczących projektu.</w:t>
            </w:r>
          </w:p>
          <w:p w14:paraId="69A3CB6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BBFE43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14:paraId="1BA421F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02B731A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48F9C836"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31829DF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7AF27E6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3E8B47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14:paraId="51606B7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B08529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10</w:t>
            </w:r>
          </w:p>
        </w:tc>
        <w:tc>
          <w:tcPr>
            <w:tcW w:w="1664" w:type="dxa"/>
          </w:tcPr>
          <w:p w14:paraId="0955E6F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14:paraId="70F0F9CA"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6013B5AD"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6F2DA42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projektu jest zgodny z zasadami kwalifikowalności wydatków.</w:t>
            </w:r>
          </w:p>
        </w:tc>
        <w:tc>
          <w:tcPr>
            <w:tcW w:w="5956" w:type="dxa"/>
          </w:tcPr>
          <w:p w14:paraId="44FF8B7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weryfikowane będzie czy we wniosku zidentyfikowano wydatki w całości lub w części niekwalifikowalne, w tym:</w:t>
            </w:r>
          </w:p>
          <w:p w14:paraId="1A9634A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zbędne, nieuzasadnione, nieracjonalne i nieadekwatne do zakresu merytorycznego projektu, w tym opisu grupy docelowej i planowanego wsparcia;</w:t>
            </w:r>
          </w:p>
          <w:p w14:paraId="0F6F2ED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wchodzące do katalogu kosztów pośrednich, które zostały wykazane w ramach kosztów bezpośrednich;</w:t>
            </w:r>
          </w:p>
          <w:p w14:paraId="3764696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wskazane, jako niemożliwe do ponoszenia w "Wytycznych dotyczących kwalifikowalności wydatków na lata 2021-2027" oraz Regulaminie wyboru projektów;</w:t>
            </w:r>
          </w:p>
          <w:p w14:paraId="222BC3C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zawyżone w stosunku do cen rynkowych, które nie zostały właściwie uzasadnione.</w:t>
            </w:r>
          </w:p>
          <w:p w14:paraId="040331D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zależności od wysokości wydatków niekwalifikowalnych zidentyfikowanych w projekcie przyznaje się następującą  liczbę punktów: </w:t>
            </w:r>
          </w:p>
          <w:p w14:paraId="099CD37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wszystkie wydatki kwalifikowalne - 6 pkt</w:t>
            </w:r>
          </w:p>
          <w:p w14:paraId="6068359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mniej niż 1%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niekwalifikowalnych – 5 pkt</w:t>
            </w:r>
          </w:p>
          <w:p w14:paraId="18DCF41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 - 4,99%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niekwalifikowalnych - 4 pkt</w:t>
            </w:r>
          </w:p>
          <w:p w14:paraId="6F8DEBF3" w14:textId="77777777" w:rsidR="00452E1A"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5% - </w:t>
            </w:r>
            <w:r w:rsidR="00751843">
              <w:rPr>
                <w:rFonts w:cs="Arial"/>
                <w:sz w:val="18"/>
                <w:szCs w:val="18"/>
              </w:rPr>
              <w:t>9</w:t>
            </w:r>
            <w:r w:rsidRPr="00987AF4">
              <w:rPr>
                <w:rFonts w:cs="Arial"/>
                <w:sz w:val="18"/>
                <w:szCs w:val="18"/>
              </w:rPr>
              <w:t xml:space="preserve">,99%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 </w:t>
            </w:r>
            <w:r w:rsidR="00751843">
              <w:rPr>
                <w:rFonts w:cs="Arial"/>
                <w:sz w:val="18"/>
                <w:szCs w:val="18"/>
              </w:rPr>
              <w:t>3</w:t>
            </w:r>
            <w:r w:rsidRPr="00987AF4">
              <w:rPr>
                <w:rFonts w:cs="Arial"/>
                <w:sz w:val="18"/>
                <w:szCs w:val="18"/>
              </w:rPr>
              <w:t xml:space="preserve"> pkt</w:t>
            </w:r>
          </w:p>
          <w:p w14:paraId="32A1CD4D" w14:textId="77777777" w:rsidR="00751843" w:rsidRPr="00987AF4" w:rsidRDefault="00751843"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lastRenderedPageBreak/>
              <w:t xml:space="preserve">10% - 14,99% </w:t>
            </w:r>
            <w:r w:rsidR="009060C4">
              <w:rPr>
                <w:rFonts w:cs="Arial"/>
                <w:sz w:val="18"/>
                <w:szCs w:val="18"/>
              </w:rPr>
              <w:t>wartości</w:t>
            </w:r>
            <w:r w:rsidR="009060C4" w:rsidRPr="00751843">
              <w:rPr>
                <w:rFonts w:cs="Arial"/>
                <w:sz w:val="18"/>
                <w:szCs w:val="18"/>
              </w:rPr>
              <w:t xml:space="preserve"> </w:t>
            </w:r>
            <w:r w:rsidRPr="00751843">
              <w:rPr>
                <w:rFonts w:cs="Arial"/>
                <w:sz w:val="18"/>
                <w:szCs w:val="18"/>
              </w:rPr>
              <w:t>wydatków niekwalifikowalnych - 2 pkt</w:t>
            </w:r>
          </w:p>
          <w:p w14:paraId="044DDEE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15% - 24,99%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- 1 pkt </w:t>
            </w:r>
          </w:p>
          <w:p w14:paraId="3A6D659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25%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i więcej - 0 pkt </w:t>
            </w:r>
          </w:p>
          <w:p w14:paraId="11E0112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kwalifikowalnych liczony jest od kosztów bezpośrednich.</w:t>
            </w:r>
          </w:p>
          <w:p w14:paraId="5BFDD15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Spełnienie kryterium:</w:t>
            </w:r>
          </w:p>
          <w:p w14:paraId="3354D2D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6 pkt</w:t>
            </w:r>
          </w:p>
          <w:p w14:paraId="582972F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1-5 pkt</w:t>
            </w:r>
          </w:p>
          <w:p w14:paraId="492B9CE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292E6451"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73CB459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5839038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1E4A087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933D20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14:paraId="740D996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8C3FBF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1</w:t>
            </w:r>
          </w:p>
        </w:tc>
        <w:tc>
          <w:tcPr>
            <w:tcW w:w="1664" w:type="dxa"/>
          </w:tcPr>
          <w:p w14:paraId="21A5CE8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14:paraId="7B143098"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67ABB809" w14:textId="77777777"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14:paraId="41C022A3"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został sporządzony w sposób prawidłowy</w:t>
            </w:r>
            <w:r w:rsidR="007323E1">
              <w:rPr>
                <w:rFonts w:cs="Arial"/>
                <w:sz w:val="18"/>
                <w:szCs w:val="18"/>
              </w:rPr>
              <w:t>.</w:t>
            </w:r>
          </w:p>
        </w:tc>
        <w:tc>
          <w:tcPr>
            <w:tcW w:w="5956" w:type="dxa"/>
          </w:tcPr>
          <w:p w14:paraId="02FD9A3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1.We wniosku wskazano właściwy poziom i formę wkładu własnego, poziom cross-financingu oraz kosztów pośrednich;</w:t>
            </w:r>
          </w:p>
          <w:p w14:paraId="5612D38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2.We wniosku wskazano uzasadnienia wydatków w ramach kategorii limitowanych</w:t>
            </w:r>
            <w:r w:rsidR="00A24700">
              <w:rPr>
                <w:rFonts w:cs="Arial"/>
                <w:sz w:val="18"/>
                <w:szCs w:val="18"/>
              </w:rPr>
              <w:t xml:space="preserve"> (w tym cross-financing)</w:t>
            </w:r>
            <w:r w:rsidRPr="00987AF4">
              <w:rPr>
                <w:rFonts w:cs="Arial"/>
                <w:sz w:val="18"/>
                <w:szCs w:val="18"/>
              </w:rPr>
              <w:t>;</w:t>
            </w:r>
          </w:p>
          <w:p w14:paraId="2B49B2D2"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3.Wydatki przedstawiono w sposób umożliwiający obiektywną ocenę wartości jednostkowych;</w:t>
            </w:r>
          </w:p>
          <w:p w14:paraId="455DE56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4.We wniosku wskazano formę zaangażowania i szacunkowy wymiar czasu pracy personelu i kadry niezbędnej do realizacji zadań merytorycznych (etat/liczba godzin);</w:t>
            </w:r>
          </w:p>
          <w:p w14:paraId="3E3756D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5.Budżet jest poprawny technicznie,  nie zawiera żadnych uchybień, nieścisłości, błędów w konstrukcji.</w:t>
            </w:r>
          </w:p>
          <w:p w14:paraId="6C0B8AE9"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 (wszystkie wskazane wyżej warunki zostały spełnione)</w:t>
            </w:r>
          </w:p>
          <w:p w14:paraId="11DD02C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Nie - 0 pkt   (nie jeżeli którykolwiek z wymienionych powyżej warunków nie został spełniony)</w:t>
            </w:r>
          </w:p>
        </w:tc>
        <w:tc>
          <w:tcPr>
            <w:tcW w:w="2410" w:type="dxa"/>
          </w:tcPr>
          <w:p w14:paraId="66C183E8"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NIE</w:t>
            </w:r>
          </w:p>
          <w:p w14:paraId="28EE4AC7"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58B7728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10B2AF9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20807CE"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 </w:t>
            </w:r>
          </w:p>
          <w:p w14:paraId="792047A5"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6696EA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BRAK</w:t>
            </w:r>
          </w:p>
        </w:tc>
        <w:tc>
          <w:tcPr>
            <w:tcW w:w="1664" w:type="dxa"/>
          </w:tcPr>
          <w:p w14:paraId="75C754FC"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bl>
    <w:p w14:paraId="50992A88" w14:textId="77777777" w:rsidR="00452E1A" w:rsidRPr="00987AF4" w:rsidRDefault="00452E1A" w:rsidP="00452E1A">
      <w:pPr>
        <w:rPr>
          <w:rFonts w:asciiTheme="minorHAnsi" w:hAnsiTheme="minorHAnsi"/>
        </w:rPr>
      </w:pPr>
    </w:p>
    <w:p w14:paraId="1F01923A" w14:textId="77777777"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452E1A" w:rsidRPr="00987AF4" w14:paraId="2A60C6DC" w14:textId="77777777" w:rsidTr="000D57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1A53875A" w14:textId="77777777" w:rsidR="00452E1A" w:rsidRPr="00987AF4" w:rsidRDefault="00452E1A" w:rsidP="00A06E47">
            <w:pPr>
              <w:jc w:val="center"/>
              <w:rPr>
                <w:rFonts w:cs="Arial"/>
                <w:sz w:val="18"/>
                <w:szCs w:val="18"/>
              </w:rPr>
            </w:pPr>
            <w:r w:rsidRPr="00987AF4">
              <w:rPr>
                <w:rFonts w:cs="Arial"/>
                <w:sz w:val="18"/>
                <w:szCs w:val="18"/>
              </w:rPr>
              <w:t>L.p.</w:t>
            </w:r>
          </w:p>
        </w:tc>
        <w:tc>
          <w:tcPr>
            <w:tcW w:w="2684" w:type="dxa"/>
            <w:shd w:val="clear" w:color="auto" w:fill="F2F2F2" w:themeFill="background1" w:themeFillShade="F2"/>
            <w:vAlign w:val="center"/>
          </w:tcPr>
          <w:p w14:paraId="117C37BA"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783" w:type="dxa"/>
            <w:shd w:val="clear" w:color="auto" w:fill="F2F2F2" w:themeFill="background1" w:themeFillShade="F2"/>
            <w:vAlign w:val="center"/>
          </w:tcPr>
          <w:p w14:paraId="65729E9A"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22" w:type="dxa"/>
            <w:shd w:val="clear" w:color="auto" w:fill="F2F2F2" w:themeFill="background1" w:themeFillShade="F2"/>
            <w:vAlign w:val="center"/>
          </w:tcPr>
          <w:p w14:paraId="793B7772"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79625A21"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1" w:type="dxa"/>
            <w:shd w:val="clear" w:color="auto" w:fill="F2F2F2" w:themeFill="background1" w:themeFillShade="F2"/>
            <w:vAlign w:val="center"/>
          </w:tcPr>
          <w:p w14:paraId="4D289ECC"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081CA9" w:rsidRPr="00081CA9" w14:paraId="5C8BA349"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5DB9BC17" w14:textId="77777777" w:rsidR="00555609" w:rsidRPr="00987AF4" w:rsidRDefault="00555609" w:rsidP="00555609">
            <w:pPr>
              <w:pStyle w:val="Akapitzlist"/>
              <w:numPr>
                <w:ilvl w:val="0"/>
                <w:numId w:val="38"/>
              </w:numPr>
              <w:spacing w:after="0" w:line="240" w:lineRule="auto"/>
              <w:rPr>
                <w:rFonts w:cs="Arial"/>
                <w:sz w:val="18"/>
                <w:szCs w:val="18"/>
              </w:rPr>
            </w:pPr>
            <w:bookmarkStart w:id="7" w:name="_Hlk131491856"/>
          </w:p>
        </w:tc>
        <w:tc>
          <w:tcPr>
            <w:tcW w:w="2684" w:type="dxa"/>
          </w:tcPr>
          <w:p w14:paraId="397193D9" w14:textId="77777777" w:rsidR="00555609" w:rsidRPr="008758AE" w:rsidRDefault="00555609" w:rsidP="005556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Projekt będzie miał pozytywny wpływ na realizację zasady równości szans i niedyskryminacji, w tym dostępności dla osób z niepełnosprawnościami</w:t>
            </w:r>
            <w:r w:rsidR="007323E1">
              <w:rPr>
                <w:rFonts w:ascii="Calibri" w:hAnsi="Calibri" w:cs="Calibri"/>
                <w:sz w:val="18"/>
                <w:szCs w:val="18"/>
              </w:rPr>
              <w:t>.</w:t>
            </w:r>
          </w:p>
        </w:tc>
        <w:tc>
          <w:tcPr>
            <w:tcW w:w="5783" w:type="dxa"/>
          </w:tcPr>
          <w:p w14:paraId="5541CF56"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Przez pozytywny wpływ na realizację zasady niedyskryminacji, w tym dostępności dla osób z niepełnosprawnościami należy rozumieć zapewnienie wsparcia bez jakie</w:t>
            </w:r>
            <w:r w:rsidR="00DD2B74">
              <w:rPr>
                <w:rFonts w:ascii="Calibri" w:hAnsi="Calibri" w:cs="Calibri"/>
                <w:sz w:val="18"/>
                <w:szCs w:val="18"/>
              </w:rPr>
              <w:t>j</w:t>
            </w:r>
            <w:r w:rsidRPr="008758AE">
              <w:rPr>
                <w:rFonts w:ascii="Calibri" w:hAnsi="Calibri" w:cs="Calibri"/>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58BBF879"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3E3818D1"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091CE21F"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341B6AB9"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1AD9FC2C" w14:textId="77777777" w:rsidR="00555609" w:rsidRPr="008758AE" w:rsidRDefault="00555609" w:rsidP="00A1715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37ABE9F8"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14:paraId="593B9B98" w14:textId="77777777"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14:paraId="5ECD0184"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79C002FC" w14:textId="77777777"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14:paraId="563F7C2D"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bookmarkEnd w:id="7"/>
      <w:tr w:rsidR="00DD2B74" w:rsidRPr="00081CA9" w14:paraId="65B62708"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740418A9"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5C32EFDF"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Projekt jest zgodny ze standardem minimum realizacji zasady równości kobiet </w:t>
            </w:r>
            <w:r w:rsidRPr="008758AE">
              <w:rPr>
                <w:rFonts w:ascii="Calibri" w:hAnsi="Calibri" w:cs="Calibri"/>
                <w:sz w:val="18"/>
                <w:szCs w:val="18"/>
              </w:rPr>
              <w:br/>
              <w:t>i mężczyzn.</w:t>
            </w:r>
          </w:p>
        </w:tc>
        <w:tc>
          <w:tcPr>
            <w:tcW w:w="5783" w:type="dxa"/>
          </w:tcPr>
          <w:p w14:paraId="29292E2E"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2BDD7154"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69517C74"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76205F48"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52F431A2"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14:paraId="7D210404"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14:paraId="76A40A6E"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0E311D44"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14:paraId="0D3C848F"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14:paraId="15AFCE17"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180449E1"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77930CC2"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Projekt jest zgodny z Kartą Praw Podstawowych Unii Europejskiej z dnia 26 października 2012 r. (Dz. Urz. UE C 326 z 26.10.2012, str. 391), w</w:t>
            </w:r>
            <w:r w:rsidRPr="008758AE">
              <w:rPr>
                <w:rStyle w:val="scxw191472191"/>
                <w:rFonts w:ascii="Calibri" w:hAnsi="Calibri" w:cs="Calibri"/>
                <w:sz w:val="18"/>
                <w:szCs w:val="18"/>
              </w:rPr>
              <w:t> </w:t>
            </w:r>
            <w:r w:rsidRPr="008758AE">
              <w:rPr>
                <w:rStyle w:val="normaltextrun"/>
                <w:rFonts w:ascii="Calibri" w:hAnsi="Calibri" w:cs="Calibri"/>
                <w:sz w:val="18"/>
                <w:szCs w:val="18"/>
              </w:rPr>
              <w:t xml:space="preserve">zakresie odnoszącym </w:t>
            </w:r>
            <w:r w:rsidRPr="008758AE">
              <w:rPr>
                <w:rStyle w:val="normaltextrun"/>
                <w:rFonts w:ascii="Calibri" w:hAnsi="Calibri" w:cs="Calibri"/>
                <w:sz w:val="18"/>
                <w:szCs w:val="18"/>
              </w:rPr>
              <w:lastRenderedPageBreak/>
              <w:t>się do sposobu realizacji, zakresu projektu i wnioskodawcy.</w:t>
            </w:r>
          </w:p>
          <w:p w14:paraId="5F5D6E61"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14:paraId="1E605B7A"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8758AE">
              <w:rPr>
                <w:rStyle w:val="eop"/>
                <w:rFonts w:ascii="Calibri" w:hAnsi="Calibri" w:cs="Calibri"/>
                <w:sz w:val="18"/>
                <w:szCs w:val="18"/>
              </w:rPr>
              <w:lastRenderedPageBreak/>
              <w:t>Realizacja zasad horyzontalnych. Żaden aspekt projektu, jego zakres oraz sposób jego realizacji nie może naruszać zapisów Karty.</w:t>
            </w:r>
          </w:p>
          <w:p w14:paraId="71A221CC"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73F77E13" w14:textId="418A36BC"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eop"/>
                <w:rFonts w:ascii="Calibri" w:hAnsi="Calibri" w:cs="Calibri"/>
                <w:sz w:val="18"/>
                <w:szCs w:val="18"/>
              </w:rPr>
              <w:t xml:space="preserve">Dla wnioskodawców i </w:t>
            </w:r>
            <w:r w:rsidR="00942B85">
              <w:rPr>
                <w:rStyle w:val="eop"/>
                <w:rFonts w:ascii="Calibri" w:hAnsi="Calibri" w:cs="Calibri"/>
                <w:sz w:val="18"/>
                <w:szCs w:val="18"/>
              </w:rPr>
              <w:t>o</w:t>
            </w:r>
            <w:r w:rsidR="00942B85">
              <w:rPr>
                <w:rStyle w:val="eop"/>
                <w:rFonts w:cs="Calibri"/>
                <w:sz w:val="18"/>
                <w:szCs w:val="18"/>
              </w:rPr>
              <w:t>ceniających</w:t>
            </w:r>
            <w:r w:rsidR="00942B85" w:rsidRPr="008758AE">
              <w:rPr>
                <w:rStyle w:val="eop"/>
                <w:rFonts w:ascii="Calibri" w:hAnsi="Calibri" w:cs="Calibri"/>
                <w:sz w:val="18"/>
                <w:szCs w:val="18"/>
              </w:rPr>
              <w:t xml:space="preserve"> </w:t>
            </w:r>
            <w:r w:rsidRPr="008758AE">
              <w:rPr>
                <w:rStyle w:val="eop"/>
                <w:rFonts w:ascii="Calibri" w:hAnsi="Calibri" w:cs="Calibri"/>
                <w:sz w:val="18"/>
                <w:szCs w:val="18"/>
              </w:rPr>
              <w:t>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78AC9F8D"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14:paraId="1171DFC8"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14:paraId="58A2C35D"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772D9A1A"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14:paraId="2B7DD70D"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14:paraId="1B310F04"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1481FCF5"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59D20A1C"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 xml:space="preserve">Projekt jest zgodny z Konwencją o Prawach Osób Niepełnosprawnych, sporządzoną w Nowym Jorku dnia 13 grudnia 2006 r. (Dz. U. z 2012 r. poz. 1169, z </w:t>
            </w:r>
            <w:proofErr w:type="spellStart"/>
            <w:r w:rsidRPr="008758AE">
              <w:rPr>
                <w:rStyle w:val="spellingerror"/>
                <w:rFonts w:ascii="Calibri" w:hAnsi="Calibri" w:cstheme="minorHAnsi"/>
                <w:sz w:val="18"/>
                <w:szCs w:val="18"/>
              </w:rPr>
              <w:t>późn</w:t>
            </w:r>
            <w:proofErr w:type="spellEnd"/>
            <w:r w:rsidRPr="008758AE">
              <w:rPr>
                <w:rStyle w:val="normaltextrun"/>
                <w:rFonts w:ascii="Calibri" w:hAnsi="Calibri" w:cstheme="minorHAnsi"/>
                <w:sz w:val="18"/>
                <w:szCs w:val="18"/>
              </w:rPr>
              <w:t>. zm.), w zakresie odnoszącym się do sposobu realizacji, zakresu projektu i wnioskodawcy.</w:t>
            </w:r>
            <w:r w:rsidRPr="008758AE">
              <w:rPr>
                <w:rStyle w:val="eop"/>
                <w:rFonts w:ascii="Calibri" w:hAnsi="Calibri" w:cstheme="minorHAnsi"/>
                <w:sz w:val="18"/>
                <w:szCs w:val="18"/>
              </w:rPr>
              <w:t> </w:t>
            </w:r>
          </w:p>
        </w:tc>
        <w:tc>
          <w:tcPr>
            <w:tcW w:w="5783" w:type="dxa"/>
          </w:tcPr>
          <w:p w14:paraId="69DABC78"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z Konwencją o Prawach Osób Niepełnosprawnych, na etapie oceny wniosku należy rozumieć jako brak sprzeczności pomiędzy zapisami projektu a wymogami tego dokumentu.</w:t>
            </w:r>
            <w:r w:rsidRPr="008758AE">
              <w:rPr>
                <w:rStyle w:val="eop"/>
                <w:rFonts w:asciiTheme="minorHAnsi" w:hAnsiTheme="minorHAnsi" w:cstheme="minorHAnsi"/>
                <w:sz w:val="18"/>
                <w:szCs w:val="18"/>
              </w:rPr>
              <w:t> </w:t>
            </w:r>
          </w:p>
          <w:p w14:paraId="077D41CE"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14:paraId="6B523920"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14:paraId="4C6670CB" w14:textId="77777777" w:rsidR="00DD2B74" w:rsidRPr="00A17156"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D2B74">
              <w:rPr>
                <w:rFonts w:ascii="Calibri" w:hAnsi="Calibri" w:cs="Calibri"/>
                <w:sz w:val="18"/>
                <w:szCs w:val="18"/>
              </w:rPr>
              <w:t>Podlega uzupełnieniom - TAK</w:t>
            </w:r>
          </w:p>
        </w:tc>
        <w:tc>
          <w:tcPr>
            <w:tcW w:w="2212" w:type="dxa"/>
          </w:tcPr>
          <w:p w14:paraId="1101F271"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12BE9299"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14:paraId="340ABE3E"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14:paraId="6D060ABD"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4419D2A9"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2DB37ECE"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Projekt jest zgodny z zasadą zrównoważonego rozwoju.</w:t>
            </w:r>
            <w:r w:rsidRPr="008758AE">
              <w:rPr>
                <w:rStyle w:val="eop"/>
                <w:rFonts w:ascii="Calibri" w:hAnsi="Calibri" w:cstheme="minorHAnsi"/>
                <w:sz w:val="18"/>
                <w:szCs w:val="18"/>
              </w:rPr>
              <w:t> </w:t>
            </w:r>
          </w:p>
        </w:tc>
        <w:tc>
          <w:tcPr>
            <w:tcW w:w="5783" w:type="dxa"/>
          </w:tcPr>
          <w:p w14:paraId="5A145D68"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758AE">
              <w:rPr>
                <w:rStyle w:val="eop"/>
                <w:rFonts w:asciiTheme="minorHAnsi" w:hAnsiTheme="minorHAnsi" w:cstheme="minorHAnsi"/>
                <w:sz w:val="18"/>
                <w:szCs w:val="18"/>
              </w:rPr>
              <w:t> </w:t>
            </w:r>
          </w:p>
          <w:p w14:paraId="5A503DF0" w14:textId="77777777" w:rsidR="00DD2B74" w:rsidRPr="00636891"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14:paraId="53651440"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14:paraId="67C6C2F3"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Podlega uzupełnieniom - TAK</w:t>
            </w:r>
          </w:p>
        </w:tc>
        <w:tc>
          <w:tcPr>
            <w:tcW w:w="2212" w:type="dxa"/>
          </w:tcPr>
          <w:p w14:paraId="4F31CD1A"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44963CB5"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14:paraId="52A3B28F"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14:paraId="6452CE0A"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1BD6D8FE"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1C4F4425"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zgodny z przepisami dotyczącymi pomocy de minimis oraz pomocy publicznej.</w:t>
            </w:r>
          </w:p>
        </w:tc>
        <w:tc>
          <w:tcPr>
            <w:tcW w:w="5783" w:type="dxa"/>
          </w:tcPr>
          <w:p w14:paraId="27F5F7F0" w14:textId="77777777"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t>
            </w:r>
          </w:p>
          <w:p w14:paraId="22358A61" w14:textId="77777777"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14:paraId="7B0A7D0F" w14:textId="77777777"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zastosowano się do wskazówek i interpretacji dotyczących pomocy de minimis i pomocy publicznej opisanych w Regulaminie wyboru projektów (jeśli dotyczy).</w:t>
            </w:r>
          </w:p>
        </w:tc>
        <w:tc>
          <w:tcPr>
            <w:tcW w:w="2522" w:type="dxa"/>
          </w:tcPr>
          <w:p w14:paraId="5C6C8FC6"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 (jeśli dotyczy)</w:t>
            </w:r>
          </w:p>
          <w:p w14:paraId="4BD48B5A"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2212" w:type="dxa"/>
          </w:tcPr>
          <w:p w14:paraId="33F2CF2B"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horyzontalne </w:t>
            </w:r>
          </w:p>
          <w:p w14:paraId="05026570"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0/1</w:t>
            </w:r>
          </w:p>
        </w:tc>
        <w:tc>
          <w:tcPr>
            <w:tcW w:w="1231" w:type="dxa"/>
          </w:tcPr>
          <w:p w14:paraId="47FA31BC"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bookmarkEnd w:id="5"/>
    </w:tbl>
    <w:p w14:paraId="6596FD89" w14:textId="77777777" w:rsidR="001C47FF" w:rsidRDefault="001C47FF" w:rsidP="001C47FF">
      <w:pPr>
        <w:pStyle w:val="Akapitzlist"/>
        <w:spacing w:after="120" w:line="259" w:lineRule="auto"/>
        <w:ind w:left="714"/>
        <w:rPr>
          <w:rFonts w:asciiTheme="minorHAnsi" w:hAnsiTheme="minorHAnsi"/>
        </w:rPr>
      </w:pPr>
    </w:p>
    <w:p w14:paraId="2F3E37A0" w14:textId="483648E3" w:rsidR="00452E1A" w:rsidRPr="00987AF4" w:rsidRDefault="00452E1A" w:rsidP="00CC1FCE">
      <w:pPr>
        <w:pStyle w:val="Akapitzlist"/>
        <w:numPr>
          <w:ilvl w:val="0"/>
          <w:numId w:val="40"/>
        </w:numPr>
        <w:spacing w:after="120" w:line="259" w:lineRule="auto"/>
        <w:ind w:left="714" w:hanging="357"/>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dostępu</w:t>
      </w:r>
    </w:p>
    <w:tbl>
      <w:tblPr>
        <w:tblStyle w:val="Tabela-Siatka11"/>
        <w:tblW w:w="15163" w:type="dxa"/>
        <w:tblLook w:val="04A0" w:firstRow="1" w:lastRow="0" w:firstColumn="1" w:lastColumn="0" w:noHBand="0" w:noVBand="1"/>
        <w:tblCaption w:val="Kryteria dostępu"/>
        <w:tblDescription w:val="W tabeli przedstawiono kryteria dostępu wdrażane przez Departament Europejskiego Funduszu Społecznego w ramach EFS+"/>
      </w:tblPr>
      <w:tblGrid>
        <w:gridCol w:w="605"/>
        <w:gridCol w:w="2402"/>
        <w:gridCol w:w="6344"/>
        <w:gridCol w:w="2551"/>
        <w:gridCol w:w="2127"/>
        <w:gridCol w:w="1134"/>
      </w:tblGrid>
      <w:tr w:rsidR="004420C4" w:rsidRPr="004420C4" w14:paraId="258E7490" w14:textId="77777777" w:rsidTr="000D5732">
        <w:trPr>
          <w:tblHeader/>
        </w:trPr>
        <w:tc>
          <w:tcPr>
            <w:tcW w:w="605" w:type="dxa"/>
            <w:shd w:val="clear" w:color="auto" w:fill="F2F2F2"/>
          </w:tcPr>
          <w:p w14:paraId="74348130" w14:textId="77777777" w:rsidR="004420C4" w:rsidRPr="004420C4" w:rsidRDefault="004420C4" w:rsidP="004420C4">
            <w:pPr>
              <w:ind w:left="22"/>
              <w:contextualSpacing/>
              <w:jc w:val="center"/>
              <w:rPr>
                <w:rFonts w:cs="Arial"/>
                <w:sz w:val="18"/>
                <w:szCs w:val="18"/>
              </w:rPr>
            </w:pPr>
            <w:r w:rsidRPr="004420C4">
              <w:rPr>
                <w:rFonts w:cs="Arial"/>
                <w:sz w:val="18"/>
                <w:szCs w:val="18"/>
              </w:rPr>
              <w:lastRenderedPageBreak/>
              <w:t>L.p.</w:t>
            </w:r>
          </w:p>
        </w:tc>
        <w:tc>
          <w:tcPr>
            <w:tcW w:w="2402" w:type="dxa"/>
            <w:shd w:val="clear" w:color="auto" w:fill="F2F2F2"/>
          </w:tcPr>
          <w:p w14:paraId="1D4D0DD1" w14:textId="77777777" w:rsidR="004420C4" w:rsidRPr="004420C4" w:rsidRDefault="004420C4" w:rsidP="004420C4">
            <w:pPr>
              <w:jc w:val="center"/>
              <w:rPr>
                <w:rFonts w:cs="Arial"/>
                <w:b/>
                <w:sz w:val="18"/>
                <w:szCs w:val="18"/>
              </w:rPr>
            </w:pPr>
            <w:r w:rsidRPr="004420C4">
              <w:rPr>
                <w:rFonts w:cs="Arial"/>
                <w:b/>
                <w:sz w:val="18"/>
                <w:szCs w:val="18"/>
              </w:rPr>
              <w:t>Nazwa kryterium</w:t>
            </w:r>
          </w:p>
        </w:tc>
        <w:tc>
          <w:tcPr>
            <w:tcW w:w="6344" w:type="dxa"/>
            <w:shd w:val="clear" w:color="auto" w:fill="F2F2F2"/>
          </w:tcPr>
          <w:p w14:paraId="3017DCAD" w14:textId="77777777" w:rsidR="004420C4" w:rsidRPr="004420C4" w:rsidRDefault="004420C4" w:rsidP="004420C4">
            <w:pPr>
              <w:jc w:val="center"/>
              <w:rPr>
                <w:rFonts w:cs="Arial"/>
                <w:b/>
                <w:sz w:val="18"/>
                <w:szCs w:val="18"/>
              </w:rPr>
            </w:pPr>
            <w:r w:rsidRPr="004420C4">
              <w:rPr>
                <w:rFonts w:cs="Arial"/>
                <w:b/>
                <w:sz w:val="18"/>
                <w:szCs w:val="18"/>
              </w:rPr>
              <w:t>Definicja kryterium</w:t>
            </w:r>
          </w:p>
          <w:p w14:paraId="1E7992D8" w14:textId="77777777" w:rsidR="004420C4" w:rsidRPr="004420C4" w:rsidRDefault="004420C4" w:rsidP="004420C4">
            <w:pPr>
              <w:jc w:val="center"/>
              <w:rPr>
                <w:rFonts w:cs="Arial"/>
                <w:b/>
                <w:sz w:val="18"/>
                <w:szCs w:val="18"/>
              </w:rPr>
            </w:pPr>
          </w:p>
        </w:tc>
        <w:tc>
          <w:tcPr>
            <w:tcW w:w="2551" w:type="dxa"/>
            <w:shd w:val="clear" w:color="auto" w:fill="F2F2F2"/>
          </w:tcPr>
          <w:p w14:paraId="39033293" w14:textId="77777777" w:rsidR="004420C4" w:rsidRPr="004420C4" w:rsidRDefault="004420C4" w:rsidP="004420C4">
            <w:pPr>
              <w:jc w:val="center"/>
              <w:rPr>
                <w:rFonts w:cs="Arial"/>
                <w:b/>
                <w:sz w:val="18"/>
                <w:szCs w:val="18"/>
              </w:rPr>
            </w:pPr>
            <w:r w:rsidRPr="004420C4">
              <w:rPr>
                <w:rFonts w:cs="Arial"/>
                <w:b/>
                <w:sz w:val="18"/>
                <w:szCs w:val="18"/>
              </w:rPr>
              <w:t>Czy spełnienie kryterium jest konieczne do przyznania dofinansowania?*</w:t>
            </w:r>
          </w:p>
        </w:tc>
        <w:tc>
          <w:tcPr>
            <w:tcW w:w="2127" w:type="dxa"/>
            <w:shd w:val="clear" w:color="auto" w:fill="F2F2F2"/>
          </w:tcPr>
          <w:p w14:paraId="4AB7FD87" w14:textId="77777777" w:rsidR="004420C4" w:rsidRPr="004420C4" w:rsidRDefault="004420C4" w:rsidP="004420C4">
            <w:pPr>
              <w:jc w:val="center"/>
              <w:rPr>
                <w:rFonts w:cs="Arial"/>
                <w:b/>
                <w:sz w:val="18"/>
                <w:szCs w:val="18"/>
              </w:rPr>
            </w:pPr>
            <w:r w:rsidRPr="004420C4">
              <w:rPr>
                <w:rFonts w:cs="Arial"/>
                <w:b/>
                <w:sz w:val="18"/>
                <w:szCs w:val="18"/>
              </w:rPr>
              <w:t>Sposób oceny kryterium*</w:t>
            </w:r>
          </w:p>
        </w:tc>
        <w:tc>
          <w:tcPr>
            <w:tcW w:w="1134" w:type="dxa"/>
            <w:shd w:val="clear" w:color="auto" w:fill="F2F2F2"/>
          </w:tcPr>
          <w:p w14:paraId="0F8612DD" w14:textId="77777777" w:rsidR="004420C4" w:rsidRPr="004420C4" w:rsidRDefault="004420C4" w:rsidP="004420C4">
            <w:pPr>
              <w:jc w:val="center"/>
              <w:rPr>
                <w:rFonts w:cs="Arial"/>
                <w:b/>
                <w:sz w:val="18"/>
                <w:szCs w:val="18"/>
              </w:rPr>
            </w:pPr>
            <w:bookmarkStart w:id="8" w:name="_Hlk125464591"/>
            <w:r w:rsidRPr="004420C4">
              <w:rPr>
                <w:rFonts w:cs="Arial"/>
                <w:b/>
                <w:sz w:val="18"/>
                <w:szCs w:val="18"/>
              </w:rPr>
              <w:t>Szczególne znaczenie kryterium</w:t>
            </w:r>
            <w:bookmarkEnd w:id="8"/>
            <w:r w:rsidRPr="004420C4">
              <w:rPr>
                <w:rFonts w:cs="Arial"/>
                <w:b/>
                <w:sz w:val="18"/>
                <w:szCs w:val="18"/>
              </w:rPr>
              <w:t>*</w:t>
            </w:r>
          </w:p>
        </w:tc>
      </w:tr>
      <w:tr w:rsidR="004420C4" w:rsidRPr="004420C4" w14:paraId="2A32438D" w14:textId="77777777" w:rsidTr="005A5786">
        <w:tc>
          <w:tcPr>
            <w:tcW w:w="605" w:type="dxa"/>
          </w:tcPr>
          <w:p w14:paraId="651A8EB4" w14:textId="77777777" w:rsidR="004420C4" w:rsidRPr="004420C4" w:rsidRDefault="004420C4" w:rsidP="004420C4">
            <w:pPr>
              <w:numPr>
                <w:ilvl w:val="0"/>
                <w:numId w:val="33"/>
              </w:numPr>
              <w:spacing w:after="0" w:line="240" w:lineRule="auto"/>
              <w:ind w:left="452"/>
              <w:contextualSpacing/>
              <w:rPr>
                <w:rFonts w:cs="Arial"/>
                <w:sz w:val="18"/>
                <w:szCs w:val="18"/>
              </w:rPr>
            </w:pPr>
          </w:p>
        </w:tc>
        <w:tc>
          <w:tcPr>
            <w:tcW w:w="2402" w:type="dxa"/>
          </w:tcPr>
          <w:p w14:paraId="46E179CA" w14:textId="77777777" w:rsidR="004420C4" w:rsidRPr="004420C4" w:rsidRDefault="004420C4" w:rsidP="004420C4">
            <w:pPr>
              <w:rPr>
                <w:rFonts w:cs="Arial"/>
                <w:sz w:val="18"/>
                <w:szCs w:val="18"/>
              </w:rPr>
            </w:pPr>
            <w:r w:rsidRPr="004420C4">
              <w:rPr>
                <w:rFonts w:cs="Arial"/>
                <w:sz w:val="18"/>
                <w:szCs w:val="18"/>
              </w:rPr>
              <w:t>Projekt będzie realizowany na obszarze całego województwa śląskiego</w:t>
            </w:r>
          </w:p>
        </w:tc>
        <w:tc>
          <w:tcPr>
            <w:tcW w:w="6344" w:type="dxa"/>
          </w:tcPr>
          <w:p w14:paraId="530A1186" w14:textId="77777777" w:rsidR="004420C4" w:rsidRPr="004420C4" w:rsidRDefault="004420C4" w:rsidP="004420C4">
            <w:pPr>
              <w:rPr>
                <w:sz w:val="18"/>
                <w:szCs w:val="18"/>
              </w:rPr>
            </w:pPr>
            <w:r w:rsidRPr="004420C4">
              <w:rPr>
                <w:sz w:val="18"/>
                <w:szCs w:val="18"/>
              </w:rPr>
              <w:t xml:space="preserve">Weryfikowane będzie czy projekt nie ma ograniczenia co do obszaru jego realizacji w województwie, tym samym będzie obejmował teren całego Województwa śląskiego. </w:t>
            </w:r>
            <w:r w:rsidRPr="004420C4">
              <w:rPr>
                <w:sz w:val="18"/>
                <w:szCs w:val="18"/>
              </w:rPr>
              <w:br/>
              <w:t xml:space="preserve">Wnioskodawca zapewni wsparcie grupy docelowej, które będzie realizowane we wszystkich podregionach województwa śląskiego. </w:t>
            </w:r>
          </w:p>
          <w:p w14:paraId="444F2509" w14:textId="77777777" w:rsidR="004420C4" w:rsidRPr="004420C4" w:rsidRDefault="004420C4" w:rsidP="004420C4">
            <w:pPr>
              <w:rPr>
                <w:rFonts w:cs="Arial"/>
                <w:sz w:val="18"/>
                <w:szCs w:val="18"/>
              </w:rPr>
            </w:pPr>
            <w:r w:rsidRPr="004420C4">
              <w:rPr>
                <w:sz w:val="18"/>
                <w:szCs w:val="18"/>
              </w:rPr>
              <w:t>Kryterium weryfikowane na podstawie zapisów wniosku.</w:t>
            </w:r>
          </w:p>
        </w:tc>
        <w:tc>
          <w:tcPr>
            <w:tcW w:w="2551" w:type="dxa"/>
          </w:tcPr>
          <w:p w14:paraId="2B4C9E91" w14:textId="77777777" w:rsidR="004420C4" w:rsidRPr="004420C4" w:rsidRDefault="004420C4" w:rsidP="004420C4">
            <w:pPr>
              <w:rPr>
                <w:rFonts w:cs="Arial"/>
                <w:sz w:val="18"/>
                <w:szCs w:val="18"/>
              </w:rPr>
            </w:pPr>
            <w:r w:rsidRPr="004420C4">
              <w:rPr>
                <w:rFonts w:cs="Arial"/>
                <w:sz w:val="18"/>
                <w:szCs w:val="18"/>
              </w:rPr>
              <w:t xml:space="preserve">Konieczne spełnienie – TAK </w:t>
            </w:r>
          </w:p>
          <w:p w14:paraId="356BE16A" w14:textId="77777777" w:rsidR="004420C4" w:rsidRPr="004420C4" w:rsidRDefault="004420C4" w:rsidP="004420C4">
            <w:pPr>
              <w:rPr>
                <w:rFonts w:cs="Arial"/>
                <w:sz w:val="18"/>
                <w:szCs w:val="18"/>
              </w:rPr>
            </w:pPr>
            <w:r w:rsidRPr="004420C4">
              <w:rPr>
                <w:rFonts w:cs="Arial"/>
                <w:sz w:val="18"/>
                <w:szCs w:val="18"/>
              </w:rPr>
              <w:t>Podlega uzupełnieniom - TAK</w:t>
            </w:r>
          </w:p>
          <w:p w14:paraId="06B376F4" w14:textId="77777777" w:rsidR="004420C4" w:rsidRPr="004420C4" w:rsidRDefault="004420C4" w:rsidP="004420C4">
            <w:pPr>
              <w:rPr>
                <w:rFonts w:cs="Arial"/>
                <w:sz w:val="18"/>
                <w:szCs w:val="18"/>
              </w:rPr>
            </w:pPr>
          </w:p>
        </w:tc>
        <w:tc>
          <w:tcPr>
            <w:tcW w:w="2127" w:type="dxa"/>
          </w:tcPr>
          <w:p w14:paraId="2DE72125" w14:textId="77777777" w:rsidR="004420C4" w:rsidRPr="004420C4" w:rsidRDefault="004420C4" w:rsidP="004420C4">
            <w:pPr>
              <w:jc w:val="center"/>
              <w:rPr>
                <w:rFonts w:cs="Arial"/>
                <w:sz w:val="18"/>
                <w:szCs w:val="18"/>
              </w:rPr>
            </w:pPr>
            <w:r w:rsidRPr="004420C4">
              <w:rPr>
                <w:rFonts w:cs="Arial"/>
                <w:sz w:val="18"/>
                <w:szCs w:val="18"/>
              </w:rPr>
              <w:t>Kryterium dostępu 0/1</w:t>
            </w:r>
            <w:r w:rsidRPr="004420C4">
              <w:rPr>
                <w:rFonts w:cs="Arial"/>
                <w:sz w:val="18"/>
                <w:szCs w:val="18"/>
              </w:rPr>
              <w:br/>
            </w:r>
          </w:p>
        </w:tc>
        <w:tc>
          <w:tcPr>
            <w:tcW w:w="1134" w:type="dxa"/>
          </w:tcPr>
          <w:p w14:paraId="16EF4C41" w14:textId="77777777" w:rsidR="004420C4" w:rsidRPr="004420C4" w:rsidRDefault="004420C4" w:rsidP="004420C4">
            <w:pPr>
              <w:rPr>
                <w:rFonts w:cs="Arial"/>
                <w:sz w:val="18"/>
                <w:szCs w:val="18"/>
              </w:rPr>
            </w:pPr>
            <w:r w:rsidRPr="004420C4">
              <w:rPr>
                <w:rFonts w:cs="Arial"/>
                <w:sz w:val="18"/>
                <w:szCs w:val="18"/>
              </w:rPr>
              <w:t>Nie dotyczy</w:t>
            </w:r>
          </w:p>
          <w:p w14:paraId="754D1BD9" w14:textId="77777777" w:rsidR="004420C4" w:rsidRPr="004420C4" w:rsidRDefault="004420C4" w:rsidP="004420C4">
            <w:pPr>
              <w:rPr>
                <w:rFonts w:cs="Arial"/>
                <w:sz w:val="18"/>
                <w:szCs w:val="18"/>
              </w:rPr>
            </w:pPr>
          </w:p>
        </w:tc>
      </w:tr>
      <w:tr w:rsidR="004420C4" w:rsidRPr="004420C4" w14:paraId="7D832804" w14:textId="77777777" w:rsidTr="005A5786">
        <w:tc>
          <w:tcPr>
            <w:tcW w:w="605" w:type="dxa"/>
          </w:tcPr>
          <w:p w14:paraId="65564B77" w14:textId="77777777" w:rsidR="004420C4" w:rsidRPr="004420C4" w:rsidRDefault="004420C4" w:rsidP="004420C4">
            <w:pPr>
              <w:numPr>
                <w:ilvl w:val="0"/>
                <w:numId w:val="33"/>
              </w:numPr>
              <w:spacing w:after="0" w:line="240" w:lineRule="auto"/>
              <w:ind w:left="452"/>
              <w:contextualSpacing/>
              <w:rPr>
                <w:rFonts w:cs="Arial"/>
                <w:sz w:val="18"/>
                <w:szCs w:val="18"/>
              </w:rPr>
            </w:pPr>
            <w:bookmarkStart w:id="9" w:name="_Hlk131429836"/>
          </w:p>
        </w:tc>
        <w:tc>
          <w:tcPr>
            <w:tcW w:w="2402" w:type="dxa"/>
          </w:tcPr>
          <w:p w14:paraId="3A9A0CDE" w14:textId="77777777" w:rsidR="004420C4" w:rsidRPr="004420C4" w:rsidRDefault="004420C4" w:rsidP="004420C4">
            <w:pPr>
              <w:rPr>
                <w:rFonts w:cs="Arial"/>
                <w:sz w:val="18"/>
                <w:szCs w:val="18"/>
              </w:rPr>
            </w:pPr>
            <w:r w:rsidRPr="004420C4">
              <w:rPr>
                <w:rFonts w:cs="Arial"/>
                <w:sz w:val="18"/>
                <w:szCs w:val="18"/>
              </w:rPr>
              <w:t>Projekt będzie realizowany w formule partnerskiej.</w:t>
            </w:r>
          </w:p>
          <w:p w14:paraId="42EC650F" w14:textId="77777777" w:rsidR="004420C4" w:rsidRPr="004420C4" w:rsidRDefault="004420C4" w:rsidP="004420C4">
            <w:pPr>
              <w:rPr>
                <w:rFonts w:cs="Arial"/>
                <w:sz w:val="18"/>
                <w:szCs w:val="18"/>
              </w:rPr>
            </w:pPr>
          </w:p>
        </w:tc>
        <w:tc>
          <w:tcPr>
            <w:tcW w:w="6344" w:type="dxa"/>
          </w:tcPr>
          <w:p w14:paraId="01EDC413" w14:textId="77777777" w:rsidR="004420C4" w:rsidRPr="004420C4" w:rsidRDefault="004420C4" w:rsidP="004420C4">
            <w:pPr>
              <w:rPr>
                <w:sz w:val="18"/>
                <w:szCs w:val="18"/>
              </w:rPr>
            </w:pPr>
            <w:r w:rsidRPr="004420C4">
              <w:rPr>
                <w:sz w:val="18"/>
                <w:szCs w:val="18"/>
              </w:rPr>
              <w:t>Weryfikowane będzie czy Wnioskodawca - Województwo Śląskie zapewni, że projekt będzie realizowany w formule partnerskiej, o której mowa w art. 39 ustawy z dnia 28 kwietnia 2022 r. o zasadach realizacji zadań finansowanych ze środków europejskich w perspektywie finansowej 2021-2027</w:t>
            </w:r>
          </w:p>
          <w:p w14:paraId="1987B54B" w14:textId="77777777" w:rsidR="004420C4" w:rsidRPr="004420C4" w:rsidRDefault="004420C4" w:rsidP="004420C4">
            <w:pPr>
              <w:rPr>
                <w:rFonts w:cs="Arial"/>
                <w:sz w:val="18"/>
                <w:szCs w:val="18"/>
              </w:rPr>
            </w:pPr>
            <w:r w:rsidRPr="004420C4">
              <w:rPr>
                <w:rFonts w:cs="Arial"/>
                <w:sz w:val="18"/>
                <w:szCs w:val="18"/>
              </w:rPr>
              <w:t>Kryterium weryfikowane na podstawie zapisów wniosku.</w:t>
            </w:r>
          </w:p>
        </w:tc>
        <w:tc>
          <w:tcPr>
            <w:tcW w:w="2551" w:type="dxa"/>
          </w:tcPr>
          <w:p w14:paraId="0642AE0E" w14:textId="77777777" w:rsidR="004420C4" w:rsidRPr="004420C4" w:rsidRDefault="004420C4" w:rsidP="004420C4">
            <w:pPr>
              <w:rPr>
                <w:rFonts w:cs="Arial"/>
                <w:sz w:val="18"/>
                <w:szCs w:val="18"/>
              </w:rPr>
            </w:pPr>
            <w:r w:rsidRPr="004420C4">
              <w:rPr>
                <w:rFonts w:cs="Arial"/>
                <w:sz w:val="18"/>
                <w:szCs w:val="18"/>
              </w:rPr>
              <w:t xml:space="preserve">Konieczne spełnienie – TAK </w:t>
            </w:r>
          </w:p>
          <w:p w14:paraId="471C1538" w14:textId="77777777" w:rsidR="004420C4" w:rsidRPr="004420C4" w:rsidRDefault="004420C4" w:rsidP="004420C4">
            <w:pPr>
              <w:rPr>
                <w:rFonts w:cs="Arial"/>
                <w:sz w:val="18"/>
                <w:szCs w:val="18"/>
              </w:rPr>
            </w:pPr>
            <w:r w:rsidRPr="004420C4">
              <w:rPr>
                <w:rFonts w:cs="Arial"/>
                <w:sz w:val="18"/>
                <w:szCs w:val="18"/>
              </w:rPr>
              <w:t>Podlega uzupełnieniom - TAK</w:t>
            </w:r>
          </w:p>
          <w:p w14:paraId="1B66DFC9" w14:textId="77777777" w:rsidR="004420C4" w:rsidRPr="004420C4" w:rsidRDefault="004420C4" w:rsidP="004420C4">
            <w:pPr>
              <w:rPr>
                <w:rFonts w:cs="Arial"/>
                <w:sz w:val="18"/>
                <w:szCs w:val="18"/>
              </w:rPr>
            </w:pPr>
          </w:p>
        </w:tc>
        <w:tc>
          <w:tcPr>
            <w:tcW w:w="2127" w:type="dxa"/>
          </w:tcPr>
          <w:p w14:paraId="54A3DEB6" w14:textId="77777777" w:rsidR="004420C4" w:rsidRPr="004420C4" w:rsidRDefault="004420C4" w:rsidP="004420C4">
            <w:pPr>
              <w:jc w:val="center"/>
              <w:rPr>
                <w:rFonts w:cs="Arial"/>
                <w:sz w:val="18"/>
                <w:szCs w:val="18"/>
              </w:rPr>
            </w:pPr>
            <w:r w:rsidRPr="004420C4">
              <w:rPr>
                <w:rFonts w:cs="Arial"/>
                <w:sz w:val="18"/>
                <w:szCs w:val="18"/>
              </w:rPr>
              <w:t>Kryterium dostępu 0/1</w:t>
            </w:r>
            <w:r w:rsidRPr="004420C4">
              <w:rPr>
                <w:rFonts w:cs="Arial"/>
                <w:sz w:val="18"/>
                <w:szCs w:val="18"/>
              </w:rPr>
              <w:br/>
            </w:r>
          </w:p>
        </w:tc>
        <w:tc>
          <w:tcPr>
            <w:tcW w:w="1134" w:type="dxa"/>
          </w:tcPr>
          <w:p w14:paraId="2DA3CAE7" w14:textId="77777777" w:rsidR="004420C4" w:rsidRPr="004420C4" w:rsidRDefault="004420C4" w:rsidP="004420C4">
            <w:pPr>
              <w:rPr>
                <w:rFonts w:cs="Arial"/>
                <w:sz w:val="18"/>
                <w:szCs w:val="18"/>
              </w:rPr>
            </w:pPr>
            <w:r w:rsidRPr="004420C4">
              <w:rPr>
                <w:rFonts w:cs="Arial"/>
                <w:sz w:val="18"/>
                <w:szCs w:val="18"/>
              </w:rPr>
              <w:t>Nie dotyczy</w:t>
            </w:r>
          </w:p>
          <w:p w14:paraId="7FABD123" w14:textId="77777777" w:rsidR="004420C4" w:rsidRPr="004420C4" w:rsidRDefault="004420C4" w:rsidP="004420C4">
            <w:pPr>
              <w:rPr>
                <w:rFonts w:cs="Arial"/>
                <w:sz w:val="18"/>
                <w:szCs w:val="18"/>
              </w:rPr>
            </w:pPr>
          </w:p>
        </w:tc>
      </w:tr>
      <w:bookmarkEnd w:id="9"/>
      <w:tr w:rsidR="004420C4" w:rsidRPr="004420C4" w14:paraId="46678E4D" w14:textId="77777777" w:rsidTr="005A5786">
        <w:tc>
          <w:tcPr>
            <w:tcW w:w="605" w:type="dxa"/>
          </w:tcPr>
          <w:p w14:paraId="2BA32ED8" w14:textId="77777777" w:rsidR="004420C4" w:rsidRPr="004420C4" w:rsidRDefault="004420C4" w:rsidP="004420C4">
            <w:pPr>
              <w:numPr>
                <w:ilvl w:val="0"/>
                <w:numId w:val="33"/>
              </w:numPr>
              <w:spacing w:after="0" w:line="240" w:lineRule="auto"/>
              <w:ind w:left="452"/>
              <w:contextualSpacing/>
              <w:rPr>
                <w:rFonts w:cs="Arial"/>
                <w:sz w:val="18"/>
                <w:szCs w:val="18"/>
              </w:rPr>
            </w:pPr>
          </w:p>
        </w:tc>
        <w:tc>
          <w:tcPr>
            <w:tcW w:w="2402" w:type="dxa"/>
          </w:tcPr>
          <w:p w14:paraId="2E48E505" w14:textId="77777777" w:rsidR="004420C4" w:rsidRPr="004420C4" w:rsidRDefault="004420C4" w:rsidP="004420C4">
            <w:pPr>
              <w:rPr>
                <w:rFonts w:cs="Arial"/>
                <w:sz w:val="18"/>
                <w:szCs w:val="18"/>
              </w:rPr>
            </w:pPr>
            <w:r w:rsidRPr="004420C4">
              <w:rPr>
                <w:rFonts w:cs="Arial"/>
                <w:sz w:val="18"/>
                <w:szCs w:val="18"/>
              </w:rPr>
              <w:t>Projekt będzie obejmował kompleksowym wsparciem uczniów szkół i placówek kształcenia zawodowego.</w:t>
            </w:r>
          </w:p>
        </w:tc>
        <w:tc>
          <w:tcPr>
            <w:tcW w:w="6344" w:type="dxa"/>
          </w:tcPr>
          <w:p w14:paraId="3D86AE68" w14:textId="08962BF5" w:rsidR="004420C4" w:rsidRPr="004420C4" w:rsidRDefault="004420C4" w:rsidP="004420C4">
            <w:pPr>
              <w:rPr>
                <w:rFonts w:cs="Arial"/>
                <w:sz w:val="18"/>
                <w:szCs w:val="18"/>
              </w:rPr>
            </w:pPr>
            <w:r w:rsidRPr="004420C4">
              <w:rPr>
                <w:rFonts w:cs="Arial"/>
                <w:sz w:val="18"/>
                <w:szCs w:val="18"/>
              </w:rPr>
              <w:t>Weryfikowane będzie czy Wnioskodawca przewidział w ramach projektu wsparcie dla uczniów w postaci m.in: staży uczniowskich, szkoleń, kursów oraz doradztwa zawodowego</w:t>
            </w:r>
            <w:r w:rsidR="00F443D8">
              <w:rPr>
                <w:rFonts w:cs="Arial"/>
                <w:sz w:val="18"/>
                <w:szCs w:val="18"/>
              </w:rPr>
              <w:t>. Ś</w:t>
            </w:r>
            <w:r w:rsidR="000467F6" w:rsidRPr="000467F6">
              <w:rPr>
                <w:rFonts w:cs="Arial"/>
                <w:sz w:val="18"/>
                <w:szCs w:val="18"/>
              </w:rPr>
              <w:t>wiadczone usługi doradztwa będą wolne od stereotypów płciowych w wyborze ścieżek edukacyjnych i zawodowych</w:t>
            </w:r>
            <w:r w:rsidR="000467F6">
              <w:rPr>
                <w:rFonts w:cs="Arial"/>
                <w:sz w:val="18"/>
                <w:szCs w:val="18"/>
              </w:rPr>
              <w:t xml:space="preserve"> oraz</w:t>
            </w:r>
            <w:r w:rsidR="000467F6" w:rsidRPr="000467F6">
              <w:rPr>
                <w:rFonts w:cs="Arial"/>
                <w:sz w:val="18"/>
                <w:szCs w:val="18"/>
              </w:rPr>
              <w:t xml:space="preserve"> służyć będą zwiększaniu zainteresowania kierunkami niestereotypowymi dla danej płci, zwłaszcza STEM wśród dziewcząt</w:t>
            </w:r>
            <w:r w:rsidRPr="004420C4">
              <w:rPr>
                <w:rFonts w:cs="Arial"/>
                <w:sz w:val="18"/>
                <w:szCs w:val="18"/>
              </w:rPr>
              <w:t>.</w:t>
            </w:r>
            <w:r w:rsidR="00BC2BCA">
              <w:rPr>
                <w:rFonts w:cs="Arial"/>
                <w:sz w:val="18"/>
                <w:szCs w:val="18"/>
              </w:rPr>
              <w:t xml:space="preserve"> </w:t>
            </w:r>
          </w:p>
          <w:p w14:paraId="72DDB175" w14:textId="77777777" w:rsidR="004420C4" w:rsidRPr="004420C4" w:rsidRDefault="004420C4" w:rsidP="004420C4">
            <w:pPr>
              <w:rPr>
                <w:rFonts w:cs="Arial"/>
                <w:sz w:val="18"/>
                <w:szCs w:val="18"/>
              </w:rPr>
            </w:pPr>
            <w:r w:rsidRPr="004420C4">
              <w:rPr>
                <w:rFonts w:cs="Arial"/>
                <w:sz w:val="18"/>
                <w:szCs w:val="18"/>
              </w:rPr>
              <w:t>Kryterium weryfikowane na podstawie zapisów wniosku.</w:t>
            </w:r>
          </w:p>
        </w:tc>
        <w:tc>
          <w:tcPr>
            <w:tcW w:w="2551" w:type="dxa"/>
          </w:tcPr>
          <w:p w14:paraId="3DEDC200" w14:textId="77777777" w:rsidR="004420C4" w:rsidRPr="004420C4" w:rsidRDefault="004420C4" w:rsidP="004420C4">
            <w:pPr>
              <w:rPr>
                <w:rFonts w:cs="Arial"/>
                <w:sz w:val="18"/>
                <w:szCs w:val="18"/>
              </w:rPr>
            </w:pPr>
            <w:r w:rsidRPr="004420C4">
              <w:rPr>
                <w:rFonts w:cs="Arial"/>
                <w:sz w:val="18"/>
                <w:szCs w:val="18"/>
              </w:rPr>
              <w:t xml:space="preserve">Konieczne spełnienie – TAK </w:t>
            </w:r>
          </w:p>
          <w:p w14:paraId="65385470" w14:textId="77777777" w:rsidR="004420C4" w:rsidRPr="004420C4" w:rsidRDefault="004420C4" w:rsidP="004420C4">
            <w:pPr>
              <w:rPr>
                <w:rFonts w:cs="Arial"/>
                <w:sz w:val="18"/>
                <w:szCs w:val="18"/>
              </w:rPr>
            </w:pPr>
            <w:r w:rsidRPr="004420C4">
              <w:rPr>
                <w:rFonts w:cs="Arial"/>
                <w:sz w:val="18"/>
                <w:szCs w:val="18"/>
              </w:rPr>
              <w:t>Podlega uzupełnieniom - TAK</w:t>
            </w:r>
          </w:p>
          <w:p w14:paraId="3D0C2FBE" w14:textId="77777777" w:rsidR="004420C4" w:rsidRPr="004420C4" w:rsidRDefault="004420C4" w:rsidP="004420C4">
            <w:pPr>
              <w:rPr>
                <w:rFonts w:cs="Arial"/>
                <w:sz w:val="18"/>
                <w:szCs w:val="18"/>
              </w:rPr>
            </w:pPr>
          </w:p>
        </w:tc>
        <w:tc>
          <w:tcPr>
            <w:tcW w:w="2127" w:type="dxa"/>
          </w:tcPr>
          <w:p w14:paraId="17906ACF" w14:textId="77777777" w:rsidR="004420C4" w:rsidRPr="004420C4" w:rsidRDefault="004420C4" w:rsidP="004420C4">
            <w:pPr>
              <w:jc w:val="center"/>
              <w:rPr>
                <w:rFonts w:cs="Arial"/>
                <w:sz w:val="18"/>
                <w:szCs w:val="18"/>
              </w:rPr>
            </w:pPr>
            <w:r w:rsidRPr="004420C4">
              <w:rPr>
                <w:rFonts w:cs="Arial"/>
                <w:sz w:val="18"/>
                <w:szCs w:val="18"/>
              </w:rPr>
              <w:t>Kryterium dostępu 0/1</w:t>
            </w:r>
            <w:r w:rsidRPr="004420C4">
              <w:rPr>
                <w:rFonts w:cs="Arial"/>
                <w:sz w:val="18"/>
                <w:szCs w:val="18"/>
              </w:rPr>
              <w:br/>
            </w:r>
          </w:p>
        </w:tc>
        <w:tc>
          <w:tcPr>
            <w:tcW w:w="1134" w:type="dxa"/>
          </w:tcPr>
          <w:p w14:paraId="1A5E586D" w14:textId="77777777" w:rsidR="004420C4" w:rsidRPr="004420C4" w:rsidRDefault="004420C4" w:rsidP="004420C4">
            <w:pPr>
              <w:rPr>
                <w:rFonts w:cs="Arial"/>
                <w:sz w:val="18"/>
                <w:szCs w:val="18"/>
              </w:rPr>
            </w:pPr>
            <w:r w:rsidRPr="004420C4">
              <w:rPr>
                <w:rFonts w:cs="Arial"/>
                <w:sz w:val="18"/>
                <w:szCs w:val="18"/>
              </w:rPr>
              <w:t>Nie dotyczy</w:t>
            </w:r>
          </w:p>
          <w:p w14:paraId="3072FD2E" w14:textId="77777777" w:rsidR="004420C4" w:rsidRPr="004420C4" w:rsidRDefault="004420C4" w:rsidP="004420C4">
            <w:pPr>
              <w:rPr>
                <w:rFonts w:cs="Arial"/>
                <w:sz w:val="18"/>
                <w:szCs w:val="18"/>
              </w:rPr>
            </w:pPr>
          </w:p>
        </w:tc>
      </w:tr>
      <w:tr w:rsidR="004420C4" w:rsidRPr="004420C4" w14:paraId="4D51AFAC" w14:textId="77777777" w:rsidTr="005A5786">
        <w:tc>
          <w:tcPr>
            <w:tcW w:w="605" w:type="dxa"/>
          </w:tcPr>
          <w:p w14:paraId="0DCAE97B" w14:textId="77777777" w:rsidR="004420C4" w:rsidRPr="004420C4" w:rsidRDefault="004420C4" w:rsidP="004420C4">
            <w:pPr>
              <w:numPr>
                <w:ilvl w:val="0"/>
                <w:numId w:val="33"/>
              </w:numPr>
              <w:spacing w:after="0" w:line="240" w:lineRule="auto"/>
              <w:ind w:left="452"/>
              <w:contextualSpacing/>
              <w:rPr>
                <w:rFonts w:cs="Arial"/>
                <w:sz w:val="18"/>
                <w:szCs w:val="18"/>
              </w:rPr>
            </w:pPr>
          </w:p>
        </w:tc>
        <w:tc>
          <w:tcPr>
            <w:tcW w:w="2402" w:type="dxa"/>
          </w:tcPr>
          <w:p w14:paraId="3C6BCE6E" w14:textId="77777777" w:rsidR="004420C4" w:rsidRPr="004420C4" w:rsidRDefault="004420C4" w:rsidP="004420C4">
            <w:pPr>
              <w:rPr>
                <w:rFonts w:cs="Arial"/>
                <w:sz w:val="18"/>
                <w:szCs w:val="18"/>
              </w:rPr>
            </w:pPr>
            <w:r w:rsidRPr="004420C4">
              <w:rPr>
                <w:rFonts w:cs="Arial"/>
                <w:sz w:val="18"/>
                <w:szCs w:val="18"/>
              </w:rPr>
              <w:t>Projekt będzie realizował wsparcie dla uczniów w postaci staży uczniowskich rozliczanych w oparciu o stawkę jednostkową.</w:t>
            </w:r>
          </w:p>
        </w:tc>
        <w:tc>
          <w:tcPr>
            <w:tcW w:w="6344" w:type="dxa"/>
          </w:tcPr>
          <w:p w14:paraId="05C25077" w14:textId="3EDF46A3" w:rsidR="004420C4" w:rsidRPr="004420C4" w:rsidRDefault="004420C4" w:rsidP="004420C4">
            <w:pPr>
              <w:rPr>
                <w:rFonts w:cs="Arial"/>
                <w:sz w:val="18"/>
                <w:szCs w:val="18"/>
              </w:rPr>
            </w:pPr>
            <w:r w:rsidRPr="004420C4">
              <w:rPr>
                <w:rFonts w:cs="Arial"/>
                <w:sz w:val="18"/>
                <w:szCs w:val="18"/>
              </w:rPr>
              <w:t>Weryfikowane będzie czy wsparcie w postaci staży</w:t>
            </w:r>
            <w:r w:rsidR="00BF6FD1">
              <w:rPr>
                <w:rFonts w:cs="Arial"/>
                <w:sz w:val="18"/>
                <w:szCs w:val="18"/>
              </w:rPr>
              <w:t xml:space="preserve"> uczniowskich</w:t>
            </w:r>
            <w:r w:rsidRPr="004420C4">
              <w:rPr>
                <w:rFonts w:cs="Arial"/>
                <w:sz w:val="18"/>
                <w:szCs w:val="18"/>
              </w:rPr>
              <w:t xml:space="preserve"> dla uczniów i uczennic</w:t>
            </w:r>
            <w:r w:rsidR="00B47CCB">
              <w:rPr>
                <w:rFonts w:cs="Arial"/>
                <w:sz w:val="18"/>
                <w:szCs w:val="18"/>
              </w:rPr>
              <w:t>,</w:t>
            </w:r>
            <w:r w:rsidR="00BF6FD1">
              <w:rPr>
                <w:rFonts w:cs="Arial"/>
                <w:sz w:val="18"/>
                <w:szCs w:val="18"/>
              </w:rPr>
              <w:t xml:space="preserve"> niebędących młodocianymi pracownikami</w:t>
            </w:r>
            <w:r w:rsidR="00B47CCB">
              <w:rPr>
                <w:rFonts w:cs="Arial"/>
                <w:sz w:val="18"/>
                <w:szCs w:val="18"/>
              </w:rPr>
              <w:t>,</w:t>
            </w:r>
            <w:r w:rsidRPr="004420C4">
              <w:rPr>
                <w:rFonts w:cs="Arial"/>
                <w:sz w:val="18"/>
                <w:szCs w:val="18"/>
              </w:rPr>
              <w:t xml:space="preserve"> uczących się w szkołach </w:t>
            </w:r>
            <w:r w:rsidR="00BF6FD1" w:rsidRPr="00BF6FD1">
              <w:rPr>
                <w:rFonts w:cs="Arial"/>
                <w:sz w:val="18"/>
                <w:szCs w:val="18"/>
              </w:rPr>
              <w:t>branżowych I stopnia i technik</w:t>
            </w:r>
            <w:r w:rsidR="00BF6FD1">
              <w:rPr>
                <w:rFonts w:cs="Arial"/>
                <w:sz w:val="18"/>
                <w:szCs w:val="18"/>
              </w:rPr>
              <w:t xml:space="preserve">ach </w:t>
            </w:r>
            <w:r w:rsidRPr="004420C4">
              <w:rPr>
                <w:rFonts w:cs="Arial"/>
                <w:sz w:val="18"/>
                <w:szCs w:val="18"/>
              </w:rPr>
              <w:t xml:space="preserve">na terenie województwa śląskiego rozliczane będzie w oparciu o stawkę jednostkową. </w:t>
            </w:r>
            <w:r w:rsidR="00B47CCB">
              <w:rPr>
                <w:rFonts w:cs="Arial"/>
                <w:sz w:val="18"/>
                <w:szCs w:val="18"/>
              </w:rPr>
              <w:br/>
              <w:t xml:space="preserve">Stawka jednostkowa będzie rozliczana w </w:t>
            </w:r>
            <w:proofErr w:type="spellStart"/>
            <w:r w:rsidR="00B47CCB">
              <w:rPr>
                <w:rFonts w:cs="Arial"/>
                <w:sz w:val="18"/>
                <w:szCs w:val="18"/>
              </w:rPr>
              <w:t>opraciu</w:t>
            </w:r>
            <w:proofErr w:type="spellEnd"/>
            <w:r w:rsidR="00B47CCB">
              <w:rPr>
                <w:rFonts w:cs="Arial"/>
                <w:sz w:val="18"/>
                <w:szCs w:val="18"/>
              </w:rPr>
              <w:t xml:space="preserve"> o wskaźnik </w:t>
            </w:r>
            <w:r w:rsidR="00B47CCB" w:rsidRPr="00055D88">
              <w:rPr>
                <w:rFonts w:cs="Arial"/>
                <w:i/>
                <w:sz w:val="18"/>
                <w:szCs w:val="18"/>
              </w:rPr>
              <w:t>liczba zrealizowanych godzin stażu uczniowskiego</w:t>
            </w:r>
            <w:r w:rsidR="00B47CCB" w:rsidRPr="00055D88">
              <w:rPr>
                <w:rFonts w:cs="Arial"/>
                <w:sz w:val="18"/>
                <w:szCs w:val="18"/>
              </w:rPr>
              <w:t xml:space="preserve">, który powinien znaleźć się we wniosku o dofinansowanie </w:t>
            </w:r>
            <w:proofErr w:type="spellStart"/>
            <w:r w:rsidR="00B47CCB" w:rsidRPr="00055D88">
              <w:rPr>
                <w:rFonts w:cs="Arial"/>
                <w:sz w:val="18"/>
                <w:szCs w:val="18"/>
              </w:rPr>
              <w:t>projektu.</w:t>
            </w:r>
            <w:r w:rsidRPr="004420C4">
              <w:rPr>
                <w:rFonts w:cs="Arial"/>
                <w:sz w:val="18"/>
                <w:szCs w:val="18"/>
              </w:rPr>
              <w:t>Kryterium</w:t>
            </w:r>
            <w:proofErr w:type="spellEnd"/>
            <w:r w:rsidRPr="004420C4">
              <w:rPr>
                <w:rFonts w:cs="Arial"/>
                <w:sz w:val="18"/>
                <w:szCs w:val="18"/>
              </w:rPr>
              <w:t xml:space="preserve"> weryfikowane na podstawie zapisów wniosku.</w:t>
            </w:r>
          </w:p>
        </w:tc>
        <w:tc>
          <w:tcPr>
            <w:tcW w:w="2551" w:type="dxa"/>
          </w:tcPr>
          <w:p w14:paraId="0A958B13" w14:textId="77777777" w:rsidR="004420C4" w:rsidRPr="004420C4" w:rsidRDefault="004420C4" w:rsidP="004420C4">
            <w:pPr>
              <w:rPr>
                <w:rFonts w:cs="Arial"/>
                <w:sz w:val="18"/>
                <w:szCs w:val="18"/>
              </w:rPr>
            </w:pPr>
            <w:r w:rsidRPr="004420C4">
              <w:rPr>
                <w:rFonts w:cs="Arial"/>
                <w:sz w:val="18"/>
                <w:szCs w:val="18"/>
              </w:rPr>
              <w:t xml:space="preserve">Konieczne spełnienie – TAK </w:t>
            </w:r>
          </w:p>
          <w:p w14:paraId="260500F7" w14:textId="77777777" w:rsidR="004420C4" w:rsidRPr="004420C4" w:rsidRDefault="004420C4" w:rsidP="004420C4">
            <w:pPr>
              <w:rPr>
                <w:rFonts w:cs="Arial"/>
                <w:sz w:val="18"/>
                <w:szCs w:val="18"/>
              </w:rPr>
            </w:pPr>
            <w:r w:rsidRPr="004420C4">
              <w:rPr>
                <w:rFonts w:cs="Arial"/>
                <w:sz w:val="18"/>
                <w:szCs w:val="18"/>
              </w:rPr>
              <w:t>Podlega uzupełnieniom - TAK</w:t>
            </w:r>
          </w:p>
          <w:p w14:paraId="2902CBE3" w14:textId="77777777" w:rsidR="004420C4" w:rsidRPr="004420C4" w:rsidRDefault="004420C4" w:rsidP="004420C4">
            <w:pPr>
              <w:rPr>
                <w:rFonts w:cs="Arial"/>
                <w:sz w:val="18"/>
                <w:szCs w:val="18"/>
              </w:rPr>
            </w:pPr>
          </w:p>
        </w:tc>
        <w:tc>
          <w:tcPr>
            <w:tcW w:w="2127" w:type="dxa"/>
          </w:tcPr>
          <w:p w14:paraId="6B549A3B" w14:textId="77777777" w:rsidR="004420C4" w:rsidRPr="004420C4" w:rsidRDefault="004420C4" w:rsidP="004420C4">
            <w:pPr>
              <w:jc w:val="center"/>
              <w:rPr>
                <w:rFonts w:cs="Arial"/>
                <w:sz w:val="18"/>
                <w:szCs w:val="18"/>
              </w:rPr>
            </w:pPr>
            <w:r w:rsidRPr="004420C4">
              <w:rPr>
                <w:rFonts w:cs="Arial"/>
                <w:sz w:val="18"/>
                <w:szCs w:val="18"/>
              </w:rPr>
              <w:t>Kryterium dostępu 0/1</w:t>
            </w:r>
            <w:r w:rsidRPr="004420C4">
              <w:rPr>
                <w:rFonts w:cs="Arial"/>
                <w:sz w:val="18"/>
                <w:szCs w:val="18"/>
              </w:rPr>
              <w:br/>
            </w:r>
          </w:p>
        </w:tc>
        <w:tc>
          <w:tcPr>
            <w:tcW w:w="1134" w:type="dxa"/>
          </w:tcPr>
          <w:p w14:paraId="27ADB050" w14:textId="77777777" w:rsidR="004420C4" w:rsidRPr="004420C4" w:rsidRDefault="004420C4" w:rsidP="004420C4">
            <w:pPr>
              <w:rPr>
                <w:rFonts w:cs="Arial"/>
                <w:sz w:val="18"/>
                <w:szCs w:val="18"/>
              </w:rPr>
            </w:pPr>
            <w:r w:rsidRPr="004420C4">
              <w:rPr>
                <w:rFonts w:cs="Arial"/>
                <w:sz w:val="18"/>
                <w:szCs w:val="18"/>
              </w:rPr>
              <w:t xml:space="preserve">Nie dotyczy </w:t>
            </w:r>
          </w:p>
        </w:tc>
      </w:tr>
      <w:tr w:rsidR="004420C4" w:rsidRPr="004420C4" w14:paraId="56966B88" w14:textId="77777777" w:rsidTr="005A5786">
        <w:tc>
          <w:tcPr>
            <w:tcW w:w="605" w:type="dxa"/>
          </w:tcPr>
          <w:p w14:paraId="51CD45AE" w14:textId="77777777" w:rsidR="004420C4" w:rsidRPr="004420C4" w:rsidRDefault="004420C4" w:rsidP="004420C4">
            <w:pPr>
              <w:numPr>
                <w:ilvl w:val="0"/>
                <w:numId w:val="33"/>
              </w:numPr>
              <w:spacing w:after="0" w:line="240" w:lineRule="auto"/>
              <w:ind w:left="452"/>
              <w:contextualSpacing/>
              <w:rPr>
                <w:rFonts w:cs="Arial"/>
                <w:sz w:val="18"/>
                <w:szCs w:val="18"/>
              </w:rPr>
            </w:pPr>
          </w:p>
        </w:tc>
        <w:tc>
          <w:tcPr>
            <w:tcW w:w="2402" w:type="dxa"/>
          </w:tcPr>
          <w:p w14:paraId="4AF70924" w14:textId="77777777" w:rsidR="004420C4" w:rsidRPr="004420C4" w:rsidRDefault="004420C4" w:rsidP="004420C4">
            <w:pPr>
              <w:rPr>
                <w:rFonts w:cs="Arial"/>
                <w:sz w:val="18"/>
                <w:szCs w:val="18"/>
              </w:rPr>
            </w:pPr>
            <w:r w:rsidRPr="004420C4">
              <w:rPr>
                <w:rFonts w:cs="Arial"/>
                <w:sz w:val="18"/>
                <w:szCs w:val="18"/>
              </w:rPr>
              <w:t xml:space="preserve">Projekt będzie realizował wsparcie dla kadry pedagogicznej szkół i placówek kształcenia </w:t>
            </w:r>
            <w:r w:rsidRPr="004420C4">
              <w:rPr>
                <w:rFonts w:cs="Arial"/>
                <w:sz w:val="18"/>
                <w:szCs w:val="18"/>
              </w:rPr>
              <w:lastRenderedPageBreak/>
              <w:t>zawodowego oraz instruktorów praktycznej nauki zawodu.</w:t>
            </w:r>
          </w:p>
        </w:tc>
        <w:tc>
          <w:tcPr>
            <w:tcW w:w="6344" w:type="dxa"/>
          </w:tcPr>
          <w:p w14:paraId="02267742" w14:textId="77777777" w:rsidR="004420C4" w:rsidRPr="004420C4" w:rsidRDefault="004420C4" w:rsidP="004420C4">
            <w:pPr>
              <w:rPr>
                <w:rFonts w:cs="Arial"/>
                <w:sz w:val="18"/>
                <w:szCs w:val="18"/>
              </w:rPr>
            </w:pPr>
            <w:r w:rsidRPr="004420C4">
              <w:rPr>
                <w:rFonts w:cs="Arial"/>
                <w:sz w:val="18"/>
                <w:szCs w:val="18"/>
              </w:rPr>
              <w:lastRenderedPageBreak/>
              <w:t xml:space="preserve">Weryfikowane będzie czy Wnioskodawca przewidział wsparcie na rzecz przedstawicieli kadry pedagogicznej szkół o profilu zawodowym, w szczególności nauczycieli kształcenia zawodowego oraz instruktorów praktycznej nauki zawodu, mające na celu zwiększenie ich kompetencji i kwalifikacji zawodowych, a także </w:t>
            </w:r>
            <w:r w:rsidRPr="004420C4">
              <w:rPr>
                <w:rFonts w:cs="Arial"/>
                <w:sz w:val="18"/>
                <w:szCs w:val="18"/>
              </w:rPr>
              <w:lastRenderedPageBreak/>
              <w:t xml:space="preserve">podniesienie prestiżu zawodu nauczyciela kształcenia zawodowego i instruktora praktycznej nauki zawodu.  </w:t>
            </w:r>
          </w:p>
          <w:p w14:paraId="18B9D5E7" w14:textId="77777777" w:rsidR="004420C4" w:rsidRPr="004420C4" w:rsidRDefault="004420C4" w:rsidP="004420C4">
            <w:pPr>
              <w:rPr>
                <w:rFonts w:cs="Arial"/>
                <w:sz w:val="18"/>
                <w:szCs w:val="18"/>
              </w:rPr>
            </w:pPr>
            <w:r w:rsidRPr="004420C4">
              <w:rPr>
                <w:rFonts w:cs="Arial"/>
                <w:sz w:val="18"/>
                <w:szCs w:val="18"/>
              </w:rPr>
              <w:t>Kryterium weryfikowane na podstawie zapisów wniosku.</w:t>
            </w:r>
          </w:p>
        </w:tc>
        <w:tc>
          <w:tcPr>
            <w:tcW w:w="2551" w:type="dxa"/>
          </w:tcPr>
          <w:p w14:paraId="2C4FB7DE" w14:textId="77777777" w:rsidR="004420C4" w:rsidRPr="004420C4" w:rsidRDefault="004420C4" w:rsidP="004420C4">
            <w:pPr>
              <w:rPr>
                <w:rFonts w:cs="Arial"/>
                <w:sz w:val="18"/>
                <w:szCs w:val="18"/>
              </w:rPr>
            </w:pPr>
            <w:r w:rsidRPr="004420C4">
              <w:rPr>
                <w:rFonts w:cs="Arial"/>
                <w:sz w:val="18"/>
                <w:szCs w:val="18"/>
              </w:rPr>
              <w:lastRenderedPageBreak/>
              <w:t xml:space="preserve">Konieczne spełnienie – TAK </w:t>
            </w:r>
          </w:p>
          <w:p w14:paraId="094D8BEE" w14:textId="77777777" w:rsidR="004420C4" w:rsidRPr="004420C4" w:rsidRDefault="004420C4" w:rsidP="004420C4">
            <w:pPr>
              <w:rPr>
                <w:rFonts w:cs="Arial"/>
                <w:sz w:val="18"/>
                <w:szCs w:val="18"/>
              </w:rPr>
            </w:pPr>
            <w:r w:rsidRPr="004420C4">
              <w:rPr>
                <w:rFonts w:cs="Arial"/>
                <w:sz w:val="18"/>
                <w:szCs w:val="18"/>
              </w:rPr>
              <w:t>Podlega uzupełnieniom - TAK</w:t>
            </w:r>
          </w:p>
          <w:p w14:paraId="7EFDD97D" w14:textId="77777777" w:rsidR="004420C4" w:rsidRPr="004420C4" w:rsidRDefault="004420C4" w:rsidP="004420C4">
            <w:pPr>
              <w:rPr>
                <w:rFonts w:cs="Arial"/>
                <w:sz w:val="18"/>
                <w:szCs w:val="18"/>
              </w:rPr>
            </w:pPr>
          </w:p>
        </w:tc>
        <w:tc>
          <w:tcPr>
            <w:tcW w:w="2127" w:type="dxa"/>
          </w:tcPr>
          <w:p w14:paraId="6B8D7ACE" w14:textId="77777777" w:rsidR="004420C4" w:rsidRPr="004420C4" w:rsidRDefault="004420C4" w:rsidP="004420C4">
            <w:pPr>
              <w:jc w:val="center"/>
              <w:rPr>
                <w:rFonts w:cs="Arial"/>
                <w:sz w:val="18"/>
                <w:szCs w:val="18"/>
              </w:rPr>
            </w:pPr>
            <w:r w:rsidRPr="004420C4">
              <w:rPr>
                <w:rFonts w:cs="Arial"/>
                <w:sz w:val="18"/>
                <w:szCs w:val="18"/>
              </w:rPr>
              <w:lastRenderedPageBreak/>
              <w:t>Kryterium dostępu 0/1</w:t>
            </w:r>
            <w:r w:rsidRPr="004420C4">
              <w:rPr>
                <w:rFonts w:cs="Arial"/>
                <w:sz w:val="18"/>
                <w:szCs w:val="18"/>
              </w:rPr>
              <w:br/>
            </w:r>
          </w:p>
        </w:tc>
        <w:tc>
          <w:tcPr>
            <w:tcW w:w="1134" w:type="dxa"/>
          </w:tcPr>
          <w:p w14:paraId="2DAD2E58" w14:textId="77777777" w:rsidR="004420C4" w:rsidRPr="004420C4" w:rsidRDefault="004420C4" w:rsidP="004420C4">
            <w:pPr>
              <w:rPr>
                <w:rFonts w:cs="Arial"/>
                <w:sz w:val="18"/>
                <w:szCs w:val="18"/>
              </w:rPr>
            </w:pPr>
            <w:r w:rsidRPr="004420C4">
              <w:rPr>
                <w:rFonts w:cs="Arial"/>
                <w:sz w:val="18"/>
                <w:szCs w:val="18"/>
              </w:rPr>
              <w:t>Nie dotyczy</w:t>
            </w:r>
          </w:p>
          <w:p w14:paraId="67D7A309" w14:textId="77777777" w:rsidR="004420C4" w:rsidRPr="004420C4" w:rsidRDefault="004420C4" w:rsidP="004420C4">
            <w:pPr>
              <w:rPr>
                <w:rFonts w:cs="Arial"/>
                <w:sz w:val="18"/>
                <w:szCs w:val="18"/>
              </w:rPr>
            </w:pPr>
          </w:p>
        </w:tc>
      </w:tr>
      <w:tr w:rsidR="004420C4" w:rsidRPr="004420C4" w14:paraId="1482BF2F" w14:textId="77777777" w:rsidTr="005A5786">
        <w:trPr>
          <w:trHeight w:val="1417"/>
        </w:trPr>
        <w:tc>
          <w:tcPr>
            <w:tcW w:w="605" w:type="dxa"/>
          </w:tcPr>
          <w:p w14:paraId="63A82362" w14:textId="77777777" w:rsidR="004420C4" w:rsidRPr="004420C4" w:rsidRDefault="004420C4" w:rsidP="004420C4">
            <w:pPr>
              <w:numPr>
                <w:ilvl w:val="0"/>
                <w:numId w:val="33"/>
              </w:numPr>
              <w:spacing w:after="0" w:line="240" w:lineRule="auto"/>
              <w:ind w:left="452"/>
              <w:contextualSpacing/>
              <w:rPr>
                <w:rFonts w:cs="Arial"/>
                <w:sz w:val="18"/>
                <w:szCs w:val="18"/>
              </w:rPr>
            </w:pPr>
          </w:p>
        </w:tc>
        <w:tc>
          <w:tcPr>
            <w:tcW w:w="2402" w:type="dxa"/>
          </w:tcPr>
          <w:p w14:paraId="446264C8" w14:textId="77777777" w:rsidR="004420C4" w:rsidRPr="004420C4" w:rsidRDefault="004420C4" w:rsidP="004420C4">
            <w:pPr>
              <w:rPr>
                <w:rFonts w:cs="Arial"/>
                <w:sz w:val="18"/>
                <w:szCs w:val="18"/>
              </w:rPr>
            </w:pPr>
            <w:r w:rsidRPr="004420C4">
              <w:rPr>
                <w:rFonts w:cs="Arial"/>
                <w:sz w:val="18"/>
                <w:szCs w:val="18"/>
              </w:rPr>
              <w:t>Projekt zakłada tworzenie regionalnych sieci współpracy pomiędzy szkołami zawodowymi a ich otoczeniem, w szczególności pracodawcami.</w:t>
            </w:r>
          </w:p>
        </w:tc>
        <w:tc>
          <w:tcPr>
            <w:tcW w:w="6344" w:type="dxa"/>
          </w:tcPr>
          <w:p w14:paraId="0DC12201" w14:textId="77777777" w:rsidR="004420C4" w:rsidRPr="004420C4" w:rsidRDefault="004420C4" w:rsidP="004420C4">
            <w:pPr>
              <w:rPr>
                <w:rFonts w:cs="Arial"/>
                <w:sz w:val="18"/>
                <w:szCs w:val="18"/>
              </w:rPr>
            </w:pPr>
            <w:r w:rsidRPr="004420C4">
              <w:rPr>
                <w:rFonts w:cs="Arial"/>
                <w:sz w:val="18"/>
                <w:szCs w:val="18"/>
              </w:rPr>
              <w:t xml:space="preserve">Weryfikowane będzie, czy podejmowane działania mają na celu </w:t>
            </w:r>
            <w:r w:rsidRPr="004420C4">
              <w:rPr>
                <w:rFonts w:cs="Arial"/>
                <w:bCs/>
                <w:sz w:val="18"/>
                <w:szCs w:val="18"/>
              </w:rPr>
              <w:t>budowanie efektywnej i trwałej współpracy szkół prowadzących kształcenie zawodowe w regionie z przedsiębiorcami, polegającej na bezpośrednim zaangażowaniu pracodawców w proces kształcenia praktycznej nauki zawodu</w:t>
            </w:r>
            <w:r w:rsidRPr="004420C4">
              <w:rPr>
                <w:rFonts w:cs="Arial"/>
                <w:sz w:val="18"/>
                <w:szCs w:val="18"/>
              </w:rPr>
              <w:t>.</w:t>
            </w:r>
          </w:p>
          <w:p w14:paraId="45422F91" w14:textId="77777777" w:rsidR="004420C4" w:rsidRPr="004420C4" w:rsidRDefault="004420C4" w:rsidP="004420C4">
            <w:pPr>
              <w:rPr>
                <w:rFonts w:cs="Arial"/>
                <w:sz w:val="18"/>
                <w:szCs w:val="18"/>
              </w:rPr>
            </w:pPr>
            <w:r w:rsidRPr="004420C4">
              <w:rPr>
                <w:rFonts w:cs="Arial"/>
                <w:sz w:val="18"/>
                <w:szCs w:val="18"/>
              </w:rPr>
              <w:t>Kryterium weryfikowane na podstawie zapisów wniosku.</w:t>
            </w:r>
          </w:p>
        </w:tc>
        <w:tc>
          <w:tcPr>
            <w:tcW w:w="2551" w:type="dxa"/>
          </w:tcPr>
          <w:p w14:paraId="1727B827" w14:textId="77777777" w:rsidR="004420C4" w:rsidRPr="004420C4" w:rsidRDefault="004420C4" w:rsidP="004420C4">
            <w:pPr>
              <w:rPr>
                <w:rFonts w:cs="Arial"/>
                <w:sz w:val="18"/>
                <w:szCs w:val="18"/>
              </w:rPr>
            </w:pPr>
            <w:r w:rsidRPr="004420C4">
              <w:rPr>
                <w:rFonts w:cs="Arial"/>
                <w:sz w:val="18"/>
                <w:szCs w:val="18"/>
              </w:rPr>
              <w:t xml:space="preserve">Konieczne spełnienie – TAK </w:t>
            </w:r>
          </w:p>
          <w:p w14:paraId="69D067EA" w14:textId="77777777" w:rsidR="004420C4" w:rsidRPr="004420C4" w:rsidRDefault="004420C4" w:rsidP="004420C4">
            <w:pPr>
              <w:rPr>
                <w:rFonts w:cs="Arial"/>
                <w:sz w:val="18"/>
                <w:szCs w:val="18"/>
              </w:rPr>
            </w:pPr>
            <w:r w:rsidRPr="004420C4">
              <w:rPr>
                <w:rFonts w:cs="Arial"/>
                <w:sz w:val="18"/>
                <w:szCs w:val="18"/>
              </w:rPr>
              <w:t>Podlega uzupełnieniom - TAK</w:t>
            </w:r>
          </w:p>
        </w:tc>
        <w:tc>
          <w:tcPr>
            <w:tcW w:w="2127" w:type="dxa"/>
          </w:tcPr>
          <w:p w14:paraId="7B2F5B3D" w14:textId="77777777" w:rsidR="004420C4" w:rsidRPr="004420C4" w:rsidRDefault="004420C4" w:rsidP="004420C4">
            <w:pPr>
              <w:jc w:val="center"/>
              <w:rPr>
                <w:rFonts w:cs="Arial"/>
                <w:sz w:val="18"/>
                <w:szCs w:val="18"/>
              </w:rPr>
            </w:pPr>
            <w:r w:rsidRPr="004420C4">
              <w:rPr>
                <w:rFonts w:cs="Arial"/>
                <w:sz w:val="18"/>
                <w:szCs w:val="18"/>
              </w:rPr>
              <w:t>Kryterium dostępu 0/1</w:t>
            </w:r>
            <w:r w:rsidRPr="004420C4">
              <w:rPr>
                <w:rFonts w:cs="Arial"/>
                <w:sz w:val="18"/>
                <w:szCs w:val="18"/>
              </w:rPr>
              <w:br/>
            </w:r>
          </w:p>
        </w:tc>
        <w:tc>
          <w:tcPr>
            <w:tcW w:w="1134" w:type="dxa"/>
          </w:tcPr>
          <w:p w14:paraId="62CC2E31" w14:textId="77777777" w:rsidR="004420C4" w:rsidRPr="004420C4" w:rsidRDefault="004420C4" w:rsidP="004420C4">
            <w:pPr>
              <w:rPr>
                <w:rFonts w:cs="Arial"/>
                <w:sz w:val="18"/>
                <w:szCs w:val="18"/>
              </w:rPr>
            </w:pPr>
            <w:r w:rsidRPr="004420C4">
              <w:rPr>
                <w:rFonts w:cs="Arial"/>
                <w:sz w:val="18"/>
                <w:szCs w:val="18"/>
              </w:rPr>
              <w:t>Nie dotyczy</w:t>
            </w:r>
          </w:p>
          <w:p w14:paraId="4E14F188" w14:textId="77777777" w:rsidR="004420C4" w:rsidRPr="004420C4" w:rsidRDefault="004420C4" w:rsidP="004420C4">
            <w:pPr>
              <w:rPr>
                <w:rFonts w:cs="Arial"/>
                <w:sz w:val="18"/>
                <w:szCs w:val="18"/>
              </w:rPr>
            </w:pPr>
          </w:p>
        </w:tc>
      </w:tr>
    </w:tbl>
    <w:p w14:paraId="748F7B90" w14:textId="6C895F23" w:rsidR="00D65C47" w:rsidRDefault="00D65C47" w:rsidP="00CA3A97">
      <w:pPr>
        <w:spacing w:line="360" w:lineRule="auto"/>
        <w:rPr>
          <w:rFonts w:asciiTheme="minorHAnsi" w:hAnsiTheme="minorHAnsi"/>
          <w:bCs/>
          <w:sz w:val="24"/>
          <w:szCs w:val="24"/>
        </w:rPr>
      </w:pPr>
    </w:p>
    <w:p w14:paraId="6D13B0E8" w14:textId="77777777" w:rsidR="001C47FF" w:rsidRPr="00987AF4" w:rsidRDefault="001C47FF" w:rsidP="00CA3A97">
      <w:pPr>
        <w:spacing w:line="360" w:lineRule="auto"/>
        <w:rPr>
          <w:rFonts w:asciiTheme="minorHAnsi" w:hAnsiTheme="minorHAnsi"/>
          <w:bCs/>
          <w:sz w:val="24"/>
          <w:szCs w:val="24"/>
        </w:rPr>
      </w:pPr>
    </w:p>
    <w:sectPr w:rsidR="001C47FF" w:rsidRPr="00987AF4" w:rsidSect="00A06E4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E793" w14:textId="77777777" w:rsidR="000C33AC" w:rsidRDefault="000C33AC" w:rsidP="009029B5">
      <w:pPr>
        <w:spacing w:after="0" w:line="240" w:lineRule="auto"/>
      </w:pPr>
      <w:r>
        <w:separator/>
      </w:r>
    </w:p>
  </w:endnote>
  <w:endnote w:type="continuationSeparator" w:id="0">
    <w:p w14:paraId="2FDD9ECB" w14:textId="77777777" w:rsidR="000C33AC" w:rsidRDefault="000C33AC"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52E0" w14:textId="47121DCB" w:rsidR="005A5786" w:rsidRDefault="005A5786">
    <w:pPr>
      <w:pStyle w:val="Stopka"/>
      <w:jc w:val="right"/>
    </w:pPr>
    <w:r>
      <w:fldChar w:fldCharType="begin"/>
    </w:r>
    <w:r>
      <w:instrText>PAGE   \* MERGEFORMAT</w:instrText>
    </w:r>
    <w:r>
      <w:fldChar w:fldCharType="separate"/>
    </w:r>
    <w:r w:rsidR="0030587A">
      <w:rPr>
        <w:noProof/>
      </w:rPr>
      <w:t>22</w:t>
    </w:r>
    <w:r>
      <w:fldChar w:fldCharType="end"/>
    </w:r>
  </w:p>
  <w:p w14:paraId="346D5655" w14:textId="77777777" w:rsidR="005A5786" w:rsidRDefault="005A57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AB2" w14:textId="606C298C" w:rsidR="005A5786" w:rsidRDefault="005A5786">
    <w:pPr>
      <w:pStyle w:val="Stopka"/>
      <w:jc w:val="right"/>
    </w:pPr>
    <w:r>
      <w:fldChar w:fldCharType="begin"/>
    </w:r>
    <w:r>
      <w:instrText>PAGE   \* MERGEFORMAT</w:instrText>
    </w:r>
    <w:r>
      <w:fldChar w:fldCharType="separate"/>
    </w:r>
    <w:r w:rsidR="0030587A">
      <w:rPr>
        <w:noProof/>
      </w:rPr>
      <w:t>1</w:t>
    </w:r>
    <w:r>
      <w:fldChar w:fldCharType="end"/>
    </w:r>
  </w:p>
  <w:p w14:paraId="3C7C2192" w14:textId="77777777" w:rsidR="005A5786" w:rsidRDefault="005A57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0121" w14:textId="77777777" w:rsidR="000C33AC" w:rsidRDefault="000C33AC" w:rsidP="009029B5">
      <w:pPr>
        <w:spacing w:after="0" w:line="240" w:lineRule="auto"/>
      </w:pPr>
      <w:r>
        <w:separator/>
      </w:r>
    </w:p>
  </w:footnote>
  <w:footnote w:type="continuationSeparator" w:id="0">
    <w:p w14:paraId="27BB5AA4" w14:textId="77777777" w:rsidR="000C33AC" w:rsidRDefault="000C33AC"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C3BB" w14:textId="77777777" w:rsidR="005A5786" w:rsidRDefault="005A5786"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325B3"/>
    <w:multiLevelType w:val="hybridMultilevel"/>
    <w:tmpl w:val="43CA1BDC"/>
    <w:lvl w:ilvl="0" w:tplc="A33248E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24FC365A"/>
    <w:lvl w:ilvl="0" w:tplc="94AAAA8E">
      <w:start w:val="1"/>
      <w:numFmt w:val="decimal"/>
      <w:lvlText w:val="%1."/>
      <w:lvlJc w:val="left"/>
      <w:pPr>
        <w:ind w:left="720" w:hanging="360"/>
      </w:pPr>
      <w:rPr>
        <w:i w:val="0"/>
        <w:color w:val="000000" w:themeColor="text1"/>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E1965"/>
    <w:multiLevelType w:val="hybridMultilevel"/>
    <w:tmpl w:val="F0D2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1256D4"/>
    <w:multiLevelType w:val="hybridMultilevel"/>
    <w:tmpl w:val="79D67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E0EF4"/>
    <w:multiLevelType w:val="hybridMultilevel"/>
    <w:tmpl w:val="4B020C58"/>
    <w:lvl w:ilvl="0" w:tplc="11BCAE44">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E0EA5"/>
    <w:multiLevelType w:val="hybridMultilevel"/>
    <w:tmpl w:val="CE400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8"/>
  </w:num>
  <w:num w:numId="5">
    <w:abstractNumId w:val="8"/>
  </w:num>
  <w:num w:numId="6">
    <w:abstractNumId w:val="10"/>
  </w:num>
  <w:num w:numId="7">
    <w:abstractNumId w:val="22"/>
  </w:num>
  <w:num w:numId="8">
    <w:abstractNumId w:val="29"/>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7"/>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31"/>
  </w:num>
  <w:num w:numId="34">
    <w:abstractNumId w:val="32"/>
  </w:num>
  <w:num w:numId="35">
    <w:abstractNumId w:val="34"/>
  </w:num>
  <w:num w:numId="36">
    <w:abstractNumId w:val="35"/>
  </w:num>
  <w:num w:numId="37">
    <w:abstractNumId w:val="30"/>
  </w:num>
  <w:num w:numId="38">
    <w:abstractNumId w:val="19"/>
  </w:num>
  <w:num w:numId="39">
    <w:abstractNumId w:val="33"/>
  </w:num>
  <w:num w:numId="40">
    <w:abstractNumId w:val="26"/>
  </w:num>
  <w:num w:numId="41">
    <w:abstractNumId w:val="25"/>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03A2"/>
    <w:rsid w:val="00011D28"/>
    <w:rsid w:val="0001536D"/>
    <w:rsid w:val="000155B2"/>
    <w:rsid w:val="00022CF7"/>
    <w:rsid w:val="00025C6C"/>
    <w:rsid w:val="000264C7"/>
    <w:rsid w:val="0002771A"/>
    <w:rsid w:val="000333BE"/>
    <w:rsid w:val="0003435C"/>
    <w:rsid w:val="00044B5B"/>
    <w:rsid w:val="000467F6"/>
    <w:rsid w:val="00052FEB"/>
    <w:rsid w:val="00054F52"/>
    <w:rsid w:val="00055D88"/>
    <w:rsid w:val="00081CA9"/>
    <w:rsid w:val="000975C4"/>
    <w:rsid w:val="00097CD1"/>
    <w:rsid w:val="000A4537"/>
    <w:rsid w:val="000B0217"/>
    <w:rsid w:val="000B3CD6"/>
    <w:rsid w:val="000B6B8A"/>
    <w:rsid w:val="000C16E8"/>
    <w:rsid w:val="000C280D"/>
    <w:rsid w:val="000C33AC"/>
    <w:rsid w:val="000C428B"/>
    <w:rsid w:val="000D5732"/>
    <w:rsid w:val="000D57F0"/>
    <w:rsid w:val="000D5C45"/>
    <w:rsid w:val="000D6DA2"/>
    <w:rsid w:val="000E3104"/>
    <w:rsid w:val="000E7E32"/>
    <w:rsid w:val="000F697F"/>
    <w:rsid w:val="000F6E91"/>
    <w:rsid w:val="001051C4"/>
    <w:rsid w:val="00111591"/>
    <w:rsid w:val="00117260"/>
    <w:rsid w:val="001248B2"/>
    <w:rsid w:val="00127530"/>
    <w:rsid w:val="00132E71"/>
    <w:rsid w:val="00153DDD"/>
    <w:rsid w:val="00154F8B"/>
    <w:rsid w:val="001575B2"/>
    <w:rsid w:val="001636F5"/>
    <w:rsid w:val="00164C8F"/>
    <w:rsid w:val="001661D4"/>
    <w:rsid w:val="00172AA4"/>
    <w:rsid w:val="001733F6"/>
    <w:rsid w:val="00174B15"/>
    <w:rsid w:val="00197F09"/>
    <w:rsid w:val="001A3C70"/>
    <w:rsid w:val="001C47FF"/>
    <w:rsid w:val="001C6C71"/>
    <w:rsid w:val="001E16F4"/>
    <w:rsid w:val="001F5F7A"/>
    <w:rsid w:val="00203C43"/>
    <w:rsid w:val="00217B2A"/>
    <w:rsid w:val="00233E04"/>
    <w:rsid w:val="0023555D"/>
    <w:rsid w:val="002426B9"/>
    <w:rsid w:val="00251BCB"/>
    <w:rsid w:val="00264C43"/>
    <w:rsid w:val="0029122B"/>
    <w:rsid w:val="002943FA"/>
    <w:rsid w:val="002A3FA9"/>
    <w:rsid w:val="002A7274"/>
    <w:rsid w:val="002B0AE7"/>
    <w:rsid w:val="002B7351"/>
    <w:rsid w:val="002C4476"/>
    <w:rsid w:val="002D465D"/>
    <w:rsid w:val="002D4E43"/>
    <w:rsid w:val="002E540D"/>
    <w:rsid w:val="002F08C6"/>
    <w:rsid w:val="002F453A"/>
    <w:rsid w:val="002F720D"/>
    <w:rsid w:val="00304028"/>
    <w:rsid w:val="0030587A"/>
    <w:rsid w:val="0030695E"/>
    <w:rsid w:val="00306CD4"/>
    <w:rsid w:val="00307022"/>
    <w:rsid w:val="0031245C"/>
    <w:rsid w:val="00314C8C"/>
    <w:rsid w:val="00315BA9"/>
    <w:rsid w:val="00320A53"/>
    <w:rsid w:val="0032233D"/>
    <w:rsid w:val="00323331"/>
    <w:rsid w:val="00325D7D"/>
    <w:rsid w:val="00337C98"/>
    <w:rsid w:val="00353112"/>
    <w:rsid w:val="00367A56"/>
    <w:rsid w:val="00370AD8"/>
    <w:rsid w:val="0037477A"/>
    <w:rsid w:val="00376A35"/>
    <w:rsid w:val="00381A46"/>
    <w:rsid w:val="00386B96"/>
    <w:rsid w:val="003902F3"/>
    <w:rsid w:val="003A484B"/>
    <w:rsid w:val="003A7C8F"/>
    <w:rsid w:val="003B39DF"/>
    <w:rsid w:val="003C0F43"/>
    <w:rsid w:val="003E4686"/>
    <w:rsid w:val="00413384"/>
    <w:rsid w:val="004201FA"/>
    <w:rsid w:val="00437684"/>
    <w:rsid w:val="004420BC"/>
    <w:rsid w:val="004420C4"/>
    <w:rsid w:val="00445108"/>
    <w:rsid w:val="00452E1A"/>
    <w:rsid w:val="00453392"/>
    <w:rsid w:val="00454C80"/>
    <w:rsid w:val="00455866"/>
    <w:rsid w:val="004561D5"/>
    <w:rsid w:val="00460B24"/>
    <w:rsid w:val="004649E4"/>
    <w:rsid w:val="00464B8E"/>
    <w:rsid w:val="004741D0"/>
    <w:rsid w:val="00474268"/>
    <w:rsid w:val="004835C9"/>
    <w:rsid w:val="004929F9"/>
    <w:rsid w:val="00494A64"/>
    <w:rsid w:val="00497E32"/>
    <w:rsid w:val="004A7DDE"/>
    <w:rsid w:val="004B3080"/>
    <w:rsid w:val="004C3D74"/>
    <w:rsid w:val="004C72D4"/>
    <w:rsid w:val="004E6E28"/>
    <w:rsid w:val="004E78D3"/>
    <w:rsid w:val="00500875"/>
    <w:rsid w:val="00512936"/>
    <w:rsid w:val="00522101"/>
    <w:rsid w:val="00530257"/>
    <w:rsid w:val="00530452"/>
    <w:rsid w:val="00533263"/>
    <w:rsid w:val="00541040"/>
    <w:rsid w:val="005465A2"/>
    <w:rsid w:val="00547E53"/>
    <w:rsid w:val="00555609"/>
    <w:rsid w:val="005570A7"/>
    <w:rsid w:val="00557EDC"/>
    <w:rsid w:val="00592AB2"/>
    <w:rsid w:val="005975EE"/>
    <w:rsid w:val="005A1ED6"/>
    <w:rsid w:val="005A5786"/>
    <w:rsid w:val="005B6314"/>
    <w:rsid w:val="005C0BFF"/>
    <w:rsid w:val="005C4036"/>
    <w:rsid w:val="005C5EA9"/>
    <w:rsid w:val="005C77F0"/>
    <w:rsid w:val="005D46D3"/>
    <w:rsid w:val="005E49FF"/>
    <w:rsid w:val="00610DE7"/>
    <w:rsid w:val="00610F95"/>
    <w:rsid w:val="00611694"/>
    <w:rsid w:val="0062463D"/>
    <w:rsid w:val="00635869"/>
    <w:rsid w:val="00636891"/>
    <w:rsid w:val="00643592"/>
    <w:rsid w:val="00647A89"/>
    <w:rsid w:val="00650DA1"/>
    <w:rsid w:val="00651957"/>
    <w:rsid w:val="006676D2"/>
    <w:rsid w:val="00672A2A"/>
    <w:rsid w:val="00674623"/>
    <w:rsid w:val="00682037"/>
    <w:rsid w:val="0069111B"/>
    <w:rsid w:val="00695047"/>
    <w:rsid w:val="00696702"/>
    <w:rsid w:val="006A0D11"/>
    <w:rsid w:val="006C2223"/>
    <w:rsid w:val="006C7224"/>
    <w:rsid w:val="006D5DE6"/>
    <w:rsid w:val="006D7D81"/>
    <w:rsid w:val="006E6A1B"/>
    <w:rsid w:val="006F5F71"/>
    <w:rsid w:val="00706CB6"/>
    <w:rsid w:val="0073208F"/>
    <w:rsid w:val="007323E1"/>
    <w:rsid w:val="00751843"/>
    <w:rsid w:val="0075478F"/>
    <w:rsid w:val="00755761"/>
    <w:rsid w:val="0076572D"/>
    <w:rsid w:val="007707E2"/>
    <w:rsid w:val="0077668D"/>
    <w:rsid w:val="0077767B"/>
    <w:rsid w:val="0078339D"/>
    <w:rsid w:val="00793EBA"/>
    <w:rsid w:val="007A7F0A"/>
    <w:rsid w:val="007B34B0"/>
    <w:rsid w:val="007B46ED"/>
    <w:rsid w:val="007B5E1B"/>
    <w:rsid w:val="007C3B1A"/>
    <w:rsid w:val="007D0522"/>
    <w:rsid w:val="007D42E1"/>
    <w:rsid w:val="007D7F82"/>
    <w:rsid w:val="007E2F13"/>
    <w:rsid w:val="007E33ED"/>
    <w:rsid w:val="007E3643"/>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66CF6"/>
    <w:rsid w:val="00870F0E"/>
    <w:rsid w:val="008758AE"/>
    <w:rsid w:val="00880842"/>
    <w:rsid w:val="0088104F"/>
    <w:rsid w:val="008838CC"/>
    <w:rsid w:val="00884232"/>
    <w:rsid w:val="008904C2"/>
    <w:rsid w:val="00891D04"/>
    <w:rsid w:val="008A0202"/>
    <w:rsid w:val="008A6E41"/>
    <w:rsid w:val="008C3234"/>
    <w:rsid w:val="008C5123"/>
    <w:rsid w:val="008E3B92"/>
    <w:rsid w:val="008E4AFB"/>
    <w:rsid w:val="008F0BA9"/>
    <w:rsid w:val="00902221"/>
    <w:rsid w:val="009029B5"/>
    <w:rsid w:val="009036EE"/>
    <w:rsid w:val="00904F4D"/>
    <w:rsid w:val="009060C4"/>
    <w:rsid w:val="00913FFA"/>
    <w:rsid w:val="0092530E"/>
    <w:rsid w:val="00942B85"/>
    <w:rsid w:val="00945C9E"/>
    <w:rsid w:val="00951860"/>
    <w:rsid w:val="00956C8A"/>
    <w:rsid w:val="009660C0"/>
    <w:rsid w:val="00970980"/>
    <w:rsid w:val="00975B77"/>
    <w:rsid w:val="00987AF4"/>
    <w:rsid w:val="0099054F"/>
    <w:rsid w:val="009924C7"/>
    <w:rsid w:val="009A510E"/>
    <w:rsid w:val="009A7412"/>
    <w:rsid w:val="009B3AA9"/>
    <w:rsid w:val="009B3AB9"/>
    <w:rsid w:val="009B406B"/>
    <w:rsid w:val="009C4925"/>
    <w:rsid w:val="009E1472"/>
    <w:rsid w:val="009E3246"/>
    <w:rsid w:val="009E43C9"/>
    <w:rsid w:val="009F1A30"/>
    <w:rsid w:val="009F1F1E"/>
    <w:rsid w:val="009F60B0"/>
    <w:rsid w:val="009F7BD3"/>
    <w:rsid w:val="00A06E47"/>
    <w:rsid w:val="00A106C0"/>
    <w:rsid w:val="00A129AE"/>
    <w:rsid w:val="00A17156"/>
    <w:rsid w:val="00A22E9B"/>
    <w:rsid w:val="00A243AE"/>
    <w:rsid w:val="00A24700"/>
    <w:rsid w:val="00A27313"/>
    <w:rsid w:val="00A37A23"/>
    <w:rsid w:val="00A54113"/>
    <w:rsid w:val="00A6025E"/>
    <w:rsid w:val="00A63410"/>
    <w:rsid w:val="00A7368F"/>
    <w:rsid w:val="00A81E01"/>
    <w:rsid w:val="00A82C7E"/>
    <w:rsid w:val="00A84060"/>
    <w:rsid w:val="00A85155"/>
    <w:rsid w:val="00A869F1"/>
    <w:rsid w:val="00A9307C"/>
    <w:rsid w:val="00A9395D"/>
    <w:rsid w:val="00AA163A"/>
    <w:rsid w:val="00AB2635"/>
    <w:rsid w:val="00AB4637"/>
    <w:rsid w:val="00AB6C33"/>
    <w:rsid w:val="00AD3B71"/>
    <w:rsid w:val="00AE26FE"/>
    <w:rsid w:val="00AF37EB"/>
    <w:rsid w:val="00B01329"/>
    <w:rsid w:val="00B028B9"/>
    <w:rsid w:val="00B12BE4"/>
    <w:rsid w:val="00B229CD"/>
    <w:rsid w:val="00B47CCB"/>
    <w:rsid w:val="00B51B92"/>
    <w:rsid w:val="00B65021"/>
    <w:rsid w:val="00B77AB0"/>
    <w:rsid w:val="00B91CA4"/>
    <w:rsid w:val="00B92C2F"/>
    <w:rsid w:val="00B94144"/>
    <w:rsid w:val="00BA1227"/>
    <w:rsid w:val="00BA66A6"/>
    <w:rsid w:val="00BB2738"/>
    <w:rsid w:val="00BB524E"/>
    <w:rsid w:val="00BC0F23"/>
    <w:rsid w:val="00BC2BCA"/>
    <w:rsid w:val="00BD6A3E"/>
    <w:rsid w:val="00BE3447"/>
    <w:rsid w:val="00BF483F"/>
    <w:rsid w:val="00BF4FA1"/>
    <w:rsid w:val="00BF6FD1"/>
    <w:rsid w:val="00C1082C"/>
    <w:rsid w:val="00C211A7"/>
    <w:rsid w:val="00C24674"/>
    <w:rsid w:val="00C261A5"/>
    <w:rsid w:val="00C265A6"/>
    <w:rsid w:val="00C50DEE"/>
    <w:rsid w:val="00C53A71"/>
    <w:rsid w:val="00C546AF"/>
    <w:rsid w:val="00C810DC"/>
    <w:rsid w:val="00C95884"/>
    <w:rsid w:val="00CA3A97"/>
    <w:rsid w:val="00CB20B2"/>
    <w:rsid w:val="00CB4EC3"/>
    <w:rsid w:val="00CB6BD6"/>
    <w:rsid w:val="00CC1FCE"/>
    <w:rsid w:val="00CD62A1"/>
    <w:rsid w:val="00CD6454"/>
    <w:rsid w:val="00CD7A81"/>
    <w:rsid w:val="00CE0868"/>
    <w:rsid w:val="00CE42B8"/>
    <w:rsid w:val="00CE5A63"/>
    <w:rsid w:val="00CE7D61"/>
    <w:rsid w:val="00CF3396"/>
    <w:rsid w:val="00CF4003"/>
    <w:rsid w:val="00CF44FB"/>
    <w:rsid w:val="00CF47E6"/>
    <w:rsid w:val="00CF4C51"/>
    <w:rsid w:val="00D028E9"/>
    <w:rsid w:val="00D0340B"/>
    <w:rsid w:val="00D104F6"/>
    <w:rsid w:val="00D22D09"/>
    <w:rsid w:val="00D251EA"/>
    <w:rsid w:val="00D314B5"/>
    <w:rsid w:val="00D323C2"/>
    <w:rsid w:val="00D37C66"/>
    <w:rsid w:val="00D40D80"/>
    <w:rsid w:val="00D56AB9"/>
    <w:rsid w:val="00D6113E"/>
    <w:rsid w:val="00D65C47"/>
    <w:rsid w:val="00D776DB"/>
    <w:rsid w:val="00D80E21"/>
    <w:rsid w:val="00D81305"/>
    <w:rsid w:val="00D8305F"/>
    <w:rsid w:val="00D842D1"/>
    <w:rsid w:val="00D84F8F"/>
    <w:rsid w:val="00D9362C"/>
    <w:rsid w:val="00D9382A"/>
    <w:rsid w:val="00D96936"/>
    <w:rsid w:val="00D9696F"/>
    <w:rsid w:val="00D96C48"/>
    <w:rsid w:val="00D9718D"/>
    <w:rsid w:val="00DA302B"/>
    <w:rsid w:val="00DC33D0"/>
    <w:rsid w:val="00DC68E4"/>
    <w:rsid w:val="00DD2B74"/>
    <w:rsid w:val="00DD751B"/>
    <w:rsid w:val="00DE516F"/>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66439"/>
    <w:rsid w:val="00E726FD"/>
    <w:rsid w:val="00E7287F"/>
    <w:rsid w:val="00E72C3A"/>
    <w:rsid w:val="00E77F7C"/>
    <w:rsid w:val="00EA0F60"/>
    <w:rsid w:val="00EA1E39"/>
    <w:rsid w:val="00EA4339"/>
    <w:rsid w:val="00EA4B2A"/>
    <w:rsid w:val="00EA7DE0"/>
    <w:rsid w:val="00EC5F89"/>
    <w:rsid w:val="00EE2607"/>
    <w:rsid w:val="00F0145D"/>
    <w:rsid w:val="00F15B78"/>
    <w:rsid w:val="00F16CB4"/>
    <w:rsid w:val="00F177AA"/>
    <w:rsid w:val="00F22E62"/>
    <w:rsid w:val="00F27A18"/>
    <w:rsid w:val="00F302A2"/>
    <w:rsid w:val="00F443D8"/>
    <w:rsid w:val="00F454FF"/>
    <w:rsid w:val="00F5772A"/>
    <w:rsid w:val="00F64B6E"/>
    <w:rsid w:val="00F70630"/>
    <w:rsid w:val="00F74A97"/>
    <w:rsid w:val="00F75C5C"/>
    <w:rsid w:val="00F7633A"/>
    <w:rsid w:val="00F768C6"/>
    <w:rsid w:val="00F76C31"/>
    <w:rsid w:val="00F77CDD"/>
    <w:rsid w:val="00F85200"/>
    <w:rsid w:val="00F9631D"/>
    <w:rsid w:val="00FA6E5E"/>
    <w:rsid w:val="00FB09AF"/>
    <w:rsid w:val="00FB2379"/>
    <w:rsid w:val="00FB54FD"/>
    <w:rsid w:val="00FD0377"/>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5070"/>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52E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52E1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52E1A"/>
  </w:style>
  <w:style w:type="character" w:customStyle="1" w:styleId="scxw191472191">
    <w:name w:val="scxw191472191"/>
    <w:basedOn w:val="Domylnaczcionkaakapitu"/>
    <w:rsid w:val="00081CA9"/>
  </w:style>
  <w:style w:type="character" w:customStyle="1" w:styleId="spellingerror">
    <w:name w:val="spellingerror"/>
    <w:basedOn w:val="Domylnaczcionkaakapitu"/>
    <w:rsid w:val="00081CA9"/>
  </w:style>
  <w:style w:type="table" w:customStyle="1" w:styleId="Tabela-Siatka1">
    <w:name w:val="Tabela - Siatka1"/>
    <w:basedOn w:val="Standardowy"/>
    <w:next w:val="Tabela-Siatka"/>
    <w:uiPriority w:val="39"/>
    <w:rsid w:val="009C4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9A7412"/>
  </w:style>
  <w:style w:type="table" w:customStyle="1" w:styleId="Tabela-Siatka11">
    <w:name w:val="Tabela - Siatka11"/>
    <w:basedOn w:val="Standardowy"/>
    <w:next w:val="Tabela-Siatka"/>
    <w:uiPriority w:val="39"/>
    <w:rsid w:val="004420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3fa0d5ab95c0f9dd35400c73f74236aa">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4bc8850c8ad6494511e9b3dd3d361db2"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 ds:uri="d4f64a22-a125-4b7a-afce-4a30c86a8f7c"/>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22A9BFFB-52EE-4D80-BD36-00B60DB8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5957F819-1F58-46B5-B66B-0E20EA71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5878</Words>
  <Characters>35274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4</cp:revision>
  <cp:lastPrinted>2022-04-15T07:22:00Z</cp:lastPrinted>
  <dcterms:created xsi:type="dcterms:W3CDTF">2023-06-06T11:13:00Z</dcterms:created>
  <dcterms:modified xsi:type="dcterms:W3CDTF">2023-06-07T07:02:00Z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