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816B7" w14:textId="5DD8AE3B" w:rsidR="00A6025E" w:rsidRPr="00A84C1B" w:rsidRDefault="00F5772A" w:rsidP="00694852">
      <w:pPr>
        <w:spacing w:after="120" w:line="360" w:lineRule="auto"/>
        <w:jc w:val="center"/>
        <w:rPr>
          <w:rFonts w:asciiTheme="minorHAnsi" w:hAnsiTheme="minorHAnsi" w:cstheme="minorHAnsi"/>
          <w:b/>
          <w:bCs/>
          <w:color w:val="000000" w:themeColor="text1"/>
          <w:sz w:val="24"/>
          <w:szCs w:val="24"/>
        </w:rPr>
      </w:pPr>
      <w:bookmarkStart w:id="0" w:name="_Toc416693506"/>
      <w:r w:rsidRPr="00A84C1B">
        <w:rPr>
          <w:rFonts w:asciiTheme="minorHAnsi" w:hAnsiTheme="minorHAnsi" w:cstheme="minorHAnsi"/>
          <w:b/>
          <w:bCs/>
          <w:color w:val="000000" w:themeColor="text1"/>
          <w:sz w:val="24"/>
          <w:szCs w:val="24"/>
        </w:rPr>
        <w:t xml:space="preserve">Uchwała nr </w:t>
      </w:r>
      <w:r w:rsidR="002C1106">
        <w:rPr>
          <w:rFonts w:asciiTheme="minorHAnsi" w:hAnsiTheme="minorHAnsi" w:cstheme="minorHAnsi"/>
          <w:b/>
          <w:bCs/>
          <w:color w:val="000000" w:themeColor="text1"/>
          <w:sz w:val="24"/>
          <w:szCs w:val="24"/>
        </w:rPr>
        <w:t>34</w:t>
      </w:r>
    </w:p>
    <w:p w14:paraId="23DC685D" w14:textId="77777777" w:rsidR="00F5772A" w:rsidRPr="00A84C1B" w:rsidRDefault="00F5772A" w:rsidP="00694852">
      <w:pPr>
        <w:spacing w:after="120" w:line="360" w:lineRule="auto"/>
        <w:jc w:val="center"/>
        <w:rPr>
          <w:rFonts w:asciiTheme="minorHAnsi" w:hAnsiTheme="minorHAnsi" w:cstheme="minorHAnsi"/>
          <w:b/>
          <w:bCs/>
          <w:color w:val="000000" w:themeColor="text1"/>
          <w:sz w:val="24"/>
          <w:szCs w:val="24"/>
        </w:rPr>
      </w:pPr>
      <w:r w:rsidRPr="00A84C1B">
        <w:rPr>
          <w:rFonts w:asciiTheme="minorHAnsi" w:hAnsiTheme="minorHAnsi" w:cstheme="minorHAnsi"/>
          <w:b/>
          <w:bCs/>
          <w:color w:val="000000" w:themeColor="text1"/>
          <w:sz w:val="24"/>
          <w:szCs w:val="24"/>
        </w:rPr>
        <w:t>Komitetu Monitorującego</w:t>
      </w:r>
    </w:p>
    <w:p w14:paraId="599C7141" w14:textId="25BFF796" w:rsidR="00F5772A" w:rsidRPr="00A84C1B" w:rsidRDefault="002C1106" w:rsidP="00694852">
      <w:pPr>
        <w:spacing w:after="120" w:line="360" w:lineRule="auto"/>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program </w:t>
      </w:r>
      <w:r w:rsidR="00CA3A97" w:rsidRPr="00A84C1B">
        <w:rPr>
          <w:rFonts w:asciiTheme="minorHAnsi" w:hAnsiTheme="minorHAnsi" w:cstheme="minorHAnsi"/>
          <w:b/>
          <w:bCs/>
          <w:color w:val="000000" w:themeColor="text1"/>
          <w:sz w:val="24"/>
          <w:szCs w:val="24"/>
        </w:rPr>
        <w:t>Fundusze Europejskie dla Śląskiego 2021- 2027</w:t>
      </w:r>
    </w:p>
    <w:p w14:paraId="61B1B0AA" w14:textId="58F9FE64" w:rsidR="00A6025E" w:rsidRPr="00A84C1B" w:rsidRDefault="00F5772A" w:rsidP="00694852">
      <w:pPr>
        <w:spacing w:after="120" w:line="360" w:lineRule="auto"/>
        <w:jc w:val="center"/>
        <w:rPr>
          <w:rFonts w:asciiTheme="minorHAnsi" w:hAnsiTheme="minorHAnsi" w:cstheme="minorHAnsi"/>
          <w:b/>
          <w:bCs/>
          <w:color w:val="000000" w:themeColor="text1"/>
          <w:sz w:val="24"/>
          <w:szCs w:val="24"/>
        </w:rPr>
      </w:pPr>
      <w:r w:rsidRPr="00A84C1B">
        <w:rPr>
          <w:rFonts w:asciiTheme="minorHAnsi" w:hAnsiTheme="minorHAnsi" w:cstheme="minorHAnsi"/>
          <w:b/>
          <w:bCs/>
          <w:color w:val="000000" w:themeColor="text1"/>
          <w:sz w:val="24"/>
          <w:szCs w:val="24"/>
        </w:rPr>
        <w:t xml:space="preserve">z dnia </w:t>
      </w:r>
      <w:r w:rsidR="002C1106">
        <w:rPr>
          <w:rFonts w:asciiTheme="minorHAnsi" w:hAnsiTheme="minorHAnsi" w:cstheme="minorHAnsi"/>
          <w:b/>
          <w:bCs/>
          <w:color w:val="000000" w:themeColor="text1"/>
          <w:sz w:val="24"/>
          <w:szCs w:val="24"/>
        </w:rPr>
        <w:t>28 marca 2023</w:t>
      </w:r>
      <w:r w:rsidR="008838CC" w:rsidRPr="00A84C1B">
        <w:rPr>
          <w:rFonts w:asciiTheme="minorHAnsi" w:hAnsiTheme="minorHAnsi" w:cstheme="minorHAnsi"/>
          <w:b/>
          <w:bCs/>
          <w:color w:val="000000" w:themeColor="text1"/>
          <w:sz w:val="24"/>
          <w:szCs w:val="24"/>
        </w:rPr>
        <w:t xml:space="preserve"> </w:t>
      </w:r>
      <w:r w:rsidR="00EA0F60" w:rsidRPr="00A84C1B">
        <w:rPr>
          <w:rFonts w:asciiTheme="minorHAnsi" w:hAnsiTheme="minorHAnsi" w:cstheme="minorHAnsi"/>
          <w:b/>
          <w:bCs/>
          <w:color w:val="000000" w:themeColor="text1"/>
          <w:sz w:val="24"/>
          <w:szCs w:val="24"/>
        </w:rPr>
        <w:t>roku</w:t>
      </w:r>
    </w:p>
    <w:p w14:paraId="78D352BB" w14:textId="77777777" w:rsidR="00841334" w:rsidRPr="00A84C1B" w:rsidRDefault="00F5772A" w:rsidP="00694852">
      <w:pPr>
        <w:spacing w:after="120" w:line="360" w:lineRule="auto"/>
        <w:jc w:val="center"/>
        <w:rPr>
          <w:rFonts w:asciiTheme="minorHAnsi" w:hAnsiTheme="minorHAnsi" w:cstheme="minorHAnsi"/>
          <w:b/>
          <w:bCs/>
          <w:color w:val="000000" w:themeColor="text1"/>
          <w:sz w:val="24"/>
          <w:szCs w:val="24"/>
        </w:rPr>
      </w:pPr>
      <w:r w:rsidRPr="00A84C1B">
        <w:rPr>
          <w:rFonts w:asciiTheme="minorHAnsi" w:hAnsiTheme="minorHAnsi" w:cstheme="minorHAnsi"/>
          <w:b/>
          <w:bCs/>
          <w:color w:val="000000" w:themeColor="text1"/>
          <w:sz w:val="24"/>
          <w:szCs w:val="24"/>
        </w:rPr>
        <w:t>w sprawie</w:t>
      </w:r>
    </w:p>
    <w:p w14:paraId="3C6F5E8C" w14:textId="2057B07C" w:rsidR="00755761" w:rsidRPr="00271DC5" w:rsidRDefault="0037477A" w:rsidP="00271DC5">
      <w:pPr>
        <w:spacing w:after="720" w:line="360" w:lineRule="auto"/>
        <w:jc w:val="center"/>
        <w:rPr>
          <w:rFonts w:asciiTheme="minorHAnsi" w:eastAsia="Arial" w:hAnsiTheme="minorHAnsi" w:cstheme="minorBidi"/>
          <w:b/>
          <w:bCs/>
          <w:i/>
          <w:iCs/>
          <w:color w:val="000000" w:themeColor="text1"/>
          <w:sz w:val="24"/>
          <w:szCs w:val="24"/>
        </w:rPr>
      </w:pPr>
      <w:r w:rsidRPr="7D16737A">
        <w:rPr>
          <w:rFonts w:asciiTheme="minorHAnsi" w:hAnsiTheme="minorHAnsi" w:cstheme="minorBidi"/>
          <w:b/>
          <w:bCs/>
          <w:i/>
          <w:iCs/>
          <w:color w:val="000000" w:themeColor="text1"/>
          <w:sz w:val="24"/>
          <w:szCs w:val="24"/>
        </w:rPr>
        <w:t>zatwierdzenia</w:t>
      </w:r>
      <w:r w:rsidR="00460B24" w:rsidRPr="7D16737A">
        <w:rPr>
          <w:rFonts w:asciiTheme="minorHAnsi" w:hAnsiTheme="minorHAnsi" w:cstheme="minorBidi"/>
          <w:b/>
          <w:bCs/>
          <w:i/>
          <w:iCs/>
          <w:color w:val="000000" w:themeColor="text1"/>
          <w:sz w:val="24"/>
          <w:szCs w:val="24"/>
        </w:rPr>
        <w:t xml:space="preserve"> </w:t>
      </w:r>
      <w:r w:rsidR="0001536D" w:rsidRPr="7D16737A">
        <w:rPr>
          <w:rFonts w:asciiTheme="minorHAnsi" w:hAnsiTheme="minorHAnsi" w:cstheme="minorBidi"/>
          <w:b/>
          <w:bCs/>
          <w:i/>
          <w:iCs/>
          <w:color w:val="000000" w:themeColor="text1"/>
          <w:sz w:val="24"/>
          <w:szCs w:val="24"/>
        </w:rPr>
        <w:t xml:space="preserve">kryteriów wyboru projektów dla działania </w:t>
      </w:r>
      <w:r w:rsidR="00F5772A">
        <w:br/>
      </w:r>
      <w:bookmarkStart w:id="1" w:name="_Hlk128742123"/>
      <w:r w:rsidR="00BB2F3D" w:rsidRPr="7D16737A">
        <w:rPr>
          <w:rFonts w:asciiTheme="minorHAnsi" w:hAnsiTheme="minorHAnsi" w:cstheme="minorBidi"/>
          <w:b/>
          <w:bCs/>
          <w:i/>
          <w:iCs/>
          <w:color w:val="000000" w:themeColor="text1"/>
          <w:sz w:val="24"/>
          <w:szCs w:val="24"/>
        </w:rPr>
        <w:t>FESL.</w:t>
      </w:r>
      <w:r w:rsidR="00E52EA9" w:rsidRPr="7D16737A">
        <w:rPr>
          <w:rFonts w:asciiTheme="minorHAnsi" w:hAnsiTheme="minorHAnsi" w:cstheme="minorBidi"/>
          <w:b/>
          <w:bCs/>
          <w:i/>
          <w:iCs/>
          <w:color w:val="000000" w:themeColor="text1"/>
          <w:sz w:val="24"/>
          <w:szCs w:val="24"/>
        </w:rPr>
        <w:t xml:space="preserve">10.14 </w:t>
      </w:r>
      <w:r w:rsidR="0099562E" w:rsidRPr="7D16737A">
        <w:rPr>
          <w:rFonts w:asciiTheme="minorHAnsi" w:hAnsiTheme="minorHAnsi" w:cstheme="minorBidi"/>
          <w:b/>
          <w:bCs/>
          <w:i/>
          <w:iCs/>
          <w:color w:val="000000" w:themeColor="text1"/>
          <w:sz w:val="24"/>
          <w:szCs w:val="24"/>
        </w:rPr>
        <w:t>Infrastruktura szkolnictwa zawodowego</w:t>
      </w:r>
      <w:r w:rsidR="02583E56" w:rsidRPr="7D16737A">
        <w:rPr>
          <w:rFonts w:asciiTheme="minorHAnsi" w:hAnsiTheme="minorHAnsi" w:cstheme="minorBidi"/>
          <w:b/>
          <w:bCs/>
          <w:i/>
          <w:iCs/>
          <w:color w:val="000000" w:themeColor="text1"/>
          <w:sz w:val="24"/>
          <w:szCs w:val="24"/>
        </w:rPr>
        <w:t xml:space="preserve"> </w:t>
      </w:r>
      <w:bookmarkEnd w:id="1"/>
      <w:r w:rsidR="02583E56" w:rsidRPr="7D16737A">
        <w:rPr>
          <w:rFonts w:asciiTheme="minorHAnsi" w:hAnsiTheme="minorHAnsi" w:cstheme="minorBidi"/>
          <w:b/>
          <w:bCs/>
          <w:i/>
          <w:iCs/>
          <w:color w:val="000000" w:themeColor="text1"/>
          <w:sz w:val="24"/>
          <w:szCs w:val="24"/>
        </w:rPr>
        <w:t>( tryb konkurencyjny), Programu Fundusze Europejskie dla Śląskiego 202</w:t>
      </w:r>
      <w:r w:rsidR="02583E56" w:rsidRPr="7D16737A">
        <w:rPr>
          <w:rFonts w:asciiTheme="minorHAnsi" w:eastAsia="Arial" w:hAnsiTheme="minorHAnsi" w:cstheme="minorBidi"/>
          <w:b/>
          <w:bCs/>
          <w:i/>
          <w:iCs/>
          <w:color w:val="000000" w:themeColor="text1"/>
          <w:sz w:val="24"/>
          <w:szCs w:val="24"/>
        </w:rPr>
        <w:t>1-2027</w:t>
      </w:r>
    </w:p>
    <w:p w14:paraId="4A44B0C0" w14:textId="571A529E" w:rsidR="00755761" w:rsidRPr="00271DC5" w:rsidRDefault="00951860" w:rsidP="00271DC5">
      <w:pPr>
        <w:spacing w:after="720" w:line="360" w:lineRule="auto"/>
        <w:jc w:val="both"/>
        <w:rPr>
          <w:rFonts w:asciiTheme="minorHAnsi" w:hAnsiTheme="minorHAnsi" w:cstheme="minorHAnsi"/>
          <w:i/>
          <w:iCs/>
          <w:color w:val="000000" w:themeColor="text1"/>
          <w:sz w:val="18"/>
          <w:szCs w:val="18"/>
        </w:rPr>
      </w:pPr>
      <w:r w:rsidRPr="00A84C1B">
        <w:rPr>
          <w:rFonts w:asciiTheme="minorHAnsi" w:hAnsiTheme="minorHAnsi" w:cstheme="minorHAnsi"/>
          <w:i/>
          <w:iCs/>
          <w:color w:val="000000" w:themeColor="text1"/>
          <w:sz w:val="18"/>
          <w:szCs w:val="18"/>
        </w:rPr>
        <w:t xml:space="preserve">Na podstawie art. </w:t>
      </w:r>
      <w:r w:rsidR="001F5F7A" w:rsidRPr="00A84C1B">
        <w:rPr>
          <w:rFonts w:asciiTheme="minorHAnsi" w:hAnsiTheme="minorHAnsi" w:cstheme="minorHAnsi"/>
          <w:i/>
          <w:iCs/>
          <w:color w:val="000000" w:themeColor="text1"/>
          <w:sz w:val="18"/>
          <w:szCs w:val="18"/>
        </w:rPr>
        <w:t>40</w:t>
      </w:r>
      <w:r w:rsidRPr="00A84C1B">
        <w:rPr>
          <w:rFonts w:asciiTheme="minorHAnsi" w:hAnsiTheme="minorHAnsi" w:cstheme="minorHAnsi"/>
          <w:i/>
          <w:iCs/>
          <w:color w:val="000000" w:themeColor="text1"/>
          <w:sz w:val="18"/>
          <w:szCs w:val="18"/>
        </w:rPr>
        <w:t xml:space="preserve"> </w:t>
      </w:r>
      <w:r w:rsidR="001F5F7A" w:rsidRPr="00A84C1B">
        <w:rPr>
          <w:rFonts w:asciiTheme="minorHAnsi" w:hAnsiTheme="minorHAnsi" w:cstheme="minorHAnsi"/>
          <w:i/>
          <w:iCs/>
          <w:color w:val="000000" w:themeColor="text1"/>
          <w:sz w:val="18"/>
          <w:szCs w:val="18"/>
        </w:rPr>
        <w:t>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A84C1B">
        <w:rPr>
          <w:rFonts w:asciiTheme="minorHAnsi" w:hAnsiTheme="minorHAnsi" w:cstheme="minorHAnsi"/>
          <w:i/>
          <w:iCs/>
          <w:color w:val="000000" w:themeColor="text1"/>
          <w:sz w:val="18"/>
          <w:szCs w:val="18"/>
        </w:rPr>
        <w:t xml:space="preserve">; art. </w:t>
      </w:r>
      <w:r w:rsidR="001F5F7A" w:rsidRPr="00A84C1B">
        <w:rPr>
          <w:rFonts w:asciiTheme="minorHAnsi" w:hAnsiTheme="minorHAnsi" w:cstheme="minorHAnsi"/>
          <w:i/>
          <w:iCs/>
          <w:color w:val="000000" w:themeColor="text1"/>
          <w:sz w:val="18"/>
          <w:szCs w:val="18"/>
        </w:rPr>
        <w:t>19</w:t>
      </w:r>
      <w:r w:rsidRPr="00A84C1B">
        <w:rPr>
          <w:rFonts w:asciiTheme="minorHAnsi" w:hAnsiTheme="minorHAnsi" w:cstheme="minorHAnsi"/>
          <w:i/>
          <w:iCs/>
          <w:color w:val="000000" w:themeColor="text1"/>
          <w:sz w:val="18"/>
          <w:szCs w:val="18"/>
        </w:rPr>
        <w:t xml:space="preserve"> ustawy z dnia </w:t>
      </w:r>
      <w:r w:rsidR="001F5F7A" w:rsidRPr="00A84C1B">
        <w:rPr>
          <w:rFonts w:asciiTheme="minorHAnsi" w:hAnsiTheme="minorHAnsi" w:cstheme="minorHAnsi"/>
          <w:i/>
          <w:iCs/>
          <w:color w:val="000000" w:themeColor="text1"/>
          <w:sz w:val="18"/>
          <w:szCs w:val="18"/>
        </w:rPr>
        <w:t>28 kwietnia 2022</w:t>
      </w:r>
      <w:r w:rsidRPr="00A84C1B">
        <w:rPr>
          <w:rFonts w:asciiTheme="minorHAnsi" w:hAnsiTheme="minorHAnsi" w:cstheme="minorHAnsi"/>
          <w:i/>
          <w:iCs/>
          <w:color w:val="000000" w:themeColor="text1"/>
          <w:sz w:val="18"/>
          <w:szCs w:val="18"/>
        </w:rPr>
        <w:t xml:space="preserve"> r o zasadach realizacji </w:t>
      </w:r>
      <w:r w:rsidR="001F5F7A" w:rsidRPr="00A84C1B">
        <w:rPr>
          <w:rFonts w:asciiTheme="minorHAnsi" w:hAnsiTheme="minorHAnsi" w:cstheme="minorHAnsi"/>
          <w:i/>
          <w:iCs/>
          <w:color w:val="000000" w:themeColor="text1"/>
          <w:sz w:val="18"/>
          <w:szCs w:val="18"/>
        </w:rPr>
        <w:t>zadań finansowanych ze środków europejskich w perspektywie finansowej 2021–2027</w:t>
      </w:r>
      <w:r w:rsidR="00C822DD" w:rsidRPr="00A84C1B">
        <w:rPr>
          <w:rFonts w:asciiTheme="minorHAnsi" w:hAnsiTheme="minorHAnsi" w:cstheme="minorHAnsi"/>
          <w:i/>
          <w:iCs/>
          <w:color w:val="000000" w:themeColor="text1"/>
          <w:sz w:val="18"/>
          <w:szCs w:val="18"/>
        </w:rPr>
        <w:t>.</w:t>
      </w:r>
    </w:p>
    <w:p w14:paraId="483D9163" w14:textId="77777777" w:rsidR="00F5772A" w:rsidRPr="00A84C1B" w:rsidRDefault="00F5772A" w:rsidP="00424290">
      <w:pPr>
        <w:spacing w:before="100" w:beforeAutospacing="1" w:after="100" w:afterAutospacing="1" w:line="360" w:lineRule="auto"/>
        <w:jc w:val="center"/>
        <w:rPr>
          <w:rFonts w:asciiTheme="minorHAnsi" w:hAnsiTheme="minorHAnsi" w:cstheme="minorHAnsi"/>
          <w:bCs/>
          <w:color w:val="000000" w:themeColor="text1"/>
        </w:rPr>
      </w:pPr>
      <w:r w:rsidRPr="00A84C1B">
        <w:rPr>
          <w:rFonts w:asciiTheme="minorHAnsi" w:hAnsiTheme="minorHAnsi" w:cstheme="minorHAnsi"/>
          <w:b/>
          <w:bCs/>
          <w:color w:val="000000" w:themeColor="text1"/>
        </w:rPr>
        <w:t>§ 1</w:t>
      </w:r>
    </w:p>
    <w:p w14:paraId="7CFF626C" w14:textId="7107745D" w:rsidR="00E33044" w:rsidRPr="00A84C1B" w:rsidRDefault="0037477A" w:rsidP="00424290">
      <w:pPr>
        <w:pStyle w:val="Akapitzlist"/>
        <w:numPr>
          <w:ilvl w:val="0"/>
          <w:numId w:val="1"/>
        </w:numPr>
        <w:spacing w:before="100" w:beforeAutospacing="1" w:after="100" w:afterAutospacing="1" w:line="360" w:lineRule="auto"/>
        <w:contextualSpacing w:val="0"/>
        <w:jc w:val="both"/>
        <w:rPr>
          <w:rFonts w:asciiTheme="minorHAnsi" w:eastAsia="Times New Roman" w:hAnsiTheme="minorHAnsi" w:cstheme="minorHAnsi"/>
          <w:i/>
          <w:iCs/>
          <w:color w:val="000000" w:themeColor="text1"/>
        </w:rPr>
      </w:pPr>
      <w:r w:rsidRPr="00A84C1B">
        <w:rPr>
          <w:rStyle w:val="Pogrubienie"/>
          <w:rFonts w:asciiTheme="minorHAnsi" w:hAnsiTheme="minorHAnsi" w:cstheme="minorHAnsi"/>
          <w:b w:val="0"/>
          <w:bCs w:val="0"/>
          <w:color w:val="000000" w:themeColor="text1"/>
        </w:rPr>
        <w:t xml:space="preserve">Zatwierdza się </w:t>
      </w:r>
      <w:r w:rsidR="00F5772A" w:rsidRPr="00A84C1B">
        <w:rPr>
          <w:rStyle w:val="Pogrubienie"/>
          <w:rFonts w:asciiTheme="minorHAnsi" w:hAnsiTheme="minorHAnsi" w:cstheme="minorHAnsi"/>
          <w:b w:val="0"/>
          <w:bCs w:val="0"/>
          <w:color w:val="000000" w:themeColor="text1"/>
        </w:rPr>
        <w:t>kryteria wyboru projektów</w:t>
      </w:r>
      <w:r w:rsidR="0031245C" w:rsidRPr="00A84C1B">
        <w:rPr>
          <w:rFonts w:asciiTheme="minorHAnsi" w:hAnsiTheme="minorHAnsi" w:cstheme="minorHAnsi"/>
          <w:color w:val="000000" w:themeColor="text1"/>
        </w:rPr>
        <w:t xml:space="preserve"> </w:t>
      </w:r>
      <w:r w:rsidR="00A6025E" w:rsidRPr="00A84C1B">
        <w:rPr>
          <w:rFonts w:asciiTheme="minorHAnsi" w:hAnsiTheme="minorHAnsi" w:cstheme="minorHAnsi"/>
          <w:color w:val="000000" w:themeColor="text1"/>
        </w:rPr>
        <w:t>dla</w:t>
      </w:r>
      <w:r w:rsidR="0001536D" w:rsidRPr="00A84C1B">
        <w:rPr>
          <w:rFonts w:asciiTheme="minorHAnsi" w:hAnsiTheme="minorHAnsi" w:cstheme="minorHAnsi"/>
          <w:color w:val="000000" w:themeColor="text1"/>
        </w:rPr>
        <w:t xml:space="preserve"> działania </w:t>
      </w:r>
      <w:r w:rsidR="0099562E" w:rsidRPr="00A84C1B">
        <w:rPr>
          <w:rFonts w:asciiTheme="minorHAnsi" w:hAnsiTheme="minorHAnsi" w:cstheme="minorHAnsi"/>
          <w:color w:val="000000" w:themeColor="text1"/>
        </w:rPr>
        <w:t>FESL.</w:t>
      </w:r>
      <w:r w:rsidR="00E52EA9" w:rsidRPr="00A84C1B">
        <w:rPr>
          <w:rFonts w:asciiTheme="minorHAnsi" w:hAnsiTheme="minorHAnsi" w:cstheme="minorHAnsi"/>
          <w:color w:val="000000" w:themeColor="text1"/>
        </w:rPr>
        <w:t>10.14</w:t>
      </w:r>
      <w:r w:rsidR="0099562E" w:rsidRPr="00A84C1B">
        <w:rPr>
          <w:rFonts w:asciiTheme="minorHAnsi" w:hAnsiTheme="minorHAnsi" w:cstheme="minorHAnsi"/>
          <w:color w:val="000000" w:themeColor="text1"/>
        </w:rPr>
        <w:t xml:space="preserve"> Infrastruktura szkolnictwa </w:t>
      </w:r>
      <w:r w:rsidR="0099562E" w:rsidRPr="00A84C1B">
        <w:rPr>
          <w:rStyle w:val="Pogrubienie"/>
          <w:b w:val="0"/>
          <w:color w:val="000000" w:themeColor="text1"/>
        </w:rPr>
        <w:t>zawodowego</w:t>
      </w:r>
      <w:r w:rsidR="00F73B2E" w:rsidRPr="00A84C1B">
        <w:rPr>
          <w:rStyle w:val="Pogrubienie"/>
          <w:b w:val="0"/>
          <w:color w:val="000000" w:themeColor="text1"/>
        </w:rPr>
        <w:t xml:space="preserve"> (tryb konkurencyjny)</w:t>
      </w:r>
      <w:r w:rsidR="0099562E" w:rsidRPr="00A84C1B">
        <w:rPr>
          <w:rStyle w:val="Pogrubienie"/>
          <w:b w:val="0"/>
          <w:color w:val="000000" w:themeColor="text1"/>
        </w:rPr>
        <w:t>.</w:t>
      </w:r>
    </w:p>
    <w:p w14:paraId="12D47569" w14:textId="4C266EE7" w:rsidR="00424290" w:rsidRPr="00424290" w:rsidRDefault="00CA3A97" w:rsidP="00424290">
      <w:pPr>
        <w:pStyle w:val="Akapitzlist"/>
        <w:numPr>
          <w:ilvl w:val="0"/>
          <w:numId w:val="1"/>
        </w:numPr>
        <w:spacing w:before="100" w:beforeAutospacing="1" w:after="100" w:afterAutospacing="1" w:line="360" w:lineRule="auto"/>
        <w:ind w:left="714" w:hanging="357"/>
        <w:contextualSpacing w:val="0"/>
        <w:jc w:val="both"/>
        <w:rPr>
          <w:rFonts w:asciiTheme="minorHAnsi" w:eastAsia="Times New Roman" w:hAnsiTheme="minorHAnsi" w:cstheme="minorHAnsi"/>
          <w:i/>
          <w:iCs/>
          <w:color w:val="000000" w:themeColor="text1"/>
        </w:rPr>
      </w:pPr>
      <w:r w:rsidRPr="00A84C1B">
        <w:rPr>
          <w:rFonts w:asciiTheme="minorHAnsi" w:hAnsiTheme="minorHAnsi" w:cstheme="minorHAnsi"/>
          <w:color w:val="000000" w:themeColor="text1"/>
        </w:rPr>
        <w:t>Kryteria</w:t>
      </w:r>
      <w:r w:rsidR="002E540D" w:rsidRPr="00A84C1B">
        <w:rPr>
          <w:rFonts w:asciiTheme="minorHAnsi" w:hAnsiTheme="minorHAnsi" w:cstheme="minorHAnsi"/>
          <w:color w:val="000000" w:themeColor="text1"/>
        </w:rPr>
        <w:t xml:space="preserve"> wyboru projektów </w:t>
      </w:r>
      <w:r w:rsidR="002A3FA9" w:rsidRPr="00A84C1B">
        <w:rPr>
          <w:rFonts w:asciiTheme="minorHAnsi" w:hAnsiTheme="minorHAnsi" w:cstheme="minorHAnsi"/>
          <w:color w:val="000000" w:themeColor="text1"/>
        </w:rPr>
        <w:t>stanowią załącznik do niniejszej uchwały.</w:t>
      </w:r>
    </w:p>
    <w:p w14:paraId="1B4E5751" w14:textId="444B2B99" w:rsidR="002F453A" w:rsidRPr="00271DC5" w:rsidRDefault="00F5772A" w:rsidP="002C1106">
      <w:pPr>
        <w:pStyle w:val="Akapitzlist"/>
        <w:spacing w:before="100" w:beforeAutospacing="1" w:after="100" w:afterAutospacing="1" w:line="360" w:lineRule="auto"/>
        <w:ind w:hanging="720"/>
        <w:contextualSpacing w:val="0"/>
        <w:jc w:val="center"/>
        <w:rPr>
          <w:rFonts w:asciiTheme="minorHAnsi" w:eastAsia="Times New Roman" w:hAnsiTheme="minorHAnsi" w:cstheme="minorHAnsi"/>
          <w:i/>
          <w:iCs/>
          <w:color w:val="000000" w:themeColor="text1"/>
        </w:rPr>
      </w:pPr>
      <w:r w:rsidRPr="00271DC5">
        <w:rPr>
          <w:rFonts w:asciiTheme="minorHAnsi" w:hAnsiTheme="minorHAnsi" w:cstheme="minorHAnsi"/>
          <w:b/>
          <w:bCs/>
          <w:color w:val="000000" w:themeColor="text1"/>
        </w:rPr>
        <w:t>§ 2</w:t>
      </w:r>
    </w:p>
    <w:p w14:paraId="27787BCB" w14:textId="77777777" w:rsidR="00CB4EC3" w:rsidRPr="00A84C1B" w:rsidRDefault="00F5772A" w:rsidP="00424290">
      <w:pPr>
        <w:spacing w:before="100" w:beforeAutospacing="1" w:after="100" w:afterAutospacing="1" w:line="360" w:lineRule="auto"/>
        <w:rPr>
          <w:rFonts w:asciiTheme="minorHAnsi" w:hAnsiTheme="minorHAnsi" w:cstheme="minorHAnsi"/>
          <w:color w:val="000000" w:themeColor="text1"/>
        </w:rPr>
      </w:pPr>
      <w:r w:rsidRPr="00A84C1B">
        <w:rPr>
          <w:rFonts w:asciiTheme="minorHAnsi" w:hAnsiTheme="minorHAnsi" w:cstheme="minorHAnsi"/>
          <w:color w:val="000000" w:themeColor="text1"/>
        </w:rPr>
        <w:t>Uchwała wchodzi w życie z dniem podjęcia.</w:t>
      </w:r>
    </w:p>
    <w:p w14:paraId="4D15090E" w14:textId="4E923FF9" w:rsidR="00F73B2E" w:rsidRPr="00A84C1B" w:rsidRDefault="00EA4B2A" w:rsidP="002C1106">
      <w:pPr>
        <w:pStyle w:val="NormalnyWeb"/>
        <w:spacing w:before="0" w:beforeAutospacing="0" w:after="0" w:afterAutospacing="0" w:line="360" w:lineRule="auto"/>
        <w:ind w:left="4956" w:right="1275" w:firstLine="856"/>
        <w:rPr>
          <w:rFonts w:asciiTheme="minorHAnsi" w:hAnsiTheme="minorHAnsi" w:cstheme="minorHAnsi"/>
          <w:b/>
          <w:color w:val="000000" w:themeColor="text1"/>
          <w:sz w:val="22"/>
          <w:szCs w:val="22"/>
        </w:rPr>
      </w:pPr>
      <w:r w:rsidRPr="00A84C1B">
        <w:rPr>
          <w:rFonts w:asciiTheme="minorHAnsi" w:hAnsiTheme="minorHAnsi" w:cstheme="minorHAnsi"/>
          <w:b/>
          <w:color w:val="000000" w:themeColor="text1"/>
          <w:sz w:val="22"/>
          <w:szCs w:val="22"/>
        </w:rPr>
        <w:t>Przewodniczący</w:t>
      </w:r>
      <w:r w:rsidR="00F5772A" w:rsidRPr="00A84C1B">
        <w:rPr>
          <w:rFonts w:asciiTheme="minorHAnsi" w:hAnsiTheme="minorHAnsi" w:cstheme="minorHAnsi"/>
          <w:b/>
          <w:color w:val="000000" w:themeColor="text1"/>
          <w:sz w:val="22"/>
          <w:szCs w:val="22"/>
        </w:rPr>
        <w:t xml:space="preserve"> </w:t>
      </w:r>
    </w:p>
    <w:p w14:paraId="777371E6" w14:textId="5D41D265" w:rsidR="00F73B2E" w:rsidRDefault="00323331" w:rsidP="609E2775">
      <w:pPr>
        <w:pStyle w:val="NormalnyWeb"/>
        <w:spacing w:before="0" w:beforeAutospacing="0" w:after="0" w:afterAutospacing="0" w:line="360" w:lineRule="auto"/>
        <w:ind w:left="4956" w:right="1275" w:firstLine="708"/>
        <w:rPr>
          <w:rFonts w:asciiTheme="minorHAnsi" w:hAnsiTheme="minorHAnsi" w:cstheme="minorBidi"/>
          <w:b/>
          <w:bCs/>
          <w:color w:val="000000" w:themeColor="text1"/>
          <w:sz w:val="22"/>
          <w:szCs w:val="22"/>
        </w:rPr>
      </w:pPr>
      <w:r w:rsidRPr="609E2775">
        <w:rPr>
          <w:rFonts w:asciiTheme="minorHAnsi" w:hAnsiTheme="minorHAnsi" w:cstheme="minorBidi"/>
          <w:b/>
          <w:bCs/>
          <w:color w:val="000000" w:themeColor="text1"/>
          <w:sz w:val="22"/>
          <w:szCs w:val="22"/>
        </w:rPr>
        <w:t>KM</w:t>
      </w:r>
      <w:r w:rsidR="00F5772A" w:rsidRPr="609E2775">
        <w:rPr>
          <w:rFonts w:asciiTheme="minorHAnsi" w:hAnsiTheme="minorHAnsi" w:cstheme="minorBidi"/>
          <w:b/>
          <w:bCs/>
          <w:color w:val="000000" w:themeColor="text1"/>
          <w:sz w:val="22"/>
          <w:szCs w:val="22"/>
        </w:rPr>
        <w:t xml:space="preserve"> </w:t>
      </w:r>
      <w:r w:rsidR="00CA3A97" w:rsidRPr="609E2775">
        <w:rPr>
          <w:rFonts w:asciiTheme="minorHAnsi" w:hAnsiTheme="minorHAnsi" w:cstheme="minorBidi"/>
          <w:b/>
          <w:bCs/>
          <w:color w:val="000000" w:themeColor="text1"/>
          <w:sz w:val="22"/>
          <w:szCs w:val="22"/>
        </w:rPr>
        <w:t>FE SL 2021-2027</w:t>
      </w:r>
    </w:p>
    <w:p w14:paraId="5A96B616" w14:textId="77777777" w:rsidR="002C1106" w:rsidRPr="00A84C1B" w:rsidRDefault="002C1106" w:rsidP="609E2775">
      <w:pPr>
        <w:pStyle w:val="NormalnyWeb"/>
        <w:spacing w:before="0" w:beforeAutospacing="0" w:after="0" w:afterAutospacing="0" w:line="360" w:lineRule="auto"/>
        <w:ind w:left="4956" w:right="1275" w:firstLine="708"/>
        <w:rPr>
          <w:rFonts w:asciiTheme="minorHAnsi" w:hAnsiTheme="minorHAnsi" w:cstheme="minorBidi"/>
          <w:b/>
          <w:bCs/>
          <w:color w:val="000000" w:themeColor="text1"/>
          <w:sz w:val="22"/>
          <w:szCs w:val="22"/>
        </w:rPr>
      </w:pPr>
    </w:p>
    <w:p w14:paraId="1D4247E1" w14:textId="1EA69373" w:rsidR="00F5772A" w:rsidRPr="00A84C1B" w:rsidRDefault="00D30516" w:rsidP="00694852">
      <w:pPr>
        <w:pStyle w:val="NormalnyWeb"/>
        <w:spacing w:before="0" w:beforeAutospacing="0" w:after="0" w:afterAutospacing="0" w:line="360" w:lineRule="auto"/>
        <w:ind w:left="4956" w:firstLine="708"/>
        <w:jc w:val="both"/>
        <w:rPr>
          <w:rFonts w:ascii="Calibri" w:hAnsi="Calibri"/>
          <w:b/>
          <w:bCs/>
          <w:color w:val="000000" w:themeColor="text1"/>
          <w:sz w:val="22"/>
          <w:szCs w:val="22"/>
        </w:rPr>
        <w:sectPr w:rsidR="00F5772A" w:rsidRPr="00A84C1B" w:rsidSect="002E540D">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993" w:left="1417" w:header="708" w:footer="708" w:gutter="0"/>
          <w:cols w:space="708"/>
          <w:titlePg/>
          <w:docGrid w:linePitch="360"/>
        </w:sectPr>
      </w:pPr>
      <w:r w:rsidRPr="00A84C1B">
        <w:rPr>
          <w:rFonts w:asciiTheme="minorHAnsi" w:hAnsiTheme="minorHAnsi" w:cstheme="minorHAnsi"/>
          <w:b/>
          <w:bCs/>
          <w:color w:val="000000" w:themeColor="text1"/>
          <w:sz w:val="22"/>
          <w:szCs w:val="22"/>
        </w:rPr>
        <w:t xml:space="preserve">Jakub </w:t>
      </w:r>
      <w:r w:rsidR="00CA3A97" w:rsidRPr="00A84C1B">
        <w:rPr>
          <w:rFonts w:asciiTheme="minorHAnsi" w:hAnsiTheme="minorHAnsi" w:cstheme="minorHAnsi"/>
          <w:b/>
          <w:bCs/>
          <w:color w:val="000000" w:themeColor="text1"/>
          <w:sz w:val="22"/>
          <w:szCs w:val="22"/>
        </w:rPr>
        <w:t>Chełstowsk</w:t>
      </w:r>
      <w:r w:rsidR="00A243AE" w:rsidRPr="00A84C1B">
        <w:rPr>
          <w:rFonts w:asciiTheme="minorHAnsi" w:hAnsiTheme="minorHAnsi" w:cstheme="minorHAnsi"/>
          <w:b/>
          <w:bCs/>
          <w:color w:val="000000" w:themeColor="text1"/>
          <w:sz w:val="22"/>
          <w:szCs w:val="22"/>
        </w:rPr>
        <w:t>i</w:t>
      </w:r>
    </w:p>
    <w:bookmarkEnd w:id="0"/>
    <w:p w14:paraId="12CC4A00" w14:textId="48F94CD4" w:rsidR="00A14852" w:rsidRPr="00A84C1B" w:rsidRDefault="00A14852" w:rsidP="00694852">
      <w:pPr>
        <w:pStyle w:val="Legenda"/>
        <w:keepNext/>
        <w:spacing w:before="240" w:line="276" w:lineRule="auto"/>
        <w:rPr>
          <w:rFonts w:ascii="Arial" w:hAnsi="Arial" w:cs="Arial"/>
          <w:b/>
          <w:color w:val="000000" w:themeColor="text1"/>
          <w:sz w:val="21"/>
          <w:szCs w:val="21"/>
        </w:rPr>
      </w:pPr>
      <w:r w:rsidRPr="00A84C1B">
        <w:rPr>
          <w:rFonts w:ascii="Arial" w:hAnsi="Arial" w:cs="Arial"/>
          <w:b/>
          <w:color w:val="000000" w:themeColor="text1"/>
          <w:sz w:val="21"/>
          <w:szCs w:val="21"/>
        </w:rPr>
        <w:lastRenderedPageBreak/>
        <w:t xml:space="preserve">Tabela </w:t>
      </w:r>
      <w:r w:rsidR="00752082" w:rsidRPr="00A84C1B">
        <w:rPr>
          <w:rFonts w:ascii="Arial" w:hAnsi="Arial" w:cs="Arial"/>
          <w:b/>
          <w:color w:val="000000" w:themeColor="text1"/>
          <w:sz w:val="21"/>
          <w:szCs w:val="21"/>
        </w:rPr>
        <w:fldChar w:fldCharType="begin"/>
      </w:r>
      <w:r w:rsidRPr="00A84C1B">
        <w:rPr>
          <w:rFonts w:ascii="Arial" w:hAnsi="Arial" w:cs="Arial"/>
          <w:b/>
          <w:color w:val="000000" w:themeColor="text1"/>
          <w:sz w:val="21"/>
          <w:szCs w:val="21"/>
        </w:rPr>
        <w:instrText xml:space="preserve"> SEQ Tabela \* ARABIC </w:instrText>
      </w:r>
      <w:r w:rsidR="00752082" w:rsidRPr="00A84C1B">
        <w:rPr>
          <w:rFonts w:ascii="Arial" w:hAnsi="Arial" w:cs="Arial"/>
          <w:b/>
          <w:color w:val="000000" w:themeColor="text1"/>
          <w:sz w:val="21"/>
          <w:szCs w:val="21"/>
        </w:rPr>
        <w:fldChar w:fldCharType="separate"/>
      </w:r>
      <w:r w:rsidR="005F66F0">
        <w:rPr>
          <w:rFonts w:ascii="Arial" w:hAnsi="Arial" w:cs="Arial"/>
          <w:b/>
          <w:noProof/>
          <w:color w:val="000000" w:themeColor="text1"/>
          <w:sz w:val="21"/>
          <w:szCs w:val="21"/>
        </w:rPr>
        <w:t>1</w:t>
      </w:r>
      <w:r w:rsidR="00752082" w:rsidRPr="00A84C1B">
        <w:rPr>
          <w:rFonts w:ascii="Arial" w:hAnsi="Arial" w:cs="Arial"/>
          <w:b/>
          <w:color w:val="000000" w:themeColor="text1"/>
          <w:sz w:val="21"/>
          <w:szCs w:val="21"/>
        </w:rPr>
        <w:fldChar w:fldCharType="end"/>
      </w:r>
      <w:r w:rsidRPr="00A84C1B">
        <w:rPr>
          <w:rFonts w:ascii="Arial" w:hAnsi="Arial" w:cs="Arial"/>
          <w:b/>
          <w:color w:val="000000" w:themeColor="text1"/>
          <w:sz w:val="21"/>
          <w:szCs w:val="21"/>
        </w:rPr>
        <w:t xml:space="preserve">. </w:t>
      </w:r>
      <w:r w:rsidR="00E53BA6" w:rsidRPr="00A84C1B">
        <w:rPr>
          <w:rFonts w:ascii="Arial" w:hAnsi="Arial" w:cs="Arial"/>
          <w:b/>
          <w:color w:val="000000" w:themeColor="text1"/>
          <w:sz w:val="21"/>
          <w:szCs w:val="21"/>
        </w:rPr>
        <w:t xml:space="preserve">Kryteria formalne </w:t>
      </w:r>
      <w:r w:rsidR="0077760E" w:rsidRPr="00A84C1B">
        <w:rPr>
          <w:rFonts w:ascii="Arial" w:hAnsi="Arial" w:cs="Arial"/>
          <w:b/>
          <w:color w:val="000000" w:themeColor="text1"/>
          <w:sz w:val="21"/>
          <w:szCs w:val="21"/>
        </w:rPr>
        <w:t>ogólne</w:t>
      </w:r>
    </w:p>
    <w:tbl>
      <w:tblPr>
        <w:tblStyle w:val="Tabelasiatki1jasna"/>
        <w:tblW w:w="14049" w:type="dxa"/>
        <w:tblLayout w:type="fixed"/>
        <w:tblLook w:val="04A0" w:firstRow="1" w:lastRow="0" w:firstColumn="1" w:lastColumn="0" w:noHBand="0" w:noVBand="1"/>
      </w:tblPr>
      <w:tblGrid>
        <w:gridCol w:w="1008"/>
        <w:gridCol w:w="2055"/>
        <w:gridCol w:w="5437"/>
        <w:gridCol w:w="2010"/>
        <w:gridCol w:w="1631"/>
        <w:gridCol w:w="1908"/>
      </w:tblGrid>
      <w:tr w:rsidR="00A84C1B" w:rsidRPr="00A84C1B" w14:paraId="05A0D974" w14:textId="77777777" w:rsidTr="22117E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shd w:val="clear" w:color="auto" w:fill="BFBFBF" w:themeFill="background1" w:themeFillShade="BF"/>
            <w:hideMark/>
          </w:tcPr>
          <w:p w14:paraId="3EB114FB" w14:textId="77777777" w:rsidR="00F61FAE" w:rsidRPr="00A84C1B" w:rsidRDefault="00F61FAE" w:rsidP="00694852">
            <w:pPr>
              <w:pStyle w:val="Akapitzlist"/>
              <w:ind w:left="22"/>
              <w:rPr>
                <w:rFonts w:ascii="Arial" w:hAnsi="Arial" w:cs="Arial"/>
                <w:color w:val="000000" w:themeColor="text1"/>
                <w:sz w:val="21"/>
                <w:szCs w:val="21"/>
              </w:rPr>
            </w:pPr>
            <w:r w:rsidRPr="00A84C1B">
              <w:rPr>
                <w:rFonts w:ascii="Arial" w:hAnsi="Arial" w:cs="Arial"/>
                <w:color w:val="000000" w:themeColor="text1"/>
                <w:sz w:val="21"/>
                <w:szCs w:val="21"/>
              </w:rPr>
              <w:t>L.p.</w:t>
            </w:r>
          </w:p>
        </w:tc>
        <w:tc>
          <w:tcPr>
            <w:tcW w:w="2055" w:type="dxa"/>
            <w:shd w:val="clear" w:color="auto" w:fill="BFBFBF" w:themeFill="background1" w:themeFillShade="BF"/>
            <w:hideMark/>
          </w:tcPr>
          <w:p w14:paraId="2A7EB21C" w14:textId="77777777" w:rsidR="00F61FAE" w:rsidRPr="00A84C1B" w:rsidRDefault="00F61FAE" w:rsidP="0069485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Nazwa kryterium</w:t>
            </w:r>
          </w:p>
        </w:tc>
        <w:tc>
          <w:tcPr>
            <w:tcW w:w="5437" w:type="dxa"/>
            <w:shd w:val="clear" w:color="auto" w:fill="BFBFBF" w:themeFill="background1" w:themeFillShade="BF"/>
            <w:hideMark/>
          </w:tcPr>
          <w:p w14:paraId="5983963D" w14:textId="77777777" w:rsidR="00F61FAE" w:rsidRPr="00A84C1B" w:rsidRDefault="00F61FAE" w:rsidP="00694852">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1"/>
                <w:szCs w:val="21"/>
              </w:rPr>
            </w:pPr>
            <w:r w:rsidRPr="00A84C1B">
              <w:rPr>
                <w:rFonts w:ascii="Arial" w:hAnsi="Arial" w:cs="Arial"/>
                <w:color w:val="000000" w:themeColor="text1"/>
                <w:sz w:val="21"/>
                <w:szCs w:val="21"/>
              </w:rPr>
              <w:t>Definicja kryterium</w:t>
            </w:r>
          </w:p>
          <w:p w14:paraId="28279999" w14:textId="77777777" w:rsidR="00F61FAE" w:rsidRPr="00A84C1B" w:rsidRDefault="00F61FAE" w:rsidP="0069485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p>
        </w:tc>
        <w:tc>
          <w:tcPr>
            <w:tcW w:w="2010" w:type="dxa"/>
            <w:shd w:val="clear" w:color="auto" w:fill="BFBFBF" w:themeFill="background1" w:themeFillShade="BF"/>
            <w:hideMark/>
          </w:tcPr>
          <w:p w14:paraId="123C4A97" w14:textId="77777777" w:rsidR="00F61FAE" w:rsidRPr="00A84C1B" w:rsidRDefault="00F61FAE" w:rsidP="0069485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Czy spełnienie kryterium jest konieczne do przyznania dofinansowania?</w:t>
            </w:r>
          </w:p>
        </w:tc>
        <w:tc>
          <w:tcPr>
            <w:tcW w:w="1631" w:type="dxa"/>
            <w:shd w:val="clear" w:color="auto" w:fill="BFBFBF" w:themeFill="background1" w:themeFillShade="BF"/>
            <w:hideMark/>
          </w:tcPr>
          <w:p w14:paraId="2E064BB0" w14:textId="77777777" w:rsidR="00F61FAE" w:rsidRPr="00A84C1B" w:rsidRDefault="00F61FAE" w:rsidP="0069485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Sposób oceny kryterium</w:t>
            </w:r>
          </w:p>
        </w:tc>
        <w:tc>
          <w:tcPr>
            <w:tcW w:w="1908" w:type="dxa"/>
            <w:shd w:val="clear" w:color="auto" w:fill="BFBFBF" w:themeFill="background1" w:themeFillShade="BF"/>
            <w:hideMark/>
          </w:tcPr>
          <w:p w14:paraId="429267B1" w14:textId="77777777" w:rsidR="00F61FAE" w:rsidRPr="00A84C1B" w:rsidRDefault="00F61FAE" w:rsidP="0069485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bookmarkStart w:id="5" w:name="_Hlk125464591"/>
            <w:r w:rsidRPr="00A84C1B">
              <w:rPr>
                <w:rFonts w:ascii="Arial" w:hAnsi="Arial" w:cs="Arial"/>
                <w:color w:val="000000" w:themeColor="text1"/>
                <w:sz w:val="21"/>
                <w:szCs w:val="21"/>
              </w:rPr>
              <w:t>Szczególne znaczenie kryterium</w:t>
            </w:r>
            <w:bookmarkEnd w:id="5"/>
          </w:p>
        </w:tc>
      </w:tr>
      <w:tr w:rsidR="00A84C1B" w:rsidRPr="00A84C1B" w14:paraId="5C11D32D"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06C2FD0D"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25A12A09" w14:textId="64B42150"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Terminowość złożenia uzupełnienia wniosku</w:t>
            </w:r>
          </w:p>
        </w:tc>
        <w:tc>
          <w:tcPr>
            <w:tcW w:w="5437" w:type="dxa"/>
            <w:hideMark/>
          </w:tcPr>
          <w:p w14:paraId="632A6BF6" w14:textId="7A1CF94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uzupełnienie wniosku złożono w terminie wskazanym w wezwaniu.</w:t>
            </w:r>
          </w:p>
        </w:tc>
        <w:tc>
          <w:tcPr>
            <w:tcW w:w="2010" w:type="dxa"/>
            <w:hideMark/>
          </w:tcPr>
          <w:p w14:paraId="6D7CB869" w14:textId="54BD7D4C"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Tak</w:t>
            </w:r>
          </w:p>
          <w:p w14:paraId="64BB75D9" w14:textId="54DF6CC3"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podlega uzupełnieniu</w:t>
            </w:r>
          </w:p>
        </w:tc>
        <w:tc>
          <w:tcPr>
            <w:tcW w:w="1631" w:type="dxa"/>
            <w:hideMark/>
          </w:tcPr>
          <w:p w14:paraId="06A500A5" w14:textId="6D6EF518"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0CC426D1" w14:textId="14A530EF"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Dotyczy etapu uzupełnienia dokumentacji</w:t>
            </w:r>
          </w:p>
        </w:tc>
      </w:tr>
      <w:tr w:rsidR="00A84C1B" w:rsidRPr="00A84C1B" w14:paraId="1EC0BF13"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32DF5F79"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3E5E725C" w14:textId="1A44B9E0"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Poprawność formalna wniosku o dofinansowanie i załączników</w:t>
            </w:r>
          </w:p>
        </w:tc>
        <w:tc>
          <w:tcPr>
            <w:tcW w:w="5437" w:type="dxa"/>
            <w:hideMark/>
          </w:tcPr>
          <w:p w14:paraId="4855FF40" w14:textId="529C651A"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ramach kryterium weryfikowane będzie:</w:t>
            </w:r>
          </w:p>
          <w:p w14:paraId="262E0D33" w14:textId="2E340055" w:rsidR="00F61FAE" w:rsidRPr="00A84C1B" w:rsidRDefault="00F61FAE" w:rsidP="00694852">
            <w:pPr>
              <w:numPr>
                <w:ilvl w:val="0"/>
                <w:numId w:val="2"/>
              </w:numPr>
              <w:spacing w:before="100" w:beforeAutospacing="1" w:after="100" w:afterAutospacing="1"/>
              <w:ind w:left="66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4FBD13ED" w14:textId="77205399" w:rsidR="00F61FAE" w:rsidRPr="00A84C1B" w:rsidRDefault="00F61FAE" w:rsidP="00694852">
            <w:pPr>
              <w:numPr>
                <w:ilvl w:val="0"/>
                <w:numId w:val="2"/>
              </w:numPr>
              <w:spacing w:before="100" w:beforeAutospacing="1" w:after="100" w:afterAutospacing="1"/>
              <w:ind w:left="66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wniosek nie zawiera błędów rachunkowych/omyłek pisarskich? </w:t>
            </w:r>
          </w:p>
          <w:p w14:paraId="23B23FFE" w14:textId="25458587" w:rsidR="00F61FAE" w:rsidRPr="00A84C1B" w:rsidRDefault="00F61FAE" w:rsidP="00694852">
            <w:pPr>
              <w:numPr>
                <w:ilvl w:val="0"/>
                <w:numId w:val="2"/>
              </w:numPr>
              <w:spacing w:before="100" w:beforeAutospacing="1" w:after="100" w:afterAutospacing="1"/>
              <w:ind w:left="66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wniosek zawiera wszystkie informacje na temat projektu niezbędne do oceny kryteriów w tym wymagane analizy wskazane w instrukcji wypełniania wniosku? Czy informacje są spójne?</w:t>
            </w:r>
          </w:p>
          <w:p w14:paraId="084DC566" w14:textId="1BFD7826" w:rsidR="00F61FAE" w:rsidRPr="00A84C1B" w:rsidRDefault="00F61FAE" w:rsidP="00694852">
            <w:pPr>
              <w:numPr>
                <w:ilvl w:val="0"/>
                <w:numId w:val="2"/>
              </w:numPr>
              <w:spacing w:before="100" w:beforeAutospacing="1" w:after="100" w:afterAutospacing="1"/>
              <w:ind w:left="66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załączniki wymagane regulaminem wyboru projektów zostały dołączone?</w:t>
            </w:r>
          </w:p>
          <w:p w14:paraId="2A9A9087" w14:textId="36920132" w:rsidR="00F61FAE" w:rsidRPr="00A84C1B" w:rsidRDefault="00F61FAE" w:rsidP="00694852">
            <w:pPr>
              <w:numPr>
                <w:ilvl w:val="0"/>
                <w:numId w:val="2"/>
              </w:numPr>
              <w:spacing w:before="100" w:beforeAutospacing="1" w:after="100" w:afterAutospacing="1"/>
              <w:ind w:left="66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Czy ww. załączniki są możliwe do odczytania/otwarcia?</w:t>
            </w:r>
          </w:p>
          <w:p w14:paraId="5F23A048" w14:textId="7E4314A4" w:rsidR="00F61FAE" w:rsidRPr="00424290" w:rsidRDefault="00F61FAE" w:rsidP="00694852">
            <w:pPr>
              <w:numPr>
                <w:ilvl w:val="0"/>
                <w:numId w:val="2"/>
              </w:numPr>
              <w:spacing w:before="100" w:beforeAutospacing="1" w:after="100" w:afterAutospacing="1"/>
              <w:ind w:left="66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ww. załączniki są wypełnione poprawnie, czytelnie?</w:t>
            </w:r>
          </w:p>
        </w:tc>
        <w:tc>
          <w:tcPr>
            <w:tcW w:w="2010" w:type="dxa"/>
            <w:hideMark/>
          </w:tcPr>
          <w:p w14:paraId="5595397D" w14:textId="165DC59A"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58CB503E" w14:textId="599B90A1"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w:t>
            </w:r>
          </w:p>
        </w:tc>
        <w:tc>
          <w:tcPr>
            <w:tcW w:w="1631" w:type="dxa"/>
            <w:hideMark/>
          </w:tcPr>
          <w:p w14:paraId="0AD24094" w14:textId="26725833"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3F043061" w14:textId="0BAE594C"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62B2E515"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636EFA77"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338B9AC5" w14:textId="69FE081D"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Kwalifikowalność podmiotowa</w:t>
            </w:r>
          </w:p>
        </w:tc>
        <w:tc>
          <w:tcPr>
            <w:tcW w:w="5437" w:type="dxa"/>
            <w:hideMark/>
          </w:tcPr>
          <w:p w14:paraId="0DBD54DB" w14:textId="63B32A54"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ramach kryterium weryfikowane będzie:</w:t>
            </w:r>
          </w:p>
          <w:p w14:paraId="336D0E81" w14:textId="518A2B02" w:rsidR="00F61FAE" w:rsidRPr="00A84C1B" w:rsidRDefault="00F61FAE" w:rsidP="00694852">
            <w:pPr>
              <w:numPr>
                <w:ilvl w:val="0"/>
                <w:numId w:val="3"/>
              </w:numPr>
              <w:spacing w:before="100" w:beforeAutospacing="1" w:after="100" w:afterAutospacing="1"/>
              <w:ind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wnioskodawca wpisuje się w katalog beneficjentów przewidzianych w regulaminie wyboru projektów?</w:t>
            </w:r>
          </w:p>
          <w:p w14:paraId="79D2467F" w14:textId="3CA0C9D6" w:rsidR="00F61FAE" w:rsidRPr="00A84C1B" w:rsidRDefault="00F61FAE" w:rsidP="00694852">
            <w:pPr>
              <w:numPr>
                <w:ilvl w:val="0"/>
                <w:numId w:val="3"/>
              </w:numPr>
              <w:spacing w:before="100" w:beforeAutospacing="1" w:after="100" w:afterAutospacing="1"/>
              <w:ind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wszyscy partnerzy (jeśli występują) wpisują się w katalog beneficjentów przewidzianych w regulaminie wyboru projektów (nie dotyczy ppp)?</w:t>
            </w:r>
          </w:p>
          <w:p w14:paraId="12E77BF6" w14:textId="7F6BF5F9" w:rsidR="00F61FAE" w:rsidRPr="00A84C1B" w:rsidRDefault="00F61FAE" w:rsidP="00694852">
            <w:pPr>
              <w:numPr>
                <w:ilvl w:val="0"/>
                <w:numId w:val="3"/>
              </w:numPr>
              <w:spacing w:before="100" w:beforeAutospacing="1" w:after="100" w:afterAutospacing="1"/>
              <w:ind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wnioskodawca oraz partnerzy nie zostali wykluczeni z możliwości aplikowania na podstawie odrębnych przepisów prawa (np. firmy współpracujące z Rosją)?</w:t>
            </w:r>
          </w:p>
          <w:p w14:paraId="558B4FBA" w14:textId="6BC84C7D" w:rsidR="00F61FAE" w:rsidRPr="00A84C1B" w:rsidRDefault="00F61FAE" w:rsidP="00694852">
            <w:pPr>
              <w:numPr>
                <w:ilvl w:val="0"/>
                <w:numId w:val="3"/>
              </w:numPr>
              <w:spacing w:before="100" w:beforeAutospacing="1" w:after="100" w:afterAutospacing="1"/>
              <w:ind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wnioskodawca posiada osobowość prawną bądź zdolność do podejmowania czynności prawnych?</w:t>
            </w:r>
          </w:p>
        </w:tc>
        <w:tc>
          <w:tcPr>
            <w:tcW w:w="2010" w:type="dxa"/>
            <w:hideMark/>
          </w:tcPr>
          <w:p w14:paraId="7AC3D649" w14:textId="6B6BBB7E"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TAK</w:t>
            </w:r>
          </w:p>
          <w:p w14:paraId="4600A5CE" w14:textId="37FF5631"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w:t>
            </w:r>
          </w:p>
        </w:tc>
        <w:tc>
          <w:tcPr>
            <w:tcW w:w="1631" w:type="dxa"/>
            <w:hideMark/>
          </w:tcPr>
          <w:p w14:paraId="21E5B045" w14:textId="1F04CEF4"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03A81825" w14:textId="16843BFD"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505A3E5A"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040B45D4"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3F827868" w14:textId="7E2B3B23"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Kwalifikowalność przedmiotowa projektu</w:t>
            </w:r>
          </w:p>
        </w:tc>
        <w:tc>
          <w:tcPr>
            <w:tcW w:w="5437" w:type="dxa"/>
            <w:hideMark/>
          </w:tcPr>
          <w:p w14:paraId="0B5215EF" w14:textId="5B88A4ED"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ramach kryterium weryfikowane będzie:</w:t>
            </w:r>
          </w:p>
          <w:p w14:paraId="672037BB" w14:textId="72090628" w:rsidR="00F61FAE" w:rsidRPr="00A84C1B" w:rsidRDefault="00F61FAE" w:rsidP="00694852">
            <w:pPr>
              <w:numPr>
                <w:ilvl w:val="0"/>
                <w:numId w:val="4"/>
              </w:numPr>
              <w:spacing w:before="100" w:beforeAutospacing="1" w:after="100" w:afterAutospacing="1"/>
              <w:ind w:left="75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projekt wpisuje się w typ/typy projektu/ działanie podlegające dofinansowaniu w ramach naboru (określone w regulaminie wyboru projektów)?</w:t>
            </w:r>
          </w:p>
          <w:p w14:paraId="5A06ECD4" w14:textId="2AD54425" w:rsidR="00F61FAE" w:rsidRPr="00A84C1B" w:rsidRDefault="00F61FAE" w:rsidP="22117E20">
            <w:pPr>
              <w:numPr>
                <w:ilvl w:val="0"/>
                <w:numId w:val="4"/>
              </w:numPr>
              <w:spacing w:before="100" w:beforeAutospacing="1" w:after="100" w:afterAutospacing="1"/>
              <w:ind w:left="75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czy projekt znajduje się na liście przedsięwzięć priorytetowych w Kontrakcie </w:t>
            </w:r>
            <w:r w:rsidRPr="22117E20">
              <w:rPr>
                <w:rFonts w:ascii="Arial" w:eastAsia="Times New Roman" w:hAnsi="Arial" w:cs="Arial"/>
                <w:color w:val="000000" w:themeColor="text1"/>
                <w:sz w:val="21"/>
                <w:szCs w:val="21"/>
                <w:lang w:eastAsia="pl-PL"/>
              </w:rPr>
              <w:lastRenderedPageBreak/>
              <w:t>Programowym dla Województwa Śląskiego (dot. projektów w trybie niekonkurencyjnym)?</w:t>
            </w:r>
          </w:p>
          <w:p w14:paraId="56B8706F" w14:textId="6E108802" w:rsidR="00F61FAE" w:rsidRPr="00A84C1B" w:rsidRDefault="00F61FAE" w:rsidP="00694852">
            <w:pPr>
              <w:numPr>
                <w:ilvl w:val="0"/>
                <w:numId w:val="4"/>
              </w:numPr>
              <w:spacing w:before="100" w:beforeAutospacing="1" w:after="100" w:afterAutospacing="1"/>
              <w:ind w:left="75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w:t>
            </w:r>
          </w:p>
          <w:p w14:paraId="7CBE2FFB" w14:textId="0B3EAC2A" w:rsidR="00F61FAE" w:rsidRPr="00A84C1B" w:rsidRDefault="00F61FAE" w:rsidP="00694852">
            <w:pPr>
              <w:numPr>
                <w:ilvl w:val="0"/>
                <w:numId w:val="4"/>
              </w:numPr>
              <w:spacing w:before="100" w:beforeAutospacing="1" w:after="100" w:afterAutospacing="1"/>
              <w:ind w:left="75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projekt nie został zakończony/lub w pełni wdrożony przed złożeniem wniosku o dofinansowanie?</w:t>
            </w:r>
          </w:p>
          <w:p w14:paraId="2743B256" w14:textId="7E5F8F69" w:rsidR="00F61FAE" w:rsidRPr="00A84C1B" w:rsidRDefault="00F61FAE" w:rsidP="00694852">
            <w:pPr>
              <w:numPr>
                <w:ilvl w:val="0"/>
                <w:numId w:val="4"/>
              </w:numPr>
              <w:spacing w:before="100" w:beforeAutospacing="1" w:after="100" w:afterAutospacing="1"/>
              <w:ind w:left="75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założenia projektu są zgodne z warunkami/wymogami konkursu zawartymi w regulaminie wyboru projektów?</w:t>
            </w:r>
          </w:p>
          <w:p w14:paraId="6B1D5459" w14:textId="330DAC47" w:rsidR="00F61FAE" w:rsidRPr="00A84C1B" w:rsidRDefault="00F61FAE" w:rsidP="00694852">
            <w:pPr>
              <w:numPr>
                <w:ilvl w:val="0"/>
                <w:numId w:val="4"/>
              </w:numPr>
              <w:spacing w:before="100" w:beforeAutospacing="1" w:after="100" w:afterAutospacing="1"/>
              <w:ind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w:t>
            </w:r>
          </w:p>
          <w:p w14:paraId="5F39C2A1" w14:textId="2E96E075" w:rsidR="00F61FAE" w:rsidRPr="00A84C1B" w:rsidRDefault="00F61FAE" w:rsidP="7110FB08">
            <w:pPr>
              <w:numPr>
                <w:ilvl w:val="0"/>
                <w:numId w:val="4"/>
              </w:numPr>
              <w:spacing w:before="100" w:beforeAutospacing="1" w:after="100" w:afterAutospacing="1"/>
              <w:ind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5A6B0870">
              <w:rPr>
                <w:rFonts w:ascii="Arial" w:eastAsia="Times New Roman" w:hAnsi="Arial" w:cs="Arial"/>
                <w:color w:val="000000" w:themeColor="text1"/>
                <w:sz w:val="21"/>
                <w:szCs w:val="21"/>
                <w:lang w:eastAsia="pl-PL"/>
              </w:rPr>
              <w:t>Czy projekt jest zgodny z Lokaln</w:t>
            </w:r>
            <w:r w:rsidR="0562751E" w:rsidRPr="5A6B0870">
              <w:rPr>
                <w:rFonts w:ascii="Arial" w:eastAsia="Times New Roman" w:hAnsi="Arial" w:cs="Arial"/>
                <w:color w:val="000000" w:themeColor="text1"/>
                <w:sz w:val="21"/>
                <w:szCs w:val="21"/>
                <w:lang w:eastAsia="pl-PL"/>
              </w:rPr>
              <w:t>ą</w:t>
            </w:r>
            <w:r w:rsidRPr="5A6B0870">
              <w:rPr>
                <w:rFonts w:ascii="Arial" w:eastAsia="Times New Roman" w:hAnsi="Arial" w:cs="Arial"/>
                <w:color w:val="000000" w:themeColor="text1"/>
                <w:sz w:val="21"/>
                <w:szCs w:val="21"/>
                <w:lang w:eastAsia="pl-PL"/>
              </w:rPr>
              <w:t xml:space="preserve"> Strategią Rozwoju - jeśli dotyczy</w:t>
            </w:r>
          </w:p>
        </w:tc>
        <w:tc>
          <w:tcPr>
            <w:tcW w:w="2010" w:type="dxa"/>
            <w:hideMark/>
          </w:tcPr>
          <w:p w14:paraId="20115452" w14:textId="242BF1A4"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53DC9798" w14:textId="7BAB3479"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w:t>
            </w:r>
          </w:p>
        </w:tc>
        <w:tc>
          <w:tcPr>
            <w:tcW w:w="1631" w:type="dxa"/>
            <w:hideMark/>
          </w:tcPr>
          <w:p w14:paraId="50B078D6" w14:textId="44E1D660"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1D1882AF" w14:textId="26EA0AC0"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0296DCFE"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3116E72D"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56AF7313" w14:textId="6D2DB8F9"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Zgodność projektu z zasadami pomocy publicznej lub pomocy de minimis</w:t>
            </w:r>
          </w:p>
        </w:tc>
        <w:tc>
          <w:tcPr>
            <w:tcW w:w="5437" w:type="dxa"/>
            <w:hideMark/>
          </w:tcPr>
          <w:p w14:paraId="23DE95EB" w14:textId="368367B6"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ramach projektu weryfikowane będzie:</w:t>
            </w:r>
          </w:p>
          <w:p w14:paraId="2D2A0F12" w14:textId="53691A24" w:rsidR="00F61FAE" w:rsidRPr="00A84C1B" w:rsidRDefault="00F61FAE" w:rsidP="00694852">
            <w:pPr>
              <w:numPr>
                <w:ilvl w:val="0"/>
                <w:numId w:val="10"/>
              </w:numPr>
              <w:spacing w:before="100" w:beforeAutospacing="1" w:after="100" w:afterAutospacing="1"/>
              <w:ind w:left="885"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wnioskodawca dokonał w sposób właściwy analizy projektu pod kątem przesłanek wynikających z art. 107 ust. 1 TFUE?</w:t>
            </w:r>
          </w:p>
          <w:p w14:paraId="4190EFF1" w14:textId="255F4F25" w:rsidR="00F61FAE" w:rsidRPr="00A84C1B" w:rsidRDefault="00F61FAE" w:rsidP="00694852">
            <w:pPr>
              <w:numPr>
                <w:ilvl w:val="0"/>
                <w:numId w:val="10"/>
              </w:numPr>
              <w:spacing w:before="100" w:beforeAutospacing="1" w:after="100" w:afterAutospacing="1"/>
              <w:ind w:left="885"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czy projekt spełnia wszelkie warunki, wynikające z właściwych aktów normatywnych, regulujących udzielanie danej kategorii pomocy, w tym:</w:t>
            </w:r>
          </w:p>
          <w:p w14:paraId="7051D88C" w14:textId="23DB9DD0" w:rsidR="00F61FAE" w:rsidRPr="00A84C1B" w:rsidRDefault="00F61FAE" w:rsidP="22117E20">
            <w:pPr>
              <w:numPr>
                <w:ilvl w:val="0"/>
                <w:numId w:val="10"/>
              </w:numPr>
              <w:spacing w:before="100" w:beforeAutospacing="1" w:after="100" w:afterAutospacing="1"/>
              <w:ind w:left="102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Czy Wnioskodawca wybrał prawidłową podstawę prawną udzielenia </w:t>
            </w:r>
            <w:r w:rsidR="2194C94B" w:rsidRPr="22117E20">
              <w:rPr>
                <w:rFonts w:ascii="Arial" w:eastAsia="Times New Roman" w:hAnsi="Arial" w:cs="Arial"/>
                <w:color w:val="000000" w:themeColor="text1"/>
                <w:sz w:val="21"/>
                <w:szCs w:val="21"/>
                <w:lang w:eastAsia="pl-PL"/>
              </w:rPr>
              <w:t>pomocy</w:t>
            </w:r>
            <w:r w:rsidRPr="22117E20">
              <w:rPr>
                <w:rFonts w:ascii="Arial" w:eastAsia="Times New Roman" w:hAnsi="Arial" w:cs="Arial"/>
                <w:color w:val="000000" w:themeColor="text1"/>
                <w:sz w:val="21"/>
                <w:szCs w:val="21"/>
                <w:lang w:eastAsia="pl-PL"/>
              </w:rPr>
              <w:t xml:space="preserve"> oraz prawidłowo przyporządkował wydatki do wybranej podstawy?</w:t>
            </w:r>
          </w:p>
          <w:p w14:paraId="471076CD" w14:textId="66D25767" w:rsidR="00F61FAE" w:rsidRPr="00A84C1B" w:rsidRDefault="00F61FAE" w:rsidP="00694852">
            <w:pPr>
              <w:numPr>
                <w:ilvl w:val="0"/>
                <w:numId w:val="10"/>
              </w:numPr>
              <w:spacing w:before="100" w:beforeAutospacing="1" w:after="100" w:afterAutospacing="1"/>
              <w:ind w:left="102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w:t>
            </w:r>
          </w:p>
          <w:p w14:paraId="5DAA65BF" w14:textId="193D9F7E" w:rsidR="00F61FAE" w:rsidRPr="00A84C1B" w:rsidRDefault="00F61FAE" w:rsidP="00694852">
            <w:pPr>
              <w:numPr>
                <w:ilvl w:val="0"/>
                <w:numId w:val="10"/>
              </w:numPr>
              <w:spacing w:before="100" w:beforeAutospacing="1" w:after="100" w:afterAutospacing="1"/>
              <w:ind w:left="102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wszystkie koszty kwalifikowalne wpisują się w daną podstawę prawną (w tym odpowiedni scenariusz)?</w:t>
            </w:r>
          </w:p>
          <w:p w14:paraId="6D0E30F8" w14:textId="164462FE" w:rsidR="00F61FAE" w:rsidRPr="00A84C1B" w:rsidRDefault="00F61FAE" w:rsidP="00694852">
            <w:pPr>
              <w:numPr>
                <w:ilvl w:val="0"/>
                <w:numId w:val="10"/>
              </w:numPr>
              <w:spacing w:before="100" w:beforeAutospacing="1" w:after="100" w:afterAutospacing="1"/>
              <w:ind w:left="102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Wnioskodawca prawidłowo ustalił intensywność wsparcia dla wydatków objętych daną podstawą prawną? /tj., zgodnie z odpowiednim scenariuszem/ odpowiednią literą / poprawnymi wyliczeniami/?</w:t>
            </w:r>
          </w:p>
          <w:p w14:paraId="5479791A" w14:textId="58967906" w:rsidR="00F61FAE" w:rsidRPr="00A84C1B" w:rsidRDefault="00F61FAE" w:rsidP="00694852">
            <w:pPr>
              <w:numPr>
                <w:ilvl w:val="0"/>
                <w:numId w:val="10"/>
              </w:numPr>
              <w:spacing w:before="100" w:beforeAutospacing="1" w:after="100" w:afterAutospacing="1"/>
              <w:ind w:left="102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Czy wkład własny wolny jest od innego wsparcia publicznego (jeśli dotyczy)?</w:t>
            </w:r>
          </w:p>
          <w:p w14:paraId="5327C092" w14:textId="34EF769B" w:rsidR="00F61FAE" w:rsidRPr="00A84C1B" w:rsidRDefault="00F61FAE" w:rsidP="00694852">
            <w:pPr>
              <w:numPr>
                <w:ilvl w:val="0"/>
                <w:numId w:val="10"/>
              </w:numPr>
              <w:spacing w:before="100" w:beforeAutospacing="1" w:after="100" w:afterAutospacing="1"/>
              <w:ind w:left="102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montaż finansowy spełnia zasady kumulacji pomocy?</w:t>
            </w:r>
          </w:p>
          <w:p w14:paraId="371390FC" w14:textId="345BE398" w:rsidR="00F61FAE" w:rsidRPr="00A84C1B" w:rsidRDefault="00F61FAE" w:rsidP="00694852">
            <w:pPr>
              <w:numPr>
                <w:ilvl w:val="0"/>
                <w:numId w:val="10"/>
              </w:numPr>
              <w:spacing w:before="100" w:beforeAutospacing="1" w:after="100" w:afterAutospacing="1"/>
              <w:ind w:left="102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Wnioskodawca wykazał spełnienie innych (jeśli występują) warunków wynikających z danej podstawy prawnej?</w:t>
            </w:r>
          </w:p>
          <w:p w14:paraId="04ADD543" w14:textId="0CF113AC" w:rsidR="00F61FAE" w:rsidRPr="00A84C1B" w:rsidRDefault="00F61FAE" w:rsidP="00694852">
            <w:pPr>
              <w:numPr>
                <w:ilvl w:val="0"/>
                <w:numId w:val="10"/>
              </w:numPr>
              <w:spacing w:before="100" w:beforeAutospacing="1" w:after="100" w:afterAutospacing="1"/>
              <w:ind w:left="102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Wnioskodawca prawidłowo wypełnił Formularz przedstawiany przy ubieganiu się o pomoc inną niż pomoc de minimis i/lub Formularz przedstawiany przy ubieganiu się o pomoc de minimis?</w:t>
            </w:r>
          </w:p>
          <w:p w14:paraId="1BDB2A48" w14:textId="01565930" w:rsidR="00F61FAE" w:rsidRPr="00A84C1B" w:rsidRDefault="00F61FAE" w:rsidP="00694852">
            <w:pPr>
              <w:numPr>
                <w:ilvl w:val="0"/>
                <w:numId w:val="10"/>
              </w:numPr>
              <w:spacing w:before="100" w:beforeAutospacing="1" w:after="100" w:afterAutospacing="1"/>
              <w:ind w:left="102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Wnioskodawca dołączył Zaświadczenie/oświadczenie dotyczące pomocy de minimis (jeśli dotyczy)</w:t>
            </w:r>
          </w:p>
          <w:p w14:paraId="41F1D5D0" w14:textId="17CE42AD" w:rsidR="00F61FAE" w:rsidRPr="00A84C1B" w:rsidRDefault="00F61FAE" w:rsidP="00694852">
            <w:pPr>
              <w:numPr>
                <w:ilvl w:val="0"/>
                <w:numId w:val="10"/>
              </w:numPr>
              <w:spacing w:before="100" w:beforeAutospacing="1" w:after="100" w:afterAutospacing="1"/>
              <w:ind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 przypadku pomocy udzielonej w oparciu o rozporządzenie 651/2014: przedsiębiorca nie znajduje się w trudnej sytuacji?</w:t>
            </w:r>
          </w:p>
        </w:tc>
        <w:tc>
          <w:tcPr>
            <w:tcW w:w="2010" w:type="dxa"/>
            <w:hideMark/>
          </w:tcPr>
          <w:p w14:paraId="75A4553D" w14:textId="51A96AC1"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585F45DB" w14:textId="249F2560"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w:t>
            </w:r>
          </w:p>
        </w:tc>
        <w:tc>
          <w:tcPr>
            <w:tcW w:w="1631" w:type="dxa"/>
            <w:hideMark/>
          </w:tcPr>
          <w:p w14:paraId="5A07D50C" w14:textId="6A2E7DD7"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79851C2D" w14:textId="149EA150"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6BDA4830"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70A8AC73"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402D2E83" w14:textId="3A209A4C"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Poprawność określenia działań informacyjno - promocyjnych w projekcie</w:t>
            </w:r>
          </w:p>
        </w:tc>
        <w:tc>
          <w:tcPr>
            <w:tcW w:w="5437" w:type="dxa"/>
            <w:hideMark/>
          </w:tcPr>
          <w:p w14:paraId="205E3999" w14:textId="0FCC1FB8"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ramach kryterium weryfikowane będzie:</w:t>
            </w:r>
          </w:p>
          <w:p w14:paraId="59D46C89" w14:textId="25A9941F"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Czy działania informacyjno- promocyjne są zgodne z zaleceniami/zasadami w tym zakresie, w szczególności z zasadami wskazanymi w art. 50 rozporządzenia 2021/1060?</w:t>
            </w:r>
          </w:p>
          <w:p w14:paraId="4554A853" w14:textId="77777777" w:rsidR="00F61FAE" w:rsidRPr="00A84C1B" w:rsidRDefault="00F61FAE" w:rsidP="0069485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r w:rsidRPr="00A84C1B">
              <w:rPr>
                <w:rFonts w:ascii="Arial" w:eastAsia="Arial" w:hAnsi="Arial" w:cs="Arial"/>
                <w:color w:val="000000" w:themeColor="text1"/>
                <w:sz w:val="21"/>
                <w:szCs w:val="21"/>
              </w:rPr>
              <w:t xml:space="preserve">Czy beneficjent we wniosku wskazał: </w:t>
            </w:r>
          </w:p>
          <w:p w14:paraId="5BCA48D9" w14:textId="77777777" w:rsidR="00F61FAE" w:rsidRPr="00A84C1B" w:rsidRDefault="00F61FAE" w:rsidP="00694852">
            <w:pPr>
              <w:pStyle w:val="Akapitzlist"/>
              <w:numPr>
                <w:ilvl w:val="0"/>
                <w:numId w:val="43"/>
              </w:num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r w:rsidRPr="00A84C1B">
              <w:rPr>
                <w:rFonts w:ascii="Arial" w:eastAsia="Arial" w:hAnsi="Arial" w:cs="Arial"/>
                <w:color w:val="000000" w:themeColor="text1"/>
                <w:sz w:val="21"/>
                <w:szCs w:val="21"/>
              </w:rPr>
              <w:t>nietechniczny tytuł projektu,</w:t>
            </w:r>
          </w:p>
          <w:p w14:paraId="7A599EB8" w14:textId="77777777" w:rsidR="00F61FAE" w:rsidRPr="00A84C1B" w:rsidRDefault="00F61FAE" w:rsidP="00694852">
            <w:pPr>
              <w:pStyle w:val="Akapitzlist"/>
              <w:numPr>
                <w:ilvl w:val="0"/>
                <w:numId w:val="43"/>
              </w:num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r w:rsidRPr="00A84C1B">
              <w:rPr>
                <w:rFonts w:ascii="Arial" w:eastAsia="Arial" w:hAnsi="Arial" w:cs="Arial"/>
                <w:color w:val="000000" w:themeColor="text1"/>
                <w:sz w:val="21"/>
                <w:szCs w:val="21"/>
              </w:rPr>
              <w:t>streszczenie działań promocyjnych projektu,</w:t>
            </w:r>
          </w:p>
          <w:p w14:paraId="5D9AADEB" w14:textId="19E5DBBC" w:rsidR="00F61FAE" w:rsidRPr="00025D8B" w:rsidRDefault="00F61FAE" w:rsidP="00025D8B">
            <w:pPr>
              <w:pStyle w:val="Akapitzlist"/>
              <w:numPr>
                <w:ilvl w:val="0"/>
                <w:numId w:val="43"/>
              </w:num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r w:rsidRPr="00A84C1B">
              <w:rPr>
                <w:rFonts w:ascii="Arial" w:eastAsia="Arial" w:hAnsi="Arial" w:cs="Arial"/>
                <w:color w:val="000000" w:themeColor="text1"/>
                <w:sz w:val="21"/>
                <w:szCs w:val="21"/>
              </w:rPr>
              <w:lastRenderedPageBreak/>
              <w:t>adres strony internetowej/profilu mediów społecznościowych, na których projekt będzie promowany</w:t>
            </w:r>
            <w:r w:rsidR="00025D8B">
              <w:rPr>
                <w:rFonts w:ascii="Arial" w:eastAsia="Arial" w:hAnsi="Arial" w:cs="Arial"/>
                <w:color w:val="000000" w:themeColor="text1"/>
                <w:sz w:val="21"/>
                <w:szCs w:val="21"/>
              </w:rPr>
              <w:t>.</w:t>
            </w:r>
          </w:p>
        </w:tc>
        <w:tc>
          <w:tcPr>
            <w:tcW w:w="2010" w:type="dxa"/>
            <w:hideMark/>
          </w:tcPr>
          <w:p w14:paraId="61922768" w14:textId="24E98713"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3EFEB7FE" w14:textId="77777777"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 </w:t>
            </w:r>
          </w:p>
        </w:tc>
        <w:tc>
          <w:tcPr>
            <w:tcW w:w="1631" w:type="dxa"/>
            <w:hideMark/>
          </w:tcPr>
          <w:p w14:paraId="4CE564BD" w14:textId="2DEFA458"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17567BDB" w14:textId="5D807F89"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147D0694"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30104C27"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7C46519A" w14:textId="2F12114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Zgodność projektu z zasadą zrównoważonego rozwoju w tym zasadą „nie czyń poważnych szkód (DNSH)</w:t>
            </w:r>
          </w:p>
        </w:tc>
        <w:tc>
          <w:tcPr>
            <w:tcW w:w="5437" w:type="dxa"/>
            <w:hideMark/>
          </w:tcPr>
          <w:p w14:paraId="3B512159" w14:textId="4135F058" w:rsidR="00F61FAE" w:rsidRPr="00025D8B" w:rsidRDefault="00F61FAE" w:rsidP="006948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Arial" w:hAnsi="Arial" w:cs="Arial"/>
                <w:color w:val="000000" w:themeColor="text1"/>
                <w:sz w:val="21"/>
                <w:szCs w:val="21"/>
              </w:rPr>
              <w:t>W ramach kryterium weryfikowane będzie:</w:t>
            </w:r>
          </w:p>
          <w:p w14:paraId="32791B1D" w14:textId="73B20F7B" w:rsidR="00F61FAE" w:rsidRPr="00A84C1B" w:rsidRDefault="00F61FAE" w:rsidP="0069485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eastAsia="Arial" w:hAnsi="Arial" w:cs="Arial"/>
                <w:color w:val="000000" w:themeColor="text1"/>
                <w:sz w:val="21"/>
                <w:szCs w:val="21"/>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6B1201D2" w14:textId="512D70EC" w:rsidR="00F61FAE" w:rsidRPr="00A84C1B" w:rsidRDefault="00F61FAE" w:rsidP="0069485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eastAsia="Arial" w:hAnsi="Arial" w:cs="Arial"/>
                <w:color w:val="000000" w:themeColor="text1"/>
                <w:sz w:val="21"/>
                <w:szCs w:val="21"/>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w:t>
            </w:r>
            <w:r w:rsidRPr="00A84C1B">
              <w:rPr>
                <w:rFonts w:ascii="Arial" w:eastAsia="Arial" w:hAnsi="Arial" w:cs="Arial"/>
                <w:color w:val="000000" w:themeColor="text1"/>
                <w:sz w:val="21"/>
                <w:szCs w:val="21"/>
              </w:rPr>
              <w:lastRenderedPageBreak/>
              <w:t>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37AF4C52" w14:textId="6EC28FAA" w:rsidR="00F61FAE" w:rsidRPr="00025D8B" w:rsidRDefault="00F61FAE" w:rsidP="00025D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eastAsia="Arial" w:hAnsi="Arial" w:cs="Arial"/>
                <w:color w:val="000000" w:themeColor="text1"/>
                <w:sz w:val="21"/>
                <w:szCs w:val="21"/>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10" w:type="dxa"/>
            <w:hideMark/>
          </w:tcPr>
          <w:p w14:paraId="0334F7D3" w14:textId="4D52413A"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22140497" w14:textId="77777777"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 </w:t>
            </w:r>
          </w:p>
        </w:tc>
        <w:tc>
          <w:tcPr>
            <w:tcW w:w="1631" w:type="dxa"/>
            <w:hideMark/>
          </w:tcPr>
          <w:p w14:paraId="7500CB67" w14:textId="679D1F11"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3A882841" w14:textId="11BDB694"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1A860547"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308F2FB4"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0025D29A" w14:textId="390E59DB"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Odporność infrastruktury na zmiany klimatu</w:t>
            </w:r>
          </w:p>
        </w:tc>
        <w:tc>
          <w:tcPr>
            <w:tcW w:w="5437" w:type="dxa"/>
            <w:hideMark/>
          </w:tcPr>
          <w:p w14:paraId="460D18FD" w14:textId="73D67A80"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A84C1B">
              <w:rPr>
                <w:rFonts w:ascii="Arial" w:hAnsi="Arial" w:cs="Arial"/>
                <w:color w:val="000000" w:themeColor="text1"/>
                <w:sz w:val="21"/>
                <w:szCs w:val="21"/>
              </w:rPr>
              <w:t xml:space="preserve">, a także czy jest zgodny z metodologią wynikającą z Wytycznych Komisji </w:t>
            </w:r>
            <w:r w:rsidRPr="00A84C1B">
              <w:rPr>
                <w:rFonts w:ascii="Arial" w:hAnsi="Arial" w:cs="Arial"/>
                <w:color w:val="000000" w:themeColor="text1"/>
                <w:sz w:val="21"/>
                <w:szCs w:val="21"/>
              </w:rPr>
              <w:lastRenderedPageBreak/>
              <w:t>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0A84C1B">
              <w:rPr>
                <w:rFonts w:ascii="Arial" w:eastAsia="Times New Roman" w:hAnsi="Arial" w:cs="Arial"/>
                <w:color w:val="000000" w:themeColor="text1"/>
                <w:sz w:val="21"/>
                <w:szCs w:val="21"/>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194FCC04" w14:textId="44AE3D46"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Weryfikacja przeprowadzana jest na podstawie uzasadnienia odporności przedsięwzięcia na zmiany klimatu przedstawionego we wniosku o dofinansowanie.</w:t>
            </w:r>
          </w:p>
        </w:tc>
        <w:tc>
          <w:tcPr>
            <w:tcW w:w="2010" w:type="dxa"/>
            <w:hideMark/>
          </w:tcPr>
          <w:p w14:paraId="25527E83" w14:textId="7699EC04"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68CC1EE2" w14:textId="77777777"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 </w:t>
            </w:r>
          </w:p>
        </w:tc>
        <w:tc>
          <w:tcPr>
            <w:tcW w:w="1631" w:type="dxa"/>
            <w:hideMark/>
          </w:tcPr>
          <w:p w14:paraId="79C9C640" w14:textId="0A003DE8"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4CC772A5" w14:textId="4653A8D9"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69C69639"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22852666"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691ED3F8" w14:textId="4964C53E"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Zgodność projektu z zasadą „zanieczyszczający płaci</w:t>
            </w:r>
          </w:p>
        </w:tc>
        <w:tc>
          <w:tcPr>
            <w:tcW w:w="5437" w:type="dxa"/>
            <w:hideMark/>
          </w:tcPr>
          <w:p w14:paraId="5FA8E9CE" w14:textId="6B2CE567"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p>
          <w:p w14:paraId="6E1E6038" w14:textId="346985F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Przyjmuje się, iż zasada „zanieczyszczający płaci” jest spełniona w przypadku, gdy właścicielem </w:t>
            </w:r>
            <w:r w:rsidRPr="00A84C1B">
              <w:rPr>
                <w:rFonts w:ascii="Arial" w:eastAsia="Times New Roman" w:hAnsi="Arial" w:cs="Arial"/>
                <w:color w:val="000000" w:themeColor="text1"/>
                <w:sz w:val="21"/>
                <w:szCs w:val="21"/>
                <w:lang w:eastAsia="pl-PL"/>
              </w:rPr>
              <w:lastRenderedPageBreak/>
              <w:t>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w:t>
            </w:r>
          </w:p>
          <w:p w14:paraId="1E5E4320" w14:textId="1011AB83" w:rsidR="00F61FAE" w:rsidRPr="00A84C1B" w:rsidRDefault="00F61FAE" w:rsidP="00694852">
            <w:pPr>
              <w:numPr>
                <w:ilvl w:val="0"/>
                <w:numId w:val="7"/>
              </w:numPr>
              <w:spacing w:before="100" w:beforeAutospacing="1" w:after="100" w:afterAutospacing="1"/>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było możliwe ustalenie podmiotu, który spowodował „zanieczyszczenie”,</w:t>
            </w:r>
          </w:p>
          <w:p w14:paraId="2141E2FE" w14:textId="62CAF3B1" w:rsidR="00F61FAE" w:rsidRPr="00A84C1B" w:rsidRDefault="00F61FAE" w:rsidP="00694852">
            <w:pPr>
              <w:numPr>
                <w:ilvl w:val="0"/>
                <w:numId w:val="7"/>
              </w:numPr>
              <w:spacing w:before="100" w:beforeAutospacing="1" w:after="100" w:afterAutospacing="1"/>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w:t>
            </w:r>
          </w:p>
          <w:p w14:paraId="526E9D0F" w14:textId="10ED786A" w:rsidR="00F61FAE" w:rsidRPr="00CE696E" w:rsidRDefault="00F61FAE" w:rsidP="00694852">
            <w:pPr>
              <w:numPr>
                <w:ilvl w:val="0"/>
                <w:numId w:val="7"/>
              </w:numPr>
              <w:spacing w:before="100" w:beforeAutospacing="1" w:after="100" w:afterAutospacing="1"/>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podmiot gospodarczy nie został prawnie zobowiązany do podjęcia takich działań w okresie prowadzenia działalności lub po jej zaprzestaniu.</w:t>
            </w:r>
          </w:p>
          <w:p w14:paraId="3331A0E0" w14:textId="589838E1"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b/>
                <w:bCs/>
                <w:color w:val="000000" w:themeColor="text1"/>
                <w:sz w:val="21"/>
                <w:szCs w:val="21"/>
                <w:lang w:eastAsia="pl-PL"/>
              </w:rPr>
              <w:t>Sposób weryfikacji [0/1]:</w:t>
            </w:r>
          </w:p>
          <w:p w14:paraId="1194A98E" w14:textId="6B714614"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Wnioskodawca jest organem administracji publicznej, który jest właścicielem obszaru/terenu objętego projektem lub posiada władztwo tego terenu - 1 (kryterium spełnione),</w:t>
            </w:r>
          </w:p>
          <w:p w14:paraId="0F396CCE" w14:textId="07DDD989"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w:t>
            </w:r>
          </w:p>
          <w:p w14:paraId="290FC180" w14:textId="0AE67D71" w:rsidR="00F61FAE" w:rsidRPr="00A84C1B" w:rsidRDefault="00F61FAE"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Jeśli podjęte środki prawne nie doprowadziły do osiągniecia zamierzonego efektu uznaje się wówczas, że Wnioskodawca nie jest traktowany jako „zanieczyszczający” </w:t>
            </w:r>
            <w:r w:rsidR="761E54C5" w:rsidRPr="22117E20">
              <w:rPr>
                <w:rFonts w:ascii="Arial" w:eastAsia="Times New Roman" w:hAnsi="Arial" w:cs="Arial"/>
                <w:color w:val="000000" w:themeColor="text1"/>
                <w:sz w:val="21"/>
                <w:szCs w:val="21"/>
                <w:lang w:eastAsia="pl-PL"/>
              </w:rPr>
              <w:t>oraz</w:t>
            </w:r>
            <w:r w:rsidRPr="22117E20">
              <w:rPr>
                <w:rFonts w:ascii="Arial" w:eastAsia="Times New Roman" w:hAnsi="Arial" w:cs="Arial"/>
                <w:color w:val="000000" w:themeColor="text1"/>
                <w:sz w:val="21"/>
                <w:szCs w:val="21"/>
                <w:lang w:eastAsia="pl-PL"/>
              </w:rPr>
              <w:t xml:space="preserve"> że wsparcie środkami FE SL jest możliwe i uzasadnione. </w:t>
            </w:r>
          </w:p>
          <w:p w14:paraId="1335DE63" w14:textId="265F693D"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[Wnioskodawca przestawił wymagane dokumenty – 1 (kryterium spełnione), 0 (brak spełnienia kryterium) – brak przedstawienia stosownych dokumentów] </w:t>
            </w:r>
          </w:p>
          <w:p w14:paraId="14A1307E" w14:textId="35550ACC"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lub</w:t>
            </w:r>
          </w:p>
          <w:p w14:paraId="06CE11EA" w14:textId="478B8764" w:rsidR="00F61FAE" w:rsidRPr="00A84C1B" w:rsidRDefault="00F61FAE"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podjęto </w:t>
            </w:r>
            <w:r w:rsidRPr="22117E20">
              <w:rPr>
                <w:rFonts w:ascii="Arial" w:eastAsia="Times New Roman" w:hAnsi="Arial" w:cs="Arial"/>
                <w:color w:val="000000" w:themeColor="text1"/>
                <w:sz w:val="21"/>
                <w:szCs w:val="21"/>
                <w:lang w:eastAsia="pl-PL"/>
              </w:rPr>
              <w:lastRenderedPageBreak/>
              <w:t xml:space="preserve">próbę ustaleń co do podmiotu zobowiązanej likwidacji zanieczyszczenia lub naprawy szkody w środowisku), a teren/obszar objęty projektem mimo to wymaga podjęcia działań naprawczych. Uznaje się wówczas, że Wnioskodawca nie jest traktowany jako „zanieczyszczający” </w:t>
            </w:r>
            <w:r w:rsidR="7BB1606A" w:rsidRPr="22117E20">
              <w:rPr>
                <w:rFonts w:ascii="Arial" w:eastAsia="Times New Roman" w:hAnsi="Arial" w:cs="Arial"/>
                <w:color w:val="000000" w:themeColor="text1"/>
                <w:sz w:val="21"/>
                <w:szCs w:val="21"/>
                <w:lang w:eastAsia="pl-PL"/>
              </w:rPr>
              <w:t>oraz</w:t>
            </w:r>
            <w:r w:rsidRPr="22117E20">
              <w:rPr>
                <w:rFonts w:ascii="Arial" w:eastAsia="Times New Roman" w:hAnsi="Arial" w:cs="Arial"/>
                <w:color w:val="000000" w:themeColor="text1"/>
                <w:sz w:val="21"/>
                <w:szCs w:val="21"/>
                <w:lang w:eastAsia="pl-PL"/>
              </w:rPr>
              <w:t xml:space="preserve"> że wsparcie środkami FE SL jest możliwe i uzasadnione. </w:t>
            </w:r>
          </w:p>
          <w:p w14:paraId="3EB2D3A5" w14:textId="6EFB258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[Wnioskodawca przestawił wymagane dokumenty – 1 (kryterium spełnione), 0 (brak spełnienia kryterium) – brak przedstawienia stosownych dokumentów] </w:t>
            </w:r>
          </w:p>
          <w:p w14:paraId="6D6E481D" w14:textId="33DAF13A" w:rsidR="00F61FAE" w:rsidRPr="00A84C1B" w:rsidRDefault="00F61FAE" w:rsidP="00694852">
            <w:pPr>
              <w:spacing w:before="100" w:beforeAutospacing="1" w:after="100" w:afterAutospacing="1"/>
              <w:ind w:left="36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lub</w:t>
            </w:r>
          </w:p>
          <w:p w14:paraId="3AD1854F" w14:textId="7165016E"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odniesieniu do gruntów leśnych i rolnych (ust. z dnia 3 lutego 1995 r. o ochronie gruntów rolnych i leśnych) – na podstawie dokumentów uzyskanych od właściwego miejscowo Starosty powiatowego:</w:t>
            </w:r>
          </w:p>
          <w:p w14:paraId="12F3FC72" w14:textId="2A2E40C5" w:rsidR="00F61FAE" w:rsidRPr="00A84C1B" w:rsidRDefault="00F61FAE" w:rsidP="00694852">
            <w:pPr>
              <w:numPr>
                <w:ilvl w:val="0"/>
                <w:numId w:val="8"/>
              </w:numPr>
              <w:spacing w:before="100" w:beforeAutospacing="1" w:after="100" w:afterAutospacing="1"/>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decyzji o zakończeniu rekultywacji</w:t>
            </w:r>
          </w:p>
          <w:p w14:paraId="3528659A" w14:textId="4B777E10" w:rsidR="00F61FAE" w:rsidRPr="00A84C1B" w:rsidRDefault="00F61FAE" w:rsidP="00694852">
            <w:pPr>
              <w:spacing w:before="100" w:beforeAutospacing="1" w:after="100" w:afterAutospacing="1"/>
              <w:ind w:left="36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lub</w:t>
            </w:r>
          </w:p>
          <w:p w14:paraId="69CE83A8" w14:textId="2DA26C30" w:rsidR="00F61FAE" w:rsidRPr="00A84C1B" w:rsidRDefault="00F61FAE" w:rsidP="00694852">
            <w:pPr>
              <w:numPr>
                <w:ilvl w:val="0"/>
                <w:numId w:val="9"/>
              </w:numPr>
              <w:spacing w:before="100" w:beforeAutospacing="1" w:after="100" w:afterAutospacing="1"/>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zaświadczenia – stanowiącego, że grunty (obszar/teren) nie były objęte koniecznością przeprowadzenia rekultywacji</w:t>
            </w:r>
          </w:p>
          <w:p w14:paraId="329DC582" w14:textId="3989EB67"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Uznaje się, że Wnioskodawca nie jest traktowany jako „zanieczyszczający” ponieważ zgodnie z prawem dla terenu/obszaru objętego projektem nie istniał obowiązek prawny likwidacji zanieczyszczenia (tu: </w:t>
            </w:r>
            <w:r w:rsidRPr="00A84C1B">
              <w:rPr>
                <w:rFonts w:ascii="Arial" w:eastAsia="Times New Roman" w:hAnsi="Arial" w:cs="Arial"/>
                <w:color w:val="000000" w:themeColor="text1"/>
                <w:sz w:val="21"/>
                <w:szCs w:val="21"/>
                <w:lang w:eastAsia="pl-PL"/>
              </w:rPr>
              <w:lastRenderedPageBreak/>
              <w:t>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69AEE145" w14:textId="77777777"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[Wnioskodawca przestawił wymagane dokumenty – 1 (kryterium spełnione), 0 (brak spełnienia kryterium) – brak przedstawienia stosownych dokumentów) </w:t>
            </w:r>
          </w:p>
        </w:tc>
        <w:tc>
          <w:tcPr>
            <w:tcW w:w="2010" w:type="dxa"/>
            <w:hideMark/>
          </w:tcPr>
          <w:p w14:paraId="5A164438" w14:textId="39EFBCA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2343F508" w14:textId="551DD215"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w:t>
            </w:r>
          </w:p>
        </w:tc>
        <w:tc>
          <w:tcPr>
            <w:tcW w:w="1631" w:type="dxa"/>
            <w:hideMark/>
          </w:tcPr>
          <w:p w14:paraId="011C01D6" w14:textId="3D2455EA"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2A7F1E9F" w14:textId="3600BB4A"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4907BBA2"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027DF399"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34F6D926" w14:textId="0E762B16"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Zgodność projektu z zasadą równości kobiet i mężczyzn</w:t>
            </w:r>
          </w:p>
        </w:tc>
        <w:tc>
          <w:tcPr>
            <w:tcW w:w="5437" w:type="dxa"/>
            <w:hideMark/>
          </w:tcPr>
          <w:p w14:paraId="7CF552DB" w14:textId="7B189AEB"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Przez zgodność z zasadą równości kobiet i mężczyzn należy rozumieć pozytywny lub neutralny wpływ projektu na tę zasadę.</w:t>
            </w:r>
          </w:p>
          <w:p w14:paraId="6A789A69" w14:textId="56B1C228"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2FC89BEA" w14:textId="48955AC5"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w:t>
            </w:r>
            <w:r w:rsidRPr="00A84C1B">
              <w:rPr>
                <w:rFonts w:ascii="Arial" w:eastAsia="Times New Roman" w:hAnsi="Arial" w:cs="Arial"/>
                <w:color w:val="000000" w:themeColor="text1"/>
                <w:sz w:val="21"/>
                <w:szCs w:val="21"/>
                <w:lang w:eastAsia="pl-PL"/>
              </w:rPr>
              <w:lastRenderedPageBreak/>
              <w:t>uznane przez instytucję oceniającą projekt za adekwatne i wystarczające.</w:t>
            </w:r>
          </w:p>
          <w:p w14:paraId="3E123DD2" w14:textId="24C816CD"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przypadku negatywnego wpływu na realizację zasady równości kobiet i mężczyzn kryterium zostanie uznane za niespełnione.</w:t>
            </w:r>
          </w:p>
          <w:p w14:paraId="5CDA64A6" w14:textId="2B1F8B25"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zostanie zweryfikowane na podstawie zapisów we wniosku o dofinansowanie projektu, zwłaszcza zapisów z części dot. realizacji zasad horyzontalnych.</w:t>
            </w:r>
          </w:p>
        </w:tc>
        <w:tc>
          <w:tcPr>
            <w:tcW w:w="2010" w:type="dxa"/>
            <w:hideMark/>
          </w:tcPr>
          <w:p w14:paraId="52617F96" w14:textId="41810A55"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01686E6B" w14:textId="0233124B"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w:t>
            </w:r>
          </w:p>
        </w:tc>
        <w:tc>
          <w:tcPr>
            <w:tcW w:w="1631" w:type="dxa"/>
            <w:hideMark/>
          </w:tcPr>
          <w:p w14:paraId="1E60B8F1" w14:textId="665F940D"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7FA3C69F" w14:textId="7BBFA53D"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12D6FE37"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48B60D71"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142B2321" w14:textId="6DF244EF"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Zgodność projektu z zasadą równości szans i niedyskryminacji, w tym dostępności dla osób z niepełnosprawnościami</w:t>
            </w:r>
          </w:p>
        </w:tc>
        <w:tc>
          <w:tcPr>
            <w:tcW w:w="5437" w:type="dxa"/>
            <w:hideMark/>
          </w:tcPr>
          <w:p w14:paraId="55EF6BF9" w14:textId="36E117A9" w:rsidR="00F61FAE" w:rsidRPr="00A84C1B" w:rsidRDefault="00F61FAE" w:rsidP="00694852">
            <w:pPr>
              <w:spacing w:beforeAutospacing="1"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hAnsi="Arial" w:cs="Arial"/>
                <w:color w:val="000000" w:themeColor="text1"/>
                <w:sz w:val="21"/>
                <w:szCs w:val="21"/>
              </w:rPr>
              <w:t xml:space="preserve"> </w:t>
            </w:r>
            <w:r w:rsidRPr="00A84C1B">
              <w:rPr>
                <w:rFonts w:ascii="Arial" w:eastAsia="Arial" w:hAnsi="Arial" w:cs="Arial"/>
                <w:color w:val="000000" w:themeColor="text1"/>
                <w:sz w:val="21"/>
                <w:szCs w:val="21"/>
              </w:rPr>
              <w:t xml:space="preserve">Przez zgodność projektu z zasadą równości szans i niedyskryminacji, w tym dostępności dla osób z </w:t>
            </w:r>
            <w:r w:rsidRPr="00A84C1B">
              <w:rPr>
                <w:rFonts w:ascii="Arial" w:eastAsia="Arial" w:hAnsi="Arial" w:cs="Arial"/>
                <w:color w:val="000000" w:themeColor="text1"/>
                <w:sz w:val="21"/>
                <w:szCs w:val="21"/>
                <w:lang w:eastAsia="pl-PL"/>
              </w:rPr>
              <w:t>niepełnosprawnościami</w:t>
            </w:r>
            <w:r w:rsidRPr="00A84C1B">
              <w:rPr>
                <w:rFonts w:ascii="Arial" w:eastAsia="Arial" w:hAnsi="Arial" w:cs="Arial"/>
                <w:color w:val="000000" w:themeColor="text1"/>
                <w:sz w:val="21"/>
                <w:szCs w:val="21"/>
              </w:rPr>
              <w:t xml:space="preserve"> należy rozumieć pozytywny wpływ projektu na realizację tej zasady, czyli</w:t>
            </w:r>
            <w:r w:rsidRPr="00A84C1B">
              <w:rPr>
                <w:rFonts w:ascii="Arial" w:eastAsia="Arial"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w:t>
            </w:r>
          </w:p>
          <w:p w14:paraId="5D0E1821" w14:textId="0FA5FF7D"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A84C1B">
              <w:rPr>
                <w:rFonts w:ascii="Arial" w:eastAsia="Times New Roman" w:hAnsi="Arial" w:cs="Arial"/>
                <w:color w:val="000000" w:themeColor="text1"/>
                <w:sz w:val="21"/>
                <w:szCs w:val="21"/>
                <w:vertAlign w:val="superscript"/>
                <w:lang w:eastAsia="pl-PL"/>
              </w:rPr>
              <w:footnoteReference w:id="2"/>
            </w:r>
            <w:r w:rsidRPr="00A84C1B">
              <w:rPr>
                <w:rFonts w:ascii="Arial" w:eastAsia="Times New Roman" w:hAnsi="Arial" w:cs="Arial"/>
                <w:color w:val="000000" w:themeColor="text1"/>
                <w:sz w:val="21"/>
                <w:szCs w:val="21"/>
                <w:lang w:eastAsia="pl-PL"/>
              </w:rPr>
              <w:t>(m.in. przebudowa</w:t>
            </w:r>
            <w:r w:rsidRPr="00A84C1B">
              <w:rPr>
                <w:rFonts w:ascii="Arial" w:eastAsia="Times New Roman" w:hAnsi="Arial" w:cs="Arial"/>
                <w:color w:val="000000" w:themeColor="text1"/>
                <w:sz w:val="21"/>
                <w:szCs w:val="21"/>
                <w:vertAlign w:val="superscript"/>
                <w:lang w:eastAsia="pl-PL"/>
              </w:rPr>
              <w:footnoteReference w:id="3"/>
            </w:r>
            <w:r w:rsidRPr="00A84C1B">
              <w:rPr>
                <w:rFonts w:ascii="Arial" w:eastAsia="Times New Roman" w:hAnsi="Arial" w:cs="Arial"/>
                <w:color w:val="000000" w:themeColor="text1"/>
                <w:sz w:val="21"/>
                <w:szCs w:val="21"/>
                <w:vertAlign w:val="superscript"/>
                <w:lang w:eastAsia="pl-PL"/>
              </w:rPr>
              <w:t xml:space="preserve"> </w:t>
            </w:r>
            <w:r w:rsidRPr="00A84C1B">
              <w:rPr>
                <w:rFonts w:ascii="Arial" w:eastAsia="Times New Roman" w:hAnsi="Arial" w:cs="Arial"/>
                <w:color w:val="000000" w:themeColor="text1"/>
                <w:sz w:val="21"/>
                <w:szCs w:val="21"/>
                <w:lang w:eastAsia="pl-PL"/>
              </w:rPr>
              <w:t>, rozbudowa</w:t>
            </w:r>
            <w:r w:rsidRPr="00A84C1B">
              <w:rPr>
                <w:rFonts w:ascii="Arial" w:eastAsia="Times New Roman" w:hAnsi="Arial" w:cs="Arial"/>
                <w:color w:val="000000" w:themeColor="text1"/>
                <w:sz w:val="21"/>
                <w:szCs w:val="21"/>
                <w:vertAlign w:val="superscript"/>
                <w:lang w:eastAsia="pl-PL"/>
              </w:rPr>
              <w:footnoteReference w:id="4"/>
            </w:r>
            <w:r w:rsidRPr="00A84C1B">
              <w:rPr>
                <w:rFonts w:ascii="Arial" w:eastAsia="Times New Roman" w:hAnsi="Arial" w:cs="Arial"/>
                <w:color w:val="000000" w:themeColor="text1"/>
                <w:sz w:val="21"/>
                <w:szCs w:val="21"/>
                <w:lang w:eastAsia="pl-PL"/>
              </w:rPr>
              <w:t>), zastosowanie standardów dostępności jest obowiązkowe, o ile pozwalają na to warunki techniczne i zakres prowadzonej modernizacji.</w:t>
            </w:r>
          </w:p>
          <w:p w14:paraId="00C0A0AE" w14:textId="5ED7C61E"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78E0DBE5" w14:textId="64CDB74E"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W przypadku typów projektów, do których nie mają zastosowania standardy dostępności dla polityki spójności na lata 2021-2027 - weryfikacja zapewnienia </w:t>
            </w:r>
            <w:r w:rsidRPr="00A84C1B">
              <w:rPr>
                <w:rFonts w:ascii="Arial" w:eastAsia="Times New Roman" w:hAnsi="Arial" w:cs="Arial"/>
                <w:color w:val="000000" w:themeColor="text1"/>
                <w:sz w:val="21"/>
                <w:szCs w:val="21"/>
                <w:lang w:eastAsia="pl-PL"/>
              </w:rPr>
              <w:lastRenderedPageBreak/>
              <w:t>dostępności produktów (usług) może odbywać się poprzez spełnienie dodatkowych wymagań w tym zakresie, które zostaną wskazane przez ION w regulaminie naboru.</w:t>
            </w:r>
          </w:p>
          <w:p w14:paraId="6560D23B" w14:textId="42FE16A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przypadku negatywnego lub neutralnego wpływu projektu na realizację zasady równości szans i niedyskryminacji, w tym dostępność dla osób z niepełnosprawnościami, kryterium zostanie uznane za niespełnione.</w:t>
            </w:r>
          </w:p>
          <w:p w14:paraId="4E6E1858" w14:textId="6E472AC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Kryterium zostanie zweryfikowane na podstawie zapisów we wniosku o dofinansowanie projektu, zwłaszcza zapisów z części dot. realizacji zasad horyzontalnych.</w:t>
            </w:r>
          </w:p>
        </w:tc>
        <w:tc>
          <w:tcPr>
            <w:tcW w:w="2010" w:type="dxa"/>
            <w:hideMark/>
          </w:tcPr>
          <w:p w14:paraId="16A4026A" w14:textId="227348F5"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2CFD62B8" w14:textId="77777777"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 </w:t>
            </w:r>
          </w:p>
        </w:tc>
        <w:tc>
          <w:tcPr>
            <w:tcW w:w="1631" w:type="dxa"/>
            <w:hideMark/>
          </w:tcPr>
          <w:p w14:paraId="0FC0E7E4" w14:textId="01DD613C"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768CCE65" w14:textId="24E7EF2C"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5F1DE7A7"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5CE351D4"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17C727A8" w14:textId="03631161"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Zgodność projektu z Kartą Praw Podstawowych Unii Europejskiej z dnia 26 października 2012 r. (Dz. Urz. UE C 326 z 26.10.2012, str. 391), w zakresie odnoszącym się do sposobu realizacji, zakresu projektu i wnioskodawcy.</w:t>
            </w:r>
          </w:p>
        </w:tc>
        <w:tc>
          <w:tcPr>
            <w:tcW w:w="5437" w:type="dxa"/>
            <w:hideMark/>
          </w:tcPr>
          <w:p w14:paraId="2363B90B" w14:textId="67C0BBB3" w:rsidR="00F61FAE" w:rsidRPr="00A84C1B" w:rsidRDefault="00F61FAE" w:rsidP="00694852">
            <w:pPr>
              <w:spacing w:beforeAutospacing="1" w:afterAutospacing="1"/>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r w:rsidRPr="00A84C1B">
              <w:rPr>
                <w:rFonts w:ascii="Arial" w:eastAsia="Arial" w:hAnsi="Arial" w:cs="Arial"/>
                <w:color w:val="000000" w:themeColor="text1"/>
                <w:sz w:val="21"/>
                <w:szCs w:val="21"/>
              </w:rPr>
              <w:t xml:space="preserve"> 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43BE99F0" w14:textId="56C2368F" w:rsidR="00F61FAE" w:rsidRPr="00A84C1B" w:rsidRDefault="00F61FAE" w:rsidP="00694852">
            <w:pPr>
              <w:spacing w:beforeAutospacing="1" w:afterAutospacing="1"/>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r w:rsidRPr="00A84C1B">
              <w:rPr>
                <w:rFonts w:ascii="Arial" w:eastAsia="Arial" w:hAnsi="Arial" w:cs="Arial"/>
                <w:color w:val="000000" w:themeColor="text1"/>
                <w:sz w:val="21"/>
                <w:szCs w:val="21"/>
              </w:rPr>
              <w:t xml:space="preserve">Wsparcie polityki spójności będzie udzielane wyłącznie </w:t>
            </w:r>
            <w:r w:rsidRPr="00A84C1B">
              <w:rPr>
                <w:rFonts w:ascii="Arial" w:eastAsia="Arial" w:hAnsi="Arial" w:cs="Arial"/>
                <w:color w:val="000000" w:themeColor="text1"/>
                <w:sz w:val="21"/>
                <w:szCs w:val="21"/>
                <w:lang w:eastAsia="pl-PL"/>
              </w:rPr>
              <w:t>projektom</w:t>
            </w:r>
            <w:r w:rsidRPr="00A84C1B">
              <w:rPr>
                <w:rFonts w:ascii="Arial" w:eastAsia="Arial" w:hAnsi="Arial" w:cs="Arial"/>
                <w:color w:val="000000" w:themeColor="text1"/>
                <w:sz w:val="21"/>
                <w:szCs w:val="21"/>
              </w:rPr>
              <w:t xml:space="preserve"> i beneficjentom, którzy przestrzegają przepisów antydyskryminacyjnych, o których mowa w art. 9 ust. 3 Rozporządzenia PE i Rady nr 2021/1060. </w:t>
            </w:r>
            <w:r w:rsidRPr="00A84C1B">
              <w:rPr>
                <w:rFonts w:ascii="Arial" w:eastAsia="Arial" w:hAnsi="Arial" w:cs="Arial"/>
                <w:color w:val="000000" w:themeColor="text1"/>
                <w:sz w:val="21"/>
                <w:szCs w:val="21"/>
              </w:rPr>
              <w:lastRenderedPageBreak/>
              <w:t>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46FE0826" w14:textId="60D57A92" w:rsidR="00F61FAE" w:rsidRPr="00DE299B" w:rsidRDefault="00F61FAE" w:rsidP="00DE299B">
            <w:pPr>
              <w:spacing w:beforeAutospacing="1" w:afterAutospacing="1"/>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r w:rsidRPr="00A84C1B">
              <w:rPr>
                <w:rFonts w:ascii="Arial" w:eastAsia="Arial" w:hAnsi="Arial" w:cs="Arial"/>
                <w:color w:val="000000" w:themeColor="text1"/>
                <w:sz w:val="21"/>
                <w:szCs w:val="21"/>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10" w:type="dxa"/>
            <w:hideMark/>
          </w:tcPr>
          <w:p w14:paraId="73FA1CF0" w14:textId="3B405833"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5D352C01" w14:textId="44FCB0DE"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w:t>
            </w:r>
          </w:p>
        </w:tc>
        <w:tc>
          <w:tcPr>
            <w:tcW w:w="1631" w:type="dxa"/>
            <w:hideMark/>
          </w:tcPr>
          <w:p w14:paraId="5BE61647" w14:textId="2E8482F5"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24F17B8F" w14:textId="2CA0B018"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10A66857"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32B4E590" w14:textId="77777777" w:rsidR="00F61FAE" w:rsidRPr="006321DB" w:rsidRDefault="00F61FAE" w:rsidP="006321DB">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60D79496" w14:textId="4AD9DA16"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Zgodność projektu z Konwencją o Prawach Osób Niepełnosprawnych, sporządzoną w </w:t>
            </w:r>
            <w:r w:rsidRPr="00A84C1B">
              <w:rPr>
                <w:rFonts w:ascii="Arial" w:eastAsia="Times New Roman" w:hAnsi="Arial" w:cs="Arial"/>
                <w:color w:val="000000" w:themeColor="text1"/>
                <w:sz w:val="21"/>
                <w:szCs w:val="21"/>
                <w:lang w:eastAsia="pl-PL"/>
              </w:rPr>
              <w:lastRenderedPageBreak/>
              <w:t>Nowym Jorku dnia 13 grudnia 2006 r. (Dz. U. z 2012 r. poz. 1169, z późn. zm.), w zakresie odnoszącym się do sposobu realizacji, zakresu projektu i wnioskodawcy.</w:t>
            </w:r>
          </w:p>
        </w:tc>
        <w:tc>
          <w:tcPr>
            <w:tcW w:w="5437" w:type="dxa"/>
            <w:hideMark/>
          </w:tcPr>
          <w:p w14:paraId="64F578AD" w14:textId="2D19FDA2" w:rsidR="00EA6396"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Zgodność projektu z Konwencją o Prawach Osób Niepełnosprawnych, na etapie oceny wniosku należy rozumieć jako brak sprzeczności pomiędzy zapisami projektu a wymogami tego dokumentu.</w:t>
            </w:r>
          </w:p>
          <w:p w14:paraId="6B2F4F82" w14:textId="78CC25FA" w:rsidR="00F61FAE" w:rsidRPr="00EA6396" w:rsidRDefault="00F61FAE" w:rsidP="0069485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eastAsia="Times New Roman" w:hAnsi="Arial" w:cs="Arial"/>
                <w:color w:val="000000" w:themeColor="text1"/>
                <w:sz w:val="21"/>
                <w:szCs w:val="21"/>
                <w:lang w:eastAsia="pl-PL"/>
              </w:rPr>
              <w:lastRenderedPageBreak/>
              <w:t>Kryterium zostanie zweryfikowane na podstawie zapisów we wniosku o dofinansowanie projektu, zwłaszcza zapisów z części dot. realizacji zasad horyzontalnych.</w:t>
            </w:r>
          </w:p>
        </w:tc>
        <w:tc>
          <w:tcPr>
            <w:tcW w:w="2010" w:type="dxa"/>
            <w:hideMark/>
          </w:tcPr>
          <w:p w14:paraId="4B066D5A" w14:textId="177997E5"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509DE651" w14:textId="5923F72F"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w:t>
            </w:r>
          </w:p>
        </w:tc>
        <w:tc>
          <w:tcPr>
            <w:tcW w:w="1631" w:type="dxa"/>
            <w:hideMark/>
          </w:tcPr>
          <w:p w14:paraId="54999C59" w14:textId="229057FC"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240FE3E4" w14:textId="168C17CC"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28EB2C85"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5AFD8228"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4A772D58" w14:textId="2EC4FB2B"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Zgodność projektu z zasadą deinstytucjonalizacji (dotyczy CP 4)</w:t>
            </w:r>
          </w:p>
        </w:tc>
        <w:tc>
          <w:tcPr>
            <w:tcW w:w="5437" w:type="dxa"/>
            <w:hideMark/>
          </w:tcPr>
          <w:p w14:paraId="591369A0" w14:textId="23DD5D7F"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Wsparcie będzie udzielane wyłącznie projektom zgodnym z zasadą deinstytucjonalizacji. Inwestycje infrastrukturalne w placówki świadczące całodobową opiekę długoterminową w formach instytucjonalnych (w rozumieniu Wytycznych dotyczących realizacji projektów z udziałem środków Europejskiego Funduszu Społecznego Plus w regionalnych programach na lata 2021–2027) nie będą wspierane.</w:t>
            </w:r>
          </w:p>
        </w:tc>
        <w:tc>
          <w:tcPr>
            <w:tcW w:w="2010" w:type="dxa"/>
            <w:hideMark/>
          </w:tcPr>
          <w:p w14:paraId="0C789874" w14:textId="55B551F9"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TAK</w:t>
            </w:r>
          </w:p>
          <w:p w14:paraId="097D6419" w14:textId="4D4B379E"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w:t>
            </w:r>
          </w:p>
        </w:tc>
        <w:tc>
          <w:tcPr>
            <w:tcW w:w="1631" w:type="dxa"/>
            <w:hideMark/>
          </w:tcPr>
          <w:p w14:paraId="2A75D146" w14:textId="59A180F7"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04EA3B22" w14:textId="1D5E48A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6AED6917"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6117A163"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62974035" w14:textId="2816A310"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Prawidłowość zawarcia partnerstwa – w tym partnerstwa publiczno - prywatnego (jeśli dotyczy)</w:t>
            </w:r>
          </w:p>
        </w:tc>
        <w:tc>
          <w:tcPr>
            <w:tcW w:w="5437" w:type="dxa"/>
            <w:hideMark/>
          </w:tcPr>
          <w:p w14:paraId="5F872B03" w14:textId="593426C5"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ramach kryterium weryfikowane będzie:</w:t>
            </w:r>
          </w:p>
          <w:p w14:paraId="5F89F24C" w14:textId="7C276460" w:rsidR="00F61FAE" w:rsidRPr="00A84C1B" w:rsidRDefault="00F61FAE" w:rsidP="00694852">
            <w:pPr>
              <w:numPr>
                <w:ilvl w:val="0"/>
                <w:numId w:val="16"/>
              </w:numPr>
              <w:spacing w:before="100" w:beforeAutospacing="1" w:after="100" w:afterAutospacing="1"/>
              <w:ind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przedstawiono zakres i formę udziału poszczególnych partnerów w projekcie, w tym podział obowiązków związanych z utrzymaniem projektu co najmniej w okresie trwałości,</w:t>
            </w:r>
          </w:p>
          <w:p w14:paraId="4A213024" w14:textId="174C2C3B" w:rsidR="00F61FAE" w:rsidRPr="00A84C1B" w:rsidRDefault="00F61FAE" w:rsidP="22117E20">
            <w:pPr>
              <w:numPr>
                <w:ilvl w:val="0"/>
                <w:numId w:val="16"/>
              </w:numPr>
              <w:spacing w:beforeAutospacing="1" w:afterAutospacing="1"/>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czy załączono załącznik: podpisana umowa partnerstwa (dotyczy partnerstwa zawartego zgodnie z art. </w:t>
            </w:r>
            <w:r w:rsidR="2938ACC3" w:rsidRPr="22117E20">
              <w:rPr>
                <w:rFonts w:ascii="Arial" w:eastAsia="Times New Roman" w:hAnsi="Arial" w:cs="Arial"/>
                <w:color w:val="000000" w:themeColor="text1"/>
                <w:sz w:val="21"/>
                <w:szCs w:val="21"/>
                <w:lang w:eastAsia="pl-PL"/>
              </w:rPr>
              <w:t>39 ustawy</w:t>
            </w:r>
            <w:r w:rsidRPr="22117E20">
              <w:rPr>
                <w:rFonts w:ascii="Arial" w:eastAsia="Times New Roman" w:hAnsi="Arial" w:cs="Arial"/>
                <w:color w:val="000000" w:themeColor="text1"/>
                <w:sz w:val="21"/>
                <w:szCs w:val="21"/>
                <w:lang w:eastAsia="pl-PL"/>
              </w:rPr>
              <w:t xml:space="preserve"> z dnia 28 kwietnia</w:t>
            </w:r>
            <w:r w:rsidR="70386045" w:rsidRPr="22117E20">
              <w:rPr>
                <w:rFonts w:ascii="Arial" w:eastAsia="Times New Roman" w:hAnsi="Arial" w:cs="Arial"/>
                <w:color w:val="000000" w:themeColor="text1"/>
                <w:sz w:val="21"/>
                <w:szCs w:val="21"/>
                <w:lang w:eastAsia="pl-PL"/>
              </w:rPr>
              <w:t xml:space="preserve"> 2022 roku</w:t>
            </w:r>
            <w:r w:rsidRPr="22117E20">
              <w:rPr>
                <w:rFonts w:ascii="Arial" w:eastAsia="Times New Roman" w:hAnsi="Arial" w:cs="Arial"/>
                <w:color w:val="000000" w:themeColor="text1"/>
                <w:sz w:val="21"/>
                <w:szCs w:val="21"/>
                <w:lang w:eastAsia="pl-PL"/>
              </w:rPr>
              <w:t xml:space="preserve"> o zasadach realizacji zadań finansowanych ze środków europejskich w perspektywie finansowej 2021–2027</w:t>
            </w:r>
          </w:p>
          <w:p w14:paraId="7640A972" w14:textId="6A0DEC5D" w:rsidR="00F61FAE" w:rsidRPr="00A84C1B" w:rsidRDefault="00F61FAE" w:rsidP="22117E20">
            <w:pPr>
              <w:numPr>
                <w:ilvl w:val="0"/>
                <w:numId w:val="16"/>
              </w:numPr>
              <w:spacing w:before="100" w:beforeAutospacing="1" w:after="100" w:afterAutospacing="1"/>
              <w:ind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lastRenderedPageBreak/>
              <w:t xml:space="preserve">czy w przypadku projektu partnerskiego, dochowano wszystkich obowiązków wynikających </w:t>
            </w:r>
            <w:r w:rsidR="3EC58C0E" w:rsidRPr="22117E20">
              <w:rPr>
                <w:rFonts w:ascii="Arial" w:eastAsia="Times New Roman" w:hAnsi="Arial" w:cs="Arial"/>
                <w:color w:val="000000" w:themeColor="text1"/>
                <w:sz w:val="21"/>
                <w:szCs w:val="21"/>
                <w:lang w:eastAsia="pl-PL"/>
              </w:rPr>
              <w:t>z ustawy</w:t>
            </w:r>
            <w:r w:rsidRPr="22117E20">
              <w:rPr>
                <w:rFonts w:ascii="Arial" w:eastAsia="Times New Roman" w:hAnsi="Arial" w:cs="Arial"/>
                <w:color w:val="000000" w:themeColor="text1"/>
                <w:sz w:val="21"/>
                <w:szCs w:val="21"/>
                <w:lang w:eastAsia="pl-PL"/>
              </w:rPr>
              <w:t xml:space="preserve"> z dnia 28 kwietnia</w:t>
            </w:r>
            <w:r w:rsidR="4D0ECF7A" w:rsidRPr="22117E20">
              <w:rPr>
                <w:rFonts w:ascii="Arial" w:eastAsia="Times New Roman" w:hAnsi="Arial" w:cs="Arial"/>
                <w:color w:val="000000" w:themeColor="text1"/>
                <w:sz w:val="21"/>
                <w:szCs w:val="21"/>
                <w:lang w:eastAsia="pl-PL"/>
              </w:rPr>
              <w:t xml:space="preserve"> 2022 </w:t>
            </w:r>
            <w:r w:rsidR="0B10C659" w:rsidRPr="22117E20">
              <w:rPr>
                <w:rFonts w:ascii="Arial" w:eastAsia="Times New Roman" w:hAnsi="Arial" w:cs="Arial"/>
                <w:color w:val="000000" w:themeColor="text1"/>
                <w:sz w:val="21"/>
                <w:szCs w:val="21"/>
                <w:lang w:eastAsia="pl-PL"/>
              </w:rPr>
              <w:t>roku o</w:t>
            </w:r>
            <w:r w:rsidRPr="22117E20">
              <w:rPr>
                <w:rFonts w:ascii="Arial" w:eastAsia="Times New Roman" w:hAnsi="Arial" w:cs="Arial"/>
                <w:color w:val="000000" w:themeColor="text1"/>
                <w:sz w:val="21"/>
                <w:szCs w:val="21"/>
                <w:lang w:eastAsia="pl-PL"/>
              </w:rPr>
              <w:t xml:space="preserve"> zasadach realizacji zadań finansowanych ze środków europejskich w perspektywie finansowej 2021–2027,</w:t>
            </w:r>
          </w:p>
          <w:p w14:paraId="29B1687C" w14:textId="56CCEAE8" w:rsidR="00F61FAE" w:rsidRPr="00A84C1B" w:rsidRDefault="00F61FAE" w:rsidP="22117E20">
            <w:pPr>
              <w:numPr>
                <w:ilvl w:val="0"/>
                <w:numId w:val="16"/>
              </w:numPr>
              <w:spacing w:before="100" w:beforeAutospacing="1" w:after="100" w:afterAutospacing="1"/>
              <w:ind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czy w przypadku projektu hybrydowego, dochowano wszystkich obowiązków wynikających z Rozporządzenia Parlamentu Europejskiego i Rady (UE) 2021/1060 z dnia 24 czerwca 2021 r., oraz art. 40. 1. ustawy z dnia 28 kwietnia</w:t>
            </w:r>
            <w:r w:rsidR="33CD0EC6" w:rsidRPr="22117E20">
              <w:rPr>
                <w:rFonts w:ascii="Arial" w:eastAsia="Times New Roman" w:hAnsi="Arial" w:cs="Arial"/>
                <w:color w:val="000000" w:themeColor="text1"/>
                <w:sz w:val="21"/>
                <w:szCs w:val="21"/>
                <w:lang w:eastAsia="pl-PL"/>
              </w:rPr>
              <w:t xml:space="preserve"> 2022 </w:t>
            </w:r>
            <w:r w:rsidR="06304C42" w:rsidRPr="22117E20">
              <w:rPr>
                <w:rFonts w:ascii="Arial" w:eastAsia="Times New Roman" w:hAnsi="Arial" w:cs="Arial"/>
                <w:color w:val="000000" w:themeColor="text1"/>
                <w:sz w:val="21"/>
                <w:szCs w:val="21"/>
                <w:lang w:eastAsia="pl-PL"/>
              </w:rPr>
              <w:t>roku o</w:t>
            </w:r>
            <w:r w:rsidRPr="22117E20">
              <w:rPr>
                <w:rFonts w:ascii="Arial" w:eastAsia="Times New Roman" w:hAnsi="Arial" w:cs="Arial"/>
                <w:color w:val="000000" w:themeColor="text1"/>
                <w:sz w:val="21"/>
                <w:szCs w:val="21"/>
                <w:lang w:eastAsia="pl-PL"/>
              </w:rPr>
              <w:t xml:space="preserve"> zasadach realizacji zadań finansowanych ze środków europejskich w perspektywie finansowej 2021–2027 oraz z ustawy z dnia 19 grudnia 2008 r (Dz.U. z 2022 r. poz. 407) o partnerstwie publiczno –prywatnym (</w:t>
            </w:r>
            <w:r w:rsidR="69E7AAB9" w:rsidRPr="22117E20">
              <w:rPr>
                <w:rFonts w:ascii="Arial" w:eastAsia="Times New Roman" w:hAnsi="Arial" w:cs="Arial"/>
                <w:color w:val="000000" w:themeColor="text1"/>
                <w:sz w:val="21"/>
                <w:szCs w:val="21"/>
                <w:lang w:eastAsia="pl-PL"/>
              </w:rPr>
              <w:t>Rozdział 1</w:t>
            </w:r>
            <w:r w:rsidRPr="22117E20">
              <w:rPr>
                <w:rFonts w:ascii="Arial" w:eastAsia="Times New Roman" w:hAnsi="Arial" w:cs="Arial"/>
                <w:color w:val="000000" w:themeColor="text1"/>
                <w:sz w:val="21"/>
                <w:szCs w:val="21"/>
                <w:lang w:eastAsia="pl-PL"/>
              </w:rPr>
              <w:t>a-4)?</w:t>
            </w:r>
          </w:p>
        </w:tc>
        <w:tc>
          <w:tcPr>
            <w:tcW w:w="2010" w:type="dxa"/>
            <w:hideMark/>
          </w:tcPr>
          <w:p w14:paraId="6D093F42" w14:textId="499AC331"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16CCA983" w14:textId="0E42BFEC"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w:t>
            </w:r>
          </w:p>
        </w:tc>
        <w:tc>
          <w:tcPr>
            <w:tcW w:w="1631" w:type="dxa"/>
            <w:hideMark/>
          </w:tcPr>
          <w:p w14:paraId="448FB4AC" w14:textId="513F1E1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5812F928" w14:textId="7D71684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3AC41FB7"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30E59756"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72EB7B02" w14:textId="5671FE68"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Wynikanie projektu z aktualnego i pozytywnie zaopiniowanego programu rewitalizacji (jeśli dotyczy)</w:t>
            </w:r>
          </w:p>
        </w:tc>
        <w:tc>
          <w:tcPr>
            <w:tcW w:w="5437" w:type="dxa"/>
            <w:hideMark/>
          </w:tcPr>
          <w:p w14:paraId="4EDAE17B" w14:textId="330CA4F8"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w:t>
            </w:r>
          </w:p>
          <w:p w14:paraId="3E08F8EF" w14:textId="2E5B82AC"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Przedmiotem oceny formalnej jest potwierdzenie:</w:t>
            </w:r>
          </w:p>
          <w:p w14:paraId="7942CD13" w14:textId="1B84909F" w:rsidR="00F61FAE" w:rsidRPr="00A84C1B" w:rsidRDefault="00F61FAE" w:rsidP="00694852">
            <w:pPr>
              <w:numPr>
                <w:ilvl w:val="0"/>
                <w:numId w:val="17"/>
              </w:numPr>
              <w:spacing w:before="100" w:beforeAutospacing="1" w:after="100" w:afterAutospacing="1"/>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Czy program rewitalizacji, zatwierdzony został nie później niż dzień złożenia wniosku o dofinansowanie i znajduje się w wykazie programów rewitalizacji województwa śląskiego zamieszczonego w Wykazie programów rewitalizacji Województwa Śląskiego?</w:t>
            </w:r>
          </w:p>
          <w:p w14:paraId="12C25375" w14:textId="47ACE134" w:rsidR="00F61FAE" w:rsidRPr="00A84C1B" w:rsidRDefault="00F61FAE" w:rsidP="00694852">
            <w:pPr>
              <w:numPr>
                <w:ilvl w:val="0"/>
                <w:numId w:val="17"/>
              </w:numPr>
              <w:spacing w:before="100" w:beforeAutospacing="1" w:after="100" w:afterAutospacing="1"/>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projekt znajduje się na liście planowanych podstawowych/ogólnej charakterystyki pozostałych przedsięwzięć rewitalizacyjnych określonych w programie rewitalizacji?</w:t>
            </w:r>
          </w:p>
          <w:p w14:paraId="4408653A" w14:textId="285F649E" w:rsidR="00F61FAE" w:rsidRPr="00A84C1B" w:rsidRDefault="00F61FAE" w:rsidP="00694852">
            <w:pPr>
              <w:numPr>
                <w:ilvl w:val="0"/>
                <w:numId w:val="17"/>
              </w:numPr>
              <w:spacing w:before="100" w:beforeAutospacing="1" w:after="100" w:afterAutospacing="1"/>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A84C1B">
              <w:rPr>
                <w:rFonts w:ascii="Arial" w:eastAsia="Times New Roman" w:hAnsi="Arial" w:cs="Arial"/>
                <w:i/>
                <w:iCs/>
                <w:color w:val="000000" w:themeColor="text1"/>
                <w:sz w:val="21"/>
                <w:szCs w:val="21"/>
                <w:lang w:eastAsia="pl-PL"/>
              </w:rPr>
              <w:t>Otwartego Regionalnego Systemu Informacji Przestrzennej Województwa Śląskiego</w:t>
            </w:r>
            <w:r w:rsidRPr="00A84C1B">
              <w:rPr>
                <w:rFonts w:ascii="Arial" w:eastAsia="Times New Roman" w:hAnsi="Arial" w:cs="Arial"/>
                <w:b/>
                <w:bCs/>
                <w:color w:val="000000" w:themeColor="text1"/>
                <w:sz w:val="21"/>
                <w:szCs w:val="21"/>
                <w:lang w:eastAsia="pl-PL"/>
              </w:rPr>
              <w:t xml:space="preserve"> (ORSIP 2.0 lub jego aktualizacja)</w:t>
            </w:r>
            <w:r w:rsidRPr="00A84C1B">
              <w:rPr>
                <w:rFonts w:ascii="Arial" w:eastAsia="Times New Roman" w:hAnsi="Arial" w:cs="Arial"/>
                <w:color w:val="000000" w:themeColor="text1"/>
                <w:sz w:val="21"/>
                <w:szCs w:val="21"/>
                <w:lang w:eastAsia="pl-PL"/>
              </w:rPr>
              <w:t>?</w:t>
            </w:r>
          </w:p>
          <w:p w14:paraId="112044FB" w14:textId="4E485FA2" w:rsidR="00F61FAE" w:rsidRPr="00A84C1B" w:rsidRDefault="00F61FAE" w:rsidP="00694852">
            <w:pPr>
              <w:numPr>
                <w:ilvl w:val="0"/>
                <w:numId w:val="17"/>
              </w:numPr>
              <w:spacing w:before="100" w:beforeAutospacing="1" w:after="100" w:afterAutospacing="1"/>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Czy lokalizacja projektu (nr działki, adres) nie uległa zmianie w stosunku do lokalizacji podanej w programie rewitalizacji, lokalizacja projektu będzie weryfikowana przy pomocy narzędzia </w:t>
            </w:r>
            <w:r w:rsidRPr="00A84C1B">
              <w:rPr>
                <w:rFonts w:ascii="Arial" w:eastAsia="Times New Roman" w:hAnsi="Arial" w:cs="Arial"/>
                <w:i/>
                <w:iCs/>
                <w:color w:val="000000" w:themeColor="text1"/>
                <w:sz w:val="21"/>
                <w:szCs w:val="21"/>
                <w:lang w:eastAsia="pl-PL"/>
              </w:rPr>
              <w:t>Otwartego Regionalnego Systemu Informacji Przestrzennej Województwa Śląskiego (</w:t>
            </w:r>
            <w:r w:rsidRPr="00A84C1B">
              <w:rPr>
                <w:rFonts w:ascii="Arial" w:eastAsia="Times New Roman" w:hAnsi="Arial" w:cs="Arial"/>
                <w:b/>
                <w:bCs/>
                <w:color w:val="000000" w:themeColor="text1"/>
                <w:sz w:val="21"/>
                <w:szCs w:val="21"/>
                <w:lang w:eastAsia="pl-PL"/>
              </w:rPr>
              <w:t>ORSIP 2.0 lub jego aktualizacja)</w:t>
            </w:r>
            <w:r w:rsidRPr="00A84C1B">
              <w:rPr>
                <w:rFonts w:ascii="Arial" w:eastAsia="Times New Roman" w:hAnsi="Arial" w:cs="Arial"/>
                <w:color w:val="000000" w:themeColor="text1"/>
                <w:sz w:val="21"/>
                <w:szCs w:val="21"/>
                <w:lang w:eastAsia="pl-PL"/>
              </w:rPr>
              <w:t xml:space="preserve">? </w:t>
            </w:r>
          </w:p>
          <w:p w14:paraId="36B957B0" w14:textId="35C4A6FA" w:rsidR="00F61FAE" w:rsidRPr="00CE696E" w:rsidRDefault="00F61FAE" w:rsidP="22117E20">
            <w:pPr>
              <w:numPr>
                <w:ilvl w:val="1"/>
                <w:numId w:val="17"/>
              </w:numPr>
              <w:spacing w:beforeAutospacing="1"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lastRenderedPageBreak/>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2F5B3E87" w:rsidRPr="22117E20">
              <w:rPr>
                <w:rFonts w:ascii="Arial" w:eastAsia="Times New Roman" w:hAnsi="Arial" w:cs="Arial"/>
                <w:color w:val="000000" w:themeColor="text1"/>
                <w:sz w:val="21"/>
                <w:szCs w:val="21"/>
                <w:lang w:eastAsia="pl-PL"/>
              </w:rPr>
              <w:t xml:space="preserve"> </w:t>
            </w:r>
            <w:r w:rsidRPr="22117E20">
              <w:rPr>
                <w:rFonts w:ascii="Arial" w:eastAsia="Times New Roman" w:hAnsi="Arial" w:cs="Arial"/>
                <w:color w:val="000000" w:themeColor="text1"/>
                <w:sz w:val="21"/>
                <w:szCs w:val="21"/>
                <w:lang w:eastAsia="pl-PL"/>
              </w:rPr>
              <w:t>W przypadku projektu, którego realizacja wykracza poza obszar rewitalizacji, weryfikacji podlegać będzie informacja zawarta w programie rewitalizacji ukazująca zasadność takiego działania.</w:t>
            </w:r>
          </w:p>
        </w:tc>
        <w:tc>
          <w:tcPr>
            <w:tcW w:w="2010" w:type="dxa"/>
            <w:hideMark/>
          </w:tcPr>
          <w:p w14:paraId="7DE90742" w14:textId="517A0868"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6FC86E94" w14:textId="78EDD0D9"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w:t>
            </w:r>
          </w:p>
        </w:tc>
        <w:tc>
          <w:tcPr>
            <w:tcW w:w="1631" w:type="dxa"/>
            <w:hideMark/>
          </w:tcPr>
          <w:p w14:paraId="77470A7D" w14:textId="51A16016"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7B6A5ECF" w14:textId="36F011D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5D33C6AC"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11017458"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7FD904AB" w14:textId="6E39B31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Funkcjonowanie infrastruktury w okresie trwałości</w:t>
            </w:r>
          </w:p>
        </w:tc>
        <w:tc>
          <w:tcPr>
            <w:tcW w:w="5437" w:type="dxa"/>
            <w:hideMark/>
          </w:tcPr>
          <w:p w14:paraId="439516DF" w14:textId="3EA1C2C3"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ramach kryterium weryfikowane będzie:</w:t>
            </w:r>
          </w:p>
          <w:p w14:paraId="499B4180" w14:textId="5EB97693" w:rsidR="00F61FAE" w:rsidRPr="00A84C1B" w:rsidRDefault="00F61FAE" w:rsidP="00694852">
            <w:pPr>
              <w:numPr>
                <w:ilvl w:val="0"/>
                <w:numId w:val="15"/>
              </w:numPr>
              <w:spacing w:before="100" w:beforeAutospacing="1" w:after="100" w:afterAutospacing="1"/>
              <w:ind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prawidłowo określono okres trwałości (3/5 lat / Nie dotyczy)</w:t>
            </w:r>
          </w:p>
          <w:p w14:paraId="642CB931" w14:textId="57E69A74" w:rsidR="00F61FAE" w:rsidRPr="00A84C1B" w:rsidRDefault="00F61FAE" w:rsidP="00694852">
            <w:pPr>
              <w:numPr>
                <w:ilvl w:val="0"/>
                <w:numId w:val="15"/>
              </w:numPr>
              <w:spacing w:before="100" w:beforeAutospacing="1" w:after="100" w:afterAutospacing="1"/>
              <w:ind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opisano założenia dot. utrzymania celów i trwałości, odpłatne świadczenie usług. Czy opisy są zrozumiałe, logiczne i jednoznaczne?</w:t>
            </w:r>
          </w:p>
        </w:tc>
        <w:tc>
          <w:tcPr>
            <w:tcW w:w="2010" w:type="dxa"/>
            <w:hideMark/>
          </w:tcPr>
          <w:p w14:paraId="28C03636" w14:textId="30E2C0A3"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TAK</w:t>
            </w:r>
          </w:p>
          <w:p w14:paraId="70EC7408" w14:textId="00CD671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w:t>
            </w:r>
          </w:p>
        </w:tc>
        <w:tc>
          <w:tcPr>
            <w:tcW w:w="1631" w:type="dxa"/>
            <w:hideMark/>
          </w:tcPr>
          <w:p w14:paraId="3A2C3C82" w14:textId="06050170"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4E1A2CC1" w14:textId="0914DF76"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rsidDel="00131B37" w14:paraId="7386FA43"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2659972B" w14:textId="77777777" w:rsidR="00F61FAE" w:rsidRPr="00A84C1B" w:rsidDel="00131B37"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56090890" w14:textId="3697AAD5" w:rsidR="00F61FAE" w:rsidRPr="00A84C1B" w:rsidDel="00131B37"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sidDel="00131B37">
              <w:rPr>
                <w:rFonts w:ascii="Arial" w:eastAsia="Times New Roman" w:hAnsi="Arial" w:cs="Arial"/>
                <w:color w:val="000000" w:themeColor="text1"/>
                <w:sz w:val="21"/>
                <w:szCs w:val="21"/>
                <w:lang w:eastAsia="pl-PL"/>
              </w:rPr>
              <w:t>Poprawność informacji dot. zadań w projekcie</w:t>
            </w:r>
          </w:p>
        </w:tc>
        <w:tc>
          <w:tcPr>
            <w:tcW w:w="5437" w:type="dxa"/>
            <w:hideMark/>
          </w:tcPr>
          <w:p w14:paraId="339A6224" w14:textId="1CF5993E" w:rsidR="00F61FAE" w:rsidRPr="00A84C1B" w:rsidDel="00131B37" w:rsidRDefault="00F61FAE" w:rsidP="00694852">
            <w:pPr>
              <w:spacing w:before="100" w:beforeAutospacing="1" w:after="100" w:afterAutospacing="1"/>
              <w:ind w:left="48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sidDel="00131B37">
              <w:rPr>
                <w:rFonts w:ascii="Arial" w:eastAsia="Times New Roman" w:hAnsi="Arial" w:cs="Arial"/>
                <w:color w:val="000000" w:themeColor="text1"/>
                <w:sz w:val="21"/>
                <w:szCs w:val="21"/>
                <w:lang w:eastAsia="pl-PL"/>
              </w:rPr>
              <w:t>W ramach kryterium weryfikowane będzie:</w:t>
            </w:r>
          </w:p>
          <w:p w14:paraId="44B3D326" w14:textId="1E4FBC4F" w:rsidR="00F61FAE" w:rsidRPr="00A84C1B" w:rsidDel="00131B37" w:rsidRDefault="00F61FAE" w:rsidP="00694852">
            <w:pPr>
              <w:numPr>
                <w:ilvl w:val="0"/>
                <w:numId w:val="11"/>
              </w:numPr>
              <w:spacing w:before="100" w:beforeAutospacing="1" w:after="100" w:afterAutospacing="1"/>
              <w:ind w:left="735"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sidDel="00131B37">
              <w:rPr>
                <w:rFonts w:ascii="Arial" w:eastAsia="Times New Roman" w:hAnsi="Arial" w:cs="Arial"/>
                <w:color w:val="000000" w:themeColor="text1"/>
                <w:sz w:val="21"/>
                <w:szCs w:val="21"/>
                <w:lang w:eastAsia="pl-PL"/>
              </w:rPr>
              <w:lastRenderedPageBreak/>
              <w:t>czy nazwa zadania jest adekwatna i odpowiada zakresowi rzeczowemu zadania? </w:t>
            </w:r>
          </w:p>
          <w:p w14:paraId="41B82B00" w14:textId="73F7E66E" w:rsidR="00F61FAE" w:rsidRPr="00A84C1B" w:rsidDel="00131B37" w:rsidRDefault="00F61FAE" w:rsidP="00694852">
            <w:pPr>
              <w:numPr>
                <w:ilvl w:val="0"/>
                <w:numId w:val="11"/>
              </w:numPr>
              <w:spacing w:before="100" w:beforeAutospacing="1" w:after="100" w:afterAutospacing="1"/>
              <w:ind w:left="735"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sidDel="00131B37">
              <w:rPr>
                <w:rFonts w:ascii="Arial" w:eastAsia="Times New Roman" w:hAnsi="Arial" w:cs="Arial"/>
                <w:color w:val="000000" w:themeColor="text1"/>
                <w:sz w:val="21"/>
                <w:szCs w:val="21"/>
                <w:lang w:eastAsia="pl-PL"/>
              </w:rPr>
              <w:t>czy informacje podane w polu „Opis i uzasadnienie zadania, opis działań planowanych do realizacji w ramach zadań / określenie realizatora” są wystarczające i adekwatne do identyfikacji zakresu rzeczowego zadania?</w:t>
            </w:r>
          </w:p>
          <w:p w14:paraId="515682CE" w14:textId="085011F6" w:rsidR="00F61FAE" w:rsidRPr="00A84C1B" w:rsidDel="00131B37" w:rsidRDefault="00F61FAE" w:rsidP="00694852">
            <w:pPr>
              <w:numPr>
                <w:ilvl w:val="0"/>
                <w:numId w:val="11"/>
              </w:numPr>
              <w:spacing w:before="100" w:beforeAutospacing="1" w:after="100" w:afterAutospacing="1"/>
              <w:ind w:left="735"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sidDel="00131B37">
              <w:rPr>
                <w:rFonts w:ascii="Arial" w:eastAsia="Times New Roman" w:hAnsi="Arial" w:cs="Arial"/>
                <w:color w:val="000000" w:themeColor="text1"/>
                <w:sz w:val="21"/>
                <w:szCs w:val="21"/>
                <w:lang w:eastAsia="pl-PL"/>
              </w:rPr>
              <w:t>czy wskazano realizatora przy poszczególnych zadaniach? </w:t>
            </w:r>
          </w:p>
        </w:tc>
        <w:tc>
          <w:tcPr>
            <w:tcW w:w="2010" w:type="dxa"/>
            <w:hideMark/>
          </w:tcPr>
          <w:p w14:paraId="2FEE2C24" w14:textId="43834736" w:rsidR="00F61FAE" w:rsidRPr="00A84C1B" w:rsidDel="00131B37"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sidDel="00131B37">
              <w:rPr>
                <w:rFonts w:ascii="Arial" w:eastAsia="Times New Roman" w:hAnsi="Arial" w:cs="Arial"/>
                <w:color w:val="000000" w:themeColor="text1"/>
                <w:sz w:val="21"/>
                <w:szCs w:val="21"/>
                <w:lang w:eastAsia="pl-PL"/>
              </w:rPr>
              <w:lastRenderedPageBreak/>
              <w:t>TAK</w:t>
            </w:r>
          </w:p>
          <w:p w14:paraId="5F203AEA" w14:textId="491C58D0" w:rsidR="00F61FAE" w:rsidRPr="00A84C1B" w:rsidDel="00131B37"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sidDel="00131B37">
              <w:rPr>
                <w:rFonts w:ascii="Arial" w:eastAsia="Times New Roman" w:hAnsi="Arial" w:cs="Arial"/>
                <w:color w:val="000000" w:themeColor="text1"/>
                <w:sz w:val="21"/>
                <w:szCs w:val="21"/>
                <w:lang w:eastAsia="pl-PL"/>
              </w:rPr>
              <w:lastRenderedPageBreak/>
              <w:t>Kryterium podlega uzupełnieniu</w:t>
            </w:r>
          </w:p>
        </w:tc>
        <w:tc>
          <w:tcPr>
            <w:tcW w:w="1631" w:type="dxa"/>
            <w:hideMark/>
          </w:tcPr>
          <w:p w14:paraId="72811B0A" w14:textId="02CDB18F" w:rsidR="00F61FAE" w:rsidRPr="00A84C1B" w:rsidDel="00131B37"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sidDel="00131B37">
              <w:rPr>
                <w:rFonts w:ascii="Arial" w:eastAsia="Times New Roman" w:hAnsi="Arial" w:cs="Arial"/>
                <w:color w:val="000000" w:themeColor="text1"/>
                <w:sz w:val="21"/>
                <w:szCs w:val="21"/>
                <w:lang w:eastAsia="pl-PL"/>
              </w:rPr>
              <w:lastRenderedPageBreak/>
              <w:t>0/1</w:t>
            </w:r>
          </w:p>
        </w:tc>
        <w:tc>
          <w:tcPr>
            <w:tcW w:w="1908" w:type="dxa"/>
            <w:hideMark/>
          </w:tcPr>
          <w:p w14:paraId="5DF74E62" w14:textId="28216E5A" w:rsidR="00F61FAE" w:rsidRPr="00A84C1B" w:rsidDel="00131B37"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sidDel="00131B37">
              <w:rPr>
                <w:rFonts w:ascii="Arial" w:eastAsia="Times New Roman" w:hAnsi="Arial" w:cs="Arial"/>
                <w:color w:val="000000" w:themeColor="text1"/>
                <w:sz w:val="21"/>
                <w:szCs w:val="21"/>
                <w:lang w:eastAsia="pl-PL"/>
              </w:rPr>
              <w:t>Nie dotyczy</w:t>
            </w:r>
          </w:p>
        </w:tc>
      </w:tr>
      <w:tr w:rsidR="00A84C1B" w:rsidRPr="00A84C1B" w14:paraId="36FF3768"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1C3BD56D"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3E777E74" w14:textId="7381796E"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Kwalifikowalność wydatków</w:t>
            </w:r>
          </w:p>
        </w:tc>
        <w:tc>
          <w:tcPr>
            <w:tcW w:w="5437" w:type="dxa"/>
            <w:hideMark/>
          </w:tcPr>
          <w:p w14:paraId="093B0967" w14:textId="1CA7669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ramach kryterium weryfikowane będzie:</w:t>
            </w:r>
          </w:p>
          <w:p w14:paraId="38E45F0E" w14:textId="733DE704" w:rsidR="00F61FAE" w:rsidRPr="00A84C1B" w:rsidRDefault="00F61FAE" w:rsidP="00694852">
            <w:pPr>
              <w:numPr>
                <w:ilvl w:val="0"/>
                <w:numId w:val="12"/>
              </w:numPr>
              <w:spacing w:before="100" w:beforeAutospacing="1" w:after="100" w:afterAutospacing="1"/>
              <w:ind w:left="75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wydatki zostały/zostaną poniesione w okresie kwalifikowalności wydatków? tj. czy w przypadku wydatków już poniesionych, żaden z wydatków nie został poniesiony przed 1 stycznia 2021? </w:t>
            </w:r>
          </w:p>
          <w:p w14:paraId="2C1F5D20" w14:textId="7DACBA1F" w:rsidR="00F61FAE" w:rsidRPr="00A84C1B" w:rsidRDefault="00F61FAE" w:rsidP="00694852">
            <w:pPr>
              <w:numPr>
                <w:ilvl w:val="0"/>
                <w:numId w:val="12"/>
              </w:numPr>
              <w:spacing w:before="100" w:beforeAutospacing="1" w:after="100" w:afterAutospacing="1"/>
              <w:ind w:left="75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 przypadku wydatków zaplanowanych do poniesienia, zostaną one poniesione najpóźniej 31 grudnia 2029 r.</w:t>
            </w:r>
          </w:p>
          <w:p w14:paraId="4A446193" w14:textId="0BAA01B8" w:rsidR="00F61FAE" w:rsidRPr="00A84C1B" w:rsidRDefault="00F61FAE" w:rsidP="00694852">
            <w:pPr>
              <w:numPr>
                <w:ilvl w:val="0"/>
                <w:numId w:val="12"/>
              </w:numPr>
              <w:spacing w:before="100" w:beforeAutospacing="1" w:after="100" w:afterAutospacing="1"/>
              <w:ind w:left="75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wydatki są zgodne z zasadami kwalifikowalności wydatków określonymi w programie FE SL 2021-2027, regulaminie naboru / wytycznych / zasadach wsparcia, określonych przez IZ, obowiązujących w dniu ogłoszenia naboru?</w:t>
            </w:r>
          </w:p>
          <w:p w14:paraId="3C603326" w14:textId="5C3F7F01" w:rsidR="00F61FAE" w:rsidRPr="00A84C1B" w:rsidRDefault="00F61FAE" w:rsidP="00694852">
            <w:pPr>
              <w:numPr>
                <w:ilvl w:val="0"/>
                <w:numId w:val="12"/>
              </w:numPr>
              <w:spacing w:before="100" w:beforeAutospacing="1" w:after="100" w:afterAutospacing="1"/>
              <w:ind w:left="75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wydatki są logicznie powiązane i wynikają z zaplanowanych prac?</w:t>
            </w:r>
          </w:p>
          <w:p w14:paraId="5196FE1D" w14:textId="0AF832DE" w:rsidR="00F61FAE" w:rsidRPr="00A84C1B" w:rsidRDefault="00F61FAE" w:rsidP="00694852">
            <w:pPr>
              <w:numPr>
                <w:ilvl w:val="0"/>
                <w:numId w:val="12"/>
              </w:numPr>
              <w:spacing w:before="100" w:beforeAutospacing="1" w:after="100" w:afterAutospacing="1"/>
              <w:ind w:left="75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czy w ramach zadań dotyczących kosztów bezpośrednich nie ujęto wydatków stanowiących koszty pośrednie?</w:t>
            </w:r>
          </w:p>
          <w:p w14:paraId="289F790D" w14:textId="73EE07D9" w:rsidR="00F61FAE" w:rsidRPr="00A84C1B" w:rsidRDefault="00F61FAE" w:rsidP="00694852">
            <w:pPr>
              <w:numPr>
                <w:ilvl w:val="0"/>
                <w:numId w:val="12"/>
              </w:numPr>
              <w:spacing w:before="100" w:beforeAutospacing="1" w:after="100" w:afterAutospacing="1"/>
              <w:ind w:left="75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wybrano poprawną kategorię kosztu?</w:t>
            </w:r>
          </w:p>
          <w:p w14:paraId="08F3AB63" w14:textId="34E88C17" w:rsidR="00F61FAE" w:rsidRPr="00A84C1B" w:rsidRDefault="00F61FAE" w:rsidP="00694852">
            <w:pPr>
              <w:numPr>
                <w:ilvl w:val="0"/>
                <w:numId w:val="12"/>
              </w:numPr>
              <w:spacing w:before="100" w:beforeAutospacing="1" w:after="100" w:afterAutospacing="1"/>
              <w:ind w:left="75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poprawnie wskazano kategorię limitowaną przy poszczególnych wydatkach?</w:t>
            </w:r>
          </w:p>
          <w:p w14:paraId="0702A945" w14:textId="057CA2E8" w:rsidR="00F61FAE" w:rsidRPr="00A84C1B" w:rsidRDefault="00F61FAE" w:rsidP="00694852">
            <w:pPr>
              <w:numPr>
                <w:ilvl w:val="0"/>
                <w:numId w:val="12"/>
              </w:numPr>
              <w:spacing w:before="100" w:beforeAutospacing="1" w:after="100" w:afterAutospacing="1"/>
              <w:ind w:left="75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wydatki nie przekraczają limitów (w przypadku obowiązywania limitu; dotyczy także kosztów pośrednich)?</w:t>
            </w:r>
          </w:p>
          <w:p w14:paraId="6B9BC764" w14:textId="1982488B" w:rsidR="00F61FAE" w:rsidRPr="00CE696E" w:rsidRDefault="00F61FAE" w:rsidP="00694852">
            <w:pPr>
              <w:numPr>
                <w:ilvl w:val="0"/>
                <w:numId w:val="12"/>
              </w:numPr>
              <w:spacing w:before="100" w:beforeAutospacing="1" w:after="100" w:afterAutospacing="1"/>
              <w:ind w:left="75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 przypadku zaznaczenia we wniosku możliwości odzyskania podatku VAT, koszt z tego tytułu został uznany za niekwalifikowalny? (dotyczy projektów powyżej 5 mln EUR)</w:t>
            </w:r>
          </w:p>
        </w:tc>
        <w:tc>
          <w:tcPr>
            <w:tcW w:w="2010" w:type="dxa"/>
            <w:hideMark/>
          </w:tcPr>
          <w:p w14:paraId="523D4009" w14:textId="5D16B3D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18BAA176" w14:textId="28D46EC7"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w:t>
            </w:r>
          </w:p>
        </w:tc>
        <w:tc>
          <w:tcPr>
            <w:tcW w:w="1631" w:type="dxa"/>
            <w:hideMark/>
          </w:tcPr>
          <w:p w14:paraId="4AD0F6DF" w14:textId="4AFD75C0"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p w14:paraId="65BDC2A2" w14:textId="5F87F41C"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Kwalifikowalność oceniana będzie na podstawie dokumentów obowiązujących w momencie ogłoszenia naboru. Po wyborze do dofinansowania, stosowanie będą zapisy dokumentu, obowiązującego na moment ponoszenia wydatku.</w:t>
            </w:r>
          </w:p>
        </w:tc>
        <w:tc>
          <w:tcPr>
            <w:tcW w:w="1908" w:type="dxa"/>
            <w:hideMark/>
          </w:tcPr>
          <w:p w14:paraId="3BE0B7FD" w14:textId="789B2741"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14E87CFF"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77FD6A18"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4FDC0857" w14:textId="12CB089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Poprawność określenia poziomu dofinansowania oraz kosztów projektu (badane na moment składania wniosku)</w:t>
            </w:r>
          </w:p>
        </w:tc>
        <w:tc>
          <w:tcPr>
            <w:tcW w:w="5437" w:type="dxa"/>
            <w:hideMark/>
          </w:tcPr>
          <w:p w14:paraId="4738C18E" w14:textId="7C96A1B1" w:rsidR="00F61FAE" w:rsidRPr="00A84C1B" w:rsidRDefault="00F61FAE" w:rsidP="00694852">
            <w:pPr>
              <w:spacing w:before="100" w:beforeAutospacing="1" w:after="100" w:afterAutospacing="1"/>
              <w:ind w:left="48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ramach kryterium weryfikowane będzie:</w:t>
            </w:r>
          </w:p>
          <w:p w14:paraId="67663728" w14:textId="12149206" w:rsidR="00F61FAE" w:rsidRPr="00A84C1B" w:rsidRDefault="00F61FAE" w:rsidP="00694852">
            <w:pPr>
              <w:numPr>
                <w:ilvl w:val="0"/>
                <w:numId w:val="13"/>
              </w:numPr>
              <w:spacing w:before="100" w:beforeAutospacing="1" w:after="100" w:afterAutospacing="1"/>
              <w:ind w:left="93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wnioskodawca prawidłowo określił minimalny wkład własny jako % wydatków kwalifikowalnych (jeśli określono w regulaminie wyboru projektów)? </w:t>
            </w:r>
          </w:p>
          <w:p w14:paraId="575ED9D0" w14:textId="3A32A082" w:rsidR="00F61FAE" w:rsidRPr="00A84C1B" w:rsidRDefault="00F61FAE" w:rsidP="00694852">
            <w:pPr>
              <w:numPr>
                <w:ilvl w:val="0"/>
                <w:numId w:val="13"/>
              </w:numPr>
              <w:spacing w:before="100" w:beforeAutospacing="1" w:after="100" w:afterAutospacing="1"/>
              <w:ind w:left="93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wnioskodawca prawidłowo określił minimalną i maksymalną wartość projektu (jeśli określono w regulaminie wyboru projektów)? </w:t>
            </w:r>
          </w:p>
          <w:p w14:paraId="6CD6EA0F" w14:textId="43447B23" w:rsidR="00F61FAE" w:rsidRPr="00A84C1B" w:rsidRDefault="00F61FAE" w:rsidP="00694852">
            <w:pPr>
              <w:numPr>
                <w:ilvl w:val="0"/>
                <w:numId w:val="13"/>
              </w:numPr>
              <w:spacing w:before="100" w:beforeAutospacing="1" w:after="100" w:afterAutospacing="1"/>
              <w:ind w:left="93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wnioskodawca prawidłowo określił minimalną i maksymalną wartość wydatków kwalifikowalnych projektu (jeśli określono w regulaminie wyboru projektów)?</w:t>
            </w:r>
          </w:p>
          <w:p w14:paraId="0BDE3810" w14:textId="3534B460" w:rsidR="00F61FAE" w:rsidRPr="00A84C1B" w:rsidRDefault="00F61FAE" w:rsidP="00694852">
            <w:pPr>
              <w:numPr>
                <w:ilvl w:val="0"/>
                <w:numId w:val="13"/>
              </w:numPr>
              <w:spacing w:before="100" w:beforeAutospacing="1" w:after="100" w:afterAutospacing="1"/>
              <w:ind w:left="93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czy wnioskodawca prawidłowo określił poziom dofinansowania z uwzględnieniem dochodu w projekcie (jeśli odpowiednie wytyczne wymagają uwzględniania dochodu przy ustalaniu wielkości dofinansowania)? </w:t>
            </w:r>
          </w:p>
          <w:p w14:paraId="671985F7" w14:textId="41F8855E" w:rsidR="00F61FAE" w:rsidRPr="00A84C1B" w:rsidRDefault="00F61FAE" w:rsidP="00694852">
            <w:pPr>
              <w:numPr>
                <w:ilvl w:val="0"/>
                <w:numId w:val="13"/>
              </w:numPr>
              <w:spacing w:before="100" w:beforeAutospacing="1" w:after="100" w:afterAutospacing="1"/>
              <w:ind w:left="93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wnioskowane dofinansowanie nie przekracza alokacji przeznaczonej na nabór/maksymalnej kwoty dofinansowania dla projektu wskazanej w regulaminie (na moment złożenia wniosku)? </w:t>
            </w:r>
          </w:p>
          <w:p w14:paraId="593551DC" w14:textId="76212D5A" w:rsidR="00F61FAE" w:rsidRPr="00A84C1B" w:rsidRDefault="00F61FAE" w:rsidP="00694852">
            <w:pPr>
              <w:numPr>
                <w:ilvl w:val="0"/>
                <w:numId w:val="13"/>
              </w:numPr>
              <w:spacing w:before="100" w:beforeAutospacing="1" w:after="100" w:afterAutospacing="1"/>
              <w:ind w:left="93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poprawnie wskazano źródło finansowania wkładu własnego? </w:t>
            </w:r>
          </w:p>
        </w:tc>
        <w:tc>
          <w:tcPr>
            <w:tcW w:w="2010" w:type="dxa"/>
            <w:hideMark/>
          </w:tcPr>
          <w:p w14:paraId="2072BA03" w14:textId="52D841DF"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6C56C3F4" w14:textId="666D434D"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w:t>
            </w:r>
          </w:p>
        </w:tc>
        <w:tc>
          <w:tcPr>
            <w:tcW w:w="1631" w:type="dxa"/>
            <w:hideMark/>
          </w:tcPr>
          <w:p w14:paraId="57A850B0" w14:textId="4D63E0CD"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6F2C6340" w14:textId="0BB3FBAE"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F61FAE" w:rsidRPr="00A84C1B" w14:paraId="00B3C833"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1008" w:type="dxa"/>
            <w:hideMark/>
          </w:tcPr>
          <w:p w14:paraId="36100819" w14:textId="77777777" w:rsidR="00F61FAE" w:rsidRPr="00A84C1B" w:rsidRDefault="00F61FAE" w:rsidP="00694852">
            <w:pPr>
              <w:numPr>
                <w:ilvl w:val="0"/>
                <w:numId w:val="44"/>
              </w:numPr>
              <w:spacing w:before="100" w:beforeAutospacing="1" w:after="100" w:afterAutospacing="1"/>
              <w:jc w:val="center"/>
              <w:textAlignment w:val="baseline"/>
              <w:rPr>
                <w:rFonts w:ascii="Arial" w:eastAsia="Times New Roman" w:hAnsi="Arial" w:cs="Arial"/>
                <w:color w:val="000000" w:themeColor="text1"/>
                <w:sz w:val="21"/>
                <w:szCs w:val="21"/>
                <w:lang w:eastAsia="pl-PL"/>
              </w:rPr>
            </w:pPr>
          </w:p>
        </w:tc>
        <w:tc>
          <w:tcPr>
            <w:tcW w:w="2055" w:type="dxa"/>
            <w:hideMark/>
          </w:tcPr>
          <w:p w14:paraId="2013692C" w14:textId="3E5CD422"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Poprawność doboru wskaźników projektu oraz ich wartości</w:t>
            </w:r>
          </w:p>
        </w:tc>
        <w:tc>
          <w:tcPr>
            <w:tcW w:w="5437" w:type="dxa"/>
            <w:hideMark/>
          </w:tcPr>
          <w:p w14:paraId="23B67868" w14:textId="71D5DD76" w:rsidR="00F61FAE" w:rsidRPr="00A84C1B" w:rsidRDefault="00F61FAE" w:rsidP="00694852">
            <w:pPr>
              <w:spacing w:before="100" w:beforeAutospacing="1" w:after="100" w:afterAutospacing="1"/>
              <w:ind w:left="480" w:hanging="46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ramach kryterium weryfikowane będzie:</w:t>
            </w:r>
          </w:p>
          <w:p w14:paraId="2A35E2D5" w14:textId="77EDD5D9" w:rsidR="00F61FAE" w:rsidRPr="00A84C1B" w:rsidRDefault="00F61FAE" w:rsidP="00694852">
            <w:pPr>
              <w:numPr>
                <w:ilvl w:val="0"/>
                <w:numId w:val="14"/>
              </w:numPr>
              <w:spacing w:before="100" w:beforeAutospacing="1" w:after="100" w:afterAutospacing="1"/>
              <w:ind w:left="735"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wskaźniki zostały dobrane odpowiednio do zakresu i efektów projektu?</w:t>
            </w:r>
          </w:p>
          <w:p w14:paraId="704BCFEE" w14:textId="7A31E26F" w:rsidR="00F61FAE" w:rsidRPr="00A84C1B" w:rsidRDefault="00F61FAE" w:rsidP="00694852">
            <w:pPr>
              <w:numPr>
                <w:ilvl w:val="0"/>
                <w:numId w:val="14"/>
              </w:numPr>
              <w:spacing w:before="100" w:beforeAutospacing="1" w:after="100" w:afterAutospacing="1"/>
              <w:ind w:left="735"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wnioskodawca wybrał możliwe do zrealizowania wskaźniki, oznaczone w regulaminie wyboru projektów?  (czy nie brakuje wskaźnika)</w:t>
            </w:r>
          </w:p>
          <w:p w14:paraId="2774D366" w14:textId="66C8BF39" w:rsidR="00F61FAE" w:rsidRPr="00A84C1B" w:rsidRDefault="00F61FAE" w:rsidP="00694852">
            <w:pPr>
              <w:numPr>
                <w:ilvl w:val="0"/>
                <w:numId w:val="14"/>
              </w:numPr>
              <w:spacing w:before="100" w:beforeAutospacing="1" w:after="100" w:afterAutospacing="1"/>
              <w:ind w:left="735"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47DEC64C" w14:textId="0A4301CF" w:rsidR="00F61FAE" w:rsidRPr="00A84C1B" w:rsidRDefault="00F61FAE" w:rsidP="00694852">
            <w:pPr>
              <w:numPr>
                <w:ilvl w:val="0"/>
                <w:numId w:val="14"/>
              </w:numPr>
              <w:spacing w:before="100" w:beforeAutospacing="1" w:after="100" w:afterAutospacing="1"/>
              <w:ind w:left="735"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Czy informacje dot. wskaźników zawarte we wniosku i załącznikach są spójne?</w:t>
            </w:r>
          </w:p>
        </w:tc>
        <w:tc>
          <w:tcPr>
            <w:tcW w:w="2010" w:type="dxa"/>
            <w:hideMark/>
          </w:tcPr>
          <w:p w14:paraId="2C7647ED" w14:textId="256098B1"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50B20B57" w14:textId="08BBCD8C"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podlega uzupełnieniu</w:t>
            </w:r>
          </w:p>
        </w:tc>
        <w:tc>
          <w:tcPr>
            <w:tcW w:w="1631" w:type="dxa"/>
            <w:hideMark/>
          </w:tcPr>
          <w:p w14:paraId="5969E3F1" w14:textId="05CE8111"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908" w:type="dxa"/>
            <w:hideMark/>
          </w:tcPr>
          <w:p w14:paraId="4E5A7E80" w14:textId="5E3A1695" w:rsidR="00F61FAE" w:rsidRPr="00A84C1B" w:rsidRDefault="00F61FAE"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bl>
    <w:p w14:paraId="2A3B441F" w14:textId="77777777" w:rsidR="00F61FAE" w:rsidRPr="00A84C1B" w:rsidRDefault="00F61FAE" w:rsidP="00694852">
      <w:pPr>
        <w:rPr>
          <w:rFonts w:ascii="Arial" w:hAnsi="Arial" w:cs="Arial"/>
          <w:color w:val="000000" w:themeColor="text1"/>
          <w:sz w:val="21"/>
          <w:szCs w:val="21"/>
        </w:rPr>
      </w:pPr>
    </w:p>
    <w:p w14:paraId="5A03348C" w14:textId="77777777" w:rsidR="0074245A" w:rsidRPr="00A84C1B" w:rsidRDefault="00E53BA6" w:rsidP="00694852">
      <w:pPr>
        <w:pStyle w:val="Legenda"/>
        <w:keepNext/>
        <w:spacing w:before="240" w:line="276" w:lineRule="auto"/>
        <w:rPr>
          <w:rFonts w:ascii="Arial" w:hAnsi="Arial" w:cs="Arial"/>
          <w:b/>
          <w:color w:val="000000" w:themeColor="text1"/>
          <w:sz w:val="21"/>
          <w:szCs w:val="21"/>
        </w:rPr>
      </w:pPr>
      <w:r w:rsidRPr="00A84C1B">
        <w:rPr>
          <w:rFonts w:ascii="Arial" w:hAnsi="Arial" w:cs="Arial"/>
          <w:b/>
          <w:color w:val="000000" w:themeColor="text1"/>
          <w:sz w:val="21"/>
          <w:szCs w:val="21"/>
        </w:rPr>
        <w:br w:type="page"/>
      </w:r>
      <w:r w:rsidR="0074245A" w:rsidRPr="00A84C1B">
        <w:rPr>
          <w:rFonts w:ascii="Arial" w:hAnsi="Arial" w:cs="Arial"/>
          <w:b/>
          <w:color w:val="000000" w:themeColor="text1"/>
          <w:sz w:val="21"/>
          <w:szCs w:val="21"/>
        </w:rPr>
        <w:lastRenderedPageBreak/>
        <w:t>Tabela 2. Kryteria formalne specyficzne</w:t>
      </w:r>
    </w:p>
    <w:tbl>
      <w:tblPr>
        <w:tblStyle w:val="Tabelasiatki1jasna"/>
        <w:tblW w:w="13858" w:type="dxa"/>
        <w:tblLook w:val="04A0" w:firstRow="1" w:lastRow="0" w:firstColumn="1" w:lastColumn="0" w:noHBand="0" w:noVBand="1"/>
      </w:tblPr>
      <w:tblGrid>
        <w:gridCol w:w="800"/>
        <w:gridCol w:w="2500"/>
        <w:gridCol w:w="5608"/>
        <w:gridCol w:w="1932"/>
        <w:gridCol w:w="1658"/>
        <w:gridCol w:w="1360"/>
      </w:tblGrid>
      <w:tr w:rsidR="00A84C1B" w:rsidRPr="00A84C1B" w14:paraId="257A4390" w14:textId="77777777" w:rsidTr="22117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BFBFBF" w:themeFill="background1" w:themeFillShade="BF"/>
          </w:tcPr>
          <w:p w14:paraId="4803CFA0" w14:textId="77777777" w:rsidR="0074245A" w:rsidRPr="00A84C1B" w:rsidRDefault="0074245A" w:rsidP="00694852">
            <w:pPr>
              <w:spacing w:after="0"/>
              <w:ind w:left="22"/>
              <w:rPr>
                <w:rFonts w:ascii="Arial" w:hAnsi="Arial" w:cs="Arial"/>
                <w:color w:val="000000" w:themeColor="text1"/>
                <w:sz w:val="21"/>
                <w:szCs w:val="21"/>
              </w:rPr>
            </w:pPr>
            <w:r w:rsidRPr="00A84C1B">
              <w:rPr>
                <w:rFonts w:ascii="Arial" w:hAnsi="Arial" w:cs="Arial"/>
                <w:color w:val="000000" w:themeColor="text1"/>
                <w:sz w:val="21"/>
                <w:szCs w:val="21"/>
              </w:rPr>
              <w:t>L.p.</w:t>
            </w:r>
          </w:p>
        </w:tc>
        <w:tc>
          <w:tcPr>
            <w:tcW w:w="2552" w:type="dxa"/>
            <w:shd w:val="clear" w:color="auto" w:fill="BFBFBF" w:themeFill="background1" w:themeFillShade="BF"/>
          </w:tcPr>
          <w:p w14:paraId="55411520" w14:textId="77777777" w:rsidR="0074245A" w:rsidRPr="00A84C1B" w:rsidRDefault="0074245A" w:rsidP="00694852">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Nazwa kryterium</w:t>
            </w:r>
          </w:p>
        </w:tc>
        <w:tc>
          <w:tcPr>
            <w:tcW w:w="5953" w:type="dxa"/>
            <w:shd w:val="clear" w:color="auto" w:fill="BFBFBF" w:themeFill="background1" w:themeFillShade="BF"/>
          </w:tcPr>
          <w:p w14:paraId="3CD44AF6" w14:textId="77777777" w:rsidR="0074245A" w:rsidRPr="00A84C1B" w:rsidRDefault="0074245A" w:rsidP="00694852">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1"/>
                <w:szCs w:val="21"/>
              </w:rPr>
            </w:pPr>
            <w:r w:rsidRPr="00A84C1B">
              <w:rPr>
                <w:rFonts w:ascii="Arial" w:hAnsi="Arial" w:cs="Arial"/>
                <w:color w:val="000000" w:themeColor="text1"/>
                <w:sz w:val="21"/>
                <w:szCs w:val="21"/>
              </w:rPr>
              <w:t>Definicja kryterium</w:t>
            </w:r>
          </w:p>
          <w:p w14:paraId="374C8D25" w14:textId="77777777" w:rsidR="0074245A" w:rsidRPr="00A84C1B" w:rsidRDefault="0074245A" w:rsidP="00694852">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p>
        </w:tc>
        <w:tc>
          <w:tcPr>
            <w:tcW w:w="1559" w:type="dxa"/>
            <w:shd w:val="clear" w:color="auto" w:fill="BFBFBF" w:themeFill="background1" w:themeFillShade="BF"/>
          </w:tcPr>
          <w:p w14:paraId="0ECF8CC0" w14:textId="77777777" w:rsidR="0074245A" w:rsidRPr="00A84C1B" w:rsidRDefault="0074245A" w:rsidP="00694852">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Czy spełnienie kryterium jest konieczne do przyznania dofinansowania?</w:t>
            </w:r>
          </w:p>
        </w:tc>
        <w:tc>
          <w:tcPr>
            <w:tcW w:w="1701" w:type="dxa"/>
            <w:shd w:val="clear" w:color="auto" w:fill="BFBFBF" w:themeFill="background1" w:themeFillShade="BF"/>
          </w:tcPr>
          <w:p w14:paraId="4B576017" w14:textId="77777777" w:rsidR="0074245A" w:rsidRPr="00A84C1B" w:rsidRDefault="0074245A" w:rsidP="00694852">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Sposób oceny kryterium</w:t>
            </w:r>
          </w:p>
        </w:tc>
        <w:tc>
          <w:tcPr>
            <w:tcW w:w="1276" w:type="dxa"/>
            <w:shd w:val="clear" w:color="auto" w:fill="BFBFBF" w:themeFill="background1" w:themeFillShade="BF"/>
          </w:tcPr>
          <w:p w14:paraId="720E30FD" w14:textId="77777777" w:rsidR="0074245A" w:rsidRPr="00A84C1B" w:rsidRDefault="0074245A" w:rsidP="00694852">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Szczególne znaczenie kryterium</w:t>
            </w:r>
          </w:p>
        </w:tc>
      </w:tr>
      <w:tr w:rsidR="00A84C1B" w:rsidRPr="00A84C1B" w14:paraId="0405D11C" w14:textId="77777777" w:rsidTr="22117E20">
        <w:tc>
          <w:tcPr>
            <w:cnfStyle w:val="001000000000" w:firstRow="0" w:lastRow="0" w:firstColumn="1" w:lastColumn="0" w:oddVBand="0" w:evenVBand="0" w:oddHBand="0" w:evenHBand="0" w:firstRowFirstColumn="0" w:firstRowLastColumn="0" w:lastRowFirstColumn="0" w:lastRowLastColumn="0"/>
            <w:tcW w:w="817" w:type="dxa"/>
          </w:tcPr>
          <w:p w14:paraId="5E7EA348" w14:textId="77777777" w:rsidR="0074245A" w:rsidRPr="00A84C1B" w:rsidRDefault="0074245A" w:rsidP="00694852">
            <w:pPr>
              <w:numPr>
                <w:ilvl w:val="0"/>
                <w:numId w:val="32"/>
              </w:numPr>
              <w:spacing w:after="0"/>
              <w:rPr>
                <w:rFonts w:ascii="Arial" w:hAnsi="Arial" w:cs="Arial"/>
                <w:color w:val="000000" w:themeColor="text1"/>
                <w:sz w:val="21"/>
                <w:szCs w:val="21"/>
              </w:rPr>
            </w:pPr>
          </w:p>
        </w:tc>
        <w:tc>
          <w:tcPr>
            <w:tcW w:w="2552" w:type="dxa"/>
          </w:tcPr>
          <w:p w14:paraId="3B4AF54C" w14:textId="77777777" w:rsidR="0074245A" w:rsidRPr="00A84C1B" w:rsidRDefault="0074245A" w:rsidP="00694852">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Lokalizacja projektu na obszarach wdrażania Funduszu na rzecz Sprawiedliwej Transformacji</w:t>
            </w:r>
          </w:p>
        </w:tc>
        <w:tc>
          <w:tcPr>
            <w:tcW w:w="5953" w:type="dxa"/>
          </w:tcPr>
          <w:p w14:paraId="45B12CEA" w14:textId="5AAE4706" w:rsidR="0074245A" w:rsidRPr="00A84C1B" w:rsidRDefault="0074245A" w:rsidP="00694852">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22117E20">
              <w:rPr>
                <w:rFonts w:ascii="Arial" w:hAnsi="Arial" w:cs="Arial"/>
                <w:color w:val="000000" w:themeColor="text1"/>
                <w:sz w:val="21"/>
                <w:szCs w:val="21"/>
              </w:rPr>
              <w:t xml:space="preserve">Dopuszczalne są </w:t>
            </w:r>
            <w:r w:rsidR="1D57448C" w:rsidRPr="22117E20">
              <w:rPr>
                <w:rFonts w:ascii="Arial" w:hAnsi="Arial" w:cs="Arial"/>
                <w:color w:val="000000" w:themeColor="text1"/>
                <w:sz w:val="21"/>
                <w:szCs w:val="21"/>
              </w:rPr>
              <w:t>projekty,</w:t>
            </w:r>
            <w:r w:rsidRPr="22117E20">
              <w:rPr>
                <w:rFonts w:ascii="Arial" w:hAnsi="Arial" w:cs="Arial"/>
                <w:color w:val="000000" w:themeColor="text1"/>
                <w:sz w:val="21"/>
                <w:szCs w:val="21"/>
              </w:rPr>
              <w:t xml:space="preserve"> których miejsce realizacji to podregiony: katowicki, sosnowiecki, tyski, bytomski, gliwicki, rybnicki lub bielski.</w:t>
            </w:r>
          </w:p>
        </w:tc>
        <w:tc>
          <w:tcPr>
            <w:tcW w:w="1559" w:type="dxa"/>
          </w:tcPr>
          <w:p w14:paraId="3914F1B6" w14:textId="77777777" w:rsidR="0074245A" w:rsidRPr="00A84C1B" w:rsidRDefault="0074245A" w:rsidP="00694852">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Tak</w:t>
            </w:r>
          </w:p>
          <w:p w14:paraId="7389B1C0" w14:textId="77777777" w:rsidR="0074245A" w:rsidRPr="00A84C1B" w:rsidRDefault="008E1C9F" w:rsidP="00694852">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Kryterium podlega uzupełnieniu</w:t>
            </w:r>
          </w:p>
        </w:tc>
        <w:tc>
          <w:tcPr>
            <w:tcW w:w="1701" w:type="dxa"/>
          </w:tcPr>
          <w:p w14:paraId="0474FC67" w14:textId="47A9136D" w:rsidR="0074245A" w:rsidRPr="00A84C1B" w:rsidRDefault="0074245A" w:rsidP="00694852">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0/1</w:t>
            </w:r>
          </w:p>
        </w:tc>
        <w:tc>
          <w:tcPr>
            <w:tcW w:w="1276" w:type="dxa"/>
          </w:tcPr>
          <w:p w14:paraId="1703B364" w14:textId="77777777" w:rsidR="0074245A" w:rsidRPr="00A84C1B" w:rsidRDefault="0074245A" w:rsidP="00694852">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Nie dotyczy</w:t>
            </w:r>
          </w:p>
        </w:tc>
      </w:tr>
      <w:tr w:rsidR="00A84C1B" w:rsidRPr="00A84C1B" w14:paraId="143BDFA1" w14:textId="77777777" w:rsidTr="22117E20">
        <w:tc>
          <w:tcPr>
            <w:cnfStyle w:val="001000000000" w:firstRow="0" w:lastRow="0" w:firstColumn="1" w:lastColumn="0" w:oddVBand="0" w:evenVBand="0" w:oddHBand="0" w:evenHBand="0" w:firstRowFirstColumn="0" w:firstRowLastColumn="0" w:lastRowFirstColumn="0" w:lastRowLastColumn="0"/>
            <w:tcW w:w="817" w:type="dxa"/>
          </w:tcPr>
          <w:p w14:paraId="6ECDAC9A" w14:textId="77777777" w:rsidR="004F3DA6" w:rsidRPr="00A84C1B" w:rsidRDefault="004F3DA6" w:rsidP="00694852">
            <w:pPr>
              <w:numPr>
                <w:ilvl w:val="0"/>
                <w:numId w:val="32"/>
              </w:numPr>
              <w:spacing w:after="0"/>
              <w:rPr>
                <w:rFonts w:ascii="Arial" w:hAnsi="Arial" w:cs="Arial"/>
                <w:color w:val="000000" w:themeColor="text1"/>
                <w:sz w:val="21"/>
                <w:szCs w:val="21"/>
              </w:rPr>
            </w:pPr>
          </w:p>
        </w:tc>
        <w:tc>
          <w:tcPr>
            <w:tcW w:w="2552" w:type="dxa"/>
          </w:tcPr>
          <w:p w14:paraId="63637805" w14:textId="5A9449BE" w:rsidR="004F3DA6" w:rsidRPr="00A84C1B" w:rsidRDefault="004F3DA6" w:rsidP="00694852">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Brak wsparcia dla instytucji prowadzących edukację specjalną w ramach FESL 2021-2027</w:t>
            </w:r>
          </w:p>
        </w:tc>
        <w:tc>
          <w:tcPr>
            <w:tcW w:w="5953" w:type="dxa"/>
          </w:tcPr>
          <w:p w14:paraId="7A003D31" w14:textId="05DDE67A" w:rsidR="004F3DA6" w:rsidRPr="00A84C1B" w:rsidRDefault="004F3DA6" w:rsidP="00694852">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Ocenie podlega czy wparcie dla projektu nie dotyczy szkół specjalnych lub innych instytucji prowadzających do segregacji lub utrzymania segregacji grup znajdujących się w niekorzystnej sytuacji lub wykluczonych społecznie</w:t>
            </w:r>
          </w:p>
        </w:tc>
        <w:tc>
          <w:tcPr>
            <w:tcW w:w="1559" w:type="dxa"/>
          </w:tcPr>
          <w:p w14:paraId="2CDF91BD" w14:textId="77777777" w:rsidR="004F3DA6" w:rsidRPr="00A84C1B" w:rsidRDefault="004F3DA6" w:rsidP="0069485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Tak</w:t>
            </w:r>
          </w:p>
          <w:p w14:paraId="17E6DB13" w14:textId="77777777" w:rsidR="004F3DA6" w:rsidRPr="00A84C1B" w:rsidRDefault="004F3DA6" w:rsidP="0069485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p>
          <w:p w14:paraId="763877C9" w14:textId="6C0F69E5" w:rsidR="004F3DA6" w:rsidRPr="00DE299B" w:rsidRDefault="004F3DA6" w:rsidP="00DE299B">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r w:rsidRPr="00A84C1B">
              <w:rPr>
                <w:rFonts w:ascii="Arial" w:eastAsia="Arial" w:hAnsi="Arial" w:cs="Arial"/>
                <w:color w:val="000000" w:themeColor="text1"/>
                <w:sz w:val="21"/>
                <w:szCs w:val="21"/>
              </w:rPr>
              <w:t>Brak możliwości uzupełnienia/ poprawy projektu</w:t>
            </w:r>
          </w:p>
        </w:tc>
        <w:tc>
          <w:tcPr>
            <w:tcW w:w="1701" w:type="dxa"/>
          </w:tcPr>
          <w:p w14:paraId="6F5844F1" w14:textId="5AEF8214" w:rsidR="004F3DA6" w:rsidRPr="00A84C1B" w:rsidRDefault="004F3DA6" w:rsidP="00694852">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0/1</w:t>
            </w:r>
          </w:p>
        </w:tc>
        <w:tc>
          <w:tcPr>
            <w:tcW w:w="1276" w:type="dxa"/>
          </w:tcPr>
          <w:p w14:paraId="2859B32F" w14:textId="315E0F5C" w:rsidR="004F3DA6" w:rsidRPr="00A84C1B" w:rsidRDefault="004F3DA6" w:rsidP="00694852">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Nie dotyczy</w:t>
            </w:r>
          </w:p>
        </w:tc>
      </w:tr>
      <w:tr w:rsidR="00A84C1B" w:rsidRPr="00A84C1B" w14:paraId="646FAA3D" w14:textId="77777777" w:rsidTr="22117E20">
        <w:tc>
          <w:tcPr>
            <w:cnfStyle w:val="001000000000" w:firstRow="0" w:lastRow="0" w:firstColumn="1" w:lastColumn="0" w:oddVBand="0" w:evenVBand="0" w:oddHBand="0" w:evenHBand="0" w:firstRowFirstColumn="0" w:firstRowLastColumn="0" w:lastRowFirstColumn="0" w:lastRowLastColumn="0"/>
            <w:tcW w:w="817" w:type="dxa"/>
          </w:tcPr>
          <w:p w14:paraId="410804FB" w14:textId="77777777" w:rsidR="006447F1" w:rsidRPr="00A84C1B" w:rsidRDefault="006447F1" w:rsidP="00694852">
            <w:pPr>
              <w:numPr>
                <w:ilvl w:val="0"/>
                <w:numId w:val="32"/>
              </w:numPr>
              <w:spacing w:after="0"/>
              <w:rPr>
                <w:rFonts w:ascii="Arial" w:hAnsi="Arial" w:cs="Arial"/>
                <w:color w:val="000000" w:themeColor="text1"/>
                <w:sz w:val="21"/>
                <w:szCs w:val="21"/>
              </w:rPr>
            </w:pPr>
          </w:p>
        </w:tc>
        <w:tc>
          <w:tcPr>
            <w:tcW w:w="2552" w:type="dxa"/>
          </w:tcPr>
          <w:p w14:paraId="6BB3EF84" w14:textId="0D6A3B0D" w:rsidR="006447F1" w:rsidRPr="00A84C1B" w:rsidRDefault="006447F1" w:rsidP="00694852">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lang w:eastAsia="pl-PL"/>
              </w:rPr>
              <w:t>Zgodność projektu z Rozporządzeniem 2021/1056 oraz Terytorialnym Planem Sprawiedliwej Transformacji</w:t>
            </w:r>
          </w:p>
        </w:tc>
        <w:tc>
          <w:tcPr>
            <w:tcW w:w="5953" w:type="dxa"/>
          </w:tcPr>
          <w:p w14:paraId="70F88F17" w14:textId="265E5EDE" w:rsidR="006447F1" w:rsidRPr="00A84C1B" w:rsidRDefault="006447F1" w:rsidP="00694852">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lang w:eastAsia="pl-PL"/>
              </w:rPr>
              <w:t>W ramach kryterium ocenie będzie podlegać zgodność projektu z działaniami określonymi w art. 8 pkt. 2 rozporządzenia FST oraz czy projekt przyczyni się do realizacji wyzwań i celów określonych w TPST (w wersji aktualnej na dzień ogłoszenia naboru).</w:t>
            </w:r>
          </w:p>
        </w:tc>
        <w:tc>
          <w:tcPr>
            <w:tcW w:w="1559" w:type="dxa"/>
          </w:tcPr>
          <w:p w14:paraId="227F7610" w14:textId="7A5507EA" w:rsidR="006447F1" w:rsidRPr="00A84C1B" w:rsidRDefault="006447F1"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lang w:eastAsia="pl-PL"/>
              </w:rPr>
            </w:pPr>
            <w:r w:rsidRPr="00A84C1B">
              <w:rPr>
                <w:rFonts w:ascii="Arial" w:hAnsi="Arial" w:cs="Arial"/>
                <w:color w:val="000000" w:themeColor="text1"/>
                <w:sz w:val="21"/>
                <w:szCs w:val="21"/>
                <w:lang w:eastAsia="pl-PL"/>
              </w:rPr>
              <w:t>Tak</w:t>
            </w:r>
          </w:p>
          <w:p w14:paraId="0A96542E" w14:textId="3F681161" w:rsidR="006447F1" w:rsidRPr="00A84C1B" w:rsidRDefault="006447F1" w:rsidP="0069485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lang w:eastAsia="pl-PL"/>
              </w:rPr>
              <w:t>Kryterium podlega uzupełnieniu</w:t>
            </w:r>
          </w:p>
        </w:tc>
        <w:tc>
          <w:tcPr>
            <w:tcW w:w="1701" w:type="dxa"/>
          </w:tcPr>
          <w:p w14:paraId="44280EB3" w14:textId="166F7DCC" w:rsidR="006447F1" w:rsidRPr="00A84C1B" w:rsidRDefault="006447F1" w:rsidP="00694852">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lang w:eastAsia="pl-PL"/>
              </w:rPr>
              <w:t>0/1</w:t>
            </w:r>
          </w:p>
        </w:tc>
        <w:tc>
          <w:tcPr>
            <w:tcW w:w="1276" w:type="dxa"/>
          </w:tcPr>
          <w:p w14:paraId="4FC8C663" w14:textId="4E39C07E" w:rsidR="006447F1" w:rsidRPr="00A84C1B" w:rsidRDefault="006447F1" w:rsidP="00694852">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lang w:eastAsia="pl-PL"/>
              </w:rPr>
              <w:t>Nie dotyczy</w:t>
            </w:r>
          </w:p>
        </w:tc>
      </w:tr>
    </w:tbl>
    <w:p w14:paraId="6E33C11D" w14:textId="77777777" w:rsidR="0074245A" w:rsidRPr="00A84C1B" w:rsidRDefault="0074245A" w:rsidP="00694852">
      <w:pPr>
        <w:pStyle w:val="Legenda"/>
        <w:keepNext/>
        <w:spacing w:before="240" w:line="276" w:lineRule="auto"/>
        <w:rPr>
          <w:rFonts w:ascii="Arial" w:hAnsi="Arial" w:cs="Arial"/>
          <w:b/>
          <w:color w:val="000000" w:themeColor="text1"/>
          <w:sz w:val="21"/>
          <w:szCs w:val="21"/>
        </w:rPr>
      </w:pPr>
    </w:p>
    <w:p w14:paraId="52845A3D" w14:textId="69B89044" w:rsidR="00A14852" w:rsidRPr="00A84C1B" w:rsidRDefault="00A14852" w:rsidP="00694852">
      <w:pPr>
        <w:pStyle w:val="Legenda"/>
        <w:keepNext/>
        <w:spacing w:before="240" w:line="276" w:lineRule="auto"/>
        <w:rPr>
          <w:rFonts w:ascii="Arial" w:hAnsi="Arial" w:cs="Arial"/>
          <w:b/>
          <w:color w:val="000000" w:themeColor="text1"/>
          <w:sz w:val="21"/>
          <w:szCs w:val="21"/>
        </w:rPr>
      </w:pPr>
      <w:r w:rsidRPr="00A84C1B">
        <w:rPr>
          <w:rFonts w:ascii="Arial" w:hAnsi="Arial" w:cs="Arial"/>
          <w:b/>
          <w:color w:val="000000" w:themeColor="text1"/>
          <w:sz w:val="21"/>
          <w:szCs w:val="21"/>
        </w:rPr>
        <w:t xml:space="preserve">Tabela </w:t>
      </w:r>
      <w:r w:rsidR="0074245A" w:rsidRPr="00A84C1B">
        <w:rPr>
          <w:rFonts w:ascii="Arial" w:hAnsi="Arial" w:cs="Arial"/>
          <w:b/>
          <w:color w:val="000000" w:themeColor="text1"/>
          <w:sz w:val="21"/>
          <w:szCs w:val="21"/>
        </w:rPr>
        <w:t>3</w:t>
      </w:r>
      <w:r w:rsidRPr="00A84C1B">
        <w:rPr>
          <w:rFonts w:ascii="Arial" w:hAnsi="Arial" w:cs="Arial"/>
          <w:b/>
          <w:color w:val="000000" w:themeColor="text1"/>
          <w:sz w:val="21"/>
          <w:szCs w:val="21"/>
        </w:rPr>
        <w:t xml:space="preserve">. </w:t>
      </w:r>
      <w:r w:rsidR="00E53BA6" w:rsidRPr="00A84C1B">
        <w:rPr>
          <w:rFonts w:ascii="Arial" w:hAnsi="Arial" w:cs="Arial"/>
          <w:b/>
          <w:color w:val="000000" w:themeColor="text1"/>
          <w:sz w:val="21"/>
          <w:szCs w:val="21"/>
        </w:rPr>
        <w:t>Kryteria merytoryczne ogólne</w:t>
      </w:r>
    </w:p>
    <w:tbl>
      <w:tblPr>
        <w:tblStyle w:val="Tabelasiatki1jasna"/>
        <w:tblW w:w="14176" w:type="dxa"/>
        <w:tblLayout w:type="fixed"/>
        <w:tblLook w:val="04A0" w:firstRow="1" w:lastRow="0" w:firstColumn="1" w:lastColumn="0" w:noHBand="0" w:noVBand="1"/>
      </w:tblPr>
      <w:tblGrid>
        <w:gridCol w:w="916"/>
        <w:gridCol w:w="2508"/>
        <w:gridCol w:w="5218"/>
        <w:gridCol w:w="2126"/>
        <w:gridCol w:w="1985"/>
        <w:gridCol w:w="1423"/>
      </w:tblGrid>
      <w:tr w:rsidR="00A84C1B" w:rsidRPr="00A84C1B" w14:paraId="0020F146" w14:textId="77777777" w:rsidTr="22117E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shd w:val="clear" w:color="auto" w:fill="BFBFBF" w:themeFill="background1" w:themeFillShade="BF"/>
            <w:hideMark/>
          </w:tcPr>
          <w:p w14:paraId="327D294F" w14:textId="77777777" w:rsidR="00646ED3" w:rsidRPr="00A84C1B" w:rsidRDefault="00646ED3" w:rsidP="00694852">
            <w:pPr>
              <w:pStyle w:val="Akapitzlist"/>
              <w:ind w:left="22"/>
              <w:rPr>
                <w:rFonts w:ascii="Arial" w:hAnsi="Arial" w:cs="Arial"/>
                <w:color w:val="000000" w:themeColor="text1"/>
                <w:sz w:val="21"/>
                <w:szCs w:val="21"/>
              </w:rPr>
            </w:pPr>
            <w:r w:rsidRPr="00A84C1B">
              <w:rPr>
                <w:rFonts w:ascii="Arial" w:hAnsi="Arial" w:cs="Arial"/>
                <w:color w:val="000000" w:themeColor="text1"/>
                <w:sz w:val="21"/>
                <w:szCs w:val="21"/>
              </w:rPr>
              <w:t>L.p.</w:t>
            </w:r>
          </w:p>
        </w:tc>
        <w:tc>
          <w:tcPr>
            <w:tcW w:w="2508" w:type="dxa"/>
            <w:shd w:val="clear" w:color="auto" w:fill="BFBFBF" w:themeFill="background1" w:themeFillShade="BF"/>
            <w:hideMark/>
          </w:tcPr>
          <w:p w14:paraId="06A68D13" w14:textId="77777777" w:rsidR="00646ED3" w:rsidRPr="00A84C1B" w:rsidRDefault="00646ED3" w:rsidP="0069485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Nazwa kryterium</w:t>
            </w:r>
          </w:p>
        </w:tc>
        <w:tc>
          <w:tcPr>
            <w:tcW w:w="5218" w:type="dxa"/>
            <w:shd w:val="clear" w:color="auto" w:fill="BFBFBF" w:themeFill="background1" w:themeFillShade="BF"/>
            <w:hideMark/>
          </w:tcPr>
          <w:p w14:paraId="3E7ECF6B" w14:textId="77777777" w:rsidR="00646ED3" w:rsidRPr="00A84C1B" w:rsidRDefault="00646ED3" w:rsidP="00694852">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1"/>
                <w:szCs w:val="21"/>
              </w:rPr>
            </w:pPr>
            <w:r w:rsidRPr="00A84C1B">
              <w:rPr>
                <w:rFonts w:ascii="Arial" w:hAnsi="Arial" w:cs="Arial"/>
                <w:color w:val="000000" w:themeColor="text1"/>
                <w:sz w:val="21"/>
                <w:szCs w:val="21"/>
              </w:rPr>
              <w:t>Definicja kryterium</w:t>
            </w:r>
          </w:p>
          <w:p w14:paraId="21E81A95" w14:textId="77777777" w:rsidR="00646ED3" w:rsidRPr="00A84C1B" w:rsidRDefault="00646ED3" w:rsidP="0069485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p>
        </w:tc>
        <w:tc>
          <w:tcPr>
            <w:tcW w:w="2126" w:type="dxa"/>
            <w:shd w:val="clear" w:color="auto" w:fill="BFBFBF" w:themeFill="background1" w:themeFillShade="BF"/>
            <w:hideMark/>
          </w:tcPr>
          <w:p w14:paraId="60509062" w14:textId="77777777" w:rsidR="00646ED3" w:rsidRPr="00A84C1B" w:rsidRDefault="00646ED3" w:rsidP="0069485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Czy spełnienie kryterium jest konieczne do przyznania dofinansowania?</w:t>
            </w:r>
          </w:p>
        </w:tc>
        <w:tc>
          <w:tcPr>
            <w:tcW w:w="1985" w:type="dxa"/>
            <w:shd w:val="clear" w:color="auto" w:fill="BFBFBF" w:themeFill="background1" w:themeFillShade="BF"/>
            <w:hideMark/>
          </w:tcPr>
          <w:p w14:paraId="0DBFD9AB" w14:textId="77777777" w:rsidR="00646ED3" w:rsidRPr="00A84C1B" w:rsidRDefault="00646ED3" w:rsidP="0069485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Sposób oceny kryterium</w:t>
            </w:r>
          </w:p>
        </w:tc>
        <w:tc>
          <w:tcPr>
            <w:tcW w:w="1423" w:type="dxa"/>
            <w:shd w:val="clear" w:color="auto" w:fill="BFBFBF" w:themeFill="background1" w:themeFillShade="BF"/>
            <w:hideMark/>
          </w:tcPr>
          <w:p w14:paraId="140E3556" w14:textId="77777777" w:rsidR="00646ED3" w:rsidRPr="00A84C1B" w:rsidRDefault="00646ED3" w:rsidP="0069485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Szczególne znaczenie kryterium</w:t>
            </w:r>
          </w:p>
        </w:tc>
      </w:tr>
      <w:tr w:rsidR="00A84C1B" w:rsidRPr="00A84C1B" w14:paraId="65B8BBC2"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916" w:type="dxa"/>
            <w:hideMark/>
          </w:tcPr>
          <w:p w14:paraId="0AD4B36B" w14:textId="25D51360" w:rsidR="00646ED3" w:rsidRPr="00A84C1B" w:rsidRDefault="00646ED3" w:rsidP="00694852">
            <w:pPr>
              <w:numPr>
                <w:ilvl w:val="0"/>
                <w:numId w:val="42"/>
              </w:numPr>
              <w:spacing w:before="100" w:beforeAutospacing="1" w:after="100" w:afterAutospacing="1"/>
              <w:textAlignment w:val="baseline"/>
              <w:rPr>
                <w:rFonts w:ascii="Arial" w:eastAsia="Times New Roman" w:hAnsi="Arial" w:cs="Arial"/>
                <w:color w:val="000000" w:themeColor="text1"/>
                <w:sz w:val="21"/>
                <w:szCs w:val="21"/>
                <w:lang w:eastAsia="pl-PL"/>
              </w:rPr>
            </w:pPr>
          </w:p>
        </w:tc>
        <w:tc>
          <w:tcPr>
            <w:tcW w:w="2508" w:type="dxa"/>
            <w:hideMark/>
          </w:tcPr>
          <w:p w14:paraId="1CF3D110" w14:textId="189A8342"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Właściwie przeprowadzona analiza finansowa i ekonomiczna (jeśli dotyczy):</w:t>
            </w:r>
          </w:p>
        </w:tc>
        <w:tc>
          <w:tcPr>
            <w:tcW w:w="5218" w:type="dxa"/>
            <w:hideMark/>
          </w:tcPr>
          <w:p w14:paraId="50A815B7" w14:textId="7777777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W ramach kryterium ocenie podlega: </w:t>
            </w:r>
          </w:p>
          <w:p w14:paraId="5B55DFF0" w14:textId="77777777" w:rsidR="00646ED3" w:rsidRPr="00A84C1B" w:rsidRDefault="00646ED3" w:rsidP="00694852">
            <w:pPr>
              <w:spacing w:before="100" w:beforeAutospacing="1" w:after="100" w:afterAutospacing="1"/>
              <w:ind w:left="737" w:hanging="28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t>
            </w:r>
            <w:r w:rsidRPr="00A84C1B">
              <w:rPr>
                <w:rFonts w:ascii="Arial" w:eastAsia="Times New Roman" w:hAnsi="Arial" w:cs="Arial"/>
                <w:color w:val="000000" w:themeColor="text1"/>
                <w:sz w:val="21"/>
                <w:szCs w:val="21"/>
                <w:lang w:eastAsia="pl-PL"/>
              </w:rPr>
              <w:tab/>
              <w:t>poprawność założeń i obliczeń – analiza i ocena zasadności i realności założeń przyjętych do analizy finansowej oraz poprawności w tym spójności przygotowanych kalkulacji;</w:t>
            </w:r>
          </w:p>
          <w:p w14:paraId="087CE33E" w14:textId="77777777" w:rsidR="00646ED3" w:rsidRPr="00A84C1B" w:rsidRDefault="00646ED3" w:rsidP="00694852">
            <w:pPr>
              <w:spacing w:before="100" w:beforeAutospacing="1" w:after="100" w:afterAutospacing="1"/>
              <w:ind w:left="737" w:hanging="42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w:t>
            </w:r>
            <w:r w:rsidRPr="00A84C1B">
              <w:rPr>
                <w:rFonts w:ascii="Arial" w:eastAsia="Times New Roman" w:hAnsi="Arial" w:cs="Arial"/>
                <w:color w:val="000000" w:themeColor="text1"/>
                <w:sz w:val="21"/>
                <w:szCs w:val="21"/>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3A2667F6" w14:textId="77777777" w:rsidR="00646ED3" w:rsidRPr="00A84C1B" w:rsidRDefault="00646ED3" w:rsidP="00694852">
            <w:pPr>
              <w:spacing w:before="100" w:beforeAutospacing="1" w:after="100" w:afterAutospacing="1"/>
              <w:ind w:left="595" w:hanging="14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t>
            </w:r>
            <w:r w:rsidRPr="00A84C1B">
              <w:rPr>
                <w:rFonts w:ascii="Arial" w:eastAsia="Times New Roman" w:hAnsi="Arial" w:cs="Arial"/>
                <w:color w:val="000000" w:themeColor="text1"/>
                <w:sz w:val="21"/>
                <w:szCs w:val="21"/>
                <w:lang w:eastAsia="pl-PL"/>
              </w:rPr>
              <w:tab/>
              <w:t xml:space="preserve">zasadność zastosowania innej metody liczenia wartości rezydualnej aniżeli opartej o wartość </w:t>
            </w:r>
            <w:r w:rsidRPr="00A84C1B">
              <w:rPr>
                <w:rFonts w:ascii="Arial" w:eastAsia="Times New Roman" w:hAnsi="Arial" w:cs="Arial"/>
                <w:color w:val="000000" w:themeColor="text1"/>
                <w:sz w:val="21"/>
                <w:szCs w:val="21"/>
                <w:lang w:eastAsia="pl-PL"/>
              </w:rPr>
              <w:lastRenderedPageBreak/>
              <w:t>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6E6F292C" w14:textId="77777777" w:rsidR="00646ED3" w:rsidRPr="00A84C1B" w:rsidRDefault="00646ED3" w:rsidP="00694852">
            <w:pPr>
              <w:spacing w:before="100" w:beforeAutospacing="1" w:after="100" w:afterAutospacing="1"/>
              <w:ind w:left="595" w:hanging="14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t>
            </w:r>
            <w:r w:rsidRPr="00A84C1B">
              <w:rPr>
                <w:rFonts w:ascii="Arial" w:eastAsia="Times New Roman" w:hAnsi="Arial" w:cs="Arial"/>
                <w:color w:val="000000" w:themeColor="text1"/>
                <w:sz w:val="21"/>
                <w:szCs w:val="21"/>
                <w:lang w:eastAsia="pl-PL"/>
              </w:rPr>
              <w:tab/>
              <w:t>uwzględnienie w analizie ekonomicznej uwarunkowań rynkowych branży oraz specyfikę projektu, opierając się o wszystkie istotne środowiskowe, gospodarcze i społeczne efekty.</w:t>
            </w:r>
          </w:p>
          <w:p w14:paraId="398B70E6" w14:textId="1B91BA36"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Badanie analizy finansowej i ekonomicznej ma miejsce na etapie oceny projektu na podstawie założeń wskazanych przez wnioskodawcę. </w:t>
            </w:r>
          </w:p>
        </w:tc>
        <w:tc>
          <w:tcPr>
            <w:tcW w:w="2126" w:type="dxa"/>
            <w:hideMark/>
          </w:tcPr>
          <w:p w14:paraId="317D515D" w14:textId="7AAA3A83"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2FA7362D" w14:textId="7777777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 w trybie konkurencyjnym </w:t>
            </w:r>
          </w:p>
        </w:tc>
        <w:tc>
          <w:tcPr>
            <w:tcW w:w="1985" w:type="dxa"/>
            <w:hideMark/>
          </w:tcPr>
          <w:p w14:paraId="3CD62A93" w14:textId="6F93B4FD"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p w14:paraId="7F2C1527" w14:textId="7777777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ocena pozytywna:</w:t>
            </w:r>
          </w:p>
          <w:p w14:paraId="59346B82" w14:textId="64B08CAA" w:rsidR="00646ED3" w:rsidRPr="00A84C1B" w:rsidRDefault="00646ED3"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w przypadku właściwie przeprowadzonej analizy finansowej i ekonomicznej, bądź gdy analiza obciążona jest błędami/</w:t>
            </w:r>
            <w:r w:rsidR="13A3ECE1" w:rsidRPr="22117E20">
              <w:rPr>
                <w:rFonts w:ascii="Arial" w:eastAsia="Times New Roman" w:hAnsi="Arial" w:cs="Arial"/>
                <w:color w:val="000000" w:themeColor="text1"/>
                <w:sz w:val="21"/>
                <w:szCs w:val="21"/>
                <w:lang w:eastAsia="pl-PL"/>
              </w:rPr>
              <w:t>brakami,</w:t>
            </w:r>
            <w:r w:rsidRPr="22117E20">
              <w:rPr>
                <w:rFonts w:ascii="Arial" w:eastAsia="Times New Roman" w:hAnsi="Arial" w:cs="Arial"/>
                <w:color w:val="000000" w:themeColor="text1"/>
                <w:sz w:val="21"/>
                <w:szCs w:val="21"/>
                <w:lang w:eastAsia="pl-PL"/>
              </w:rPr>
              <w:t xml:space="preserve"> ale pozwalająca ustalić poprawną wartość dofinansowania, trwałość finansową projektu i inne parametry projektu, dla których parametry </w:t>
            </w:r>
            <w:r w:rsidRPr="22117E20">
              <w:rPr>
                <w:rFonts w:ascii="Arial" w:eastAsia="Times New Roman" w:hAnsi="Arial" w:cs="Arial"/>
                <w:color w:val="000000" w:themeColor="text1"/>
                <w:sz w:val="21"/>
                <w:szCs w:val="21"/>
                <w:lang w:eastAsia="pl-PL"/>
              </w:rPr>
              <w:lastRenderedPageBreak/>
              <w:t>finansowe i ekonomiczne są istotne.</w:t>
            </w:r>
          </w:p>
          <w:p w14:paraId="4B0D3B42" w14:textId="7777777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Ocena negatywna:</w:t>
            </w:r>
          </w:p>
          <w:p w14:paraId="55A7356E" w14:textId="7777777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analiza finansowa i ekonomiczna przeprowadzona niewłaściwie. W takiej sytuacji ma miejsce negatywna ocena merytoryczna projektu. </w:t>
            </w:r>
          </w:p>
          <w:p w14:paraId="10BD9B67" w14:textId="4266A6BE"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Ekspert uzasadnia dokonaną ocenę</w:t>
            </w:r>
          </w:p>
        </w:tc>
        <w:tc>
          <w:tcPr>
            <w:tcW w:w="1423" w:type="dxa"/>
            <w:hideMark/>
          </w:tcPr>
          <w:p w14:paraId="54FF6B00" w14:textId="1093426D"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 dotyczy</w:t>
            </w:r>
          </w:p>
        </w:tc>
      </w:tr>
      <w:tr w:rsidR="00A84C1B" w:rsidRPr="00A84C1B" w14:paraId="4A4C5A67"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916" w:type="dxa"/>
            <w:hideMark/>
          </w:tcPr>
          <w:p w14:paraId="7B07FCBB" w14:textId="2AC6C089" w:rsidR="00646ED3" w:rsidRPr="00A84C1B" w:rsidRDefault="00646ED3" w:rsidP="00694852">
            <w:pPr>
              <w:numPr>
                <w:ilvl w:val="0"/>
                <w:numId w:val="42"/>
              </w:numPr>
              <w:spacing w:before="100" w:beforeAutospacing="1" w:after="100" w:afterAutospacing="1"/>
              <w:textAlignment w:val="baseline"/>
              <w:rPr>
                <w:rFonts w:ascii="Arial" w:eastAsia="Times New Roman" w:hAnsi="Arial" w:cs="Arial"/>
                <w:color w:val="000000" w:themeColor="text1"/>
                <w:sz w:val="21"/>
                <w:szCs w:val="21"/>
                <w:lang w:eastAsia="pl-PL"/>
              </w:rPr>
            </w:pPr>
          </w:p>
        </w:tc>
        <w:tc>
          <w:tcPr>
            <w:tcW w:w="2508" w:type="dxa"/>
            <w:hideMark/>
          </w:tcPr>
          <w:p w14:paraId="7C778A6A" w14:textId="7C681474"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Efektywność inwestycji</w:t>
            </w:r>
          </w:p>
        </w:tc>
        <w:tc>
          <w:tcPr>
            <w:tcW w:w="5218" w:type="dxa"/>
            <w:hideMark/>
          </w:tcPr>
          <w:p w14:paraId="110607B6" w14:textId="558E0D7B" w:rsidR="00646ED3" w:rsidRPr="00A84C1B" w:rsidRDefault="00646ED3"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Ocena w ramach kryterium ma na celu </w:t>
            </w:r>
            <w:r w:rsidR="6F9A5298" w:rsidRPr="22117E20">
              <w:rPr>
                <w:rFonts w:ascii="Arial" w:eastAsia="Times New Roman" w:hAnsi="Arial" w:cs="Arial"/>
                <w:color w:val="000000" w:themeColor="text1"/>
                <w:sz w:val="21"/>
                <w:szCs w:val="21"/>
                <w:lang w:eastAsia="pl-PL"/>
              </w:rPr>
              <w:t>zweryfikować,</w:t>
            </w:r>
            <w:r w:rsidRPr="22117E20">
              <w:rPr>
                <w:rFonts w:ascii="Arial" w:eastAsia="Times New Roman" w:hAnsi="Arial" w:cs="Arial"/>
                <w:color w:val="000000" w:themeColor="text1"/>
                <w:sz w:val="21"/>
                <w:szCs w:val="21"/>
                <w:lang w:eastAsia="pl-PL"/>
              </w:rPr>
              <w:t xml:space="preserve">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2F6286B1" w14:textId="7777777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Opis sposobu weryfikacji kryterium: </w:t>
            </w:r>
          </w:p>
          <w:p w14:paraId="71D60944" w14:textId="7777777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1.</w:t>
            </w:r>
            <w:r w:rsidRPr="00A84C1B">
              <w:rPr>
                <w:rFonts w:ascii="Arial" w:eastAsia="Times New Roman" w:hAnsi="Arial" w:cs="Arial"/>
                <w:color w:val="000000" w:themeColor="text1"/>
                <w:sz w:val="21"/>
                <w:szCs w:val="21"/>
                <w:lang w:eastAsia="pl-PL"/>
              </w:rPr>
              <w:tab/>
              <w:t xml:space="preserve">Na podstawie wyliczonych wskaźników efektywności finansowej ocenia się, czy bieżąca wartość przyszłych przychodów pokrywa bieżącej wartości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3B2E7528" w14:textId="7777777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00515853" w14:textId="7777777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Odstępstwem od badania wskaźników efektywności finansowej będą następujące inwestycje: </w:t>
            </w:r>
          </w:p>
          <w:p w14:paraId="4BB624FE" w14:textId="77777777" w:rsidR="00646ED3" w:rsidRPr="00A84C1B" w:rsidRDefault="00646ED3" w:rsidP="00694852">
            <w:pPr>
              <w:spacing w:after="0"/>
              <w:ind w:left="737" w:hanging="28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t>
            </w:r>
            <w:r w:rsidRPr="00A84C1B">
              <w:rPr>
                <w:rFonts w:ascii="Arial" w:eastAsia="Times New Roman" w:hAnsi="Arial" w:cs="Arial"/>
                <w:color w:val="000000" w:themeColor="text1"/>
                <w:sz w:val="21"/>
                <w:szCs w:val="21"/>
                <w:lang w:eastAsia="pl-PL"/>
              </w:rPr>
              <w:tab/>
              <w:t>W formule grantowej/parasolowej – działanie 2.6, 10.6</w:t>
            </w:r>
          </w:p>
          <w:p w14:paraId="25B610FF" w14:textId="77777777" w:rsidR="00646ED3" w:rsidRPr="00A84C1B" w:rsidRDefault="00646ED3" w:rsidP="00694852">
            <w:pPr>
              <w:spacing w:after="0"/>
              <w:ind w:left="737" w:hanging="28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t>
            </w:r>
            <w:r w:rsidRPr="00A84C1B">
              <w:rPr>
                <w:rFonts w:ascii="Arial" w:eastAsia="Times New Roman" w:hAnsi="Arial" w:cs="Arial"/>
                <w:color w:val="000000" w:themeColor="text1"/>
                <w:sz w:val="21"/>
                <w:szCs w:val="21"/>
                <w:lang w:eastAsia="pl-PL"/>
              </w:rPr>
              <w:tab/>
              <w:t>Wsparcie dla klimatu – działanie 2.8, 2.9</w:t>
            </w:r>
          </w:p>
          <w:p w14:paraId="54B6DE01" w14:textId="77777777" w:rsidR="00646ED3" w:rsidRPr="00A84C1B" w:rsidRDefault="00646ED3" w:rsidP="00694852">
            <w:pPr>
              <w:spacing w:after="0"/>
              <w:ind w:left="737" w:hanging="28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t>
            </w:r>
            <w:r w:rsidRPr="00A84C1B">
              <w:rPr>
                <w:rFonts w:ascii="Arial" w:eastAsia="Times New Roman" w:hAnsi="Arial" w:cs="Arial"/>
                <w:color w:val="000000" w:themeColor="text1"/>
                <w:sz w:val="21"/>
                <w:szCs w:val="21"/>
                <w:lang w:eastAsia="pl-PL"/>
              </w:rPr>
              <w:tab/>
              <w:t>Wzmocnienie potencjału służb ratowniczych – działanie 2.10</w:t>
            </w:r>
          </w:p>
          <w:p w14:paraId="066F9E44" w14:textId="77777777" w:rsidR="00646ED3" w:rsidRPr="00A84C1B" w:rsidRDefault="00646ED3" w:rsidP="00694852">
            <w:pPr>
              <w:spacing w:after="0"/>
              <w:ind w:left="737" w:hanging="28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w:t>
            </w:r>
            <w:r w:rsidRPr="00A84C1B">
              <w:rPr>
                <w:rFonts w:ascii="Arial" w:eastAsia="Times New Roman" w:hAnsi="Arial" w:cs="Arial"/>
                <w:color w:val="000000" w:themeColor="text1"/>
                <w:sz w:val="21"/>
                <w:szCs w:val="21"/>
                <w:lang w:eastAsia="pl-PL"/>
              </w:rPr>
              <w:tab/>
              <w:t>Ochrona przyrody i bioróżnorodność – działanie 2.14, 2.15</w:t>
            </w:r>
          </w:p>
          <w:p w14:paraId="03173846" w14:textId="77777777" w:rsidR="00646ED3" w:rsidRPr="00A84C1B" w:rsidRDefault="00646ED3" w:rsidP="00694852">
            <w:pPr>
              <w:spacing w:after="0"/>
              <w:ind w:left="737" w:hanging="28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t>
            </w:r>
            <w:r w:rsidRPr="00A84C1B">
              <w:rPr>
                <w:rFonts w:ascii="Arial" w:eastAsia="Times New Roman" w:hAnsi="Arial" w:cs="Arial"/>
                <w:color w:val="000000" w:themeColor="text1"/>
                <w:sz w:val="21"/>
                <w:szCs w:val="21"/>
                <w:lang w:eastAsia="pl-PL"/>
              </w:rPr>
              <w:tab/>
              <w:t xml:space="preserve">Rekultywacja terenów zdegradowanych – działanie 2.16, 10.7 </w:t>
            </w:r>
          </w:p>
          <w:p w14:paraId="2CD6974B" w14:textId="77777777" w:rsidR="00646ED3" w:rsidRPr="00A84C1B" w:rsidRDefault="00646ED3" w:rsidP="00694852">
            <w:pPr>
              <w:spacing w:after="0"/>
              <w:ind w:left="737" w:hanging="28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t>
            </w:r>
            <w:r w:rsidRPr="00A84C1B">
              <w:rPr>
                <w:rFonts w:ascii="Arial" w:eastAsia="Times New Roman" w:hAnsi="Arial" w:cs="Arial"/>
                <w:color w:val="000000" w:themeColor="text1"/>
                <w:sz w:val="21"/>
                <w:szCs w:val="21"/>
                <w:lang w:eastAsia="pl-PL"/>
              </w:rPr>
              <w:tab/>
              <w:t>Regionalne Trasy Rowerowe – działanie 3.3,</w:t>
            </w:r>
          </w:p>
          <w:p w14:paraId="3F76E520" w14:textId="77777777" w:rsidR="00646ED3" w:rsidRPr="00A84C1B" w:rsidRDefault="00646ED3" w:rsidP="00694852">
            <w:pPr>
              <w:spacing w:after="0"/>
              <w:ind w:left="596" w:hanging="142"/>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t>
            </w:r>
            <w:r w:rsidRPr="00A84C1B">
              <w:rPr>
                <w:rFonts w:ascii="Arial" w:eastAsia="Times New Roman" w:hAnsi="Arial" w:cs="Arial"/>
                <w:color w:val="000000" w:themeColor="text1"/>
                <w:sz w:val="21"/>
                <w:szCs w:val="21"/>
                <w:lang w:eastAsia="pl-PL"/>
              </w:rPr>
              <w:tab/>
              <w:t>Drogi wojewódzkie – działanie 4.1</w:t>
            </w:r>
          </w:p>
          <w:p w14:paraId="4F40D50A" w14:textId="77777777" w:rsidR="00646ED3" w:rsidRPr="00A84C1B" w:rsidRDefault="00646ED3" w:rsidP="00694852">
            <w:pPr>
              <w:spacing w:after="0"/>
              <w:ind w:left="596" w:hanging="142"/>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t>
            </w:r>
            <w:r w:rsidRPr="00A84C1B">
              <w:rPr>
                <w:rFonts w:ascii="Arial" w:eastAsia="Times New Roman" w:hAnsi="Arial" w:cs="Arial"/>
                <w:color w:val="000000" w:themeColor="text1"/>
                <w:sz w:val="21"/>
                <w:szCs w:val="21"/>
                <w:lang w:eastAsia="pl-PL"/>
              </w:rPr>
              <w:tab/>
              <w:t>Drogi powiatowe i gminne –  działanie 4.2</w:t>
            </w:r>
          </w:p>
          <w:p w14:paraId="0539C75D" w14:textId="77777777" w:rsidR="00646ED3" w:rsidRPr="00A84C1B" w:rsidRDefault="00646ED3" w:rsidP="00694852">
            <w:pPr>
              <w:spacing w:after="0"/>
              <w:ind w:left="596" w:hanging="142"/>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t>
            </w:r>
            <w:r w:rsidRPr="00A84C1B">
              <w:rPr>
                <w:rFonts w:ascii="Arial" w:eastAsia="Times New Roman" w:hAnsi="Arial" w:cs="Arial"/>
                <w:color w:val="000000" w:themeColor="text1"/>
                <w:sz w:val="21"/>
                <w:szCs w:val="21"/>
                <w:lang w:eastAsia="pl-PL"/>
              </w:rPr>
              <w:tab/>
              <w:t>Szkolnictwo zawodowe prowadzone przez powiaty bądź na zlecenie powiatów – w ramach działania 8.3, 10.14</w:t>
            </w:r>
          </w:p>
          <w:p w14:paraId="14A1EF63" w14:textId="77777777" w:rsidR="00646ED3" w:rsidRPr="00A84C1B" w:rsidRDefault="00646ED3" w:rsidP="00694852">
            <w:pPr>
              <w:spacing w:after="0"/>
              <w:ind w:left="596" w:hanging="142"/>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t>
            </w:r>
            <w:r w:rsidRPr="00A84C1B">
              <w:rPr>
                <w:rFonts w:ascii="Arial" w:eastAsia="Times New Roman" w:hAnsi="Arial" w:cs="Arial"/>
                <w:color w:val="000000" w:themeColor="text1"/>
                <w:sz w:val="21"/>
                <w:szCs w:val="21"/>
                <w:lang w:eastAsia="pl-PL"/>
              </w:rPr>
              <w:tab/>
              <w:t>E-zdrowie – działanie 8.5</w:t>
            </w:r>
          </w:p>
          <w:p w14:paraId="23697013" w14:textId="77777777" w:rsidR="00646ED3" w:rsidRPr="00A84C1B" w:rsidRDefault="00646ED3" w:rsidP="00694852">
            <w:pPr>
              <w:spacing w:after="0"/>
              <w:ind w:left="596" w:hanging="142"/>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t>
            </w:r>
            <w:r w:rsidRPr="00A84C1B">
              <w:rPr>
                <w:rFonts w:ascii="Arial" w:hAnsi="Arial" w:cs="Arial"/>
                <w:color w:val="000000" w:themeColor="text1"/>
                <w:sz w:val="21"/>
                <w:szCs w:val="21"/>
              </w:rPr>
              <w:tab/>
            </w:r>
            <w:r w:rsidRPr="00A84C1B">
              <w:rPr>
                <w:rFonts w:ascii="Arial" w:eastAsia="Times New Roman" w:hAnsi="Arial" w:cs="Arial"/>
                <w:color w:val="000000" w:themeColor="text1"/>
                <w:sz w:val="21"/>
                <w:szCs w:val="21"/>
                <w:lang w:eastAsia="pl-PL"/>
              </w:rPr>
              <w:t>Infrastruktura ochrony zdrowia – działanie 8.6</w:t>
            </w:r>
          </w:p>
          <w:p w14:paraId="1EFD4AD7" w14:textId="77777777" w:rsidR="00646ED3" w:rsidRPr="00A84C1B" w:rsidRDefault="00646ED3" w:rsidP="00694852">
            <w:pPr>
              <w:spacing w:after="0"/>
              <w:ind w:left="596" w:hanging="142"/>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t>
            </w:r>
            <w:r w:rsidRPr="00A84C1B">
              <w:rPr>
                <w:rFonts w:ascii="Arial" w:eastAsia="Times New Roman" w:hAnsi="Arial" w:cs="Arial"/>
                <w:color w:val="000000" w:themeColor="text1"/>
                <w:sz w:val="21"/>
                <w:szCs w:val="21"/>
                <w:lang w:eastAsia="pl-PL"/>
              </w:rPr>
              <w:tab/>
              <w:t xml:space="preserve">Wsparcie planowania transformacji – działanie 10.10 </w:t>
            </w:r>
          </w:p>
          <w:p w14:paraId="762CEDF2" w14:textId="77777777" w:rsidR="00646ED3" w:rsidRPr="00A84C1B" w:rsidRDefault="00646ED3" w:rsidP="00694852">
            <w:pPr>
              <w:spacing w:before="100" w:beforeAutospacing="1" w:after="100" w:afterAutospacing="1"/>
              <w:ind w:left="737" w:hanging="28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2.</w:t>
            </w:r>
            <w:r w:rsidRPr="00A84C1B">
              <w:rPr>
                <w:rFonts w:ascii="Arial" w:eastAsia="Times New Roman" w:hAnsi="Arial" w:cs="Arial"/>
                <w:color w:val="000000" w:themeColor="text1"/>
                <w:sz w:val="21"/>
                <w:szCs w:val="21"/>
                <w:lang w:eastAsia="pl-PL"/>
              </w:rPr>
              <w:tab/>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34B166EF" w14:textId="77777777" w:rsidR="00646ED3" w:rsidRPr="00A84C1B" w:rsidRDefault="00646ED3" w:rsidP="00694852">
            <w:pPr>
              <w:spacing w:before="100" w:beforeAutospacing="1" w:after="100" w:afterAutospacing="1"/>
              <w:ind w:left="737" w:hanging="28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3.</w:t>
            </w:r>
            <w:r w:rsidRPr="00A84C1B">
              <w:rPr>
                <w:rFonts w:ascii="Arial" w:eastAsia="Times New Roman" w:hAnsi="Arial" w:cs="Arial"/>
                <w:color w:val="000000" w:themeColor="text1"/>
                <w:sz w:val="21"/>
                <w:szCs w:val="21"/>
                <w:lang w:eastAsia="pl-PL"/>
              </w:rPr>
              <w:tab/>
              <w:t xml:space="preserve">Dodatkowo ekspert weryfikuje czy założone efekty i cele projektu są adekwatne do </w:t>
            </w:r>
            <w:r w:rsidRPr="00A84C1B">
              <w:rPr>
                <w:rFonts w:ascii="Arial" w:eastAsia="Times New Roman" w:hAnsi="Arial" w:cs="Arial"/>
                <w:color w:val="000000" w:themeColor="text1"/>
                <w:sz w:val="21"/>
                <w:szCs w:val="21"/>
                <w:lang w:eastAsia="pl-PL"/>
              </w:rPr>
              <w:lastRenderedPageBreak/>
              <w:t>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2445BED9" w14:textId="1E4875F1"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2126" w:type="dxa"/>
            <w:hideMark/>
          </w:tcPr>
          <w:p w14:paraId="6F3F3BEE" w14:textId="707391C0"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41CE5A4C" w14:textId="533F4444"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 w trybie konkurencyjnym</w:t>
            </w:r>
          </w:p>
        </w:tc>
        <w:tc>
          <w:tcPr>
            <w:tcW w:w="1985" w:type="dxa"/>
            <w:hideMark/>
          </w:tcPr>
          <w:p w14:paraId="246AEFFA" w14:textId="3FE5A392"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423" w:type="dxa"/>
            <w:hideMark/>
          </w:tcPr>
          <w:p w14:paraId="3584FF8B" w14:textId="67C0F493"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2C632B46"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916" w:type="dxa"/>
            <w:hideMark/>
          </w:tcPr>
          <w:p w14:paraId="6E34F243" w14:textId="613E36BC" w:rsidR="00646ED3" w:rsidRPr="00A84C1B" w:rsidRDefault="00646ED3" w:rsidP="00694852">
            <w:pPr>
              <w:numPr>
                <w:ilvl w:val="0"/>
                <w:numId w:val="42"/>
              </w:numPr>
              <w:spacing w:before="100" w:beforeAutospacing="1" w:after="100" w:afterAutospacing="1"/>
              <w:textAlignment w:val="baseline"/>
              <w:rPr>
                <w:rFonts w:ascii="Arial" w:eastAsia="Times New Roman" w:hAnsi="Arial" w:cs="Arial"/>
                <w:color w:val="000000" w:themeColor="text1"/>
                <w:sz w:val="21"/>
                <w:szCs w:val="21"/>
                <w:lang w:eastAsia="pl-PL"/>
              </w:rPr>
            </w:pPr>
          </w:p>
        </w:tc>
        <w:tc>
          <w:tcPr>
            <w:tcW w:w="2508" w:type="dxa"/>
            <w:hideMark/>
          </w:tcPr>
          <w:p w14:paraId="0A29EAF8" w14:textId="4CF11253"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Stabilność finansowa i organizacyjna Wnioskodawcy/partnerów/ operatorów do utrzymania trwałości projektu</w:t>
            </w:r>
          </w:p>
        </w:tc>
        <w:tc>
          <w:tcPr>
            <w:tcW w:w="5218" w:type="dxa"/>
            <w:hideMark/>
          </w:tcPr>
          <w:p w14:paraId="0527DB4E" w14:textId="10FA8492" w:rsidR="00646ED3" w:rsidRPr="00A84C1B" w:rsidRDefault="00646ED3"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Ocena w ramach kryterium ma na celu </w:t>
            </w:r>
            <w:r w:rsidR="4DFB3557" w:rsidRPr="22117E20">
              <w:rPr>
                <w:rFonts w:ascii="Arial" w:eastAsia="Times New Roman" w:hAnsi="Arial" w:cs="Arial"/>
                <w:color w:val="000000" w:themeColor="text1"/>
                <w:sz w:val="21"/>
                <w:szCs w:val="21"/>
                <w:lang w:eastAsia="pl-PL"/>
              </w:rPr>
              <w:t>zweryfikować,</w:t>
            </w:r>
            <w:r w:rsidRPr="22117E20">
              <w:rPr>
                <w:rFonts w:ascii="Arial" w:eastAsia="Times New Roman" w:hAnsi="Arial" w:cs="Arial"/>
                <w:color w:val="000000" w:themeColor="text1"/>
                <w:sz w:val="21"/>
                <w:szCs w:val="21"/>
                <w:lang w:eastAsia="pl-PL"/>
              </w:rPr>
              <w:t xml:space="preserve">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w:t>
            </w:r>
            <w:r w:rsidRPr="22117E20">
              <w:rPr>
                <w:rFonts w:ascii="Arial" w:eastAsia="Times New Roman" w:hAnsi="Arial" w:cs="Arial"/>
                <w:color w:val="000000" w:themeColor="text1"/>
                <w:sz w:val="21"/>
                <w:szCs w:val="21"/>
                <w:lang w:eastAsia="pl-PL"/>
              </w:rPr>
              <w:lastRenderedPageBreak/>
              <w:t xml:space="preserve">produkcyjne, tak by zapewnić stabilność ich finansowania. </w:t>
            </w:r>
          </w:p>
          <w:p w14:paraId="6514EB75" w14:textId="7777777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Opis sposobu weryfikacji kryterium:</w:t>
            </w:r>
          </w:p>
          <w:p w14:paraId="6E99D7EC" w14:textId="5EC4A97C" w:rsidR="00646ED3" w:rsidRPr="00A84C1B" w:rsidRDefault="00646ED3"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1.</w:t>
            </w:r>
            <w:r>
              <w:tab/>
            </w:r>
            <w:r w:rsidRPr="22117E20">
              <w:rPr>
                <w:rFonts w:ascii="Arial" w:eastAsia="Times New Roman" w:hAnsi="Arial" w:cs="Arial"/>
                <w:color w:val="000000" w:themeColor="text1"/>
                <w:sz w:val="21"/>
                <w:szCs w:val="21"/>
                <w:lang w:eastAsia="pl-PL"/>
              </w:rPr>
              <w:t xml:space="preserve">Ekspert weryfikuje, czy Wnioskodawca (w przypadku projektów partnerskich także partner) i/lub operator </w:t>
            </w:r>
            <w:r w:rsidR="6FF92A0F" w:rsidRPr="22117E20">
              <w:rPr>
                <w:rFonts w:ascii="Arial" w:eastAsia="Times New Roman" w:hAnsi="Arial" w:cs="Arial"/>
                <w:color w:val="000000" w:themeColor="text1"/>
                <w:sz w:val="21"/>
                <w:szCs w:val="21"/>
                <w:lang w:eastAsia="pl-PL"/>
              </w:rPr>
              <w:t>dysponuje finansową</w:t>
            </w:r>
            <w:r w:rsidRPr="22117E20">
              <w:rPr>
                <w:rFonts w:ascii="Arial" w:eastAsia="Times New Roman" w:hAnsi="Arial" w:cs="Arial"/>
                <w:color w:val="000000" w:themeColor="text1"/>
                <w:sz w:val="21"/>
                <w:szCs w:val="21"/>
                <w:lang w:eastAsia="pl-PL"/>
              </w:rPr>
              <w:t xml:space="preserve"> </w:t>
            </w:r>
            <w:r w:rsidR="561D3D92" w:rsidRPr="22117E20">
              <w:rPr>
                <w:rFonts w:ascii="Arial" w:eastAsia="Times New Roman" w:hAnsi="Arial" w:cs="Arial"/>
                <w:color w:val="000000" w:themeColor="text1"/>
                <w:sz w:val="21"/>
                <w:szCs w:val="21"/>
                <w:lang w:eastAsia="pl-PL"/>
              </w:rPr>
              <w:t>zdolnością,</w:t>
            </w:r>
            <w:r w:rsidRPr="22117E20">
              <w:rPr>
                <w:rFonts w:ascii="Arial" w:eastAsia="Times New Roman" w:hAnsi="Arial" w:cs="Arial"/>
                <w:color w:val="000000" w:themeColor="text1"/>
                <w:sz w:val="21"/>
                <w:szCs w:val="21"/>
                <w:lang w:eastAsia="pl-PL"/>
              </w:rPr>
              <w:t xml:space="preserve">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1EFD6BAD" w14:textId="40A171D9"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2.</w:t>
            </w:r>
            <w:r w:rsidRPr="00A84C1B">
              <w:rPr>
                <w:rFonts w:ascii="Arial" w:hAnsi="Arial" w:cs="Arial"/>
                <w:color w:val="000000" w:themeColor="text1"/>
                <w:sz w:val="21"/>
                <w:szCs w:val="21"/>
              </w:rPr>
              <w:tab/>
            </w:r>
            <w:r w:rsidRPr="00A84C1B">
              <w:rPr>
                <w:rFonts w:ascii="Arial" w:eastAsia="Times New Roman" w:hAnsi="Arial" w:cs="Arial"/>
                <w:color w:val="000000" w:themeColor="text1"/>
                <w:sz w:val="21"/>
                <w:szCs w:val="21"/>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7B1897E6" w14:textId="7777777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Gdy analiza finansowa wykaże deficyt pomiędzy strumieniami przychodzącymi i wychodzącymi do projektu ocenie podlega czy przedstawione </w:t>
            </w:r>
            <w:r w:rsidRPr="00A84C1B">
              <w:rPr>
                <w:rFonts w:ascii="Arial" w:eastAsia="Times New Roman" w:hAnsi="Arial" w:cs="Arial"/>
                <w:color w:val="000000" w:themeColor="text1"/>
                <w:sz w:val="21"/>
                <w:szCs w:val="21"/>
                <w:lang w:eastAsia="pl-PL"/>
              </w:rPr>
              <w:lastRenderedPageBreak/>
              <w:t xml:space="preserve">uzasadnienie we 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79883A67" w14:textId="7777777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Opis w polu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A357853" w14:textId="7777777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3.</w:t>
            </w:r>
            <w:r w:rsidRPr="00A84C1B">
              <w:rPr>
                <w:rFonts w:ascii="Arial" w:eastAsia="Times New Roman" w:hAnsi="Arial" w:cs="Arial"/>
                <w:color w:val="000000" w:themeColor="text1"/>
                <w:sz w:val="21"/>
                <w:szCs w:val="21"/>
                <w:lang w:eastAsia="pl-PL"/>
              </w:rPr>
              <w:tab/>
              <w:t>Analizie podlega również sytuacja finansowa wnioskodawcy/partnera/operatora W tym celu posłużą informacje wskazane w polu C.1. Założenia dot. utrzymania celów i trwałości, odnoszące się do tego zakresu.</w:t>
            </w:r>
          </w:p>
          <w:p w14:paraId="7056128B" w14:textId="09AE783E" w:rsidR="00646ED3" w:rsidRPr="00A84C1B" w:rsidRDefault="00646ED3"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4.</w:t>
            </w:r>
            <w:r>
              <w:tab/>
            </w:r>
            <w:r w:rsidRPr="22117E20">
              <w:rPr>
                <w:rFonts w:ascii="Arial" w:eastAsia="Times New Roman" w:hAnsi="Arial" w:cs="Arial"/>
                <w:color w:val="000000" w:themeColor="text1"/>
                <w:sz w:val="21"/>
                <w:szCs w:val="21"/>
                <w:lang w:eastAsia="pl-PL"/>
              </w:rPr>
              <w:t xml:space="preserve">Weryfikacji podlega także zdolność organizacyjna, techniczna i uwarunkowań </w:t>
            </w:r>
            <w:r w:rsidR="48FCADCB" w:rsidRPr="22117E20">
              <w:rPr>
                <w:rFonts w:ascii="Arial" w:eastAsia="Times New Roman" w:hAnsi="Arial" w:cs="Arial"/>
                <w:color w:val="000000" w:themeColor="text1"/>
                <w:sz w:val="21"/>
                <w:szCs w:val="21"/>
                <w:lang w:eastAsia="pl-PL"/>
              </w:rPr>
              <w:t>prawnych wnioskodawcy</w:t>
            </w:r>
            <w:r w:rsidRPr="22117E20">
              <w:rPr>
                <w:rFonts w:ascii="Arial" w:eastAsia="Times New Roman" w:hAnsi="Arial" w:cs="Arial"/>
                <w:color w:val="000000" w:themeColor="text1"/>
                <w:sz w:val="21"/>
                <w:szCs w:val="21"/>
                <w:lang w:eastAsia="pl-PL"/>
              </w:rPr>
              <w:t>/partnera/</w:t>
            </w:r>
            <w:r w:rsidR="3E2F7877" w:rsidRPr="22117E20">
              <w:rPr>
                <w:rFonts w:ascii="Arial" w:eastAsia="Times New Roman" w:hAnsi="Arial" w:cs="Arial"/>
                <w:color w:val="000000" w:themeColor="text1"/>
                <w:sz w:val="21"/>
                <w:szCs w:val="21"/>
                <w:lang w:eastAsia="pl-PL"/>
              </w:rPr>
              <w:t>operatora do</w:t>
            </w:r>
            <w:r w:rsidRPr="22117E20">
              <w:rPr>
                <w:rFonts w:ascii="Arial" w:eastAsia="Times New Roman" w:hAnsi="Arial" w:cs="Arial"/>
                <w:color w:val="000000" w:themeColor="text1"/>
                <w:sz w:val="21"/>
                <w:szCs w:val="21"/>
                <w:lang w:eastAsia="pl-PL"/>
              </w:rPr>
              <w:t xml:space="preserve"> utrzymania efektów i rezultatów projektu. Badaniu podlega </w:t>
            </w:r>
            <w:r w:rsidRPr="22117E20">
              <w:rPr>
                <w:rFonts w:ascii="Arial" w:eastAsia="Times New Roman" w:hAnsi="Arial" w:cs="Arial"/>
                <w:color w:val="000000" w:themeColor="text1"/>
                <w:sz w:val="21"/>
                <w:szCs w:val="21"/>
                <w:lang w:eastAsia="pl-PL"/>
              </w:rPr>
              <w:lastRenderedPageBreak/>
              <w:t>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31124B38" w14:textId="7777777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Jeśli po zakończeniu realizacji projektu dofinansowana infrastruktura zostanie przekazana innemu podmiotowi, ocenie podlega opis potencjału organizacyjnego i technicznego tego podmiotu wskazany w polu C.1. Założenia dot. utrzymania celów i trwałości.</w:t>
            </w:r>
          </w:p>
        </w:tc>
        <w:tc>
          <w:tcPr>
            <w:tcW w:w="2126" w:type="dxa"/>
            <w:hideMark/>
          </w:tcPr>
          <w:p w14:paraId="143762B8" w14:textId="5758CCB9"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TAK</w:t>
            </w:r>
          </w:p>
          <w:p w14:paraId="543F3819" w14:textId="1C2B653B"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 w trybie konkurencyjnym</w:t>
            </w:r>
          </w:p>
        </w:tc>
        <w:tc>
          <w:tcPr>
            <w:tcW w:w="1985" w:type="dxa"/>
            <w:hideMark/>
          </w:tcPr>
          <w:p w14:paraId="01E1D27A" w14:textId="47D74D25"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p w14:paraId="4F544F3D" w14:textId="5CE163EF"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Uznaje się, iż deklaracja jednostki samorządu terytorialnego (oraz ich związków i stowarzyszeń oraz jednostek w </w:t>
            </w:r>
            <w:r w:rsidRPr="00A84C1B">
              <w:rPr>
                <w:rFonts w:ascii="Arial" w:eastAsia="Times New Roman" w:hAnsi="Arial" w:cs="Arial"/>
                <w:color w:val="000000" w:themeColor="text1"/>
                <w:sz w:val="21"/>
                <w:szCs w:val="21"/>
                <w:lang w:eastAsia="pl-PL"/>
              </w:rPr>
              <w:lastRenderedPageBreak/>
              <w:t>których JST ma ponad 50% udziałów lub akcji) o zapewnieniu finansowania ze środków budżetowych dla utrzymania trwałości finansowej projektu jest wystarczająca w tym zakresie.</w:t>
            </w:r>
          </w:p>
        </w:tc>
        <w:tc>
          <w:tcPr>
            <w:tcW w:w="1423" w:type="dxa"/>
            <w:hideMark/>
          </w:tcPr>
          <w:p w14:paraId="7070A47C" w14:textId="29B74D93"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 dotyczy</w:t>
            </w:r>
          </w:p>
        </w:tc>
      </w:tr>
      <w:tr w:rsidR="00A84C1B" w:rsidRPr="00A84C1B" w14:paraId="611C621D"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916" w:type="dxa"/>
            <w:hideMark/>
          </w:tcPr>
          <w:p w14:paraId="737FEA94" w14:textId="36A7DFB7" w:rsidR="00646ED3" w:rsidRPr="00A84C1B" w:rsidRDefault="00646ED3" w:rsidP="00694852">
            <w:pPr>
              <w:numPr>
                <w:ilvl w:val="0"/>
                <w:numId w:val="42"/>
              </w:numPr>
              <w:spacing w:before="100" w:beforeAutospacing="1" w:after="100" w:afterAutospacing="1"/>
              <w:textAlignment w:val="baseline"/>
              <w:rPr>
                <w:rFonts w:ascii="Arial" w:eastAsia="Times New Roman" w:hAnsi="Arial" w:cs="Arial"/>
                <w:color w:val="000000" w:themeColor="text1"/>
                <w:sz w:val="21"/>
                <w:szCs w:val="21"/>
                <w:lang w:eastAsia="pl-PL"/>
              </w:rPr>
            </w:pPr>
          </w:p>
        </w:tc>
        <w:tc>
          <w:tcPr>
            <w:tcW w:w="2508" w:type="dxa"/>
            <w:hideMark/>
          </w:tcPr>
          <w:p w14:paraId="0D571AEB" w14:textId="38D2289A"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Realność</w:t>
            </w:r>
            <w:r w:rsidR="006C4132">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wskaźników projektu</w:t>
            </w:r>
          </w:p>
        </w:tc>
        <w:tc>
          <w:tcPr>
            <w:tcW w:w="5218" w:type="dxa"/>
            <w:hideMark/>
          </w:tcPr>
          <w:p w14:paraId="61B05341" w14:textId="716C801F"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Weryfikacji podlega deklarowana wartość wskaźników produktu i rezultatu, w szczególności:</w:t>
            </w:r>
          </w:p>
          <w:p w14:paraId="4476D30F" w14:textId="6A7C1FD8" w:rsidR="00646ED3" w:rsidRPr="00A84C1B" w:rsidRDefault="00646ED3" w:rsidP="00694852">
            <w:pPr>
              <w:numPr>
                <w:ilvl w:val="0"/>
                <w:numId w:val="39"/>
              </w:numPr>
              <w:spacing w:before="100" w:beforeAutospacing="1" w:after="100" w:afterAutospacing="1"/>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wskaźnik jest prawidłowy (zastosowano prawidłowe wyliczenia, czy jednostka miary jest prawidłowa).</w:t>
            </w:r>
          </w:p>
          <w:p w14:paraId="1D8BB640" w14:textId="34BB8A43"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Czy zastosowana metodologia pomiaru jest adekwatna do założonego typu projektu (czy przyjęto prawidłowe założenia).</w:t>
            </w:r>
          </w:p>
          <w:p w14:paraId="65DFBBA0" w14:textId="6C6CA22F"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Zmiany wartości wskaźników mogą być dokonane zgodnie z zapisami umowy (zmiany takie nie stanowią zmian wpływających na kryterium).</w:t>
            </w:r>
          </w:p>
        </w:tc>
        <w:tc>
          <w:tcPr>
            <w:tcW w:w="2126" w:type="dxa"/>
            <w:hideMark/>
          </w:tcPr>
          <w:p w14:paraId="1FD955AB" w14:textId="36DE819A"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TAK</w:t>
            </w:r>
          </w:p>
          <w:p w14:paraId="0C4A5AC7" w14:textId="04D88A6B"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w:t>
            </w:r>
            <w:r w:rsidR="006321DB">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w trybie konkurencyjnym</w:t>
            </w:r>
          </w:p>
        </w:tc>
        <w:tc>
          <w:tcPr>
            <w:tcW w:w="1985" w:type="dxa"/>
            <w:hideMark/>
          </w:tcPr>
          <w:p w14:paraId="7C49B9EC" w14:textId="111ECC83"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p w14:paraId="32D720A5" w14:textId="33A2C8B0" w:rsidR="00646ED3" w:rsidRPr="00A84C1B" w:rsidRDefault="000B3E7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Pr>
                <w:rFonts w:ascii="Arial" w:eastAsia="Times New Roman" w:hAnsi="Arial" w:cs="Arial"/>
                <w:color w:val="000000" w:themeColor="text1"/>
                <w:sz w:val="21"/>
                <w:szCs w:val="21"/>
                <w:lang w:eastAsia="pl-PL"/>
              </w:rPr>
              <w:t>O</w:t>
            </w:r>
            <w:r w:rsidR="00646ED3" w:rsidRPr="00A84C1B">
              <w:rPr>
                <w:rFonts w:ascii="Arial" w:eastAsia="Times New Roman" w:hAnsi="Arial" w:cs="Arial"/>
                <w:color w:val="000000" w:themeColor="text1"/>
                <w:sz w:val="21"/>
                <w:szCs w:val="21"/>
                <w:lang w:eastAsia="pl-PL"/>
              </w:rPr>
              <w:t>cena pozytywna:  </w:t>
            </w:r>
          </w:p>
          <w:p w14:paraId="269ECEB0" w14:textId="556C2CBE" w:rsidR="00646ED3" w:rsidRPr="00A84C1B" w:rsidRDefault="00646ED3"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W przypadku potwierdzenia prawidłowości wskaźników i metodologii oraz w przypadku błędów/braków, które nie przeszkadzają ustalić prawidłowej </w:t>
            </w:r>
            <w:r w:rsidRPr="22117E20">
              <w:rPr>
                <w:rFonts w:ascii="Arial" w:eastAsia="Times New Roman" w:hAnsi="Arial" w:cs="Arial"/>
                <w:color w:val="000000" w:themeColor="text1"/>
                <w:sz w:val="21"/>
                <w:szCs w:val="21"/>
                <w:lang w:eastAsia="pl-PL"/>
              </w:rPr>
              <w:lastRenderedPageBreak/>
              <w:t xml:space="preserve">wartości </w:t>
            </w:r>
            <w:r w:rsidR="476C1351" w:rsidRPr="22117E20">
              <w:rPr>
                <w:rFonts w:ascii="Arial" w:eastAsia="Times New Roman" w:hAnsi="Arial" w:cs="Arial"/>
                <w:color w:val="000000" w:themeColor="text1"/>
                <w:sz w:val="21"/>
                <w:szCs w:val="21"/>
                <w:lang w:eastAsia="pl-PL"/>
              </w:rPr>
              <w:t>wskaźników.</w:t>
            </w:r>
          </w:p>
          <w:p w14:paraId="356BF7BA" w14:textId="19ED1453" w:rsidR="00646ED3" w:rsidRPr="000B3E73"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1"/>
                <w:szCs w:val="21"/>
                <w:lang w:eastAsia="pl-PL"/>
              </w:rPr>
            </w:pPr>
            <w:r w:rsidRPr="000B3E73">
              <w:rPr>
                <w:rFonts w:ascii="Arial" w:eastAsia="Times New Roman" w:hAnsi="Arial" w:cs="Arial"/>
                <w:b/>
                <w:color w:val="000000" w:themeColor="text1"/>
                <w:sz w:val="21"/>
                <w:szCs w:val="21"/>
                <w:lang w:eastAsia="pl-PL"/>
              </w:rPr>
              <w:t>Ocena negatywna:</w:t>
            </w:r>
          </w:p>
          <w:p w14:paraId="74F38C83" w14:textId="5FEFB2CD" w:rsidR="00646ED3" w:rsidRPr="00A84C1B" w:rsidRDefault="00646ED3"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Wartości wskaźników </w:t>
            </w:r>
            <w:r w:rsidR="6DDEC06B" w:rsidRPr="22117E20">
              <w:rPr>
                <w:rFonts w:ascii="Arial" w:eastAsia="Times New Roman" w:hAnsi="Arial" w:cs="Arial"/>
                <w:color w:val="000000" w:themeColor="text1"/>
                <w:sz w:val="21"/>
                <w:szCs w:val="21"/>
                <w:lang w:eastAsia="pl-PL"/>
              </w:rPr>
              <w:t>określone niewłaściwie</w:t>
            </w:r>
            <w:r w:rsidRPr="22117E20">
              <w:rPr>
                <w:rFonts w:ascii="Arial" w:eastAsia="Times New Roman" w:hAnsi="Arial" w:cs="Arial"/>
                <w:color w:val="000000" w:themeColor="text1"/>
                <w:sz w:val="21"/>
                <w:szCs w:val="21"/>
                <w:lang w:eastAsia="pl-PL"/>
              </w:rPr>
              <w:t>. Brak możliwości ustalenia ich prawidłowej wartości z uwagi na liczne niespójności w tym zakresie w dokumentacji aplikacyjnej.</w:t>
            </w:r>
          </w:p>
        </w:tc>
        <w:tc>
          <w:tcPr>
            <w:tcW w:w="1423" w:type="dxa"/>
            <w:hideMark/>
          </w:tcPr>
          <w:p w14:paraId="3E626DD5" w14:textId="65986FB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 dotyczy</w:t>
            </w:r>
          </w:p>
        </w:tc>
      </w:tr>
      <w:tr w:rsidR="00A84C1B" w:rsidRPr="00A84C1B" w14:paraId="69132557"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916" w:type="dxa"/>
            <w:hideMark/>
          </w:tcPr>
          <w:p w14:paraId="18ECD54B" w14:textId="71892D9D" w:rsidR="00646ED3" w:rsidRPr="00A84C1B" w:rsidRDefault="00646ED3" w:rsidP="00694852">
            <w:pPr>
              <w:numPr>
                <w:ilvl w:val="0"/>
                <w:numId w:val="42"/>
              </w:numPr>
              <w:spacing w:before="100" w:beforeAutospacing="1" w:after="100" w:afterAutospacing="1"/>
              <w:textAlignment w:val="baseline"/>
              <w:rPr>
                <w:rFonts w:ascii="Arial" w:eastAsia="Times New Roman" w:hAnsi="Arial" w:cs="Arial"/>
                <w:color w:val="000000" w:themeColor="text1"/>
                <w:sz w:val="21"/>
                <w:szCs w:val="21"/>
                <w:lang w:eastAsia="pl-PL"/>
              </w:rPr>
            </w:pPr>
          </w:p>
        </w:tc>
        <w:tc>
          <w:tcPr>
            <w:tcW w:w="2508" w:type="dxa"/>
            <w:hideMark/>
          </w:tcPr>
          <w:p w14:paraId="10A5E5FD" w14:textId="38362FFD"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Stopień przygotowania inwestycji do realizacji</w:t>
            </w:r>
          </w:p>
        </w:tc>
        <w:tc>
          <w:tcPr>
            <w:tcW w:w="5218" w:type="dxa"/>
            <w:hideMark/>
          </w:tcPr>
          <w:p w14:paraId="4774C3BF" w14:textId="3722818C" w:rsidR="00646ED3" w:rsidRPr="00A84C1B" w:rsidRDefault="00646ED3" w:rsidP="00694852">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Ekspert weryfikuje formalno-prawną gotowość</w:t>
            </w:r>
          </w:p>
          <w:p w14:paraId="65865000" w14:textId="41D0B8AB" w:rsidR="00646ED3" w:rsidRPr="00A84C1B" w:rsidRDefault="00646ED3" w:rsidP="00694852">
            <w:pPr>
              <w:spacing w:after="0"/>
              <w:ind w:hanging="1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projektu do realizacji poprzez ocenę dołączonych</w:t>
            </w:r>
          </w:p>
          <w:p w14:paraId="6CB7F321" w14:textId="7F4945AB" w:rsidR="00646ED3" w:rsidRPr="00A84C1B" w:rsidRDefault="00646ED3" w:rsidP="00694852">
            <w:pPr>
              <w:spacing w:after="0"/>
              <w:ind w:hanging="1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na etapie składania wniosku dokumentów w</w:t>
            </w:r>
          </w:p>
          <w:p w14:paraId="0E632C47" w14:textId="3902B140" w:rsidR="00646ED3" w:rsidRPr="00A84C1B" w:rsidRDefault="00646ED3" w:rsidP="00694852">
            <w:pPr>
              <w:spacing w:after="0"/>
              <w:ind w:hanging="1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postaci zezwolenia na inwestycję,</w:t>
            </w:r>
          </w:p>
          <w:p w14:paraId="0DA65DB0" w14:textId="3756AF1B" w:rsidR="00646ED3" w:rsidRPr="00A84C1B" w:rsidRDefault="00646ED3" w:rsidP="00694852">
            <w:pPr>
              <w:spacing w:after="0"/>
              <w:ind w:hanging="1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przeprowadzenia postępowań o udzielenie</w:t>
            </w:r>
          </w:p>
          <w:p w14:paraId="329C5DDA" w14:textId="76286B8A" w:rsidR="00646ED3" w:rsidRPr="00A84C1B" w:rsidRDefault="00646ED3" w:rsidP="006C4132">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zamówienia publicznego;</w:t>
            </w:r>
          </w:p>
        </w:tc>
        <w:tc>
          <w:tcPr>
            <w:tcW w:w="2126" w:type="dxa"/>
            <w:hideMark/>
          </w:tcPr>
          <w:p w14:paraId="4D13FD52" w14:textId="07B29641"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w:t>
            </w:r>
          </w:p>
          <w:p w14:paraId="37D68F74" w14:textId="66ADDDCA"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w:t>
            </w:r>
          </w:p>
          <w:p w14:paraId="625520B7" w14:textId="47008F02"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obowiązuje w trybie konkurencyjnym</w:t>
            </w:r>
          </w:p>
        </w:tc>
        <w:tc>
          <w:tcPr>
            <w:tcW w:w="1985" w:type="dxa"/>
            <w:hideMark/>
          </w:tcPr>
          <w:p w14:paraId="63BF44FD" w14:textId="4114093A" w:rsidR="00646ED3" w:rsidRPr="00A84C1B" w:rsidRDefault="00646ED3" w:rsidP="0093313F">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b/>
                <w:bCs/>
                <w:color w:val="000000" w:themeColor="text1"/>
                <w:sz w:val="21"/>
                <w:szCs w:val="21"/>
                <w:lang w:eastAsia="pl-PL"/>
              </w:rPr>
              <w:t>Punktowa (punkty sumują się):</w:t>
            </w:r>
          </w:p>
          <w:p w14:paraId="57FB1A89" w14:textId="1AA1C69D" w:rsidR="00646ED3" w:rsidRPr="00A84C1B" w:rsidRDefault="00646ED3" w:rsidP="005E1FAC">
            <w:pPr>
              <w:spacing w:before="100" w:beforeAutospacing="1" w:after="100" w:afterAutospacing="1"/>
              <w:ind w:left="105" w:hanging="10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2 pkt – inwestycja posiada aktualną/ważnąostateczną decyzję o środowiskowych uwarunkowaniach</w:t>
            </w:r>
            <w:r w:rsidR="005E1FAC">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 xml:space="preserve">(dla całości </w:t>
            </w:r>
            <w:r w:rsidRPr="00A84C1B">
              <w:rPr>
                <w:rFonts w:ascii="Arial" w:eastAsia="Times New Roman" w:hAnsi="Arial" w:cs="Arial"/>
                <w:color w:val="000000" w:themeColor="text1"/>
                <w:sz w:val="21"/>
                <w:szCs w:val="21"/>
                <w:lang w:eastAsia="pl-PL"/>
              </w:rPr>
              <w:lastRenderedPageBreak/>
              <w:t>projektu lub wszystkich</w:t>
            </w:r>
          </w:p>
          <w:p w14:paraId="46BEDC73" w14:textId="3E68BDF3" w:rsidR="00646ED3" w:rsidRPr="00A84C1B" w:rsidRDefault="00646ED3" w:rsidP="005E1FAC">
            <w:pPr>
              <w:spacing w:before="100" w:beforeAutospacing="1" w:after="100" w:afterAutospacing="1"/>
              <w:ind w:left="105" w:hanging="10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przedsięwzięć w nim</w:t>
            </w:r>
            <w:r w:rsidR="005E1FAC">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zawartych, dla których jest wymagana) i jest ona ważna co najmniej przez 6 miesięcy od daty złożenia wniosku. Projekty, dla których zgodnie z prawem</w:t>
            </w:r>
            <w:r w:rsidR="006C4132">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decyzja taka nie jest wymagana otrzymują 2 pkt;</w:t>
            </w:r>
          </w:p>
          <w:p w14:paraId="61A1EF58" w14:textId="32EA73BD" w:rsidR="00646ED3" w:rsidRPr="00A84C1B" w:rsidRDefault="00646ED3" w:rsidP="00694852">
            <w:pPr>
              <w:spacing w:before="100" w:beforeAutospacing="1" w:after="100" w:afterAutospacing="1"/>
              <w:ind w:left="105" w:hanging="10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2 pkt – inwestycja posiada</w:t>
            </w:r>
            <w:r w:rsidR="006C4132">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wymagane prawem zezwolenia na inwestycję obejmujące</w:t>
            </w:r>
            <w:r w:rsidR="006C4132">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wszystkie przedsięwzięcia,</w:t>
            </w:r>
            <w:r w:rsidR="006C4132">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będące składowymi projektu</w:t>
            </w:r>
            <w:r w:rsidR="006C4132">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 xml:space="preserve">(np. Zgłoszenie / </w:t>
            </w:r>
            <w:r w:rsidRPr="00A84C1B">
              <w:rPr>
                <w:rFonts w:ascii="Arial" w:eastAsia="Times New Roman" w:hAnsi="Arial" w:cs="Arial"/>
                <w:color w:val="000000" w:themeColor="text1"/>
                <w:sz w:val="21"/>
                <w:szCs w:val="21"/>
                <w:lang w:eastAsia="pl-PL"/>
              </w:rPr>
              <w:lastRenderedPageBreak/>
              <w:t>pozwolenie na budowę, ZRID, decyzja konserwatora</w:t>
            </w:r>
            <w:r w:rsidR="00D91930">
              <w:rPr>
                <w:rFonts w:ascii="Arial" w:eastAsia="Times New Roman" w:hAnsi="Arial" w:cs="Arial"/>
                <w:color w:val="000000" w:themeColor="text1"/>
                <w:sz w:val="21"/>
                <w:szCs w:val="21"/>
                <w:lang w:eastAsia="pl-PL"/>
              </w:rPr>
              <w:t xml:space="preserve"> z</w:t>
            </w:r>
            <w:r w:rsidRPr="00A84C1B">
              <w:rPr>
                <w:rFonts w:ascii="Arial" w:eastAsia="Times New Roman" w:hAnsi="Arial" w:cs="Arial"/>
                <w:color w:val="000000" w:themeColor="text1"/>
                <w:sz w:val="21"/>
                <w:szCs w:val="21"/>
                <w:lang w:eastAsia="pl-PL"/>
              </w:rPr>
              <w:t>abytków, zgłoszenie robót budowlanych, pozwolenie wodnoprawne itp.; w przypadku decyzji musi mieć ona charakter ostateczny) i są one ważne co najmniej przez 6 miesięcy od daty złożenia wniosku, bądź rozpoczęto realizacji robót w oparciu o te zezwolenie/zezwolenia. Projekty,</w:t>
            </w:r>
            <w:r w:rsidR="00D91930">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dla których zgodnie z</w:t>
            </w:r>
            <w:r w:rsidR="000B3E73">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prawem</w:t>
            </w:r>
            <w:r w:rsidR="00D91930">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zezwolenie takie nie jest wymagane otrzymują 2 pkt.</w:t>
            </w:r>
          </w:p>
          <w:p w14:paraId="26A22BC5" w14:textId="2EE8DBE9" w:rsidR="005F66F0" w:rsidRDefault="00646ED3" w:rsidP="22117E20">
            <w:pPr>
              <w:spacing w:before="100" w:beforeAutospacing="1" w:after="100" w:afterAutospacing="1"/>
              <w:ind w:left="105" w:hanging="10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lastRenderedPageBreak/>
              <w:t>2 pkt – ogłoszono postępowania o</w:t>
            </w:r>
            <w:r w:rsidR="401DAA66" w:rsidRPr="22117E20">
              <w:rPr>
                <w:rFonts w:ascii="Arial" w:eastAsia="Times New Roman" w:hAnsi="Arial" w:cs="Arial"/>
                <w:color w:val="000000" w:themeColor="text1"/>
                <w:sz w:val="21"/>
                <w:szCs w:val="21"/>
                <w:lang w:eastAsia="pl-PL"/>
              </w:rPr>
              <w:t> </w:t>
            </w:r>
            <w:r w:rsidRPr="22117E20">
              <w:rPr>
                <w:rFonts w:ascii="Arial" w:eastAsia="Times New Roman" w:hAnsi="Arial" w:cs="Arial"/>
                <w:color w:val="000000" w:themeColor="text1"/>
                <w:sz w:val="21"/>
                <w:szCs w:val="21"/>
                <w:lang w:eastAsia="pl-PL"/>
              </w:rPr>
              <w:t>udzielenie</w:t>
            </w:r>
            <w:r w:rsidR="401DAA66" w:rsidRPr="22117E20">
              <w:rPr>
                <w:rFonts w:ascii="Arial" w:eastAsia="Times New Roman" w:hAnsi="Arial" w:cs="Arial"/>
                <w:color w:val="000000" w:themeColor="text1"/>
                <w:sz w:val="21"/>
                <w:szCs w:val="21"/>
                <w:lang w:eastAsia="pl-PL"/>
              </w:rPr>
              <w:t xml:space="preserve"> </w:t>
            </w:r>
            <w:r w:rsidRPr="22117E20">
              <w:rPr>
                <w:rFonts w:ascii="Arial" w:eastAsia="Times New Roman" w:hAnsi="Arial" w:cs="Arial"/>
                <w:color w:val="000000" w:themeColor="text1"/>
                <w:sz w:val="21"/>
                <w:szCs w:val="21"/>
                <w:lang w:eastAsia="pl-PL"/>
              </w:rPr>
              <w:t>zamówienia</w:t>
            </w:r>
            <w:r w:rsidR="401DAA66" w:rsidRPr="22117E20">
              <w:rPr>
                <w:rFonts w:ascii="Arial" w:eastAsia="Times New Roman" w:hAnsi="Arial" w:cs="Arial"/>
                <w:color w:val="000000" w:themeColor="text1"/>
                <w:sz w:val="21"/>
                <w:szCs w:val="21"/>
                <w:lang w:eastAsia="pl-PL"/>
              </w:rPr>
              <w:t> </w:t>
            </w:r>
            <w:r w:rsidRPr="22117E20">
              <w:rPr>
                <w:rFonts w:ascii="Arial" w:eastAsia="Times New Roman" w:hAnsi="Arial" w:cs="Arial"/>
                <w:color w:val="000000" w:themeColor="text1"/>
                <w:sz w:val="21"/>
                <w:szCs w:val="21"/>
                <w:lang w:eastAsia="pl-PL"/>
              </w:rPr>
              <w:t>publicznego obejmującego</w:t>
            </w:r>
            <w:r w:rsidR="401DAA66" w:rsidRPr="22117E20">
              <w:rPr>
                <w:rFonts w:ascii="Arial" w:eastAsia="Times New Roman" w:hAnsi="Arial" w:cs="Arial"/>
                <w:color w:val="000000" w:themeColor="text1"/>
                <w:sz w:val="21"/>
                <w:szCs w:val="21"/>
                <w:lang w:eastAsia="pl-PL"/>
              </w:rPr>
              <w:t> </w:t>
            </w:r>
            <w:r w:rsidRPr="22117E20">
              <w:rPr>
                <w:rFonts w:ascii="Arial" w:eastAsia="Times New Roman" w:hAnsi="Arial" w:cs="Arial"/>
                <w:color w:val="000000" w:themeColor="text1"/>
                <w:sz w:val="21"/>
                <w:szCs w:val="21"/>
                <w:lang w:eastAsia="pl-PL"/>
              </w:rPr>
              <w:t>min.50% </w:t>
            </w:r>
            <w:r w:rsidR="1354A9FC" w:rsidRPr="22117E20">
              <w:rPr>
                <w:rFonts w:ascii="Arial" w:eastAsia="Times New Roman" w:hAnsi="Arial" w:cs="Arial"/>
                <w:color w:val="000000" w:themeColor="text1"/>
                <w:sz w:val="21"/>
                <w:szCs w:val="21"/>
                <w:lang w:eastAsia="pl-PL"/>
              </w:rPr>
              <w:t>całkowitych wydatków</w:t>
            </w:r>
            <w:r w:rsidRPr="22117E20">
              <w:rPr>
                <w:rFonts w:ascii="Arial" w:eastAsia="Times New Roman" w:hAnsi="Arial" w:cs="Arial"/>
                <w:color w:val="000000" w:themeColor="text1"/>
                <w:sz w:val="21"/>
                <w:szCs w:val="21"/>
                <w:lang w:eastAsia="pl-PL"/>
              </w:rPr>
              <w:t> kwalifikowanych;</w:t>
            </w:r>
          </w:p>
          <w:p w14:paraId="284617F5" w14:textId="4FC729FA" w:rsidR="00646ED3" w:rsidRPr="00A84C1B" w:rsidRDefault="00646ED3" w:rsidP="005F66F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 pkt. – projekt nie spełnia żadnego z ww. warunków</w:t>
            </w:r>
          </w:p>
          <w:p w14:paraId="5BD42EB2" w14:textId="796596F2" w:rsidR="00646ED3" w:rsidRPr="00A84C1B" w:rsidRDefault="00646ED3" w:rsidP="00D91930">
            <w:pPr>
              <w:spacing w:before="100" w:beforeAutospacing="1" w:after="100" w:afterAutospacing="1"/>
              <w:ind w:left="105" w:hanging="10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Maksymalnie do uzyskania 6 pkt.</w:t>
            </w:r>
          </w:p>
        </w:tc>
        <w:tc>
          <w:tcPr>
            <w:tcW w:w="1423" w:type="dxa"/>
            <w:hideMark/>
          </w:tcPr>
          <w:p w14:paraId="76104425" w14:textId="38B2BE3A"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Kryterium obowiązuje na etapie oceny projektu</w:t>
            </w:r>
          </w:p>
        </w:tc>
      </w:tr>
      <w:tr w:rsidR="00A84C1B" w:rsidRPr="00A84C1B" w14:paraId="5B935CAB"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916" w:type="dxa"/>
            <w:hideMark/>
          </w:tcPr>
          <w:p w14:paraId="1E8C7C02" w14:textId="42EBF7AB" w:rsidR="00646ED3" w:rsidRPr="00A84C1B" w:rsidRDefault="00646ED3" w:rsidP="00694852">
            <w:pPr>
              <w:numPr>
                <w:ilvl w:val="0"/>
                <w:numId w:val="42"/>
              </w:numPr>
              <w:spacing w:before="100" w:beforeAutospacing="1" w:after="100" w:afterAutospacing="1"/>
              <w:textAlignment w:val="baseline"/>
              <w:rPr>
                <w:rFonts w:ascii="Arial" w:eastAsia="Times New Roman" w:hAnsi="Arial" w:cs="Arial"/>
                <w:color w:val="000000" w:themeColor="text1"/>
                <w:sz w:val="21"/>
                <w:szCs w:val="21"/>
                <w:lang w:eastAsia="pl-PL"/>
              </w:rPr>
            </w:pPr>
          </w:p>
        </w:tc>
        <w:tc>
          <w:tcPr>
            <w:tcW w:w="2508" w:type="dxa"/>
            <w:hideMark/>
          </w:tcPr>
          <w:p w14:paraId="0E7E26CE" w14:textId="495CC902"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bookmarkStart w:id="6" w:name="_Hlk129672873"/>
            <w:r w:rsidRPr="00A84C1B">
              <w:rPr>
                <w:rFonts w:ascii="Arial" w:eastAsia="Times New Roman" w:hAnsi="Arial" w:cs="Arial"/>
                <w:color w:val="000000" w:themeColor="text1"/>
                <w:sz w:val="21"/>
                <w:szCs w:val="21"/>
                <w:lang w:eastAsia="pl-PL"/>
              </w:rPr>
              <w:t>Zasięg oddziaływania projektu</w:t>
            </w:r>
            <w:bookmarkEnd w:id="6"/>
          </w:p>
        </w:tc>
        <w:tc>
          <w:tcPr>
            <w:tcW w:w="5218" w:type="dxa"/>
            <w:hideMark/>
          </w:tcPr>
          <w:p w14:paraId="18A36AA8" w14:textId="07983EC0" w:rsidR="00646ED3" w:rsidRPr="00A84C1B" w:rsidRDefault="00646ED3" w:rsidP="00694852">
            <w:pPr>
              <w:spacing w:after="0"/>
              <w:ind w:left="30" w:hanging="3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Zasięg oddziaływania</w:t>
            </w:r>
          </w:p>
          <w:p w14:paraId="503F5CE3" w14:textId="76AC0A3D" w:rsidR="00646ED3" w:rsidRPr="00A84C1B" w:rsidRDefault="00646ED3" w:rsidP="00694852">
            <w:pPr>
              <w:spacing w:after="0"/>
              <w:ind w:left="30" w:hanging="3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projektu</w:t>
            </w:r>
          </w:p>
          <w:p w14:paraId="29DB5099" w14:textId="4111B2BB" w:rsidR="00646ED3" w:rsidRPr="00A84C1B" w:rsidRDefault="00646ED3" w:rsidP="00694852">
            <w:pPr>
              <w:spacing w:after="0"/>
              <w:ind w:left="30" w:hanging="3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Ekspert, na podstawie zakresu projektu dokonywać</w:t>
            </w:r>
          </w:p>
          <w:p w14:paraId="5DAFD925" w14:textId="5F02916A" w:rsidR="00646ED3" w:rsidRPr="00A84C1B" w:rsidRDefault="00646ED3" w:rsidP="00694852">
            <w:pPr>
              <w:spacing w:after="0"/>
              <w:ind w:left="30" w:hanging="3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będzie oceny wpływu projektu na otoczenie. W</w:t>
            </w:r>
          </w:p>
          <w:p w14:paraId="3E2A38EF" w14:textId="0091756A" w:rsidR="00646ED3" w:rsidRPr="00A84C1B" w:rsidRDefault="00646ED3" w:rsidP="00694852">
            <w:pPr>
              <w:spacing w:after="0"/>
              <w:ind w:left="30" w:hanging="3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uzasadnieniu dla przyznanych punktów ekspert</w:t>
            </w:r>
          </w:p>
          <w:p w14:paraId="74D6F027" w14:textId="6752182E" w:rsidR="00646ED3" w:rsidRPr="00A84C1B" w:rsidRDefault="00646ED3" w:rsidP="00694852">
            <w:pPr>
              <w:spacing w:after="0"/>
              <w:ind w:left="30" w:hanging="3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zobowiązany będzie do wskazania konkretnych</w:t>
            </w:r>
          </w:p>
          <w:p w14:paraId="74C8055F" w14:textId="53769126" w:rsidR="00646ED3" w:rsidRPr="00A84C1B" w:rsidRDefault="00646ED3" w:rsidP="00694852">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przesłanek, którymi kierował się przy ocenie.</w:t>
            </w:r>
          </w:p>
        </w:tc>
        <w:tc>
          <w:tcPr>
            <w:tcW w:w="2126" w:type="dxa"/>
            <w:hideMark/>
          </w:tcPr>
          <w:p w14:paraId="3882FB6F" w14:textId="06AB4E74"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w:t>
            </w:r>
          </w:p>
          <w:p w14:paraId="13F496C9" w14:textId="4B1A07EE"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w:t>
            </w:r>
          </w:p>
          <w:p w14:paraId="7ED27096" w14:textId="040B639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obowiązuje w trybie konkurencyjnym</w:t>
            </w:r>
          </w:p>
        </w:tc>
        <w:tc>
          <w:tcPr>
            <w:tcW w:w="1985" w:type="dxa"/>
            <w:hideMark/>
          </w:tcPr>
          <w:p w14:paraId="6A362C44" w14:textId="513B359B" w:rsidR="00646ED3" w:rsidRPr="00A84C1B" w:rsidRDefault="00646ED3" w:rsidP="00694852">
            <w:pPr>
              <w:spacing w:before="100" w:beforeAutospacing="1" w:after="100" w:afterAutospacing="1"/>
              <w:ind w:left="-1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Punktowa: 1-4</w:t>
            </w:r>
          </w:p>
          <w:p w14:paraId="3B4D1D9F" w14:textId="678469D3" w:rsidR="00646ED3" w:rsidRPr="00A84C1B" w:rsidRDefault="00646ED3" w:rsidP="00694852">
            <w:pPr>
              <w:spacing w:before="100" w:beforeAutospacing="1" w:after="100" w:afterAutospacing="1"/>
              <w:ind w:left="-1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1 pkt – zasięg oddziaływania –</w:t>
            </w:r>
          </w:p>
          <w:p w14:paraId="088FB557" w14:textId="43F85260" w:rsidR="00646ED3" w:rsidRPr="00A84C1B" w:rsidRDefault="00646ED3" w:rsidP="001D4A2A">
            <w:pPr>
              <w:spacing w:before="100" w:beforeAutospacing="1" w:after="100" w:afterAutospacing="1"/>
              <w:ind w:left="-1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lokalny (ograniczony do terenu jednej gminy);</w:t>
            </w:r>
          </w:p>
          <w:p w14:paraId="2CFB96E0" w14:textId="60DCF7AD" w:rsidR="00646ED3" w:rsidRPr="00A84C1B" w:rsidRDefault="00646ED3" w:rsidP="001D4A2A">
            <w:pPr>
              <w:spacing w:before="100" w:beforeAutospacing="1" w:after="100" w:afterAutospacing="1"/>
              <w:ind w:left="-1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2 pkt – zasięg oddziaływania</w:t>
            </w:r>
            <w:r w:rsidR="00141F71">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 xml:space="preserve">ponadlokalny </w:t>
            </w:r>
            <w:r w:rsidRPr="00A84C1B">
              <w:rPr>
                <w:rFonts w:ascii="Arial" w:eastAsia="Times New Roman" w:hAnsi="Arial" w:cs="Arial"/>
                <w:color w:val="000000" w:themeColor="text1"/>
                <w:sz w:val="21"/>
                <w:szCs w:val="21"/>
                <w:lang w:eastAsia="pl-PL"/>
              </w:rPr>
              <w:lastRenderedPageBreak/>
              <w:t>(wykraczający poza granice gminy);</w:t>
            </w:r>
          </w:p>
          <w:p w14:paraId="35C000BE" w14:textId="57760F3D" w:rsidR="00646ED3" w:rsidRPr="00A84C1B" w:rsidRDefault="00646ED3" w:rsidP="00694852">
            <w:pPr>
              <w:spacing w:before="100" w:beforeAutospacing="1" w:after="100" w:afterAutospacing="1"/>
              <w:ind w:left="-1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3 pkt – zasięg regionalny</w:t>
            </w:r>
            <w:r w:rsidR="006321DB">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(obejmujący całe województwo) bądź co najmniej subregionalny w</w:t>
            </w:r>
            <w:r w:rsidR="00141F71">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przypadku konkursów</w:t>
            </w:r>
          </w:p>
          <w:p w14:paraId="21E93C29" w14:textId="6DF58F51" w:rsidR="00646ED3" w:rsidRPr="00A84C1B" w:rsidRDefault="00646ED3" w:rsidP="00694852">
            <w:pPr>
              <w:spacing w:before="100" w:beforeAutospacing="1" w:after="100" w:afterAutospacing="1"/>
              <w:ind w:left="-1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dedykowanych ZIT/;</w:t>
            </w:r>
          </w:p>
          <w:p w14:paraId="5964C6F3" w14:textId="3EEFAE3B" w:rsidR="00646ED3" w:rsidRPr="00A84C1B" w:rsidRDefault="00646ED3" w:rsidP="00694852">
            <w:pPr>
              <w:spacing w:before="100" w:beforeAutospacing="1" w:after="100" w:afterAutospacing="1"/>
              <w:ind w:left="-1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4 pkt – zasięg ponadregionalny</w:t>
            </w:r>
            <w:r w:rsidR="006321DB">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 xml:space="preserve">(obejmujący całe </w:t>
            </w:r>
            <w:r w:rsidR="00141F71" w:rsidRPr="00A84C1B">
              <w:rPr>
                <w:rFonts w:ascii="Arial" w:eastAsia="Times New Roman" w:hAnsi="Arial" w:cs="Arial"/>
                <w:color w:val="000000" w:themeColor="text1"/>
                <w:sz w:val="21"/>
                <w:szCs w:val="21"/>
                <w:lang w:eastAsia="pl-PL"/>
              </w:rPr>
              <w:t>województwo</w:t>
            </w:r>
            <w:r w:rsidR="00141F71">
              <w:rPr>
                <w:rFonts w:ascii="Arial" w:eastAsia="Times New Roman" w:hAnsi="Arial" w:cs="Arial"/>
                <w:color w:val="000000" w:themeColor="text1"/>
                <w:sz w:val="21"/>
                <w:szCs w:val="21"/>
                <w:lang w:eastAsia="pl-PL"/>
              </w:rPr>
              <w:t xml:space="preserve"> i</w:t>
            </w:r>
            <w:r w:rsidRPr="00A84C1B">
              <w:rPr>
                <w:rFonts w:ascii="Arial" w:eastAsia="Times New Roman" w:hAnsi="Arial" w:cs="Arial"/>
                <w:color w:val="000000" w:themeColor="text1"/>
                <w:sz w:val="21"/>
                <w:szCs w:val="21"/>
                <w:lang w:eastAsia="pl-PL"/>
              </w:rPr>
              <w:t xml:space="preserve"> wykraczający poza terytorium województwa).</w:t>
            </w:r>
          </w:p>
          <w:p w14:paraId="0A314108" w14:textId="40AF02F0"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Maksymalnie do uzyskania 4 pkt.</w:t>
            </w:r>
          </w:p>
        </w:tc>
        <w:tc>
          <w:tcPr>
            <w:tcW w:w="1423" w:type="dxa"/>
            <w:hideMark/>
          </w:tcPr>
          <w:p w14:paraId="1E9880D6" w14:textId="5DDCC0C8"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Kryterium obowiązuje na etapie oceny projektu</w:t>
            </w:r>
          </w:p>
        </w:tc>
      </w:tr>
      <w:tr w:rsidR="00A84C1B" w:rsidRPr="00A84C1B" w14:paraId="141F5CA8"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916" w:type="dxa"/>
            <w:hideMark/>
          </w:tcPr>
          <w:p w14:paraId="3F56FE89" w14:textId="139D106A" w:rsidR="00646ED3" w:rsidRPr="00A84C1B" w:rsidRDefault="00646ED3" w:rsidP="00694852">
            <w:pPr>
              <w:numPr>
                <w:ilvl w:val="0"/>
                <w:numId w:val="42"/>
              </w:numPr>
              <w:spacing w:before="100" w:beforeAutospacing="1" w:after="100" w:afterAutospacing="1"/>
              <w:textAlignment w:val="baseline"/>
              <w:rPr>
                <w:rFonts w:ascii="Arial" w:eastAsia="Times New Roman" w:hAnsi="Arial" w:cs="Arial"/>
                <w:color w:val="000000" w:themeColor="text1"/>
                <w:sz w:val="21"/>
                <w:szCs w:val="21"/>
                <w:lang w:eastAsia="pl-PL"/>
              </w:rPr>
            </w:pPr>
          </w:p>
        </w:tc>
        <w:tc>
          <w:tcPr>
            <w:tcW w:w="2508" w:type="dxa"/>
            <w:hideMark/>
          </w:tcPr>
          <w:p w14:paraId="076FB5A0" w14:textId="7C2E3465"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bookmarkStart w:id="7" w:name="_Hlk129672894"/>
            <w:r w:rsidRPr="00A84C1B">
              <w:rPr>
                <w:rFonts w:ascii="Arial" w:eastAsia="Times New Roman" w:hAnsi="Arial" w:cs="Arial"/>
                <w:color w:val="000000" w:themeColor="text1"/>
                <w:sz w:val="21"/>
                <w:szCs w:val="21"/>
                <w:lang w:eastAsia="pl-PL"/>
              </w:rPr>
              <w:t xml:space="preserve">Wpływ projektu na realizację celów środowiskowo-klimatycznych UE określonych w dokumencie Europejski </w:t>
            </w:r>
            <w:r w:rsidRPr="00A84C1B">
              <w:rPr>
                <w:rFonts w:ascii="Arial" w:eastAsia="Times New Roman" w:hAnsi="Arial" w:cs="Arial"/>
                <w:color w:val="000000" w:themeColor="text1"/>
                <w:sz w:val="21"/>
                <w:szCs w:val="21"/>
                <w:lang w:eastAsia="pl-PL"/>
              </w:rPr>
              <w:lastRenderedPageBreak/>
              <w:t>Zielony Ład (zasada „Nie czyń poważnych szkód” – DNSH)</w:t>
            </w:r>
            <w:bookmarkEnd w:id="7"/>
          </w:p>
        </w:tc>
        <w:tc>
          <w:tcPr>
            <w:tcW w:w="5218" w:type="dxa"/>
            <w:hideMark/>
          </w:tcPr>
          <w:p w14:paraId="63976528" w14:textId="52DAC79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W ramach kryterium oceniany będzie istotny wkład w realizację celów środowiskowych określonych w Rozporządzeniu PE i Rady 2020/852 z dnia 18 czerwca 2020 r. w sprawie ustanowienia ram ułatwiających zrównoważone inwestycje, tj.:</w:t>
            </w:r>
          </w:p>
          <w:p w14:paraId="4210ABEA" w14:textId="2E27BE34"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 łagodzenie zmian klimatu,</w:t>
            </w:r>
          </w:p>
          <w:p w14:paraId="149FF791" w14:textId="45B89C45"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adaptacja do zmian klimatu,</w:t>
            </w:r>
          </w:p>
          <w:p w14:paraId="57E93B0F" w14:textId="564FD290"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zrównoważone wykorzystywanie i ochrona zasobów wodnych i morskich,</w:t>
            </w:r>
          </w:p>
          <w:p w14:paraId="298B8FEF" w14:textId="4F4DD3CD"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przejście na gospodarkę o obiegu zamkniętym,</w:t>
            </w:r>
          </w:p>
          <w:p w14:paraId="6A1D835C" w14:textId="77C3321E"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zapobieganie zanieczyszczeniu i jego kontrola,</w:t>
            </w:r>
          </w:p>
          <w:p w14:paraId="094561D4" w14:textId="28A2C9EC"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ochrona i odbudowa bioróżnorodności i ekosystemów. Ocena zostanie dokonana na podstawie działań proekologicznych wnoszących istotny wkład w realizację powyższych celów środowiskowych</w:t>
            </w:r>
          </w:p>
        </w:tc>
        <w:tc>
          <w:tcPr>
            <w:tcW w:w="2126" w:type="dxa"/>
            <w:hideMark/>
          </w:tcPr>
          <w:p w14:paraId="716A28BF" w14:textId="1666902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w:t>
            </w:r>
          </w:p>
          <w:p w14:paraId="69E60739" w14:textId="450DF49F"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w:t>
            </w:r>
          </w:p>
          <w:p w14:paraId="56877A57" w14:textId="57D6204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Kryterium obowiązuje w trybie konkurencyjnym</w:t>
            </w:r>
          </w:p>
        </w:tc>
        <w:tc>
          <w:tcPr>
            <w:tcW w:w="1985" w:type="dxa"/>
            <w:hideMark/>
          </w:tcPr>
          <w:p w14:paraId="49A1E5D0" w14:textId="4CA11FE1"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Punktowa:</w:t>
            </w:r>
          </w:p>
          <w:p w14:paraId="37055C90" w14:textId="058C4DE1" w:rsidR="00646ED3" w:rsidRPr="00A84C1B" w:rsidRDefault="00646ED3"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4 pkt – w projekcie </w:t>
            </w:r>
            <w:r w:rsidR="06D064F2" w:rsidRPr="22117E20">
              <w:rPr>
                <w:rFonts w:ascii="Arial" w:eastAsia="Times New Roman" w:hAnsi="Arial" w:cs="Arial"/>
                <w:color w:val="000000" w:themeColor="text1"/>
                <w:sz w:val="21"/>
                <w:szCs w:val="21"/>
                <w:lang w:eastAsia="pl-PL"/>
              </w:rPr>
              <w:t>przewidziano działania</w:t>
            </w:r>
            <w:r w:rsidRPr="22117E20">
              <w:rPr>
                <w:rFonts w:ascii="Arial" w:eastAsia="Times New Roman" w:hAnsi="Arial" w:cs="Arial"/>
                <w:color w:val="000000" w:themeColor="text1"/>
                <w:sz w:val="21"/>
                <w:szCs w:val="21"/>
                <w:lang w:eastAsia="pl-PL"/>
              </w:rPr>
              <w:t xml:space="preserve"> proekologiczne </w:t>
            </w:r>
            <w:r w:rsidRPr="22117E20">
              <w:rPr>
                <w:rFonts w:ascii="Arial" w:eastAsia="Times New Roman" w:hAnsi="Arial" w:cs="Arial"/>
                <w:color w:val="000000" w:themeColor="text1"/>
                <w:sz w:val="21"/>
                <w:szCs w:val="21"/>
                <w:lang w:eastAsia="pl-PL"/>
              </w:rPr>
              <w:lastRenderedPageBreak/>
              <w:t>wnoszące istotny wkład w realizację 4 i więcej celów środowiskowych</w:t>
            </w:r>
          </w:p>
          <w:p w14:paraId="5B0D69C0" w14:textId="54A8BDC2" w:rsidR="00646ED3" w:rsidRPr="00A84C1B" w:rsidRDefault="00646ED3"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3 pkt – w projekcie </w:t>
            </w:r>
            <w:r w:rsidR="13974379" w:rsidRPr="22117E20">
              <w:rPr>
                <w:rFonts w:ascii="Arial" w:eastAsia="Times New Roman" w:hAnsi="Arial" w:cs="Arial"/>
                <w:color w:val="000000" w:themeColor="text1"/>
                <w:sz w:val="21"/>
                <w:szCs w:val="21"/>
                <w:lang w:eastAsia="pl-PL"/>
              </w:rPr>
              <w:t>przewidziano działania</w:t>
            </w:r>
            <w:r w:rsidRPr="22117E20">
              <w:rPr>
                <w:rFonts w:ascii="Arial" w:eastAsia="Times New Roman" w:hAnsi="Arial" w:cs="Arial"/>
                <w:color w:val="000000" w:themeColor="text1"/>
                <w:sz w:val="21"/>
                <w:szCs w:val="21"/>
                <w:lang w:eastAsia="pl-PL"/>
              </w:rPr>
              <w:t xml:space="preserve"> proekologiczne</w:t>
            </w:r>
            <w:r w:rsidR="30FC40F9" w:rsidRPr="22117E20">
              <w:rPr>
                <w:rFonts w:ascii="Arial" w:eastAsia="Times New Roman" w:hAnsi="Arial" w:cs="Arial"/>
                <w:color w:val="000000" w:themeColor="text1"/>
                <w:sz w:val="21"/>
                <w:szCs w:val="21"/>
                <w:lang w:eastAsia="pl-PL"/>
              </w:rPr>
              <w:t xml:space="preserve"> </w:t>
            </w:r>
            <w:r w:rsidRPr="22117E20">
              <w:rPr>
                <w:rFonts w:ascii="Arial" w:eastAsia="Times New Roman" w:hAnsi="Arial" w:cs="Arial"/>
                <w:color w:val="000000" w:themeColor="text1"/>
                <w:sz w:val="21"/>
                <w:szCs w:val="21"/>
                <w:lang w:eastAsia="pl-PL"/>
              </w:rPr>
              <w:t>wnoszące istotny wkład w realizację 3 celów środowiskowych</w:t>
            </w:r>
          </w:p>
          <w:p w14:paraId="629DBE61" w14:textId="61DB13F8" w:rsidR="00646ED3" w:rsidRPr="00A84C1B" w:rsidRDefault="00646ED3"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2 pkt – w projekcie </w:t>
            </w:r>
            <w:r w:rsidR="387D4FFB" w:rsidRPr="22117E20">
              <w:rPr>
                <w:rFonts w:ascii="Arial" w:eastAsia="Times New Roman" w:hAnsi="Arial" w:cs="Arial"/>
                <w:color w:val="000000" w:themeColor="text1"/>
                <w:sz w:val="21"/>
                <w:szCs w:val="21"/>
                <w:lang w:eastAsia="pl-PL"/>
              </w:rPr>
              <w:t>przewidziano działania</w:t>
            </w:r>
            <w:r w:rsidRPr="22117E20">
              <w:rPr>
                <w:rFonts w:ascii="Arial" w:eastAsia="Times New Roman" w:hAnsi="Arial" w:cs="Arial"/>
                <w:color w:val="000000" w:themeColor="text1"/>
                <w:sz w:val="21"/>
                <w:szCs w:val="21"/>
                <w:lang w:eastAsia="pl-PL"/>
              </w:rPr>
              <w:t xml:space="preserve"> proekologiczne</w:t>
            </w:r>
            <w:r w:rsidR="30FC40F9" w:rsidRPr="22117E20">
              <w:rPr>
                <w:rFonts w:ascii="Arial" w:eastAsia="Times New Roman" w:hAnsi="Arial" w:cs="Arial"/>
                <w:color w:val="000000" w:themeColor="text1"/>
                <w:sz w:val="21"/>
                <w:szCs w:val="21"/>
                <w:lang w:eastAsia="pl-PL"/>
              </w:rPr>
              <w:t xml:space="preserve"> </w:t>
            </w:r>
            <w:r w:rsidRPr="22117E20">
              <w:rPr>
                <w:rFonts w:ascii="Arial" w:eastAsia="Times New Roman" w:hAnsi="Arial" w:cs="Arial"/>
                <w:color w:val="000000" w:themeColor="text1"/>
                <w:sz w:val="21"/>
                <w:szCs w:val="21"/>
                <w:lang w:eastAsia="pl-PL"/>
              </w:rPr>
              <w:t>wnoszące istotny wkład w realizację 2 celów środowiskowych</w:t>
            </w:r>
          </w:p>
          <w:p w14:paraId="2B19C753" w14:textId="40EF317E" w:rsidR="00646ED3" w:rsidRPr="00A84C1B" w:rsidRDefault="00646ED3"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1 pkt – w projekcie </w:t>
            </w:r>
            <w:r w:rsidR="4B1EEF64" w:rsidRPr="22117E20">
              <w:rPr>
                <w:rFonts w:ascii="Arial" w:eastAsia="Times New Roman" w:hAnsi="Arial" w:cs="Arial"/>
                <w:color w:val="000000" w:themeColor="text1"/>
                <w:sz w:val="21"/>
                <w:szCs w:val="21"/>
                <w:lang w:eastAsia="pl-PL"/>
              </w:rPr>
              <w:t>przewidziano działania</w:t>
            </w:r>
            <w:r w:rsidRPr="22117E20">
              <w:rPr>
                <w:rFonts w:ascii="Arial" w:eastAsia="Times New Roman" w:hAnsi="Arial" w:cs="Arial"/>
                <w:color w:val="000000" w:themeColor="text1"/>
                <w:sz w:val="21"/>
                <w:szCs w:val="21"/>
                <w:lang w:eastAsia="pl-PL"/>
              </w:rPr>
              <w:t xml:space="preserve"> proekologiczne</w:t>
            </w:r>
            <w:r w:rsidR="30FC40F9" w:rsidRPr="22117E20">
              <w:rPr>
                <w:rFonts w:ascii="Arial" w:eastAsia="Times New Roman" w:hAnsi="Arial" w:cs="Arial"/>
                <w:color w:val="000000" w:themeColor="text1"/>
                <w:sz w:val="21"/>
                <w:szCs w:val="21"/>
                <w:lang w:eastAsia="pl-PL"/>
              </w:rPr>
              <w:t xml:space="preserve"> </w:t>
            </w:r>
            <w:r w:rsidRPr="22117E20">
              <w:rPr>
                <w:rFonts w:ascii="Arial" w:eastAsia="Times New Roman" w:hAnsi="Arial" w:cs="Arial"/>
                <w:color w:val="000000" w:themeColor="text1"/>
                <w:sz w:val="21"/>
                <w:szCs w:val="21"/>
                <w:lang w:eastAsia="pl-PL"/>
              </w:rPr>
              <w:t xml:space="preserve">wnoszące istotny wkład w realizację </w:t>
            </w:r>
            <w:r w:rsidRPr="22117E20">
              <w:rPr>
                <w:rFonts w:ascii="Arial" w:eastAsia="Times New Roman" w:hAnsi="Arial" w:cs="Arial"/>
                <w:color w:val="000000" w:themeColor="text1"/>
                <w:sz w:val="21"/>
                <w:szCs w:val="21"/>
                <w:lang w:eastAsia="pl-PL"/>
              </w:rPr>
              <w:lastRenderedPageBreak/>
              <w:t>1 celu środowiskowego</w:t>
            </w:r>
          </w:p>
          <w:p w14:paraId="0B834FE8" w14:textId="56940564"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 pkt – projekt nie ma istotnego wpływu na cele środowiskowe (nie przewidziano w projekcie przedsięwzięć proekologicznych)</w:t>
            </w:r>
          </w:p>
          <w:p w14:paraId="479D34B9" w14:textId="079FB2C9"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Maksymalnie do uzyskania 4 pkt.</w:t>
            </w:r>
          </w:p>
        </w:tc>
        <w:tc>
          <w:tcPr>
            <w:tcW w:w="1423" w:type="dxa"/>
            <w:hideMark/>
          </w:tcPr>
          <w:p w14:paraId="74FC74F2" w14:textId="1BF0C5DA"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 dotyczy</w:t>
            </w:r>
          </w:p>
        </w:tc>
      </w:tr>
      <w:tr w:rsidR="00A84C1B" w:rsidRPr="00A84C1B" w14:paraId="480C87DD"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916" w:type="dxa"/>
            <w:hideMark/>
          </w:tcPr>
          <w:p w14:paraId="12324C83" w14:textId="20C83FF8" w:rsidR="00646ED3" w:rsidRPr="00A84C1B" w:rsidRDefault="00646ED3" w:rsidP="00694852">
            <w:pPr>
              <w:numPr>
                <w:ilvl w:val="0"/>
                <w:numId w:val="42"/>
              </w:numPr>
              <w:spacing w:before="100" w:beforeAutospacing="1" w:after="100" w:afterAutospacing="1"/>
              <w:textAlignment w:val="baseline"/>
              <w:rPr>
                <w:rFonts w:ascii="Arial" w:eastAsia="Times New Roman" w:hAnsi="Arial" w:cs="Arial"/>
                <w:color w:val="000000" w:themeColor="text1"/>
                <w:sz w:val="21"/>
                <w:szCs w:val="21"/>
                <w:lang w:eastAsia="pl-PL"/>
              </w:rPr>
            </w:pPr>
          </w:p>
        </w:tc>
        <w:tc>
          <w:tcPr>
            <w:tcW w:w="2508" w:type="dxa"/>
            <w:hideMark/>
          </w:tcPr>
          <w:p w14:paraId="2EADE8E6" w14:textId="028AA6DF"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bookmarkStart w:id="8" w:name="_Hlk129672920"/>
            <w:r w:rsidRPr="00A84C1B">
              <w:rPr>
                <w:rFonts w:ascii="Arial" w:eastAsia="Times New Roman" w:hAnsi="Arial" w:cs="Arial"/>
                <w:color w:val="000000" w:themeColor="text1"/>
                <w:sz w:val="21"/>
                <w:szCs w:val="21"/>
                <w:lang w:eastAsia="pl-PL"/>
              </w:rPr>
              <w:t>Zastosowanie standardu ochrony drzew</w:t>
            </w:r>
            <w:bookmarkEnd w:id="8"/>
          </w:p>
        </w:tc>
        <w:tc>
          <w:tcPr>
            <w:tcW w:w="5218" w:type="dxa"/>
            <w:hideMark/>
          </w:tcPr>
          <w:p w14:paraId="60CC98F1" w14:textId="149A7A40"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kryterium zostanie poddane ocenie zastosowanie w projekcie standardów ochrony drzew wg informacji przedstawionych we wniosku o dofinansowanie:</w:t>
            </w:r>
          </w:p>
          <w:p w14:paraId="396D12D5" w14:textId="0BFBE6D4"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 ramach inwestycji realizowanych na obszarze, gdzie występuje zieleń (drzewa, krzewy, pnącza i inne formy zieleni) zostaną/zostały zastosowane zasady standardów ochrony drzew, opisane np. w opracowaniu:</w:t>
            </w:r>
            <w:r w:rsidRPr="00A84C1B">
              <w:rPr>
                <w:rFonts w:ascii="Arial" w:eastAsia="Times New Roman" w:hAnsi="Arial" w:cs="Arial"/>
                <w:i/>
                <w:iCs/>
                <w:color w:val="000000" w:themeColor="text1"/>
                <w:sz w:val="21"/>
                <w:szCs w:val="21"/>
                <w:lang w:eastAsia="pl-PL"/>
              </w:rPr>
              <w:t>Standard ochrony drzew i innych form zieleni w procesie inwestycyjnym</w:t>
            </w:r>
            <w:r w:rsidRPr="00A84C1B">
              <w:rPr>
                <w:rFonts w:ascii="Arial" w:eastAsia="Times New Roman" w:hAnsi="Arial" w:cs="Arial"/>
                <w:color w:val="000000" w:themeColor="text1"/>
                <w:sz w:val="21"/>
                <w:szCs w:val="21"/>
                <w:lang w:eastAsia="pl-PL"/>
              </w:rPr>
              <w:t xml:space="preserve"> tj. co najmniej zostanie/zostały opracowane: inwentaryzacja dendrologiczna, operat dendrologiczny i projekt ochrony zieleni oraz ustalenia z nich wynikające zostaną/zostały uwzględnione w procesie inwestycyjnym.</w:t>
            </w:r>
          </w:p>
        </w:tc>
        <w:tc>
          <w:tcPr>
            <w:tcW w:w="2126" w:type="dxa"/>
            <w:hideMark/>
          </w:tcPr>
          <w:p w14:paraId="287020F1" w14:textId="0550A9B1"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w:t>
            </w:r>
          </w:p>
          <w:p w14:paraId="276C922F" w14:textId="050F8358"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w:t>
            </w:r>
          </w:p>
          <w:p w14:paraId="6D16F206" w14:textId="1C8A69F4"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obowiązuje w trybie konkurencyjnym</w:t>
            </w:r>
          </w:p>
        </w:tc>
        <w:tc>
          <w:tcPr>
            <w:tcW w:w="1985" w:type="dxa"/>
            <w:hideMark/>
          </w:tcPr>
          <w:p w14:paraId="244FD208" w14:textId="754B7326"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Punktowe:</w:t>
            </w:r>
          </w:p>
          <w:p w14:paraId="25394E81" w14:textId="4CFB5AFE"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0 pkt – brak standardu ochrony drzew</w:t>
            </w:r>
          </w:p>
          <w:p w14:paraId="76242BDD" w14:textId="3F2E884E"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2 pkt - zastosowanie standardu ochrony drzew.</w:t>
            </w:r>
          </w:p>
          <w:p w14:paraId="64B3AF06" w14:textId="77300128"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Maksymalnie do uzyskania 2 pkt</w:t>
            </w:r>
          </w:p>
        </w:tc>
        <w:tc>
          <w:tcPr>
            <w:tcW w:w="1423" w:type="dxa"/>
            <w:hideMark/>
          </w:tcPr>
          <w:p w14:paraId="5C4E6F31" w14:textId="61DEA088"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3A59319C"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916" w:type="dxa"/>
            <w:hideMark/>
          </w:tcPr>
          <w:p w14:paraId="23C4F3B1" w14:textId="32D49797" w:rsidR="00646ED3" w:rsidRPr="00A84C1B" w:rsidRDefault="00646ED3" w:rsidP="00694852">
            <w:pPr>
              <w:numPr>
                <w:ilvl w:val="0"/>
                <w:numId w:val="42"/>
              </w:numPr>
              <w:spacing w:before="100" w:beforeAutospacing="1" w:after="100" w:afterAutospacing="1"/>
              <w:textAlignment w:val="baseline"/>
              <w:rPr>
                <w:rFonts w:ascii="Arial" w:eastAsia="Times New Roman" w:hAnsi="Arial" w:cs="Arial"/>
                <w:color w:val="000000" w:themeColor="text1"/>
                <w:sz w:val="21"/>
                <w:szCs w:val="21"/>
                <w:lang w:eastAsia="pl-PL"/>
              </w:rPr>
            </w:pPr>
          </w:p>
        </w:tc>
        <w:tc>
          <w:tcPr>
            <w:tcW w:w="2508" w:type="dxa"/>
            <w:hideMark/>
          </w:tcPr>
          <w:p w14:paraId="17096B86" w14:textId="08AB1A5D"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bookmarkStart w:id="9" w:name="_Hlk129672943"/>
            <w:r w:rsidRPr="00A84C1B">
              <w:rPr>
                <w:rFonts w:ascii="Arial" w:eastAsia="Times New Roman" w:hAnsi="Arial" w:cs="Arial"/>
                <w:color w:val="000000" w:themeColor="text1"/>
                <w:sz w:val="21"/>
                <w:szCs w:val="21"/>
                <w:lang w:eastAsia="pl-PL"/>
              </w:rPr>
              <w:t xml:space="preserve">Dążenie do realizacji założeń Nowego </w:t>
            </w:r>
            <w:r w:rsidRPr="00A84C1B">
              <w:rPr>
                <w:rFonts w:ascii="Arial" w:eastAsia="Times New Roman" w:hAnsi="Arial" w:cs="Arial"/>
                <w:color w:val="000000" w:themeColor="text1"/>
                <w:sz w:val="21"/>
                <w:szCs w:val="21"/>
                <w:lang w:eastAsia="pl-PL"/>
              </w:rPr>
              <w:lastRenderedPageBreak/>
              <w:t>Europejskiego Bauhausu</w:t>
            </w:r>
            <w:bookmarkEnd w:id="9"/>
          </w:p>
        </w:tc>
        <w:tc>
          <w:tcPr>
            <w:tcW w:w="5218" w:type="dxa"/>
            <w:hideMark/>
          </w:tcPr>
          <w:p w14:paraId="37006DD0" w14:textId="271F0C45"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 xml:space="preserve">Nowy Europejski Bauhaus (NEB) wyraża ambicję UE tworzenia estetycznych, zrównoważonych i </w:t>
            </w:r>
            <w:r w:rsidRPr="00A84C1B">
              <w:rPr>
                <w:rFonts w:ascii="Arial" w:eastAsia="Times New Roman" w:hAnsi="Arial" w:cs="Arial"/>
                <w:color w:val="000000" w:themeColor="text1"/>
                <w:sz w:val="21"/>
                <w:szCs w:val="21"/>
                <w:lang w:eastAsia="pl-PL"/>
              </w:rPr>
              <w:lastRenderedPageBreak/>
              <w:t>integracyjnych miejsc, produktów i sposobów życia. Ma na celu poprawę życia Europejczyków w innowacyjny i skoncentrowany na człowieku sposób, w tym poprzez modernizację budynków, przestrzeni publicznych i usług.</w:t>
            </w:r>
          </w:p>
          <w:p w14:paraId="268182E8" w14:textId="6D268C8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Założenia projektowe NEB osadzone są na 3 filarach:</w:t>
            </w:r>
          </w:p>
          <w:p w14:paraId="5187B68D" w14:textId="7AEA1299"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Piękna: są estetyczne, ale także inspirowane sztuką i kulturą, odpowiadające na potrzeby i poprawiające jakość doświadczenia i wrażeń poza samą funkcjonalnością.</w:t>
            </w:r>
          </w:p>
          <w:p w14:paraId="5E7328DF" w14:textId="7C1E1532"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Zrównoważonego rozwoju, zgodności z naturą, środowiskiem,</w:t>
            </w:r>
          </w:p>
          <w:p w14:paraId="02F3D133" w14:textId="4F1E3961"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Integracji, włączenia, zachęcania do dialogu między przedstawicielami różnych kultur, dyscyplin, płci i wieku.</w:t>
            </w:r>
          </w:p>
          <w:p w14:paraId="5EAD515D" w14:textId="292016FA"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Założenia te zostały sprecyzowane w poradniku dołączonym do regulaminu naboru.</w:t>
            </w:r>
          </w:p>
          <w:p w14:paraId="2BF2CE9F" w14:textId="7176D165"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Ekspert oceni czy zastosowane w projekcie rozwiązania wpisują się w ww. założenia.</w:t>
            </w:r>
          </w:p>
        </w:tc>
        <w:tc>
          <w:tcPr>
            <w:tcW w:w="2126" w:type="dxa"/>
            <w:hideMark/>
          </w:tcPr>
          <w:p w14:paraId="5F48D7D5" w14:textId="2306F5DB"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w:t>
            </w:r>
          </w:p>
          <w:p w14:paraId="1F96B51D" w14:textId="0D4ECC79"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Brak możliwości uzupełnienia kryterium</w:t>
            </w:r>
          </w:p>
          <w:p w14:paraId="15578E1E" w14:textId="5FD9EDE3"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obowiązuje w trybie konkurencyjnym</w:t>
            </w:r>
          </w:p>
        </w:tc>
        <w:tc>
          <w:tcPr>
            <w:tcW w:w="1985" w:type="dxa"/>
            <w:hideMark/>
          </w:tcPr>
          <w:p w14:paraId="554F5D10" w14:textId="5D12995D"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Punktowe:</w:t>
            </w:r>
          </w:p>
          <w:p w14:paraId="60B218AF" w14:textId="5894B61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0 pkt - projekt nie przewiduje rozwiązań NEB</w:t>
            </w:r>
          </w:p>
          <w:p w14:paraId="07D9EA42" w14:textId="5C1A683F"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1 pkt - projekt przewiduje rozwiązania NEB</w:t>
            </w:r>
          </w:p>
          <w:p w14:paraId="4DFC9901" w14:textId="7717ABE0"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Maksymalnie do uzyskania 1 pkt</w:t>
            </w:r>
          </w:p>
        </w:tc>
        <w:tc>
          <w:tcPr>
            <w:tcW w:w="1423" w:type="dxa"/>
            <w:hideMark/>
          </w:tcPr>
          <w:p w14:paraId="6E868996" w14:textId="2D927794"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 dotyczy</w:t>
            </w:r>
          </w:p>
        </w:tc>
      </w:tr>
      <w:tr w:rsidR="00A84C1B" w:rsidRPr="00A84C1B" w14:paraId="3E90F2F6"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916" w:type="dxa"/>
            <w:hideMark/>
          </w:tcPr>
          <w:p w14:paraId="0AD0F9BA" w14:textId="5A0FFFC9" w:rsidR="00646ED3" w:rsidRPr="00A84C1B" w:rsidRDefault="00646ED3" w:rsidP="00694852">
            <w:pPr>
              <w:numPr>
                <w:ilvl w:val="0"/>
                <w:numId w:val="42"/>
              </w:numPr>
              <w:spacing w:before="100" w:beforeAutospacing="1" w:after="100" w:afterAutospacing="1"/>
              <w:textAlignment w:val="baseline"/>
              <w:rPr>
                <w:rFonts w:ascii="Arial" w:eastAsia="Times New Roman" w:hAnsi="Arial" w:cs="Arial"/>
                <w:color w:val="000000" w:themeColor="text1"/>
                <w:sz w:val="21"/>
                <w:szCs w:val="21"/>
                <w:lang w:eastAsia="pl-PL"/>
              </w:rPr>
            </w:pPr>
          </w:p>
        </w:tc>
        <w:tc>
          <w:tcPr>
            <w:tcW w:w="2508" w:type="dxa"/>
            <w:hideMark/>
          </w:tcPr>
          <w:p w14:paraId="0E091610" w14:textId="4D9BBDEB"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bookmarkStart w:id="10" w:name="_Hlk129672961"/>
            <w:r w:rsidRPr="00A84C1B">
              <w:rPr>
                <w:rFonts w:ascii="Arial" w:eastAsia="Times New Roman" w:hAnsi="Arial" w:cs="Arial"/>
                <w:color w:val="000000" w:themeColor="text1"/>
                <w:sz w:val="21"/>
                <w:szCs w:val="21"/>
                <w:lang w:eastAsia="pl-PL"/>
              </w:rPr>
              <w:t>Partnerstwo w projekcie- jeśli dotyczy</w:t>
            </w:r>
            <w:bookmarkEnd w:id="10"/>
          </w:p>
        </w:tc>
        <w:tc>
          <w:tcPr>
            <w:tcW w:w="5218" w:type="dxa"/>
            <w:hideMark/>
          </w:tcPr>
          <w:p w14:paraId="0DA00DDA" w14:textId="6AD1C0F4"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Ekspert ocenia czy inwestycja realizowana jest w formule projektu partnerskiego - zgodnie z art 39 Ustawy o zasadach realizacji zadań finansowanych ze środków europejskich w perspektywie finansowej 2021-2027.</w:t>
            </w:r>
          </w:p>
        </w:tc>
        <w:tc>
          <w:tcPr>
            <w:tcW w:w="2126" w:type="dxa"/>
            <w:hideMark/>
          </w:tcPr>
          <w:p w14:paraId="454659C0" w14:textId="6C9AAA08"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w:t>
            </w:r>
          </w:p>
          <w:p w14:paraId="647C179E" w14:textId="0BE42FA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w:t>
            </w:r>
          </w:p>
          <w:p w14:paraId="07A2EE4E" w14:textId="5C7C0491"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Kryterium obowiązuje w trybie konkurencyjnym</w:t>
            </w:r>
          </w:p>
        </w:tc>
        <w:tc>
          <w:tcPr>
            <w:tcW w:w="1985" w:type="dxa"/>
            <w:hideMark/>
          </w:tcPr>
          <w:p w14:paraId="109CDB04" w14:textId="51CEF22F"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Punktowa:</w:t>
            </w:r>
          </w:p>
          <w:p w14:paraId="6C8AD02A" w14:textId="7611A811" w:rsidR="00646ED3" w:rsidRPr="00A84C1B" w:rsidRDefault="00646ED3" w:rsidP="00694852">
            <w:pPr>
              <w:numPr>
                <w:ilvl w:val="0"/>
                <w:numId w:val="40"/>
              </w:numPr>
              <w:tabs>
                <w:tab w:val="clear" w:pos="720"/>
                <w:tab w:val="num" w:pos="341"/>
              </w:tabs>
              <w:spacing w:before="100" w:beforeAutospacing="1" w:after="100" w:afterAutospacing="1"/>
              <w:ind w:left="341"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Projekt realizowany w </w:t>
            </w:r>
            <w:r w:rsidRPr="00A84C1B">
              <w:rPr>
                <w:rFonts w:ascii="Arial" w:eastAsia="Times New Roman" w:hAnsi="Arial" w:cs="Arial"/>
                <w:color w:val="000000" w:themeColor="text1"/>
                <w:sz w:val="21"/>
                <w:szCs w:val="21"/>
                <w:lang w:eastAsia="pl-PL"/>
              </w:rPr>
              <w:lastRenderedPageBreak/>
              <w:t>partnerstwie – 1 pkt.</w:t>
            </w:r>
          </w:p>
          <w:p w14:paraId="2460BF70" w14:textId="1E698B9D" w:rsidR="00646ED3" w:rsidRPr="00A84C1B" w:rsidRDefault="00646ED3" w:rsidP="00694852">
            <w:pPr>
              <w:numPr>
                <w:ilvl w:val="0"/>
                <w:numId w:val="41"/>
              </w:numPr>
              <w:tabs>
                <w:tab w:val="num" w:pos="341"/>
              </w:tabs>
              <w:spacing w:before="100" w:beforeAutospacing="1" w:after="100" w:afterAutospacing="1"/>
              <w:ind w:left="341" w:firstLine="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Projekt realizowany poza partnerstwem – 0 pkt.</w:t>
            </w:r>
          </w:p>
          <w:p w14:paraId="2E9CFFFC" w14:textId="521DCE31"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Maksymalnie do uzyskania 1 pkt</w:t>
            </w:r>
          </w:p>
        </w:tc>
        <w:tc>
          <w:tcPr>
            <w:tcW w:w="1423" w:type="dxa"/>
            <w:hideMark/>
          </w:tcPr>
          <w:p w14:paraId="58152749" w14:textId="0B2DC600"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 dotyczy</w:t>
            </w:r>
          </w:p>
        </w:tc>
      </w:tr>
      <w:tr w:rsidR="00A84C1B" w:rsidRPr="00A84C1B" w14:paraId="02EEF093"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916" w:type="dxa"/>
            <w:hideMark/>
          </w:tcPr>
          <w:p w14:paraId="59C5A03B" w14:textId="686732AD" w:rsidR="00646ED3" w:rsidRPr="00A84C1B" w:rsidRDefault="00646ED3" w:rsidP="00694852">
            <w:pPr>
              <w:numPr>
                <w:ilvl w:val="0"/>
                <w:numId w:val="42"/>
              </w:numPr>
              <w:spacing w:before="100" w:beforeAutospacing="1" w:after="100" w:afterAutospacing="1"/>
              <w:textAlignment w:val="baseline"/>
              <w:rPr>
                <w:rFonts w:ascii="Arial" w:eastAsia="Times New Roman" w:hAnsi="Arial" w:cs="Arial"/>
                <w:color w:val="000000" w:themeColor="text1"/>
                <w:sz w:val="21"/>
                <w:szCs w:val="21"/>
                <w:lang w:eastAsia="pl-PL"/>
              </w:rPr>
            </w:pPr>
          </w:p>
        </w:tc>
        <w:tc>
          <w:tcPr>
            <w:tcW w:w="2508" w:type="dxa"/>
            <w:hideMark/>
          </w:tcPr>
          <w:p w14:paraId="6FFBDFE8" w14:textId="7703A84A"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bookmarkStart w:id="11" w:name="_Hlk129672980"/>
            <w:r w:rsidRPr="00A84C1B">
              <w:rPr>
                <w:rFonts w:ascii="Arial" w:eastAsia="Times New Roman" w:hAnsi="Arial" w:cs="Arial"/>
                <w:color w:val="000000" w:themeColor="text1"/>
                <w:sz w:val="21"/>
                <w:szCs w:val="21"/>
                <w:lang w:eastAsia="pl-PL"/>
              </w:rPr>
              <w:t>Realizacja projektu w formule partnerstwa publiczno-prywatnego (projekt hybrydowy) lub w formule ESCO – jeśli dotyczy</w:t>
            </w:r>
            <w:bookmarkEnd w:id="11"/>
          </w:p>
        </w:tc>
        <w:tc>
          <w:tcPr>
            <w:tcW w:w="5218" w:type="dxa"/>
            <w:hideMark/>
          </w:tcPr>
          <w:p w14:paraId="517E4E3F" w14:textId="43E5D897" w:rsidR="00646ED3" w:rsidRPr="00A84C1B" w:rsidRDefault="00646ED3" w:rsidP="00694852">
            <w:pPr>
              <w:spacing w:before="100" w:beforeAutospacing="1" w:after="100" w:afterAutospacing="1"/>
              <w:ind w:right="21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Premiowana będzie realizacja inwestycji jako projektu hybrydowego (PPP) lub w formule ESCO w oparciu o umowę EPC.</w:t>
            </w:r>
          </w:p>
          <w:p w14:paraId="2DDC7E4E" w14:textId="03FCC78F" w:rsidR="00646ED3" w:rsidRPr="00A84C1B" w:rsidRDefault="00646ED3" w:rsidP="00694852">
            <w:pPr>
              <w:spacing w:before="100" w:beforeAutospacing="1" w:after="100" w:afterAutospacing="1"/>
              <w:ind w:right="21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w:t>
            </w:r>
          </w:p>
          <w:p w14:paraId="63B2EA9F" w14:textId="2BEE9C71" w:rsidR="00646ED3" w:rsidRPr="00A84C1B" w:rsidRDefault="00646ED3" w:rsidP="00694852">
            <w:pPr>
              <w:spacing w:before="100" w:beforeAutospacing="1" w:after="100" w:afterAutospacing="1"/>
              <w:ind w:right="21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ze </w:t>
            </w:r>
            <w:r w:rsidRPr="00A84C1B">
              <w:rPr>
                <w:rFonts w:ascii="Arial" w:eastAsia="Times New Roman" w:hAnsi="Arial" w:cs="Arial"/>
                <w:color w:val="000000" w:themeColor="text1"/>
                <w:sz w:val="21"/>
                <w:szCs w:val="21"/>
                <w:lang w:eastAsia="pl-PL"/>
              </w:rPr>
              <w:lastRenderedPageBreak/>
              <w:t>zmniejszenia kosztów zużywanej energii wynikających z wdrożonych rozwiązań.</w:t>
            </w:r>
          </w:p>
          <w:p w14:paraId="1938E22E" w14:textId="55195C0A"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val="en-US" w:eastAsia="pl-PL"/>
              </w:rPr>
              <w:t xml:space="preserve">Umowa EPC (ang. – skrót od energy performance contract). </w:t>
            </w:r>
            <w:r w:rsidRPr="00A84C1B">
              <w:rPr>
                <w:rFonts w:ascii="Arial" w:eastAsia="Times New Roman" w:hAnsi="Arial" w:cs="Arial"/>
                <w:color w:val="000000" w:themeColor="text1"/>
                <w:sz w:val="21"/>
                <w:szCs w:val="21"/>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p>
        </w:tc>
        <w:tc>
          <w:tcPr>
            <w:tcW w:w="2126" w:type="dxa"/>
            <w:hideMark/>
          </w:tcPr>
          <w:p w14:paraId="4830DFF9" w14:textId="63B2FC94"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w:t>
            </w:r>
          </w:p>
          <w:p w14:paraId="156C8D4E" w14:textId="4847FADA"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w:t>
            </w:r>
          </w:p>
          <w:p w14:paraId="3E7A61CA" w14:textId="3412976D"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obowiązuje w trybie konkurencyjnym</w:t>
            </w:r>
          </w:p>
        </w:tc>
        <w:tc>
          <w:tcPr>
            <w:tcW w:w="1985" w:type="dxa"/>
            <w:hideMark/>
          </w:tcPr>
          <w:p w14:paraId="780664D6" w14:textId="2673658E" w:rsidR="00646ED3" w:rsidRPr="00A84C1B" w:rsidRDefault="00646ED3" w:rsidP="00694852">
            <w:pPr>
              <w:spacing w:before="100" w:beforeAutospacing="1" w:after="100" w:afterAutospacing="1"/>
              <w:ind w:right="39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Punktowa:</w:t>
            </w:r>
          </w:p>
          <w:p w14:paraId="285764F9" w14:textId="64C18227" w:rsidR="00646ED3" w:rsidRPr="00A84C1B" w:rsidRDefault="00646ED3" w:rsidP="00694852">
            <w:pPr>
              <w:spacing w:before="100" w:beforeAutospacing="1" w:after="100" w:afterAutospacing="1"/>
              <w:ind w:right="39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Sposób przyznawania punktacji:</w:t>
            </w:r>
          </w:p>
          <w:p w14:paraId="3BC9686B" w14:textId="37DD938C"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1) Projekt realizowany w formule ESCO - dokonano wyboru partnera prywatnego przed złożeniem wniosku o dofinansowanie oraz podpisano umowę o EPC (umowa dołączona do wniosku o </w:t>
            </w:r>
            <w:r w:rsidRPr="00A84C1B">
              <w:rPr>
                <w:rFonts w:ascii="Arial" w:eastAsia="Times New Roman" w:hAnsi="Arial" w:cs="Arial"/>
                <w:color w:val="000000" w:themeColor="text1"/>
                <w:sz w:val="21"/>
                <w:szCs w:val="21"/>
                <w:lang w:eastAsia="pl-PL"/>
              </w:rPr>
              <w:lastRenderedPageBreak/>
              <w:t>dofinansowanie) - 6 pkt.</w:t>
            </w:r>
          </w:p>
          <w:p w14:paraId="38B7A10C" w14:textId="48ECCB2B"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2)</w:t>
            </w:r>
            <w:r w:rsidR="00141F71">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Projekt realizowany jest w formule PPP - dokonano wyboru partnera prywatnego przed złożeniem wniosku o dofinansowanie oraz podpisano umowę o PPP (umowa dołączona do wniosku o dofinansowanie) - 5 pkt.</w:t>
            </w:r>
          </w:p>
          <w:p w14:paraId="77AA0A78" w14:textId="3F3AFACD"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3) Projekt realizowany w formule ESCO - dokonano wyboru partnera prywatnego przed złożeniem wniosku o dofinansowanie, na podstawie oświadczenia we wniosku – 4 pkt</w:t>
            </w:r>
          </w:p>
          <w:p w14:paraId="516097E0" w14:textId="54B45D91"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4) Projekt realizowany jest w formule PPP - dokonano wyboru partnera prywatnego przed złożeniem wniosku o dofinansowanie, na podstawie oświadczenia we wniosku –3 pkt</w:t>
            </w:r>
          </w:p>
          <w:p w14:paraId="01AF5701" w14:textId="2875258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Maksymalnie do uzyskania 6 pkt</w:t>
            </w:r>
          </w:p>
        </w:tc>
        <w:tc>
          <w:tcPr>
            <w:tcW w:w="1423" w:type="dxa"/>
            <w:hideMark/>
          </w:tcPr>
          <w:p w14:paraId="3EA960AF" w14:textId="6EAAED0E"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 dotyczy</w:t>
            </w:r>
          </w:p>
        </w:tc>
      </w:tr>
      <w:tr w:rsidR="00A84C1B" w:rsidRPr="00A84C1B" w14:paraId="50A26FFC"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916" w:type="dxa"/>
            <w:hideMark/>
          </w:tcPr>
          <w:p w14:paraId="238FD719" w14:textId="0CF6855F" w:rsidR="00646ED3" w:rsidRPr="00A84C1B" w:rsidRDefault="00646ED3" w:rsidP="00694852">
            <w:pPr>
              <w:numPr>
                <w:ilvl w:val="0"/>
                <w:numId w:val="42"/>
              </w:numPr>
              <w:spacing w:before="100" w:beforeAutospacing="1" w:after="100" w:afterAutospacing="1"/>
              <w:textAlignment w:val="baseline"/>
              <w:rPr>
                <w:rFonts w:ascii="Arial" w:eastAsia="Times New Roman" w:hAnsi="Arial" w:cs="Arial"/>
                <w:color w:val="000000" w:themeColor="text1"/>
                <w:sz w:val="21"/>
                <w:szCs w:val="21"/>
                <w:lang w:eastAsia="pl-PL"/>
              </w:rPr>
            </w:pPr>
            <w:bookmarkStart w:id="12" w:name="_Hlk129673007"/>
          </w:p>
        </w:tc>
        <w:tc>
          <w:tcPr>
            <w:tcW w:w="2508" w:type="dxa"/>
            <w:hideMark/>
          </w:tcPr>
          <w:p w14:paraId="603BAD8E" w14:textId="312D7EEA"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Wynikanie projektu z aktualnego i pozytywnie zaopiniowanego programu rewitalizacji (jeśli dotyczy)</w:t>
            </w:r>
          </w:p>
        </w:tc>
        <w:tc>
          <w:tcPr>
            <w:tcW w:w="5218" w:type="dxa"/>
            <w:hideMark/>
          </w:tcPr>
          <w:p w14:paraId="6C7DF866" w14:textId="396AACCD"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zostanie zweryfikowane na etapie oceny wniosku o dofinansowanie na podstawie informacji wskazanej we wniosku o dofinansowanie. Kryterium nie dotyczy działań 9.3 Rewitalizacja obszarów miejskich oraz 9.5 Rewitalizacja obszarów wiejskich.</w:t>
            </w:r>
          </w:p>
        </w:tc>
        <w:tc>
          <w:tcPr>
            <w:tcW w:w="2126" w:type="dxa"/>
            <w:hideMark/>
          </w:tcPr>
          <w:p w14:paraId="5D867A7B" w14:textId="4C740D7D"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w:t>
            </w:r>
          </w:p>
          <w:p w14:paraId="0B15B221" w14:textId="674890EE"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w:t>
            </w:r>
          </w:p>
          <w:p w14:paraId="5A5F4F9D" w14:textId="0A470883"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Kryterium obowiązuje w trybie konkurencyjnym</w:t>
            </w:r>
          </w:p>
        </w:tc>
        <w:tc>
          <w:tcPr>
            <w:tcW w:w="1985" w:type="dxa"/>
            <w:hideMark/>
          </w:tcPr>
          <w:p w14:paraId="157E19A6" w14:textId="1B364629"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Punktowe</w:t>
            </w:r>
          </w:p>
          <w:p w14:paraId="21AAA017" w14:textId="0CED64F7"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 pkt – projekt nie jest projektem rewitalizacyjnym</w:t>
            </w:r>
          </w:p>
          <w:p w14:paraId="29CC6155" w14:textId="5B19A341"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2 pkt – projekt jest projektem rewitalizacyjnym</w:t>
            </w:r>
          </w:p>
        </w:tc>
        <w:tc>
          <w:tcPr>
            <w:tcW w:w="1423" w:type="dxa"/>
            <w:hideMark/>
          </w:tcPr>
          <w:p w14:paraId="20BEBE97" w14:textId="0C2E4CE4" w:rsidR="00646ED3" w:rsidRPr="00A84C1B" w:rsidRDefault="00646ED3"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646ED3" w:rsidRPr="00A84C1B" w14:paraId="725D7028"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916" w:type="dxa"/>
            <w:hideMark/>
          </w:tcPr>
          <w:p w14:paraId="02AEFB2E" w14:textId="77777777" w:rsidR="00646ED3" w:rsidRPr="00A84C1B" w:rsidRDefault="00646ED3" w:rsidP="00694852">
            <w:pPr>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13.</w:t>
            </w:r>
          </w:p>
        </w:tc>
        <w:tc>
          <w:tcPr>
            <w:tcW w:w="2508" w:type="dxa"/>
            <w:hideMark/>
          </w:tcPr>
          <w:p w14:paraId="0DE6C504" w14:textId="77777777" w:rsidR="00646ED3" w:rsidRPr="00A84C1B" w:rsidRDefault="00646ED3" w:rsidP="0069485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Zastosowanie w projekcie zielonych zamówień publicznych</w:t>
            </w:r>
          </w:p>
        </w:tc>
        <w:tc>
          <w:tcPr>
            <w:tcW w:w="5218" w:type="dxa"/>
            <w:hideMark/>
          </w:tcPr>
          <w:p w14:paraId="1A1EBA23" w14:textId="29DDF96D" w:rsidR="00256D1C" w:rsidRDefault="00646ED3" w:rsidP="0069485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22117E20">
              <w:rPr>
                <w:rFonts w:ascii="Arial" w:hAnsi="Arial" w:cs="Arial"/>
                <w:color w:val="000000" w:themeColor="text1"/>
                <w:sz w:val="21"/>
                <w:szCs w:val="21"/>
              </w:rPr>
              <w:t>Zielone zamówienia publiczne oznaczają politykę, w ramach której</w:t>
            </w:r>
            <w:r w:rsidR="5B94974E" w:rsidRPr="22117E20">
              <w:rPr>
                <w:rFonts w:ascii="Arial" w:hAnsi="Arial" w:cs="Arial"/>
                <w:color w:val="000000" w:themeColor="text1"/>
                <w:sz w:val="21"/>
                <w:szCs w:val="21"/>
              </w:rPr>
              <w:t xml:space="preserve"> </w:t>
            </w:r>
            <w:r w:rsidRPr="22117E20">
              <w:rPr>
                <w:rFonts w:ascii="Arial" w:hAnsi="Arial" w:cs="Arial"/>
                <w:color w:val="000000" w:themeColor="text1"/>
                <w:sz w:val="21"/>
                <w:szCs w:val="21"/>
              </w:rPr>
              <w:t xml:space="preserve">zamawiający włącza kryteria i/lub wymagania ekologiczne do </w:t>
            </w:r>
            <w:r w:rsidR="6E35B646" w:rsidRPr="22117E20">
              <w:rPr>
                <w:rFonts w:ascii="Arial" w:hAnsi="Arial" w:cs="Arial"/>
                <w:color w:val="000000" w:themeColor="text1"/>
                <w:sz w:val="21"/>
                <w:szCs w:val="21"/>
              </w:rPr>
              <w:t>procesu zakupów</w:t>
            </w:r>
            <w:r w:rsidRPr="22117E20">
              <w:rPr>
                <w:rFonts w:ascii="Arial" w:hAnsi="Arial" w:cs="Arial"/>
                <w:color w:val="000000" w:themeColor="text1"/>
                <w:sz w:val="21"/>
                <w:szCs w:val="21"/>
              </w:rPr>
              <w:t xml:space="preserve"> (procedur udzielania zamówień publicznych) i poszukuje rozwiązań ograniczających negatywny wpływ produktów/usług na</w:t>
            </w:r>
            <w:r w:rsidR="5B94974E" w:rsidRPr="22117E20">
              <w:rPr>
                <w:rFonts w:ascii="Arial" w:hAnsi="Arial" w:cs="Arial"/>
                <w:color w:val="000000" w:themeColor="text1"/>
                <w:sz w:val="21"/>
                <w:szCs w:val="21"/>
              </w:rPr>
              <w:t xml:space="preserve"> </w:t>
            </w:r>
            <w:r w:rsidRPr="22117E20">
              <w:rPr>
                <w:rFonts w:ascii="Arial" w:hAnsi="Arial" w:cs="Arial"/>
                <w:color w:val="000000" w:themeColor="text1"/>
                <w:sz w:val="21"/>
                <w:szCs w:val="21"/>
              </w:rPr>
              <w:t>środowisko oraz uwzględniających cały cykl życia produktów, a</w:t>
            </w:r>
            <w:r w:rsidR="73BBB138" w:rsidRPr="22117E20">
              <w:rPr>
                <w:rFonts w:ascii="Arial" w:hAnsi="Arial" w:cs="Arial"/>
                <w:color w:val="000000" w:themeColor="text1"/>
                <w:sz w:val="21"/>
                <w:szCs w:val="21"/>
              </w:rPr>
              <w:t xml:space="preserve"> </w:t>
            </w:r>
            <w:r w:rsidRPr="22117E20">
              <w:rPr>
                <w:rFonts w:ascii="Arial" w:hAnsi="Arial" w:cs="Arial"/>
                <w:color w:val="000000" w:themeColor="text1"/>
                <w:sz w:val="21"/>
                <w:szCs w:val="21"/>
              </w:rPr>
              <w:lastRenderedPageBreak/>
              <w:t xml:space="preserve">poprzez to wpływa na rozwój i upowszechnienie </w:t>
            </w:r>
            <w:r w:rsidR="74AB1F4D" w:rsidRPr="22117E20">
              <w:rPr>
                <w:rFonts w:ascii="Arial" w:hAnsi="Arial" w:cs="Arial"/>
                <w:color w:val="000000" w:themeColor="text1"/>
                <w:sz w:val="21"/>
                <w:szCs w:val="21"/>
              </w:rPr>
              <w:t>technologii środowiskowych</w:t>
            </w:r>
            <w:r w:rsidRPr="22117E20">
              <w:rPr>
                <w:rFonts w:ascii="Arial" w:hAnsi="Arial" w:cs="Arial"/>
                <w:color w:val="000000" w:themeColor="text1"/>
                <w:sz w:val="21"/>
                <w:szCs w:val="21"/>
              </w:rPr>
              <w:t xml:space="preserve">. </w:t>
            </w:r>
          </w:p>
          <w:p w14:paraId="6920F1DC" w14:textId="49AFCE68" w:rsidR="00646ED3" w:rsidRPr="00A84C1B" w:rsidRDefault="00646ED3" w:rsidP="0069485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w:t>
            </w:r>
            <w:r w:rsidR="006321DB">
              <w:rPr>
                <w:rFonts w:ascii="Arial" w:hAnsi="Arial" w:cs="Arial"/>
                <w:color w:val="000000" w:themeColor="text1"/>
                <w:sz w:val="21"/>
                <w:szCs w:val="21"/>
              </w:rPr>
              <w:t xml:space="preserve"> </w:t>
            </w:r>
            <w:r w:rsidRPr="00A84C1B">
              <w:rPr>
                <w:rFonts w:ascii="Arial" w:hAnsi="Arial" w:cs="Arial"/>
                <w:color w:val="000000" w:themeColor="text1"/>
                <w:sz w:val="21"/>
                <w:szCs w:val="21"/>
              </w:rPr>
              <w:t>niskiej emisji, niskiego poziomu odpadów/) powinien zostać zawarty we wniosku.</w:t>
            </w:r>
          </w:p>
          <w:p w14:paraId="70ABB8A3" w14:textId="0610B301" w:rsidR="00FC0381" w:rsidRDefault="00646ED3" w:rsidP="0069485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Przykłady działań dla poszczególnych obszarów tematycznych, których stosowanie zaleca się przy udzielaniu zamówień publicznych (</w:t>
            </w:r>
            <w:r w:rsidRPr="00A84C1B">
              <w:rPr>
                <w:rFonts w:ascii="Arial" w:hAnsi="Arial" w:cs="Arial"/>
                <w:b/>
                <w:bCs/>
                <w:color w:val="000000" w:themeColor="text1"/>
                <w:sz w:val="21"/>
                <w:szCs w:val="21"/>
              </w:rPr>
              <w:t>Kryteria KE):</w:t>
            </w:r>
            <w:r w:rsidRPr="00A84C1B">
              <w:rPr>
                <w:rFonts w:ascii="Arial" w:hAnsi="Arial" w:cs="Arial"/>
                <w:color w:val="000000" w:themeColor="text1"/>
                <w:sz w:val="21"/>
                <w:szCs w:val="21"/>
              </w:rPr>
              <w:br/>
            </w:r>
            <w:hyperlink r:id="rId18" w:history="1">
              <w:r w:rsidR="00FC0381" w:rsidRPr="00B667F4">
                <w:rPr>
                  <w:rStyle w:val="Hipercze"/>
                  <w:rFonts w:ascii="Arial" w:hAnsi="Arial" w:cs="Arial"/>
                  <w:sz w:val="21"/>
                  <w:szCs w:val="21"/>
                </w:rPr>
                <w:t>https://www.uzp.gov.pl/baza-wiedzy/zrownowazone-zamowienia-publiczne/zielone-zamowienia/kryteria-srodowiskowe-gpp</w:t>
              </w:r>
            </w:hyperlink>
          </w:p>
          <w:p w14:paraId="5019D39E" w14:textId="5A5303B6" w:rsidR="00646ED3" w:rsidRPr="00A84C1B" w:rsidRDefault="0071462F" w:rsidP="006948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hyperlink r:id="rId19" w:history="1">
              <w:r w:rsidR="00FC0381" w:rsidRPr="00B667F4">
                <w:rPr>
                  <w:rStyle w:val="Hipercze"/>
                  <w:rFonts w:ascii="Arial" w:hAnsi="Arial" w:cs="Arial"/>
                  <w:sz w:val="21"/>
                  <w:szCs w:val="21"/>
                </w:rPr>
                <w:t>https://www.gov.pl/web/uzp/kryteria-srodowiskowe-gpp</w:t>
              </w:r>
            </w:hyperlink>
          </w:p>
        </w:tc>
        <w:tc>
          <w:tcPr>
            <w:tcW w:w="2126" w:type="dxa"/>
            <w:hideMark/>
          </w:tcPr>
          <w:p w14:paraId="46AEDD9B" w14:textId="4C459456" w:rsidR="00646ED3" w:rsidRPr="00A84C1B" w:rsidRDefault="00646ED3" w:rsidP="006948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w:t>
            </w:r>
          </w:p>
          <w:p w14:paraId="4E974118" w14:textId="24587EAF" w:rsidR="00646ED3" w:rsidRPr="00A84C1B" w:rsidRDefault="00646ED3" w:rsidP="00694852">
            <w:pPr>
              <w:spacing w:beforeAutospacing="1"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w:t>
            </w:r>
          </w:p>
          <w:p w14:paraId="1BA92417" w14:textId="77777777" w:rsidR="00646ED3" w:rsidRPr="00A84C1B" w:rsidRDefault="00646ED3" w:rsidP="006948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Kryterium obowiązuje w trybie konkurencyjnym</w:t>
            </w:r>
          </w:p>
        </w:tc>
        <w:tc>
          <w:tcPr>
            <w:tcW w:w="1985" w:type="dxa"/>
            <w:hideMark/>
          </w:tcPr>
          <w:p w14:paraId="42DA4F30" w14:textId="77777777" w:rsidR="00646ED3" w:rsidRPr="00A84C1B" w:rsidRDefault="00646ED3" w:rsidP="006948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Punktowa:</w:t>
            </w:r>
          </w:p>
          <w:p w14:paraId="7FF1FCC1" w14:textId="3133791C" w:rsidR="00646ED3" w:rsidRPr="00A84C1B" w:rsidRDefault="00646ED3" w:rsidP="0069485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0 pkt – nie przewidziano zastosowania zielonych zamówień</w:t>
            </w:r>
          </w:p>
          <w:p w14:paraId="017A7E9D" w14:textId="77777777" w:rsidR="00646ED3" w:rsidRPr="00A84C1B" w:rsidRDefault="00646ED3" w:rsidP="0069485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r w:rsidRPr="00A84C1B">
              <w:rPr>
                <w:rFonts w:ascii="Arial" w:hAnsi="Arial" w:cs="Arial"/>
                <w:color w:val="000000" w:themeColor="text1"/>
                <w:sz w:val="21"/>
                <w:szCs w:val="21"/>
              </w:rPr>
              <w:lastRenderedPageBreak/>
              <w:t>2 pkt - zastosowanie zielonych zamówień publicznych</w:t>
            </w:r>
          </w:p>
        </w:tc>
        <w:tc>
          <w:tcPr>
            <w:tcW w:w="1423" w:type="dxa"/>
            <w:hideMark/>
          </w:tcPr>
          <w:p w14:paraId="5358024F" w14:textId="77777777" w:rsidR="00646ED3" w:rsidRPr="00A84C1B" w:rsidRDefault="00646ED3" w:rsidP="006948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p>
        </w:tc>
      </w:tr>
      <w:bookmarkEnd w:id="12"/>
    </w:tbl>
    <w:p w14:paraId="688379DC" w14:textId="77777777" w:rsidR="00646ED3" w:rsidRPr="00A84C1B" w:rsidRDefault="00646ED3" w:rsidP="00CF6F0E">
      <w:pPr>
        <w:spacing w:after="1680"/>
        <w:rPr>
          <w:rFonts w:ascii="Arial" w:hAnsi="Arial" w:cs="Arial"/>
          <w:color w:val="000000" w:themeColor="text1"/>
          <w:sz w:val="21"/>
          <w:szCs w:val="21"/>
        </w:rPr>
      </w:pPr>
    </w:p>
    <w:p w14:paraId="19CEB603" w14:textId="77777777" w:rsidR="00434FCB" w:rsidRPr="00A84C1B" w:rsidRDefault="0074245A" w:rsidP="00694852">
      <w:pPr>
        <w:pStyle w:val="Legenda"/>
        <w:keepNext/>
        <w:spacing w:before="240" w:line="276" w:lineRule="auto"/>
        <w:rPr>
          <w:rFonts w:ascii="Arial" w:hAnsi="Arial" w:cs="Arial"/>
          <w:b/>
          <w:color w:val="000000" w:themeColor="text1"/>
          <w:sz w:val="21"/>
          <w:szCs w:val="21"/>
        </w:rPr>
      </w:pPr>
      <w:r w:rsidRPr="00A84C1B">
        <w:rPr>
          <w:rFonts w:ascii="Arial" w:hAnsi="Arial" w:cs="Arial"/>
          <w:b/>
          <w:color w:val="000000" w:themeColor="text1"/>
          <w:sz w:val="21"/>
          <w:szCs w:val="21"/>
        </w:rPr>
        <w:lastRenderedPageBreak/>
        <w:t xml:space="preserve"> </w:t>
      </w:r>
      <w:r w:rsidR="00A14852" w:rsidRPr="00A84C1B">
        <w:rPr>
          <w:rFonts w:ascii="Arial" w:hAnsi="Arial" w:cs="Arial"/>
          <w:b/>
          <w:color w:val="000000" w:themeColor="text1"/>
          <w:sz w:val="21"/>
          <w:szCs w:val="21"/>
        </w:rPr>
        <w:t xml:space="preserve">Tabela </w:t>
      </w:r>
      <w:r w:rsidR="00C51C58" w:rsidRPr="00A84C1B">
        <w:rPr>
          <w:rFonts w:ascii="Arial" w:hAnsi="Arial" w:cs="Arial"/>
          <w:b/>
          <w:color w:val="000000" w:themeColor="text1"/>
          <w:sz w:val="21"/>
          <w:szCs w:val="21"/>
        </w:rPr>
        <w:t>4</w:t>
      </w:r>
      <w:r w:rsidR="00A14852" w:rsidRPr="00A84C1B">
        <w:rPr>
          <w:rFonts w:ascii="Arial" w:hAnsi="Arial" w:cs="Arial"/>
          <w:b/>
          <w:color w:val="000000" w:themeColor="text1"/>
          <w:sz w:val="21"/>
          <w:szCs w:val="21"/>
        </w:rPr>
        <w:t xml:space="preserve">. </w:t>
      </w:r>
      <w:r w:rsidR="00434FCB" w:rsidRPr="00A84C1B">
        <w:rPr>
          <w:rFonts w:ascii="Arial" w:hAnsi="Arial" w:cs="Arial"/>
          <w:b/>
          <w:color w:val="000000" w:themeColor="text1"/>
          <w:sz w:val="21"/>
          <w:szCs w:val="21"/>
        </w:rPr>
        <w:t xml:space="preserve">Kryteria </w:t>
      </w:r>
      <w:r w:rsidR="00C1310C" w:rsidRPr="00A84C1B">
        <w:rPr>
          <w:rFonts w:ascii="Arial" w:hAnsi="Arial" w:cs="Arial"/>
          <w:b/>
          <w:color w:val="000000" w:themeColor="text1"/>
          <w:sz w:val="21"/>
          <w:szCs w:val="21"/>
        </w:rPr>
        <w:t xml:space="preserve">merytoryczne </w:t>
      </w:r>
      <w:r w:rsidR="00434FCB" w:rsidRPr="00A84C1B">
        <w:rPr>
          <w:rFonts w:ascii="Arial" w:hAnsi="Arial" w:cs="Arial"/>
          <w:b/>
          <w:color w:val="000000" w:themeColor="text1"/>
          <w:sz w:val="21"/>
          <w:szCs w:val="21"/>
        </w:rPr>
        <w:t>specyficzne</w:t>
      </w:r>
    </w:p>
    <w:tbl>
      <w:tblPr>
        <w:tblStyle w:val="Tabelasiatki1jasna"/>
        <w:tblW w:w="13765" w:type="dxa"/>
        <w:tblLayout w:type="fixed"/>
        <w:tblLook w:val="04A0" w:firstRow="1" w:lastRow="0" w:firstColumn="1" w:lastColumn="0" w:noHBand="0" w:noVBand="1"/>
      </w:tblPr>
      <w:tblGrid>
        <w:gridCol w:w="724"/>
        <w:gridCol w:w="2552"/>
        <w:gridCol w:w="5224"/>
        <w:gridCol w:w="1932"/>
        <w:gridCol w:w="1896"/>
        <w:gridCol w:w="1437"/>
      </w:tblGrid>
      <w:tr w:rsidR="00A84C1B" w:rsidRPr="00A84C1B" w14:paraId="142A481D" w14:textId="77777777" w:rsidTr="22117E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dxa"/>
            <w:shd w:val="clear" w:color="auto" w:fill="BFBFBF" w:themeFill="background1" w:themeFillShade="BF"/>
            <w:hideMark/>
          </w:tcPr>
          <w:p w14:paraId="2A29635D" w14:textId="77777777" w:rsidR="002B3ACF" w:rsidRPr="00A84C1B" w:rsidRDefault="002B3ACF" w:rsidP="00694852">
            <w:pPr>
              <w:pStyle w:val="Akapitzlist"/>
              <w:ind w:left="22"/>
              <w:rPr>
                <w:rFonts w:ascii="Arial" w:hAnsi="Arial" w:cs="Arial"/>
                <w:color w:val="000000" w:themeColor="text1"/>
                <w:sz w:val="21"/>
                <w:szCs w:val="21"/>
              </w:rPr>
            </w:pPr>
            <w:r w:rsidRPr="00A84C1B">
              <w:rPr>
                <w:rFonts w:ascii="Arial" w:hAnsi="Arial" w:cs="Arial"/>
                <w:color w:val="000000" w:themeColor="text1"/>
                <w:sz w:val="21"/>
                <w:szCs w:val="21"/>
              </w:rPr>
              <w:t>L.p.</w:t>
            </w:r>
          </w:p>
        </w:tc>
        <w:tc>
          <w:tcPr>
            <w:tcW w:w="2552" w:type="dxa"/>
            <w:shd w:val="clear" w:color="auto" w:fill="BFBFBF" w:themeFill="background1" w:themeFillShade="BF"/>
            <w:hideMark/>
          </w:tcPr>
          <w:p w14:paraId="10D5AB33" w14:textId="77777777" w:rsidR="002B3ACF" w:rsidRPr="00A84C1B" w:rsidRDefault="002B3ACF" w:rsidP="0069485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Nazwa kryterium</w:t>
            </w:r>
          </w:p>
        </w:tc>
        <w:tc>
          <w:tcPr>
            <w:tcW w:w="5224" w:type="dxa"/>
            <w:shd w:val="clear" w:color="auto" w:fill="BFBFBF" w:themeFill="background1" w:themeFillShade="BF"/>
            <w:hideMark/>
          </w:tcPr>
          <w:p w14:paraId="701570C8" w14:textId="77777777" w:rsidR="002B3ACF" w:rsidRPr="00A84C1B" w:rsidRDefault="002B3ACF" w:rsidP="00694852">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1"/>
                <w:szCs w:val="21"/>
              </w:rPr>
            </w:pPr>
            <w:r w:rsidRPr="00A84C1B">
              <w:rPr>
                <w:rFonts w:ascii="Arial" w:hAnsi="Arial" w:cs="Arial"/>
                <w:color w:val="000000" w:themeColor="text1"/>
                <w:sz w:val="21"/>
                <w:szCs w:val="21"/>
              </w:rPr>
              <w:t>Definicja kryterium</w:t>
            </w:r>
          </w:p>
          <w:p w14:paraId="01949DC6" w14:textId="77777777" w:rsidR="002B3ACF" w:rsidRPr="00A84C1B" w:rsidRDefault="002B3ACF" w:rsidP="0069485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p>
        </w:tc>
        <w:tc>
          <w:tcPr>
            <w:tcW w:w="1932" w:type="dxa"/>
            <w:shd w:val="clear" w:color="auto" w:fill="BFBFBF" w:themeFill="background1" w:themeFillShade="BF"/>
            <w:hideMark/>
          </w:tcPr>
          <w:p w14:paraId="3D7564CF" w14:textId="77777777" w:rsidR="002B3ACF" w:rsidRPr="00A84C1B" w:rsidRDefault="002B3ACF" w:rsidP="0069485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Czy spełnienie kryterium jest konieczne do przyznania dofinansowania?</w:t>
            </w:r>
          </w:p>
        </w:tc>
        <w:tc>
          <w:tcPr>
            <w:tcW w:w="1896" w:type="dxa"/>
            <w:shd w:val="clear" w:color="auto" w:fill="BFBFBF" w:themeFill="background1" w:themeFillShade="BF"/>
            <w:hideMark/>
          </w:tcPr>
          <w:p w14:paraId="5BA935A9" w14:textId="77777777" w:rsidR="002B3ACF" w:rsidRPr="00A84C1B" w:rsidRDefault="002B3ACF" w:rsidP="0069485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Sposób oceny kryterium</w:t>
            </w:r>
          </w:p>
        </w:tc>
        <w:tc>
          <w:tcPr>
            <w:tcW w:w="1437" w:type="dxa"/>
            <w:shd w:val="clear" w:color="auto" w:fill="BFBFBF" w:themeFill="background1" w:themeFillShade="BF"/>
            <w:hideMark/>
          </w:tcPr>
          <w:p w14:paraId="057C7F3F" w14:textId="77777777" w:rsidR="002B3ACF" w:rsidRPr="00A84C1B" w:rsidRDefault="002B3ACF" w:rsidP="0069485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Szczególne znaczenie kryterium</w:t>
            </w:r>
          </w:p>
        </w:tc>
      </w:tr>
      <w:tr w:rsidR="00A84C1B" w:rsidRPr="00A84C1B" w14:paraId="027E24D4"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724" w:type="dxa"/>
            <w:hideMark/>
          </w:tcPr>
          <w:p w14:paraId="351D4B2A" w14:textId="77777777" w:rsidR="002B3ACF" w:rsidRPr="00A84C1B" w:rsidRDefault="002B3ACF" w:rsidP="00694852">
            <w:pPr>
              <w:numPr>
                <w:ilvl w:val="0"/>
                <w:numId w:val="33"/>
              </w:numPr>
              <w:spacing w:before="100" w:beforeAutospacing="1" w:after="100" w:afterAutospacing="1"/>
              <w:textAlignment w:val="baseline"/>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w:t>
            </w:r>
          </w:p>
        </w:tc>
        <w:tc>
          <w:tcPr>
            <w:tcW w:w="2552" w:type="dxa"/>
            <w:hideMark/>
          </w:tcPr>
          <w:p w14:paraId="3FD960CD" w14:textId="5DA46D52" w:rsidR="002B3ACF" w:rsidRPr="00A84C1B" w:rsidRDefault="002B3ACF"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Zgodność przedmiotu projektu</w:t>
            </w:r>
            <w:r w:rsidR="003E44FB" w:rsidRPr="00A84C1B">
              <w:rPr>
                <w:rFonts w:ascii="Arial" w:eastAsia="Times New Roman" w:hAnsi="Arial" w:cs="Arial"/>
                <w:color w:val="000000" w:themeColor="text1"/>
                <w:sz w:val="21"/>
                <w:szCs w:val="21"/>
                <w:lang w:eastAsia="pl-PL"/>
              </w:rPr>
              <w:t xml:space="preserve"> </w:t>
            </w:r>
            <w:r w:rsidRPr="00A84C1B">
              <w:rPr>
                <w:rFonts w:ascii="Arial" w:eastAsia="Times New Roman" w:hAnsi="Arial" w:cs="Arial"/>
                <w:color w:val="000000" w:themeColor="text1"/>
                <w:sz w:val="21"/>
                <w:szCs w:val="21"/>
                <w:lang w:eastAsia="pl-PL"/>
              </w:rPr>
              <w:t>z inteligentnymi</w:t>
            </w:r>
            <w:r w:rsidR="003E44FB" w:rsidRPr="00A84C1B">
              <w:rPr>
                <w:rFonts w:ascii="Arial" w:eastAsia="Times New Roman" w:hAnsi="Arial" w:cs="Arial"/>
                <w:color w:val="000000" w:themeColor="text1"/>
                <w:sz w:val="21"/>
                <w:szCs w:val="21"/>
                <w:lang w:eastAsia="pl-PL"/>
              </w:rPr>
              <w:t xml:space="preserve"> lub</w:t>
            </w:r>
            <w:r w:rsidRPr="00A84C1B">
              <w:rPr>
                <w:rFonts w:ascii="Arial" w:eastAsia="Times New Roman" w:hAnsi="Arial" w:cs="Arial"/>
                <w:color w:val="000000" w:themeColor="text1"/>
                <w:sz w:val="21"/>
                <w:szCs w:val="21"/>
                <w:lang w:eastAsia="pl-PL"/>
              </w:rPr>
              <w:t xml:space="preserve"> regionalnymi specjalizacjami</w:t>
            </w:r>
            <w:r w:rsidR="003E44FB" w:rsidRPr="00A84C1B">
              <w:rPr>
                <w:rFonts w:ascii="Arial" w:eastAsia="Times New Roman" w:hAnsi="Arial" w:cs="Arial"/>
                <w:color w:val="000000" w:themeColor="text1"/>
                <w:sz w:val="21"/>
                <w:szCs w:val="21"/>
                <w:lang w:eastAsia="pl-PL"/>
              </w:rPr>
              <w:t xml:space="preserve"> lub z potrzebami </w:t>
            </w:r>
            <w:r w:rsidRPr="00A84C1B">
              <w:rPr>
                <w:rFonts w:ascii="Arial" w:eastAsia="Times New Roman" w:hAnsi="Arial" w:cs="Arial"/>
                <w:color w:val="000000" w:themeColor="text1"/>
                <w:sz w:val="21"/>
                <w:szCs w:val="21"/>
                <w:lang w:eastAsia="pl-PL"/>
              </w:rPr>
              <w:t>wynikającymi z rynku pracy.</w:t>
            </w:r>
          </w:p>
        </w:tc>
        <w:tc>
          <w:tcPr>
            <w:tcW w:w="5224" w:type="dxa"/>
            <w:hideMark/>
          </w:tcPr>
          <w:p w14:paraId="2DF76651" w14:textId="14E7B23A" w:rsidR="002B3ACF" w:rsidRPr="00A84C1B" w:rsidRDefault="47D1A237"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Ekspert weryfikuje, w ramach kryterium zgodność założeń projektu z inteligentnymi specjalizacjami wynikającymi z Regionalnej Strategii Innowacji Województwa Śląskiego 2030 – Inteligentne </w:t>
            </w:r>
            <w:r w:rsidR="020CFE1D" w:rsidRPr="22117E20">
              <w:rPr>
                <w:rFonts w:ascii="Arial" w:eastAsia="Times New Roman" w:hAnsi="Arial" w:cs="Arial"/>
                <w:color w:val="000000" w:themeColor="text1"/>
                <w:sz w:val="21"/>
                <w:szCs w:val="21"/>
                <w:lang w:eastAsia="pl-PL"/>
              </w:rPr>
              <w:t>Śląskie</w:t>
            </w:r>
            <w:r w:rsidRPr="22117E20">
              <w:rPr>
                <w:rFonts w:ascii="Arial" w:eastAsia="Times New Roman" w:hAnsi="Arial" w:cs="Arial"/>
                <w:color w:val="000000" w:themeColor="text1"/>
                <w:sz w:val="21"/>
                <w:szCs w:val="21"/>
                <w:lang w:eastAsia="pl-PL"/>
              </w:rPr>
              <w:t xml:space="preserve"> bądź regionalnymi specjalizacjami wynikającymi z Programu Rozwoju Technologii Województwa Śląskiego na lata 2019-2030, lub z potrzebami rynku pracy.</w:t>
            </w:r>
          </w:p>
        </w:tc>
        <w:tc>
          <w:tcPr>
            <w:tcW w:w="1932" w:type="dxa"/>
            <w:hideMark/>
          </w:tcPr>
          <w:p w14:paraId="7C1011DE" w14:textId="550D196C" w:rsidR="002B3ACF" w:rsidRPr="00A84C1B" w:rsidRDefault="002B3ACF"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Tak</w:t>
            </w:r>
          </w:p>
          <w:p w14:paraId="0F8A7C45" w14:textId="7295245D" w:rsidR="002B3ACF" w:rsidRPr="00A84C1B" w:rsidRDefault="00C36A3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w:t>
            </w:r>
          </w:p>
        </w:tc>
        <w:tc>
          <w:tcPr>
            <w:tcW w:w="1896" w:type="dxa"/>
            <w:hideMark/>
          </w:tcPr>
          <w:p w14:paraId="4ECE180A" w14:textId="5EA105B6" w:rsidR="002B3ACF" w:rsidRPr="00A84C1B" w:rsidRDefault="002B3ACF"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0/1</w:t>
            </w:r>
          </w:p>
        </w:tc>
        <w:tc>
          <w:tcPr>
            <w:tcW w:w="1437" w:type="dxa"/>
            <w:hideMark/>
          </w:tcPr>
          <w:p w14:paraId="537D2195" w14:textId="6264EFC1" w:rsidR="002B3ACF" w:rsidRPr="00A84C1B" w:rsidRDefault="002B3ACF"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r w:rsidR="00A84C1B" w:rsidRPr="00A84C1B" w14:paraId="1BD81F36"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724" w:type="dxa"/>
          </w:tcPr>
          <w:p w14:paraId="758C115A" w14:textId="77777777" w:rsidR="004F3DA6" w:rsidRPr="00A84C1B" w:rsidRDefault="004F3DA6" w:rsidP="00694852">
            <w:pPr>
              <w:numPr>
                <w:ilvl w:val="0"/>
                <w:numId w:val="33"/>
              </w:numPr>
              <w:spacing w:before="100" w:beforeAutospacing="1" w:after="100" w:afterAutospacing="1"/>
              <w:textAlignment w:val="baseline"/>
              <w:rPr>
                <w:rFonts w:ascii="Arial" w:eastAsia="Times New Roman" w:hAnsi="Arial" w:cs="Arial"/>
                <w:color w:val="000000" w:themeColor="text1"/>
                <w:sz w:val="21"/>
                <w:szCs w:val="21"/>
                <w:lang w:eastAsia="pl-PL"/>
              </w:rPr>
            </w:pPr>
          </w:p>
        </w:tc>
        <w:tc>
          <w:tcPr>
            <w:tcW w:w="2552" w:type="dxa"/>
          </w:tcPr>
          <w:p w14:paraId="1982930C" w14:textId="75515552"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Edukacja włączająca</w:t>
            </w:r>
          </w:p>
        </w:tc>
        <w:tc>
          <w:tcPr>
            <w:tcW w:w="5224" w:type="dxa"/>
          </w:tcPr>
          <w:p w14:paraId="414FF5D2" w14:textId="7219A97E" w:rsidR="004F3DA6" w:rsidRPr="00A84C1B" w:rsidRDefault="36F1272E"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Style w:val="normaltextrun"/>
                <w:rFonts w:ascii="Arial" w:hAnsi="Arial" w:cs="Arial"/>
                <w:color w:val="000000" w:themeColor="text1"/>
                <w:sz w:val="21"/>
                <w:szCs w:val="21"/>
              </w:rPr>
              <w:t xml:space="preserve">Ocenie </w:t>
            </w:r>
            <w:r w:rsidR="53BEA50D" w:rsidRPr="22117E20">
              <w:rPr>
                <w:rStyle w:val="normaltextrun"/>
                <w:rFonts w:ascii="Arial" w:hAnsi="Arial" w:cs="Arial"/>
                <w:color w:val="000000" w:themeColor="text1"/>
                <w:sz w:val="21"/>
                <w:szCs w:val="21"/>
              </w:rPr>
              <w:t>podlega czy</w:t>
            </w:r>
            <w:r w:rsidRPr="22117E20">
              <w:rPr>
                <w:rStyle w:val="normaltextrun"/>
                <w:rFonts w:ascii="Arial" w:hAnsi="Arial" w:cs="Arial"/>
                <w:color w:val="000000" w:themeColor="text1"/>
                <w:sz w:val="21"/>
                <w:szCs w:val="21"/>
              </w:rPr>
              <w:t xml:space="preserve"> </w:t>
            </w:r>
            <w:r w:rsidR="43A36931" w:rsidRPr="22117E20">
              <w:rPr>
                <w:rStyle w:val="normaltextrun"/>
                <w:rFonts w:ascii="Arial" w:hAnsi="Arial" w:cs="Arial"/>
                <w:color w:val="000000" w:themeColor="text1"/>
                <w:sz w:val="21"/>
                <w:szCs w:val="21"/>
              </w:rPr>
              <w:t>w infrastrukturze</w:t>
            </w:r>
            <w:r w:rsidRPr="22117E20">
              <w:rPr>
                <w:rStyle w:val="normaltextrun"/>
                <w:rFonts w:ascii="Arial" w:hAnsi="Arial" w:cs="Arial"/>
                <w:color w:val="000000" w:themeColor="text1"/>
                <w:sz w:val="21"/>
                <w:szCs w:val="21"/>
              </w:rPr>
              <w:t xml:space="preserve"> zastosowano rozwiązania dotyczące edukacji włączającej, proponując rozwiązania dla osób ze specjalnymi potrzebami edukacyjnymi, wynikające z analizy luk i potrzeb.</w:t>
            </w:r>
          </w:p>
        </w:tc>
        <w:tc>
          <w:tcPr>
            <w:tcW w:w="1932" w:type="dxa"/>
          </w:tcPr>
          <w:p w14:paraId="5B1DF0BA" w14:textId="3C852CC5" w:rsidR="004F3DA6" w:rsidRPr="00A84C1B" w:rsidRDefault="004F3DA6" w:rsidP="0069485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Tak</w:t>
            </w:r>
          </w:p>
          <w:p w14:paraId="3396578D" w14:textId="1F74DC92" w:rsidR="004F3DA6" w:rsidRPr="000B3E73" w:rsidRDefault="004F3DA6" w:rsidP="0069485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Możliwość uzupełnienia/ poprawy projektu</w:t>
            </w:r>
          </w:p>
        </w:tc>
        <w:tc>
          <w:tcPr>
            <w:tcW w:w="1896" w:type="dxa"/>
          </w:tcPr>
          <w:p w14:paraId="29A98308" w14:textId="3D64C0E6"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hAnsi="Arial" w:cs="Arial"/>
                <w:color w:val="000000" w:themeColor="text1"/>
                <w:sz w:val="21"/>
                <w:szCs w:val="21"/>
              </w:rPr>
              <w:t>0/1</w:t>
            </w:r>
          </w:p>
        </w:tc>
        <w:tc>
          <w:tcPr>
            <w:tcW w:w="1437" w:type="dxa"/>
          </w:tcPr>
          <w:p w14:paraId="67149655" w14:textId="5D48FF1C"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hAnsi="Arial" w:cs="Arial"/>
                <w:color w:val="000000" w:themeColor="text1"/>
                <w:sz w:val="21"/>
                <w:szCs w:val="21"/>
              </w:rPr>
              <w:t>Nie dotyczy</w:t>
            </w:r>
          </w:p>
        </w:tc>
      </w:tr>
      <w:tr w:rsidR="00A84C1B" w:rsidRPr="00A84C1B" w14:paraId="341D6886"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724" w:type="dxa"/>
          </w:tcPr>
          <w:p w14:paraId="31A139BC" w14:textId="77777777" w:rsidR="004F3DA6" w:rsidRPr="00A84C1B" w:rsidRDefault="004F3DA6" w:rsidP="00694852">
            <w:pPr>
              <w:numPr>
                <w:ilvl w:val="0"/>
                <w:numId w:val="33"/>
              </w:numPr>
              <w:spacing w:before="100" w:beforeAutospacing="1" w:after="100" w:afterAutospacing="1"/>
              <w:textAlignment w:val="baseline"/>
              <w:rPr>
                <w:rFonts w:ascii="Arial" w:eastAsia="Times New Roman" w:hAnsi="Arial" w:cs="Arial"/>
                <w:color w:val="000000" w:themeColor="text1"/>
                <w:sz w:val="21"/>
                <w:szCs w:val="21"/>
                <w:lang w:eastAsia="pl-PL"/>
              </w:rPr>
            </w:pPr>
          </w:p>
        </w:tc>
        <w:tc>
          <w:tcPr>
            <w:tcW w:w="2552" w:type="dxa"/>
          </w:tcPr>
          <w:p w14:paraId="1130B7D8" w14:textId="546FC0EB"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Nowa infrastruktura</w:t>
            </w:r>
          </w:p>
        </w:tc>
        <w:tc>
          <w:tcPr>
            <w:tcW w:w="5224" w:type="dxa"/>
          </w:tcPr>
          <w:p w14:paraId="15098514" w14:textId="5E48D8DA"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Style w:val="normaltextrun"/>
                <w:rFonts w:ascii="Arial" w:hAnsi="Arial" w:cs="Arial"/>
                <w:color w:val="000000" w:themeColor="text1"/>
                <w:sz w:val="21"/>
                <w:szCs w:val="21"/>
              </w:rPr>
              <w:t>W przypadku projektu dotyczącego nowej infrastruktury, dołączono do wniosku o dofinansowanie informację potwierdzającą potrzebę budowy nowej infrastruktury</w:t>
            </w:r>
          </w:p>
        </w:tc>
        <w:tc>
          <w:tcPr>
            <w:tcW w:w="1932" w:type="dxa"/>
          </w:tcPr>
          <w:p w14:paraId="34CDDF1F" w14:textId="33FC1094" w:rsidR="004F3DA6" w:rsidRPr="00A84C1B" w:rsidRDefault="004F3DA6" w:rsidP="0069485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Tak</w:t>
            </w:r>
          </w:p>
          <w:p w14:paraId="29431F2B" w14:textId="58F57656"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hAnsi="Arial" w:cs="Arial"/>
                <w:color w:val="000000" w:themeColor="text1"/>
                <w:sz w:val="21"/>
                <w:szCs w:val="21"/>
              </w:rPr>
              <w:t>Możliwość uzupełnienia/ poprawy projektu</w:t>
            </w:r>
          </w:p>
        </w:tc>
        <w:tc>
          <w:tcPr>
            <w:tcW w:w="1896" w:type="dxa"/>
          </w:tcPr>
          <w:p w14:paraId="0F0F725E" w14:textId="5BC9A56C"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hAnsi="Arial" w:cs="Arial"/>
                <w:color w:val="000000" w:themeColor="text1"/>
                <w:sz w:val="21"/>
                <w:szCs w:val="21"/>
              </w:rPr>
              <w:t>0/1</w:t>
            </w:r>
          </w:p>
        </w:tc>
        <w:tc>
          <w:tcPr>
            <w:tcW w:w="1437" w:type="dxa"/>
          </w:tcPr>
          <w:p w14:paraId="5EA32709" w14:textId="61DBF474"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hAnsi="Arial" w:cs="Arial"/>
                <w:color w:val="000000" w:themeColor="text1"/>
                <w:sz w:val="21"/>
                <w:szCs w:val="21"/>
              </w:rPr>
              <w:t>Nie dotyczy</w:t>
            </w:r>
          </w:p>
        </w:tc>
      </w:tr>
      <w:tr w:rsidR="00A84C1B" w:rsidRPr="00A84C1B" w14:paraId="4C9544E9"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724" w:type="dxa"/>
            <w:hideMark/>
          </w:tcPr>
          <w:p w14:paraId="3C57885F" w14:textId="77777777" w:rsidR="004F3DA6" w:rsidRPr="00A84C1B" w:rsidRDefault="004F3DA6" w:rsidP="00694852">
            <w:pPr>
              <w:numPr>
                <w:ilvl w:val="0"/>
                <w:numId w:val="33"/>
              </w:numPr>
              <w:spacing w:before="100" w:beforeAutospacing="1" w:after="100" w:afterAutospacing="1"/>
              <w:textAlignment w:val="baseline"/>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w:t>
            </w:r>
          </w:p>
        </w:tc>
        <w:tc>
          <w:tcPr>
            <w:tcW w:w="2552" w:type="dxa"/>
            <w:hideMark/>
          </w:tcPr>
          <w:p w14:paraId="05177691" w14:textId="0ED379B9" w:rsidR="004F3DA6" w:rsidRPr="00A84C1B" w:rsidRDefault="36F1272E"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Przygotowanie infrastruktury </w:t>
            </w:r>
            <w:r w:rsidR="1B3D9C74" w:rsidRPr="22117E20">
              <w:rPr>
                <w:rFonts w:ascii="Arial" w:eastAsia="Times New Roman" w:hAnsi="Arial" w:cs="Arial"/>
                <w:color w:val="000000" w:themeColor="text1"/>
                <w:sz w:val="21"/>
                <w:szCs w:val="21"/>
                <w:lang w:eastAsia="pl-PL"/>
              </w:rPr>
              <w:t>i wyposażenia</w:t>
            </w:r>
            <w:r w:rsidRPr="22117E20">
              <w:rPr>
                <w:rFonts w:ascii="Arial" w:eastAsia="Times New Roman" w:hAnsi="Arial" w:cs="Arial"/>
                <w:color w:val="000000" w:themeColor="text1"/>
                <w:sz w:val="21"/>
                <w:szCs w:val="21"/>
                <w:lang w:eastAsia="pl-PL"/>
              </w:rPr>
              <w:t xml:space="preserve"> kształcenia zawodowego pod kątem zgodności </w:t>
            </w:r>
            <w:r w:rsidRPr="22117E20">
              <w:rPr>
                <w:rFonts w:ascii="Arial" w:eastAsia="Times New Roman" w:hAnsi="Arial" w:cs="Arial"/>
                <w:color w:val="000000" w:themeColor="text1"/>
                <w:sz w:val="21"/>
                <w:szCs w:val="21"/>
                <w:lang w:eastAsia="pl-PL"/>
              </w:rPr>
              <w:lastRenderedPageBreak/>
              <w:t>zawodów występujących w projekcie z inteligentnymi specjalizacjami, regionalnymi specjalizacjami, bądź z potrzebami rynku pracy</w:t>
            </w:r>
          </w:p>
        </w:tc>
        <w:tc>
          <w:tcPr>
            <w:tcW w:w="5224" w:type="dxa"/>
            <w:hideMark/>
          </w:tcPr>
          <w:p w14:paraId="702C38D1" w14:textId="3DC23A41"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 xml:space="preserve">Ekspert ocenia zawody występujące w projekcie pod kątem zgodności z inteligentnymi specjalizacjami wynikającymi z Regionalnej Strategii Innowacji Województwa Śląskiego 2030 – Inteligentne Śląskie, z regionalnymi specjalizacjami wynikającymi z </w:t>
            </w:r>
            <w:r w:rsidRPr="00A84C1B">
              <w:rPr>
                <w:rFonts w:ascii="Arial" w:eastAsia="Times New Roman" w:hAnsi="Arial" w:cs="Arial"/>
                <w:color w:val="000000" w:themeColor="text1"/>
                <w:sz w:val="21"/>
                <w:szCs w:val="21"/>
                <w:lang w:eastAsia="pl-PL"/>
              </w:rPr>
              <w:lastRenderedPageBreak/>
              <w:t>Programem Rozwoju Technologii Województwa Śląskiego na lata 2019-2030 lub potrzebami rynku pracy, dla których w ramach projektu przygotowywana będzie infrastruktura i wyposażenie.</w:t>
            </w:r>
          </w:p>
        </w:tc>
        <w:tc>
          <w:tcPr>
            <w:tcW w:w="1932" w:type="dxa"/>
            <w:hideMark/>
          </w:tcPr>
          <w:p w14:paraId="6320EC6C" w14:textId="5F41A0FC" w:rsidR="00FC0381"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w:t>
            </w:r>
          </w:p>
          <w:p w14:paraId="67C55C1F" w14:textId="34EC2A56"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w:t>
            </w:r>
          </w:p>
        </w:tc>
        <w:tc>
          <w:tcPr>
            <w:tcW w:w="1896" w:type="dxa"/>
            <w:hideMark/>
          </w:tcPr>
          <w:p w14:paraId="196BFE36" w14:textId="0AE4C565"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b/>
                <w:bCs/>
                <w:color w:val="000000" w:themeColor="text1"/>
                <w:sz w:val="21"/>
                <w:szCs w:val="21"/>
                <w:lang w:eastAsia="pl-PL"/>
              </w:rPr>
              <w:t>Punktowa: 1-4</w:t>
            </w:r>
          </w:p>
          <w:p w14:paraId="5F041523" w14:textId="4AD47E7A"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1 punkt - zawody zostały zdiagnozowane </w:t>
            </w:r>
            <w:r w:rsidRPr="00A84C1B">
              <w:rPr>
                <w:rFonts w:ascii="Arial" w:eastAsia="Times New Roman" w:hAnsi="Arial" w:cs="Arial"/>
                <w:color w:val="000000" w:themeColor="text1"/>
                <w:sz w:val="21"/>
                <w:szCs w:val="21"/>
                <w:lang w:eastAsia="pl-PL"/>
              </w:rPr>
              <w:lastRenderedPageBreak/>
              <w:t>jako zgodne z zapotrzebowaniem rynk</w:t>
            </w:r>
            <w:r w:rsidR="2E5C0249" w:rsidRPr="00A84C1B">
              <w:rPr>
                <w:rFonts w:ascii="Arial" w:eastAsia="Times New Roman" w:hAnsi="Arial" w:cs="Arial"/>
                <w:color w:val="000000" w:themeColor="text1"/>
                <w:sz w:val="21"/>
                <w:szCs w:val="21"/>
                <w:lang w:eastAsia="pl-PL"/>
              </w:rPr>
              <w:t>u</w:t>
            </w:r>
            <w:r w:rsidRPr="00A84C1B">
              <w:rPr>
                <w:rFonts w:ascii="Arial" w:eastAsia="Times New Roman" w:hAnsi="Arial" w:cs="Arial"/>
                <w:color w:val="000000" w:themeColor="text1"/>
                <w:sz w:val="21"/>
                <w:szCs w:val="21"/>
                <w:lang w:eastAsia="pl-PL"/>
              </w:rPr>
              <w:t xml:space="preserve"> pracy;</w:t>
            </w:r>
          </w:p>
          <w:p w14:paraId="3AABD068" w14:textId="5504EBC1"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2 punkty – zawody są zgodne z Regionalną Strategią Innowacji Województwa Śląskiego 2030 – Inteligentne Śląskie lub Programem Rozwoju Technologii Województwa Śląskiego na lata 2019-2030;</w:t>
            </w:r>
          </w:p>
          <w:p w14:paraId="6C6706D0" w14:textId="38D5385C"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3 punkty – zawody zostały zdiagnozowane jako zgodne z zapotrzebowaniem rynkiem pracy i z Regionalną Strategią Innowacji Województwa </w:t>
            </w:r>
            <w:r w:rsidRPr="00A84C1B">
              <w:rPr>
                <w:rFonts w:ascii="Arial" w:eastAsia="Times New Roman" w:hAnsi="Arial" w:cs="Arial"/>
                <w:color w:val="000000" w:themeColor="text1"/>
                <w:sz w:val="21"/>
                <w:szCs w:val="21"/>
                <w:lang w:eastAsia="pl-PL"/>
              </w:rPr>
              <w:lastRenderedPageBreak/>
              <w:t>Śląskiego 2030 – Inteligentne Śląskie lub Programem Rozwoju Technologii Województwa Śląskiego na lata 2019-2030;</w:t>
            </w:r>
          </w:p>
          <w:p w14:paraId="284DF930" w14:textId="66DFF4D1"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4 punkty – zawody zostały zdiagnozowane jako wynikające z potrzeb rynku pracy i są zgodne z regionalnymi specjalizacjami zawartymi w Programie Rozwoju Technologii Województwa Śląskiego na lata 2019-2030 oraz Regionalną Strategią Innowacji Województwa Śląskiego na lata 2030- </w:t>
            </w:r>
            <w:r w:rsidRPr="00A84C1B">
              <w:rPr>
                <w:rFonts w:ascii="Arial" w:eastAsia="Times New Roman" w:hAnsi="Arial" w:cs="Arial"/>
                <w:color w:val="000000" w:themeColor="text1"/>
                <w:sz w:val="21"/>
                <w:szCs w:val="21"/>
                <w:lang w:eastAsia="pl-PL"/>
              </w:rPr>
              <w:lastRenderedPageBreak/>
              <w:t>Inteligentne Śląskie;</w:t>
            </w:r>
          </w:p>
          <w:p w14:paraId="477D3C05" w14:textId="53200BAA" w:rsidR="004F3DA6" w:rsidRPr="00A84C1B" w:rsidRDefault="1B45E860"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Punkty nie zostaną przyznane, w przypadku, gdy kryterium 0/1 Zgodność przedmiotu projektu z inteligentnymi lub regionalnymi specjalizacjami lub z potrzebami wynikającymi z rynku pracy będzie niespełnione.</w:t>
            </w:r>
          </w:p>
        </w:tc>
        <w:tc>
          <w:tcPr>
            <w:tcW w:w="1437" w:type="dxa"/>
            <w:hideMark/>
          </w:tcPr>
          <w:p w14:paraId="2A74595E" w14:textId="05757D93"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 dotyczy</w:t>
            </w:r>
          </w:p>
        </w:tc>
      </w:tr>
      <w:tr w:rsidR="00A84C1B" w:rsidRPr="00A84C1B" w14:paraId="154EAB67"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724" w:type="dxa"/>
            <w:hideMark/>
          </w:tcPr>
          <w:p w14:paraId="15818FB7" w14:textId="77777777" w:rsidR="004F3DA6" w:rsidRPr="00A84C1B" w:rsidRDefault="004F3DA6" w:rsidP="00694852">
            <w:pPr>
              <w:numPr>
                <w:ilvl w:val="0"/>
                <w:numId w:val="33"/>
              </w:numPr>
              <w:spacing w:before="100" w:beforeAutospacing="1" w:after="100" w:afterAutospacing="1"/>
              <w:textAlignment w:val="baseline"/>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 </w:t>
            </w:r>
          </w:p>
        </w:tc>
        <w:tc>
          <w:tcPr>
            <w:tcW w:w="2552" w:type="dxa"/>
            <w:hideMark/>
          </w:tcPr>
          <w:p w14:paraId="267316A1" w14:textId="38BFD622"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Adekwatność projektu do zapotrzebowania na dane zawody na rynku pracy.</w:t>
            </w:r>
          </w:p>
        </w:tc>
        <w:tc>
          <w:tcPr>
            <w:tcW w:w="5224" w:type="dxa"/>
            <w:hideMark/>
          </w:tcPr>
          <w:p w14:paraId="047294E2" w14:textId="1C565650" w:rsidR="004F3DA6" w:rsidRPr="00A84C1B" w:rsidRDefault="004F3DA6" w:rsidP="0047302C">
            <w:pPr>
              <w:spacing w:before="100" w:beforeAutospacing="1" w:after="100" w:afterAutospacing="1"/>
              <w:ind w:left="30" w:hanging="3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Punktowane będą projekty odpowiadające zapotrzebowaniu na dane zawody na rynku pracy, zgłaszanemu m.in. przez pracodawców, przedsiębiorców, instytucje rynku pracy (np. WUP/PUP).</w:t>
            </w:r>
          </w:p>
        </w:tc>
        <w:tc>
          <w:tcPr>
            <w:tcW w:w="1932" w:type="dxa"/>
            <w:hideMark/>
          </w:tcPr>
          <w:p w14:paraId="66D094CC" w14:textId="0F6C4C28"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w:t>
            </w:r>
          </w:p>
          <w:p w14:paraId="10B8B9BE" w14:textId="0FB2E01A"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w:t>
            </w:r>
          </w:p>
        </w:tc>
        <w:tc>
          <w:tcPr>
            <w:tcW w:w="1896" w:type="dxa"/>
            <w:hideMark/>
          </w:tcPr>
          <w:p w14:paraId="19BA6FE3" w14:textId="472D1706" w:rsidR="004F3DA6" w:rsidRPr="00A84C1B" w:rsidRDefault="004F3DA6" w:rsidP="00694852">
            <w:pPr>
              <w:spacing w:before="100" w:beforeAutospacing="1" w:after="100" w:afterAutospacing="1"/>
              <w:ind w:left="-1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b/>
                <w:bCs/>
                <w:color w:val="000000" w:themeColor="text1"/>
                <w:sz w:val="21"/>
                <w:szCs w:val="21"/>
                <w:lang w:eastAsia="pl-PL"/>
              </w:rPr>
              <w:t>Punktowe: 1-4</w:t>
            </w:r>
          </w:p>
          <w:p w14:paraId="20632458" w14:textId="27D92B34" w:rsidR="004F3DA6" w:rsidRPr="00A84C1B" w:rsidRDefault="004F3DA6" w:rsidP="00694852">
            <w:pPr>
              <w:spacing w:before="100" w:beforeAutospacing="1" w:after="100" w:afterAutospacing="1"/>
              <w:ind w:left="-1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1 punkt – inwestycja wynika z zapotrzebowania na dany zawód na podstawie rozeznania rynku pracy przez wnioskodawcę;</w:t>
            </w:r>
          </w:p>
          <w:p w14:paraId="16760562" w14:textId="515B448E" w:rsidR="004F3DA6" w:rsidRPr="00A84C1B" w:rsidRDefault="004F3DA6" w:rsidP="00694852">
            <w:pPr>
              <w:spacing w:before="100" w:beforeAutospacing="1" w:after="100" w:afterAutospacing="1"/>
              <w:ind w:left="-1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2 punkty - inwestycja wynika z zapotrzebowania na dany zawód na podstawie diagnoz WUP/PUP;</w:t>
            </w:r>
          </w:p>
          <w:p w14:paraId="48B94A08" w14:textId="21587CCB" w:rsidR="004F3DA6" w:rsidRPr="00A84C1B" w:rsidRDefault="36F1272E" w:rsidP="22117E20">
            <w:pPr>
              <w:spacing w:before="100" w:beforeAutospacing="1" w:after="100" w:afterAutospacing="1"/>
              <w:ind w:left="-1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3 punkty – inwestycja odpowiada na </w:t>
            </w:r>
            <w:r w:rsidR="14D1D19E" w:rsidRPr="22117E20">
              <w:rPr>
                <w:rFonts w:ascii="Arial" w:eastAsia="Times New Roman" w:hAnsi="Arial" w:cs="Arial"/>
                <w:color w:val="000000" w:themeColor="text1"/>
                <w:sz w:val="21"/>
                <w:szCs w:val="21"/>
                <w:lang w:eastAsia="pl-PL"/>
              </w:rPr>
              <w:t>zapotrzebowanie zgłoszone</w:t>
            </w:r>
            <w:r w:rsidRPr="22117E20">
              <w:rPr>
                <w:rFonts w:ascii="Arial" w:eastAsia="Times New Roman" w:hAnsi="Arial" w:cs="Arial"/>
                <w:color w:val="000000" w:themeColor="text1"/>
                <w:sz w:val="21"/>
                <w:szCs w:val="21"/>
                <w:lang w:eastAsia="pl-PL"/>
              </w:rPr>
              <w:t xml:space="preserve"> szkole/ placówce kształcącej w zawodach przez pracodawcę przynajmniej jednego zawodu występującego w projekcie;</w:t>
            </w:r>
          </w:p>
          <w:p w14:paraId="52761B88" w14:textId="30FA823E" w:rsidR="004F3DA6" w:rsidRPr="00A84C1B" w:rsidRDefault="36F1272E"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4 punkty – inwestycja odpowiada na </w:t>
            </w:r>
            <w:r w:rsidR="65B77525" w:rsidRPr="22117E20">
              <w:rPr>
                <w:rFonts w:ascii="Arial" w:eastAsia="Times New Roman" w:hAnsi="Arial" w:cs="Arial"/>
                <w:color w:val="000000" w:themeColor="text1"/>
                <w:sz w:val="21"/>
                <w:szCs w:val="21"/>
                <w:lang w:eastAsia="pl-PL"/>
              </w:rPr>
              <w:t>zapotrzebowanie wynikające</w:t>
            </w:r>
            <w:r w:rsidRPr="22117E20">
              <w:rPr>
                <w:rFonts w:ascii="Arial" w:eastAsia="Times New Roman" w:hAnsi="Arial" w:cs="Arial"/>
                <w:color w:val="000000" w:themeColor="text1"/>
                <w:sz w:val="21"/>
                <w:szCs w:val="21"/>
                <w:lang w:eastAsia="pl-PL"/>
              </w:rPr>
              <w:t xml:space="preserve"> z podjętej współpracy z pracodawcą </w:t>
            </w:r>
            <w:r w:rsidRPr="22117E20">
              <w:rPr>
                <w:rFonts w:ascii="Arial" w:eastAsia="Times New Roman" w:hAnsi="Arial" w:cs="Arial"/>
                <w:color w:val="000000" w:themeColor="text1"/>
                <w:sz w:val="21"/>
                <w:szCs w:val="21"/>
                <w:lang w:eastAsia="pl-PL"/>
              </w:rPr>
              <w:lastRenderedPageBreak/>
              <w:t>przynajmniej jednego zawodu występującego w projekcie;</w:t>
            </w:r>
          </w:p>
          <w:p w14:paraId="0759EF0C" w14:textId="749553C1" w:rsidR="004F3DA6" w:rsidRPr="00A84C1B" w:rsidRDefault="4B689F12"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Punkty nie zostaną przyznane, w przypadku, gdy kryterium 0/1 Zgodność przedmiotu projektu z inteligentnymi lub regionalnymi specjalizacjami lub z potrzebami wynikającymi z rynku pracy będzie niespełnione.</w:t>
            </w:r>
          </w:p>
        </w:tc>
        <w:tc>
          <w:tcPr>
            <w:tcW w:w="1437" w:type="dxa"/>
            <w:hideMark/>
          </w:tcPr>
          <w:p w14:paraId="2034668B" w14:textId="373A005F"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Kryterium rozstrzygające</w:t>
            </w:r>
          </w:p>
        </w:tc>
      </w:tr>
      <w:tr w:rsidR="00A84C1B" w:rsidRPr="00A84C1B" w14:paraId="67C4C3C3"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724" w:type="dxa"/>
            <w:hideMark/>
          </w:tcPr>
          <w:p w14:paraId="06125E25" w14:textId="77777777" w:rsidR="004F3DA6" w:rsidRPr="00A84C1B" w:rsidRDefault="004F3DA6" w:rsidP="00694852">
            <w:pPr>
              <w:numPr>
                <w:ilvl w:val="0"/>
                <w:numId w:val="33"/>
              </w:numPr>
              <w:spacing w:before="100" w:beforeAutospacing="1" w:after="100" w:afterAutospacing="1"/>
              <w:textAlignment w:val="baseline"/>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 </w:t>
            </w:r>
          </w:p>
        </w:tc>
        <w:tc>
          <w:tcPr>
            <w:tcW w:w="2552" w:type="dxa"/>
            <w:hideMark/>
          </w:tcPr>
          <w:p w14:paraId="09B26F1C" w14:textId="365CD653" w:rsidR="004F3DA6" w:rsidRPr="00A84C1B" w:rsidRDefault="36F1272E"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Interdyscyplinarne wykorzystanie laboratoriów, sal do praktycznej </w:t>
            </w:r>
            <w:r w:rsidR="7678EC5B" w:rsidRPr="22117E20">
              <w:rPr>
                <w:rFonts w:ascii="Arial" w:eastAsia="Times New Roman" w:hAnsi="Arial" w:cs="Arial"/>
                <w:color w:val="000000" w:themeColor="text1"/>
                <w:sz w:val="21"/>
                <w:szCs w:val="21"/>
                <w:lang w:eastAsia="pl-PL"/>
              </w:rPr>
              <w:t>nauki zawodów</w:t>
            </w:r>
            <w:r w:rsidRPr="22117E20">
              <w:rPr>
                <w:rFonts w:ascii="Arial" w:eastAsia="Times New Roman" w:hAnsi="Arial" w:cs="Arial"/>
                <w:color w:val="000000" w:themeColor="text1"/>
                <w:sz w:val="21"/>
                <w:szCs w:val="21"/>
                <w:lang w:eastAsia="pl-PL"/>
              </w:rPr>
              <w:t>.</w:t>
            </w:r>
          </w:p>
        </w:tc>
        <w:tc>
          <w:tcPr>
            <w:tcW w:w="5224" w:type="dxa"/>
            <w:hideMark/>
          </w:tcPr>
          <w:p w14:paraId="1D5D4B75" w14:textId="69E0186C"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Ekspert ocenia stworzenie przez wnioskodawcę warunków do doskonalenia lub zdobycia dodatkowych umiejętności/kwalifikacji przez uczniów kształcących się w zawodach z wykorzystaniem infrastruktury wraz z wyposażeniem będącej przedmiotem projektu</w:t>
            </w:r>
            <w:r w:rsidR="28E0FB9A" w:rsidRPr="00A84C1B">
              <w:rPr>
                <w:rFonts w:ascii="Arial" w:eastAsia="Times New Roman" w:hAnsi="Arial" w:cs="Arial"/>
                <w:color w:val="000000" w:themeColor="text1"/>
                <w:sz w:val="21"/>
                <w:szCs w:val="21"/>
                <w:lang w:eastAsia="pl-PL"/>
              </w:rPr>
              <w:t xml:space="preserve"> lub wykazano dodatkowe zawody </w:t>
            </w:r>
            <w:r w:rsidR="4A12BB23" w:rsidRPr="00A84C1B">
              <w:rPr>
                <w:rFonts w:ascii="Arial" w:eastAsia="Times New Roman" w:hAnsi="Arial" w:cs="Arial"/>
                <w:color w:val="000000" w:themeColor="text1"/>
                <w:sz w:val="21"/>
                <w:szCs w:val="21"/>
                <w:lang w:eastAsia="pl-PL"/>
              </w:rPr>
              <w:t>w sali praktycznej nauki zawodu</w:t>
            </w:r>
            <w:r w:rsidRPr="00A84C1B">
              <w:rPr>
                <w:rFonts w:ascii="Arial" w:eastAsia="Times New Roman" w:hAnsi="Arial" w:cs="Arial"/>
                <w:color w:val="000000" w:themeColor="text1"/>
                <w:sz w:val="21"/>
                <w:szCs w:val="21"/>
                <w:lang w:eastAsia="pl-PL"/>
              </w:rPr>
              <w:t>.</w:t>
            </w:r>
          </w:p>
        </w:tc>
        <w:tc>
          <w:tcPr>
            <w:tcW w:w="1932" w:type="dxa"/>
            <w:hideMark/>
          </w:tcPr>
          <w:p w14:paraId="71E5A9BC" w14:textId="73C9C76C"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w:t>
            </w:r>
          </w:p>
          <w:p w14:paraId="12AD81D8" w14:textId="73330978"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w:t>
            </w:r>
          </w:p>
        </w:tc>
        <w:tc>
          <w:tcPr>
            <w:tcW w:w="1896" w:type="dxa"/>
            <w:hideMark/>
          </w:tcPr>
          <w:p w14:paraId="255AE85A" w14:textId="5A5F7700" w:rsidR="004F3DA6" w:rsidRPr="00A84C1B" w:rsidRDefault="181CDDAE" w:rsidP="22117E20">
            <w:pPr>
              <w:spacing w:before="100" w:beforeAutospacing="1" w:after="100" w:afterAutospacing="1"/>
              <w:ind w:left="-3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b/>
                <w:bCs/>
                <w:color w:val="000000" w:themeColor="text1"/>
                <w:sz w:val="21"/>
                <w:szCs w:val="21"/>
                <w:lang w:eastAsia="pl-PL"/>
              </w:rPr>
              <w:t>Punktowa: 0</w:t>
            </w:r>
            <w:r w:rsidR="36F1272E" w:rsidRPr="22117E20">
              <w:rPr>
                <w:rFonts w:ascii="Arial" w:eastAsia="Times New Roman" w:hAnsi="Arial" w:cs="Arial"/>
                <w:b/>
                <w:bCs/>
                <w:color w:val="000000" w:themeColor="text1"/>
                <w:sz w:val="21"/>
                <w:szCs w:val="21"/>
                <w:lang w:eastAsia="pl-PL"/>
              </w:rPr>
              <w:t>-4</w:t>
            </w:r>
            <w:r w:rsidR="36F1272E" w:rsidRPr="22117E20">
              <w:rPr>
                <w:rFonts w:ascii="Arial" w:eastAsia="Times New Roman" w:hAnsi="Arial" w:cs="Arial"/>
                <w:color w:val="000000" w:themeColor="text1"/>
                <w:sz w:val="21"/>
                <w:szCs w:val="21"/>
                <w:lang w:eastAsia="pl-PL"/>
              </w:rPr>
              <w:t> </w:t>
            </w:r>
          </w:p>
          <w:p w14:paraId="2B9096F8" w14:textId="07E1E6F5" w:rsidR="004F3DA6" w:rsidRPr="00A84C1B" w:rsidRDefault="004F3DA6" w:rsidP="00694852">
            <w:pPr>
              <w:spacing w:before="100" w:beforeAutospacing="1" w:after="100" w:afterAutospacing="1"/>
              <w:ind w:left="-3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 punktów – w projekcie nie wykazano możliwości uzyskania dodatkowych umiejętności/kwalifikacji</w:t>
            </w:r>
            <w:r w:rsidR="30869AAD" w:rsidRPr="00A84C1B">
              <w:rPr>
                <w:rFonts w:ascii="Arial" w:eastAsia="Times New Roman" w:hAnsi="Arial" w:cs="Arial"/>
                <w:color w:val="000000" w:themeColor="text1"/>
                <w:sz w:val="21"/>
                <w:szCs w:val="21"/>
                <w:lang w:eastAsia="pl-PL"/>
              </w:rPr>
              <w:t xml:space="preserve"> lub nie </w:t>
            </w:r>
            <w:r w:rsidR="30869AAD" w:rsidRPr="00A84C1B">
              <w:rPr>
                <w:rFonts w:ascii="Arial" w:eastAsia="Times New Roman" w:hAnsi="Arial" w:cs="Arial"/>
                <w:color w:val="000000" w:themeColor="text1"/>
                <w:sz w:val="21"/>
                <w:szCs w:val="21"/>
                <w:lang w:eastAsia="pl-PL"/>
              </w:rPr>
              <w:lastRenderedPageBreak/>
              <w:t>wykaza</w:t>
            </w:r>
            <w:r w:rsidR="19E8D413" w:rsidRPr="00A84C1B">
              <w:rPr>
                <w:rFonts w:ascii="Arial" w:eastAsia="Times New Roman" w:hAnsi="Arial" w:cs="Arial"/>
                <w:color w:val="000000" w:themeColor="text1"/>
                <w:sz w:val="21"/>
                <w:szCs w:val="21"/>
                <w:lang w:eastAsia="pl-PL"/>
              </w:rPr>
              <w:t>no dodatkowego zawodu</w:t>
            </w:r>
            <w:r w:rsidR="0047302C">
              <w:rPr>
                <w:rFonts w:ascii="Arial" w:eastAsia="Times New Roman" w:hAnsi="Arial" w:cs="Arial"/>
                <w:color w:val="000000" w:themeColor="text1"/>
                <w:sz w:val="21"/>
                <w:szCs w:val="21"/>
                <w:lang w:eastAsia="pl-PL"/>
              </w:rPr>
              <w:t>,</w:t>
            </w:r>
          </w:p>
          <w:p w14:paraId="64FC6C80" w14:textId="5F3FCFC0" w:rsidR="004F3DA6" w:rsidRPr="00A84C1B" w:rsidRDefault="36F1272E" w:rsidP="22117E20">
            <w:pPr>
              <w:spacing w:before="100" w:beforeAutospacing="1" w:after="100" w:afterAutospacing="1"/>
              <w:ind w:left="-3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1 punkt </w:t>
            </w:r>
            <w:r w:rsidR="3666BF32" w:rsidRPr="22117E20">
              <w:rPr>
                <w:rFonts w:ascii="Arial" w:eastAsia="Times New Roman" w:hAnsi="Arial" w:cs="Arial"/>
                <w:color w:val="000000" w:themeColor="text1"/>
                <w:sz w:val="21"/>
                <w:szCs w:val="21"/>
                <w:lang w:eastAsia="pl-PL"/>
              </w:rPr>
              <w:t>- wykazano</w:t>
            </w:r>
            <w:r w:rsidRPr="22117E20">
              <w:rPr>
                <w:rFonts w:ascii="Arial" w:eastAsia="Times New Roman" w:hAnsi="Arial" w:cs="Arial"/>
                <w:color w:val="000000" w:themeColor="text1"/>
                <w:sz w:val="21"/>
                <w:szCs w:val="21"/>
                <w:lang w:eastAsia="pl-PL"/>
              </w:rPr>
              <w:t xml:space="preserve"> możliwość zdobycia jednej dodatkowej umiejętności/kwalifikacji</w:t>
            </w:r>
            <w:r w:rsidR="516BA0B4" w:rsidRPr="22117E20">
              <w:rPr>
                <w:rFonts w:ascii="Arial" w:eastAsia="Times New Roman" w:hAnsi="Arial" w:cs="Arial"/>
                <w:color w:val="000000" w:themeColor="text1"/>
                <w:sz w:val="21"/>
                <w:szCs w:val="21"/>
                <w:lang w:eastAsia="pl-PL"/>
              </w:rPr>
              <w:t xml:space="preserve"> lub wykazano jeden dodatkowy zawodów</w:t>
            </w:r>
            <w:r w:rsidRPr="22117E20">
              <w:rPr>
                <w:rFonts w:ascii="Arial" w:eastAsia="Times New Roman" w:hAnsi="Arial" w:cs="Arial"/>
                <w:color w:val="000000" w:themeColor="text1"/>
                <w:sz w:val="21"/>
                <w:szCs w:val="21"/>
                <w:lang w:eastAsia="pl-PL"/>
              </w:rPr>
              <w:t>;</w:t>
            </w:r>
          </w:p>
          <w:p w14:paraId="42DB647C" w14:textId="05AA0F95" w:rsidR="004F3DA6" w:rsidRPr="00A84C1B" w:rsidRDefault="004F3DA6" w:rsidP="00694852">
            <w:pPr>
              <w:spacing w:before="100" w:beforeAutospacing="1" w:after="100" w:afterAutospacing="1"/>
              <w:ind w:left="-3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2 punkty - wykazano możliwość zdobycia dwóch dodatkowych umiejętności/kwalifikacji</w:t>
            </w:r>
            <w:r w:rsidR="10CC0812" w:rsidRPr="00A84C1B">
              <w:rPr>
                <w:rFonts w:ascii="Arial" w:eastAsia="Times New Roman" w:hAnsi="Arial" w:cs="Arial"/>
                <w:color w:val="000000" w:themeColor="text1"/>
                <w:sz w:val="21"/>
                <w:szCs w:val="21"/>
                <w:lang w:eastAsia="pl-PL"/>
              </w:rPr>
              <w:t xml:space="preserve"> lub wykazano dwa dodatkowe zawody</w:t>
            </w:r>
            <w:r w:rsidRPr="00A84C1B">
              <w:rPr>
                <w:rFonts w:ascii="Arial" w:eastAsia="Times New Roman" w:hAnsi="Arial" w:cs="Arial"/>
                <w:color w:val="000000" w:themeColor="text1"/>
                <w:sz w:val="21"/>
                <w:szCs w:val="21"/>
                <w:lang w:eastAsia="pl-PL"/>
              </w:rPr>
              <w:t>;</w:t>
            </w:r>
          </w:p>
          <w:p w14:paraId="75AAB7CB" w14:textId="612B8D2D" w:rsidR="004F3DA6" w:rsidRPr="00A84C1B" w:rsidRDefault="004F3DA6" w:rsidP="00694852">
            <w:pPr>
              <w:spacing w:before="100" w:beforeAutospacing="1" w:after="100" w:afterAutospacing="1"/>
              <w:ind w:left="-3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3 punkty – wykazano możliwość zdobycia trzech dodatkowych </w:t>
            </w:r>
            <w:r w:rsidRPr="00A84C1B">
              <w:rPr>
                <w:rFonts w:ascii="Arial" w:eastAsia="Times New Roman" w:hAnsi="Arial" w:cs="Arial"/>
                <w:color w:val="000000" w:themeColor="text1"/>
                <w:sz w:val="21"/>
                <w:szCs w:val="21"/>
                <w:lang w:eastAsia="pl-PL"/>
              </w:rPr>
              <w:lastRenderedPageBreak/>
              <w:t>umiejętności/kwalifikacji</w:t>
            </w:r>
            <w:r w:rsidR="62A503EB" w:rsidRPr="00A84C1B">
              <w:rPr>
                <w:rFonts w:ascii="Arial" w:eastAsia="Times New Roman" w:hAnsi="Arial" w:cs="Arial"/>
                <w:color w:val="000000" w:themeColor="text1"/>
                <w:sz w:val="21"/>
                <w:szCs w:val="21"/>
                <w:lang w:eastAsia="pl-PL"/>
              </w:rPr>
              <w:t xml:space="preserve"> lub wykazano trzy dodatkowe zawody</w:t>
            </w:r>
            <w:r w:rsidRPr="00A84C1B">
              <w:rPr>
                <w:rFonts w:ascii="Arial" w:eastAsia="Times New Roman" w:hAnsi="Arial" w:cs="Arial"/>
                <w:color w:val="000000" w:themeColor="text1"/>
                <w:sz w:val="21"/>
                <w:szCs w:val="21"/>
                <w:lang w:eastAsia="pl-PL"/>
              </w:rPr>
              <w:t>;</w:t>
            </w:r>
          </w:p>
          <w:p w14:paraId="3159E347" w14:textId="267130DF" w:rsidR="004F3DA6" w:rsidRPr="00A84C1B" w:rsidRDefault="36F1272E"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4 punkty – </w:t>
            </w:r>
            <w:r w:rsidR="74495089" w:rsidRPr="22117E20">
              <w:rPr>
                <w:rFonts w:ascii="Arial" w:eastAsia="Times New Roman" w:hAnsi="Arial" w:cs="Arial"/>
                <w:color w:val="000000" w:themeColor="text1"/>
                <w:sz w:val="21"/>
                <w:szCs w:val="21"/>
                <w:lang w:eastAsia="pl-PL"/>
              </w:rPr>
              <w:t>wykazano możliwość</w:t>
            </w:r>
            <w:r w:rsidRPr="22117E20">
              <w:rPr>
                <w:rFonts w:ascii="Arial" w:eastAsia="Times New Roman" w:hAnsi="Arial" w:cs="Arial"/>
                <w:color w:val="000000" w:themeColor="text1"/>
                <w:sz w:val="21"/>
                <w:szCs w:val="21"/>
                <w:lang w:eastAsia="pl-PL"/>
              </w:rPr>
              <w:t xml:space="preserve"> zdobycia czterech dodatkowych umiejętności/kwalifikacji</w:t>
            </w:r>
            <w:r w:rsidR="3E3033EA" w:rsidRPr="22117E20">
              <w:rPr>
                <w:rFonts w:ascii="Arial" w:eastAsia="Times New Roman" w:hAnsi="Arial" w:cs="Arial"/>
                <w:color w:val="000000" w:themeColor="text1"/>
                <w:sz w:val="21"/>
                <w:szCs w:val="21"/>
                <w:lang w:eastAsia="pl-PL"/>
              </w:rPr>
              <w:t xml:space="preserve"> lub </w:t>
            </w:r>
            <w:r w:rsidR="30876C64" w:rsidRPr="22117E20">
              <w:rPr>
                <w:rFonts w:ascii="Arial" w:eastAsia="Times New Roman" w:hAnsi="Arial" w:cs="Arial"/>
                <w:color w:val="000000" w:themeColor="text1"/>
                <w:sz w:val="21"/>
                <w:szCs w:val="21"/>
                <w:lang w:eastAsia="pl-PL"/>
              </w:rPr>
              <w:t xml:space="preserve">wykazano więcej niż trzy dodatkowe zawody; </w:t>
            </w:r>
          </w:p>
        </w:tc>
        <w:tc>
          <w:tcPr>
            <w:tcW w:w="1437" w:type="dxa"/>
            <w:hideMark/>
          </w:tcPr>
          <w:p w14:paraId="6070F06F" w14:textId="77777777"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 dotyczy </w:t>
            </w:r>
          </w:p>
        </w:tc>
      </w:tr>
      <w:tr w:rsidR="00A84C1B" w:rsidRPr="00A84C1B" w14:paraId="72CC1711"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724" w:type="dxa"/>
            <w:hideMark/>
          </w:tcPr>
          <w:p w14:paraId="02971032" w14:textId="77777777" w:rsidR="004F3DA6" w:rsidRPr="00A84C1B" w:rsidRDefault="004F3DA6" w:rsidP="00694852">
            <w:pPr>
              <w:numPr>
                <w:ilvl w:val="0"/>
                <w:numId w:val="33"/>
              </w:numPr>
              <w:spacing w:before="100" w:beforeAutospacing="1" w:after="100" w:afterAutospacing="1"/>
              <w:textAlignment w:val="baseline"/>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 </w:t>
            </w:r>
          </w:p>
        </w:tc>
        <w:tc>
          <w:tcPr>
            <w:tcW w:w="2552" w:type="dxa"/>
            <w:hideMark/>
          </w:tcPr>
          <w:p w14:paraId="78550768" w14:textId="0236E0AE" w:rsidR="004F3DA6" w:rsidRPr="00A84C1B" w:rsidRDefault="36F1272E"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Powiązanie wspieranych w ramach projektu kierunków kształcenia z </w:t>
            </w:r>
            <w:r w:rsidR="431FD724" w:rsidRPr="22117E20">
              <w:rPr>
                <w:rFonts w:ascii="Arial" w:eastAsia="Times New Roman" w:hAnsi="Arial" w:cs="Arial"/>
                <w:color w:val="000000" w:themeColor="text1"/>
                <w:sz w:val="21"/>
                <w:szCs w:val="21"/>
                <w:lang w:eastAsia="pl-PL"/>
              </w:rPr>
              <w:t>inteligentnymi</w:t>
            </w:r>
            <w:r w:rsidRPr="22117E20">
              <w:rPr>
                <w:rFonts w:ascii="Arial" w:eastAsia="Times New Roman" w:hAnsi="Arial" w:cs="Arial"/>
                <w:color w:val="000000" w:themeColor="text1"/>
                <w:sz w:val="21"/>
                <w:szCs w:val="21"/>
                <w:lang w:eastAsia="pl-PL"/>
              </w:rPr>
              <w:t xml:space="preserve"> bądź z regionalnymi specjalizacjami</w:t>
            </w:r>
          </w:p>
        </w:tc>
        <w:tc>
          <w:tcPr>
            <w:tcW w:w="5224" w:type="dxa"/>
            <w:hideMark/>
          </w:tcPr>
          <w:p w14:paraId="710A184B" w14:textId="52C57E39" w:rsidR="004F3DA6" w:rsidRPr="00A84C1B" w:rsidRDefault="36F1272E" w:rsidP="22117E2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22117E20">
              <w:rPr>
                <w:rFonts w:ascii="Arial" w:eastAsia="Times New Roman" w:hAnsi="Arial" w:cs="Arial"/>
                <w:color w:val="000000" w:themeColor="text1"/>
                <w:sz w:val="21"/>
                <w:szCs w:val="21"/>
                <w:lang w:eastAsia="pl-PL"/>
              </w:rPr>
              <w:t xml:space="preserve">W ramach kryterium ekspert ocenia zgodność założeń projektu z inteligentnymi specjalizacjami wynikającymi z Regionalnej Strategii Innowacji Województwa Śląskiego 2030 – Inteligentne </w:t>
            </w:r>
            <w:r w:rsidR="60069915" w:rsidRPr="22117E20">
              <w:rPr>
                <w:rFonts w:ascii="Arial" w:eastAsia="Times New Roman" w:hAnsi="Arial" w:cs="Arial"/>
                <w:color w:val="000000" w:themeColor="text1"/>
                <w:sz w:val="21"/>
                <w:szCs w:val="21"/>
                <w:lang w:eastAsia="pl-PL"/>
              </w:rPr>
              <w:t>Śląskie</w:t>
            </w:r>
            <w:r w:rsidRPr="22117E20">
              <w:rPr>
                <w:rFonts w:ascii="Arial" w:eastAsia="Times New Roman" w:hAnsi="Arial" w:cs="Arial"/>
                <w:color w:val="000000" w:themeColor="text1"/>
                <w:sz w:val="21"/>
                <w:szCs w:val="21"/>
                <w:lang w:eastAsia="pl-PL"/>
              </w:rPr>
              <w:t xml:space="preserve"> bądź regionalnymi specjalizacjami wynikającymi z Programu Rozwoju Technologii Województwa Śląskiego na lata 2019-2030</w:t>
            </w:r>
            <w:r w:rsidR="386B26C9" w:rsidRPr="22117E20">
              <w:rPr>
                <w:rFonts w:ascii="Arial" w:eastAsia="Times New Roman" w:hAnsi="Arial" w:cs="Arial"/>
                <w:color w:val="000000" w:themeColor="text1"/>
                <w:sz w:val="21"/>
                <w:szCs w:val="21"/>
                <w:lang w:eastAsia="pl-PL"/>
              </w:rPr>
              <w:t>.</w:t>
            </w:r>
          </w:p>
        </w:tc>
        <w:tc>
          <w:tcPr>
            <w:tcW w:w="1932" w:type="dxa"/>
            <w:hideMark/>
          </w:tcPr>
          <w:p w14:paraId="34B8454E" w14:textId="266E1CE1" w:rsidR="004F3DA6" w:rsidRPr="00A84C1B" w:rsidRDefault="004F3DA6" w:rsidP="00FC0381">
            <w:pPr>
              <w:spacing w:before="100" w:beforeAutospacing="1" w:after="100" w:afterAutospacing="1"/>
              <w:ind w:left="-3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w:t>
            </w:r>
          </w:p>
          <w:p w14:paraId="1C47A1C5" w14:textId="191388A6" w:rsidR="004F3DA6" w:rsidRPr="00A84C1B" w:rsidRDefault="004F3DA6" w:rsidP="00694852">
            <w:pPr>
              <w:spacing w:before="100" w:beforeAutospacing="1" w:after="100" w:afterAutospacing="1"/>
              <w:ind w:left="-3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Brak możliwości uzupełnienia kryterium</w:t>
            </w:r>
          </w:p>
        </w:tc>
        <w:tc>
          <w:tcPr>
            <w:tcW w:w="1896" w:type="dxa"/>
            <w:hideMark/>
          </w:tcPr>
          <w:p w14:paraId="0315D3A5" w14:textId="6956A9F2"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b/>
                <w:bCs/>
                <w:color w:val="000000" w:themeColor="text1"/>
                <w:sz w:val="21"/>
                <w:szCs w:val="21"/>
                <w:lang w:eastAsia="pl-PL"/>
              </w:rPr>
              <w:t>Punktowe: 0-4</w:t>
            </w:r>
          </w:p>
          <w:p w14:paraId="77650295" w14:textId="239CA893"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0 punktów – wspierane w ramach projektu kierunki kształcenia nie wpisują się w obszary inteligentnych lub regionalnymi specjalizacjami;</w:t>
            </w:r>
          </w:p>
          <w:p w14:paraId="01A338FD" w14:textId="4BFBD5AF"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1 punkt – wspierane w ramach projektu kierunki kształcenia wpisują się w 1 obszar inteligentnych lub regionalnych specjalizacji;</w:t>
            </w:r>
          </w:p>
          <w:p w14:paraId="1323136E" w14:textId="47497F17"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2 punkty – wspierane w ramach projektu kierunki kształcenia wpisują się w 2 obszary inteligentnych lub regionalnych specjalizacji;</w:t>
            </w:r>
          </w:p>
          <w:p w14:paraId="661F6BDF" w14:textId="699D74E3"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3 punkty – wspierane w ramach projektu kierunki kształcenia wpisują się w 3 obszary inteligentnych lub </w:t>
            </w:r>
            <w:r w:rsidRPr="00A84C1B">
              <w:rPr>
                <w:rFonts w:ascii="Arial" w:eastAsia="Times New Roman" w:hAnsi="Arial" w:cs="Arial"/>
                <w:color w:val="000000" w:themeColor="text1"/>
                <w:sz w:val="21"/>
                <w:szCs w:val="21"/>
                <w:lang w:eastAsia="pl-PL"/>
              </w:rPr>
              <w:lastRenderedPageBreak/>
              <w:t>regionalnych specjalizacji;</w:t>
            </w:r>
          </w:p>
          <w:p w14:paraId="5E7A2533" w14:textId="589A1902" w:rsidR="004F3DA6" w:rsidRPr="00A84C1B" w:rsidRDefault="004F3DA6" w:rsidP="00694852">
            <w:pPr>
              <w:spacing w:before="100" w:beforeAutospacing="1" w:after="100" w:afterAutospacing="1"/>
              <w:ind w:left="-3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4 punkty – wspierane w ramach projektu kierunki kształcenia wpisują się w 4 obszary inteligentnych lub regionalnych specjalizacji;</w:t>
            </w:r>
          </w:p>
        </w:tc>
        <w:tc>
          <w:tcPr>
            <w:tcW w:w="1437" w:type="dxa"/>
            <w:hideMark/>
          </w:tcPr>
          <w:p w14:paraId="0EF1F18B" w14:textId="3CC295D3"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 dotyczy</w:t>
            </w:r>
          </w:p>
        </w:tc>
      </w:tr>
      <w:tr w:rsidR="00A84C1B" w:rsidRPr="00A84C1B" w14:paraId="0B0DE9BD"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724" w:type="dxa"/>
          </w:tcPr>
          <w:p w14:paraId="3C0076AB" w14:textId="77777777" w:rsidR="004F3DA6" w:rsidRPr="00A84C1B" w:rsidRDefault="004F3DA6" w:rsidP="00694852">
            <w:pPr>
              <w:numPr>
                <w:ilvl w:val="0"/>
                <w:numId w:val="33"/>
              </w:numPr>
              <w:spacing w:before="100" w:beforeAutospacing="1" w:after="100" w:afterAutospacing="1"/>
              <w:textAlignment w:val="baseline"/>
              <w:rPr>
                <w:rFonts w:ascii="Arial" w:eastAsia="Times New Roman" w:hAnsi="Arial" w:cs="Arial"/>
                <w:color w:val="000000" w:themeColor="text1"/>
                <w:sz w:val="21"/>
                <w:szCs w:val="21"/>
                <w:lang w:eastAsia="pl-PL"/>
              </w:rPr>
            </w:pPr>
          </w:p>
        </w:tc>
        <w:tc>
          <w:tcPr>
            <w:tcW w:w="2552" w:type="dxa"/>
          </w:tcPr>
          <w:p w14:paraId="78D5496C" w14:textId="77777777"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Lokalizacja projektu: </w:t>
            </w:r>
          </w:p>
          <w:p w14:paraId="296EA321" w14:textId="77777777"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 xml:space="preserve">1. na terenie pogórniczym  </w:t>
            </w:r>
          </w:p>
          <w:p w14:paraId="1474FC3D" w14:textId="77777777"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2. w gminie w transformacji górniczej</w:t>
            </w:r>
          </w:p>
        </w:tc>
        <w:tc>
          <w:tcPr>
            <w:tcW w:w="5224" w:type="dxa"/>
          </w:tcPr>
          <w:p w14:paraId="66FD5C11" w14:textId="2945FC62" w:rsidR="004F3DA6" w:rsidRPr="00A84C1B" w:rsidRDefault="36F1272E"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Arial" w:hAnsi="Arial" w:cs="Arial"/>
                <w:color w:val="000000" w:themeColor="text1"/>
                <w:sz w:val="21"/>
                <w:szCs w:val="21"/>
              </w:rPr>
            </w:pPr>
            <w:r w:rsidRPr="22117E20">
              <w:rPr>
                <w:rStyle w:val="normaltextrun"/>
                <w:rFonts w:ascii="Arial" w:hAnsi="Arial" w:cs="Arial"/>
                <w:color w:val="000000" w:themeColor="text1"/>
                <w:sz w:val="21"/>
                <w:szCs w:val="21"/>
              </w:rPr>
              <w:t xml:space="preserve">W ramach kryterium weryfikowane </w:t>
            </w:r>
            <w:r w:rsidR="1628EB69" w:rsidRPr="22117E20">
              <w:rPr>
                <w:rStyle w:val="contextualspellingandgrammarerror"/>
                <w:rFonts w:ascii="Arial" w:hAnsi="Arial" w:cs="Arial"/>
                <w:color w:val="000000" w:themeColor="text1"/>
                <w:sz w:val="21"/>
                <w:szCs w:val="21"/>
              </w:rPr>
              <w:t>będzie,</w:t>
            </w:r>
            <w:r w:rsidRPr="22117E20">
              <w:rPr>
                <w:rStyle w:val="normaltextrun"/>
                <w:rFonts w:ascii="Arial" w:hAnsi="Arial" w:cs="Arial"/>
                <w:color w:val="000000" w:themeColor="text1"/>
                <w:sz w:val="21"/>
                <w:szCs w:val="21"/>
              </w:rPr>
              <w:t xml:space="preserve"> czy projekt jest zlokalizowany na terenie </w:t>
            </w:r>
            <w:r w:rsidRPr="22117E20">
              <w:rPr>
                <w:rStyle w:val="spellingerror"/>
                <w:rFonts w:ascii="Arial" w:hAnsi="Arial" w:cs="Arial"/>
                <w:color w:val="000000" w:themeColor="text1"/>
                <w:sz w:val="21"/>
                <w:szCs w:val="21"/>
              </w:rPr>
              <w:t>pogórniczym</w:t>
            </w:r>
            <w:r w:rsidRPr="22117E20">
              <w:rPr>
                <w:rStyle w:val="normaltextrun"/>
                <w:rFonts w:ascii="Arial" w:hAnsi="Arial" w:cs="Arial"/>
                <w:color w:val="000000" w:themeColor="text1"/>
                <w:sz w:val="21"/>
                <w:szCs w:val="21"/>
              </w:rPr>
              <w:t>.</w:t>
            </w:r>
          </w:p>
          <w:p w14:paraId="548B4B17" w14:textId="4E6C0832" w:rsidR="006B47A8" w:rsidRPr="00A84C1B" w:rsidRDefault="006B47A8"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Punkty zostaną przyznane także w przypadku, gdy co najmniej jedna lokalizacja projektu albo co najmniej fragment terenu objętego projektem to teren pogórniczy.</w:t>
            </w:r>
          </w:p>
          <w:p w14:paraId="20C1E2F3" w14:textId="5DFD46FC" w:rsidR="004F3DA6" w:rsidRPr="00A84C1B" w:rsidRDefault="004F3DA6"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Style w:val="normaltextrun"/>
                <w:rFonts w:ascii="Arial" w:hAnsi="Arial" w:cs="Arial"/>
                <w:color w:val="000000" w:themeColor="text1"/>
                <w:sz w:val="21"/>
                <w:szCs w:val="21"/>
              </w:rPr>
              <w:t xml:space="preserve">Weryfikacja klasyfikacji terenu jako </w:t>
            </w:r>
            <w:r w:rsidRPr="00A84C1B">
              <w:rPr>
                <w:rStyle w:val="spellingerror"/>
                <w:rFonts w:ascii="Arial" w:hAnsi="Arial" w:cs="Arial"/>
                <w:color w:val="000000" w:themeColor="text1"/>
                <w:sz w:val="21"/>
                <w:szCs w:val="21"/>
              </w:rPr>
              <w:t>pogórniczego</w:t>
            </w:r>
            <w:r w:rsidRPr="00A84C1B">
              <w:rPr>
                <w:rStyle w:val="normaltextrun"/>
                <w:rFonts w:ascii="Arial" w:hAnsi="Arial" w:cs="Arial"/>
                <w:color w:val="000000" w:themeColor="text1"/>
                <w:sz w:val="21"/>
                <w:szCs w:val="21"/>
              </w:rPr>
              <w:t xml:space="preserve"> odbywa się w oparciu o dane bazy OPI TPP 2.0 i kolejnych aktualizacjach bazy.</w:t>
            </w:r>
          </w:p>
          <w:p w14:paraId="01BA3E8B" w14:textId="5FE58A66" w:rsidR="004F3DA6" w:rsidRPr="00A84C1B" w:rsidRDefault="36F1272E"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Arial" w:hAnsi="Arial" w:cs="Arial"/>
                <w:color w:val="000000" w:themeColor="text1"/>
                <w:sz w:val="21"/>
                <w:szCs w:val="21"/>
              </w:rPr>
            </w:pPr>
            <w:r w:rsidRPr="22117E20">
              <w:rPr>
                <w:rStyle w:val="normaltextrun"/>
                <w:rFonts w:ascii="Arial" w:hAnsi="Arial" w:cs="Arial"/>
                <w:color w:val="000000" w:themeColor="text1"/>
                <w:sz w:val="21"/>
                <w:szCs w:val="21"/>
              </w:rPr>
              <w:t>Gminy w transformacji górniczej wskazane zostały w pkt 1 załącznika nr 1 do Terytorialnego Planu Sprawiedliwej Transformacji (załącznik do uchwały Zarządu Województwa Śląskiego nr</w:t>
            </w:r>
            <w:r w:rsidR="212E68AE" w:rsidRPr="22117E20">
              <w:rPr>
                <w:rStyle w:val="normaltextrun"/>
                <w:rFonts w:ascii="Arial" w:hAnsi="Arial" w:cs="Arial"/>
                <w:color w:val="000000" w:themeColor="text1"/>
                <w:sz w:val="21"/>
                <w:szCs w:val="21"/>
              </w:rPr>
              <w:t xml:space="preserve"> </w:t>
            </w:r>
            <w:r w:rsidR="212E68AE" w:rsidRPr="22117E20">
              <w:rPr>
                <w:rFonts w:ascii="Arial" w:hAnsi="Arial" w:cs="Arial"/>
                <w:color w:val="000000" w:themeColor="text1"/>
                <w:sz w:val="21"/>
                <w:szCs w:val="21"/>
              </w:rPr>
              <w:lastRenderedPageBreak/>
              <w:t>2055/376/VI/20221896/368/VI/</w:t>
            </w:r>
            <w:r w:rsidR="04347BA7" w:rsidRPr="22117E20">
              <w:rPr>
                <w:rFonts w:ascii="Arial" w:hAnsi="Arial" w:cs="Arial"/>
                <w:color w:val="000000" w:themeColor="text1"/>
                <w:sz w:val="21"/>
                <w:szCs w:val="21"/>
              </w:rPr>
              <w:t>2022 z</w:t>
            </w:r>
            <w:r w:rsidRPr="22117E20">
              <w:rPr>
                <w:rStyle w:val="normaltextrun"/>
                <w:rFonts w:ascii="Arial" w:hAnsi="Arial" w:cs="Arial"/>
                <w:color w:val="000000" w:themeColor="text1"/>
                <w:sz w:val="21"/>
                <w:szCs w:val="21"/>
              </w:rPr>
              <w:t xml:space="preserve"> dnia 2022-</w:t>
            </w:r>
            <w:r w:rsidR="212E68AE" w:rsidRPr="22117E20">
              <w:rPr>
                <w:rStyle w:val="normaltextrun"/>
                <w:rFonts w:ascii="Arial" w:hAnsi="Arial" w:cs="Arial"/>
                <w:color w:val="000000" w:themeColor="text1"/>
                <w:sz w:val="21"/>
                <w:szCs w:val="21"/>
              </w:rPr>
              <w:t>0</w:t>
            </w:r>
            <w:r w:rsidRPr="22117E20">
              <w:rPr>
                <w:rStyle w:val="normaltextrun"/>
                <w:rFonts w:ascii="Arial" w:hAnsi="Arial" w:cs="Arial"/>
                <w:color w:val="000000" w:themeColor="text1"/>
                <w:sz w:val="21"/>
                <w:szCs w:val="21"/>
              </w:rPr>
              <w:t>1-1</w:t>
            </w:r>
            <w:r w:rsidR="212E68AE" w:rsidRPr="22117E20">
              <w:rPr>
                <w:rStyle w:val="normaltextrun"/>
                <w:rFonts w:ascii="Arial" w:hAnsi="Arial" w:cs="Arial"/>
                <w:color w:val="000000" w:themeColor="text1"/>
                <w:sz w:val="21"/>
                <w:szCs w:val="21"/>
              </w:rPr>
              <w:t>8</w:t>
            </w:r>
            <w:r w:rsidRPr="22117E20">
              <w:rPr>
                <w:rStyle w:val="normaltextrun"/>
                <w:rFonts w:ascii="Arial" w:hAnsi="Arial" w:cs="Arial"/>
                <w:color w:val="000000" w:themeColor="text1"/>
                <w:sz w:val="21"/>
                <w:szCs w:val="21"/>
              </w:rPr>
              <w:t>).</w:t>
            </w:r>
          </w:p>
          <w:p w14:paraId="4DEA1C41" w14:textId="4ED5BA25" w:rsidR="006B47A8" w:rsidRPr="00A84C1B" w:rsidRDefault="006B47A8"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lang w:eastAsia="pl-PL"/>
              </w:rPr>
            </w:pPr>
            <w:r w:rsidRPr="00A84C1B">
              <w:rPr>
                <w:rFonts w:ascii="Arial" w:hAnsi="Arial" w:cs="Arial"/>
                <w:color w:val="000000" w:themeColor="text1"/>
                <w:sz w:val="21"/>
                <w:szCs w:val="21"/>
                <w:lang w:eastAsia="pl-PL"/>
              </w:rPr>
              <w:t>Punkty zostaną przyznane także w przypadku, gdy projekt będzie realizowany na terenie więcej niż jednej gminy i co najmniej jedna z nich jest gminą w transformacji górniczej.</w:t>
            </w:r>
          </w:p>
          <w:p w14:paraId="492C57E6" w14:textId="7853049D" w:rsidR="006B47A8" w:rsidRPr="00A84C1B" w:rsidRDefault="006B47A8"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W przypadku gdy więcej niż jedna gmina jest gminą w transformacji górniczej punkty zostaną przyznane tylko raz – za najwyżej punktowaną gminę.</w:t>
            </w:r>
          </w:p>
        </w:tc>
        <w:tc>
          <w:tcPr>
            <w:tcW w:w="1932" w:type="dxa"/>
          </w:tcPr>
          <w:p w14:paraId="4534E14E" w14:textId="0DAE8FDF" w:rsidR="004F3DA6" w:rsidRPr="00A84C1B" w:rsidRDefault="004F3DA6"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Style w:val="normaltextrun"/>
                <w:rFonts w:ascii="Arial" w:hAnsi="Arial" w:cs="Arial"/>
                <w:color w:val="000000" w:themeColor="text1"/>
                <w:sz w:val="21"/>
                <w:szCs w:val="21"/>
              </w:rPr>
              <w:lastRenderedPageBreak/>
              <w:t>Nie</w:t>
            </w:r>
          </w:p>
          <w:p w14:paraId="18B44382" w14:textId="77777777" w:rsidR="004F3DA6" w:rsidRPr="00A84C1B" w:rsidRDefault="004F3DA6"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Brak możliwości uzupełnienia kryterium</w:t>
            </w:r>
          </w:p>
        </w:tc>
        <w:tc>
          <w:tcPr>
            <w:tcW w:w="1896" w:type="dxa"/>
          </w:tcPr>
          <w:p w14:paraId="568E815B" w14:textId="21D61B82" w:rsidR="004F3DA6" w:rsidRPr="00A84C1B" w:rsidRDefault="004F3DA6"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Style w:val="normaltextrun"/>
                <w:rFonts w:ascii="Arial" w:hAnsi="Arial" w:cs="Arial"/>
                <w:color w:val="000000" w:themeColor="text1"/>
                <w:sz w:val="21"/>
                <w:szCs w:val="21"/>
              </w:rPr>
              <w:t>Skala 0-5 pkt</w:t>
            </w:r>
          </w:p>
          <w:p w14:paraId="34056390" w14:textId="2DEA044C" w:rsidR="004F3DA6" w:rsidRPr="00A84C1B" w:rsidRDefault="004F3DA6"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Style w:val="normaltextrun"/>
                <w:rFonts w:ascii="Arial" w:hAnsi="Arial" w:cs="Arial"/>
                <w:color w:val="000000" w:themeColor="text1"/>
                <w:sz w:val="21"/>
                <w:szCs w:val="21"/>
              </w:rPr>
              <w:t>Kryterium będzie miało zastosowanie w procedurze konkurencyjnej</w:t>
            </w:r>
          </w:p>
          <w:p w14:paraId="4DC96D8B" w14:textId="585B0994" w:rsidR="004F3DA6" w:rsidRPr="00A84C1B" w:rsidRDefault="004F3DA6"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Arial" w:hAnsi="Arial" w:cs="Arial"/>
                <w:color w:val="000000" w:themeColor="text1"/>
                <w:sz w:val="21"/>
                <w:szCs w:val="21"/>
              </w:rPr>
            </w:pPr>
            <w:r w:rsidRPr="00A84C1B">
              <w:rPr>
                <w:rStyle w:val="normaltextrun"/>
                <w:rFonts w:ascii="Arial" w:hAnsi="Arial" w:cs="Arial"/>
                <w:color w:val="000000" w:themeColor="text1"/>
                <w:sz w:val="21"/>
                <w:szCs w:val="21"/>
              </w:rPr>
              <w:t xml:space="preserve">Punkty </w:t>
            </w:r>
            <w:r w:rsidR="006B47A8" w:rsidRPr="00A84C1B">
              <w:rPr>
                <w:rFonts w:ascii="Arial" w:hAnsi="Arial" w:cs="Arial"/>
                <w:color w:val="000000" w:themeColor="text1"/>
                <w:sz w:val="21"/>
                <w:szCs w:val="21"/>
              </w:rPr>
              <w:t xml:space="preserve">za każdy z dwóch warunków </w:t>
            </w:r>
            <w:r w:rsidRPr="00A84C1B">
              <w:rPr>
                <w:rStyle w:val="normaltextrun"/>
                <w:rFonts w:ascii="Arial" w:hAnsi="Arial" w:cs="Arial"/>
                <w:color w:val="000000" w:themeColor="text1"/>
                <w:sz w:val="21"/>
                <w:szCs w:val="21"/>
              </w:rPr>
              <w:t>sumują się (jeśli dotyczy)</w:t>
            </w:r>
          </w:p>
          <w:p w14:paraId="39968E0C" w14:textId="06C73BDC" w:rsidR="006B47A8" w:rsidRPr="002C213A" w:rsidRDefault="006B47A8"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1"/>
                <w:szCs w:val="21"/>
                <w:lang w:eastAsia="pl-PL"/>
              </w:rPr>
            </w:pPr>
            <w:r w:rsidRPr="002C213A">
              <w:rPr>
                <w:rFonts w:ascii="Arial" w:hAnsi="Arial" w:cs="Arial"/>
                <w:b/>
                <w:color w:val="000000" w:themeColor="text1"/>
                <w:sz w:val="21"/>
                <w:szCs w:val="21"/>
                <w:lang w:eastAsia="pl-PL"/>
              </w:rPr>
              <w:t>1 warunek</w:t>
            </w:r>
            <w:r w:rsidR="002C213A" w:rsidRPr="002C213A">
              <w:rPr>
                <w:rFonts w:ascii="Arial" w:hAnsi="Arial" w:cs="Arial"/>
                <w:b/>
                <w:color w:val="000000" w:themeColor="text1"/>
                <w:sz w:val="21"/>
                <w:szCs w:val="21"/>
                <w:lang w:eastAsia="pl-PL"/>
              </w:rPr>
              <w:t>:</w:t>
            </w:r>
          </w:p>
          <w:p w14:paraId="0F254ACB" w14:textId="77777777" w:rsidR="006B47A8" w:rsidRPr="00A84C1B" w:rsidRDefault="004F3DA6"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Style w:val="spellingerror"/>
                <w:rFonts w:ascii="Arial" w:hAnsi="Arial" w:cs="Arial"/>
                <w:color w:val="000000" w:themeColor="text1"/>
                <w:sz w:val="21"/>
                <w:szCs w:val="21"/>
              </w:rPr>
            </w:pPr>
            <w:r w:rsidRPr="00A84C1B">
              <w:rPr>
                <w:rStyle w:val="normaltextrun"/>
                <w:rFonts w:ascii="Arial" w:hAnsi="Arial" w:cs="Arial"/>
                <w:color w:val="000000" w:themeColor="text1"/>
                <w:sz w:val="21"/>
                <w:szCs w:val="21"/>
              </w:rPr>
              <w:t xml:space="preserve">2 pkt – projekt jest </w:t>
            </w:r>
            <w:r w:rsidRPr="00A84C1B">
              <w:rPr>
                <w:rStyle w:val="normaltextrun"/>
                <w:rFonts w:ascii="Arial" w:hAnsi="Arial" w:cs="Arial"/>
                <w:color w:val="000000" w:themeColor="text1"/>
                <w:sz w:val="21"/>
                <w:szCs w:val="21"/>
              </w:rPr>
              <w:lastRenderedPageBreak/>
              <w:t xml:space="preserve">zlokalizowany na terenie </w:t>
            </w:r>
            <w:r w:rsidRPr="00A84C1B">
              <w:rPr>
                <w:rStyle w:val="spellingerror"/>
                <w:rFonts w:ascii="Arial" w:hAnsi="Arial" w:cs="Arial"/>
                <w:color w:val="000000" w:themeColor="text1"/>
                <w:sz w:val="21"/>
                <w:szCs w:val="21"/>
              </w:rPr>
              <w:t>pogórniczym</w:t>
            </w:r>
          </w:p>
          <w:p w14:paraId="437C4C5B" w14:textId="2663E82A" w:rsidR="004F3DA6" w:rsidRPr="002C213A" w:rsidRDefault="006B47A8"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1"/>
                <w:szCs w:val="21"/>
                <w:lang w:eastAsia="pl-PL"/>
              </w:rPr>
            </w:pPr>
            <w:r w:rsidRPr="002C213A">
              <w:rPr>
                <w:rFonts w:ascii="Arial" w:hAnsi="Arial" w:cs="Arial"/>
                <w:b/>
                <w:color w:val="000000" w:themeColor="text1"/>
                <w:sz w:val="21"/>
                <w:szCs w:val="21"/>
                <w:lang w:eastAsia="pl-PL"/>
              </w:rPr>
              <w:t>2 warunek</w:t>
            </w:r>
            <w:r w:rsidR="002C213A" w:rsidRPr="002C213A">
              <w:rPr>
                <w:rFonts w:ascii="Arial" w:hAnsi="Arial" w:cs="Arial"/>
                <w:b/>
                <w:color w:val="000000" w:themeColor="text1"/>
                <w:sz w:val="21"/>
                <w:szCs w:val="21"/>
                <w:lang w:eastAsia="pl-PL"/>
              </w:rPr>
              <w:t>:</w:t>
            </w:r>
          </w:p>
          <w:p w14:paraId="128A1741" w14:textId="61CE4815" w:rsidR="004F3DA6" w:rsidRPr="00A84C1B" w:rsidRDefault="004F3DA6"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Style w:val="normaltextrun"/>
                <w:rFonts w:ascii="Arial" w:hAnsi="Arial" w:cs="Arial"/>
                <w:color w:val="000000" w:themeColor="text1"/>
                <w:sz w:val="21"/>
                <w:szCs w:val="21"/>
              </w:rPr>
              <w:t>3 pkt – projekt jest realizowany na terenie gminy w transformacji górniczej z problemem społecznym i przestrzennym</w:t>
            </w:r>
          </w:p>
          <w:p w14:paraId="56AAC412" w14:textId="41B029A4" w:rsidR="004F3DA6" w:rsidRPr="00A84C1B" w:rsidRDefault="004F3DA6"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Style w:val="normaltextrun"/>
                <w:rFonts w:ascii="Arial" w:hAnsi="Arial" w:cs="Arial"/>
                <w:color w:val="000000" w:themeColor="text1"/>
                <w:sz w:val="21"/>
                <w:szCs w:val="21"/>
              </w:rPr>
              <w:t>2 pkt – projekt jest realizowany na terenie gminy w transformacji górniczej z problemem przestrzennym</w:t>
            </w:r>
          </w:p>
          <w:p w14:paraId="7030CDDD" w14:textId="1E3A5484" w:rsidR="004F3DA6" w:rsidRPr="00A84C1B" w:rsidRDefault="004F3DA6"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Style w:val="normaltextrun"/>
                <w:rFonts w:ascii="Arial" w:hAnsi="Arial" w:cs="Arial"/>
                <w:color w:val="000000" w:themeColor="text1"/>
                <w:sz w:val="21"/>
                <w:szCs w:val="21"/>
              </w:rPr>
              <w:t>1 pkt – projekt jest realizowany na terenie gminy w transformacji górniczej z problemem społecznym</w:t>
            </w:r>
          </w:p>
          <w:p w14:paraId="1B5683A2" w14:textId="3EC920EC" w:rsidR="004F3DA6" w:rsidRPr="00A84C1B" w:rsidRDefault="004F3DA6"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Style w:val="normaltextrun"/>
                <w:rFonts w:ascii="Arial" w:hAnsi="Arial" w:cs="Arial"/>
                <w:color w:val="000000" w:themeColor="text1"/>
                <w:sz w:val="21"/>
                <w:szCs w:val="21"/>
              </w:rPr>
              <w:lastRenderedPageBreak/>
              <w:t xml:space="preserve">0 pkt – projekt nie jest zlokalizowany na terenie </w:t>
            </w:r>
            <w:r w:rsidRPr="00A84C1B">
              <w:rPr>
                <w:rStyle w:val="spellingerror"/>
                <w:rFonts w:ascii="Arial" w:hAnsi="Arial" w:cs="Arial"/>
                <w:color w:val="000000" w:themeColor="text1"/>
                <w:sz w:val="21"/>
                <w:szCs w:val="21"/>
              </w:rPr>
              <w:t>pogórniczym</w:t>
            </w:r>
            <w:r w:rsidRPr="00A84C1B">
              <w:rPr>
                <w:rStyle w:val="normaltextrun"/>
                <w:rFonts w:ascii="Arial" w:hAnsi="Arial" w:cs="Arial"/>
                <w:color w:val="000000" w:themeColor="text1"/>
                <w:sz w:val="21"/>
                <w:szCs w:val="21"/>
              </w:rPr>
              <w:t>/ gminy w transformacji górniczej</w:t>
            </w:r>
          </w:p>
        </w:tc>
        <w:tc>
          <w:tcPr>
            <w:tcW w:w="1437" w:type="dxa"/>
          </w:tcPr>
          <w:p w14:paraId="6104AA80" w14:textId="77777777" w:rsidR="004F3DA6" w:rsidRPr="00A84C1B" w:rsidRDefault="004F3DA6"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lastRenderedPageBreak/>
              <w:t>Nie dotyczy</w:t>
            </w:r>
          </w:p>
        </w:tc>
      </w:tr>
      <w:tr w:rsidR="007F5954" w:rsidRPr="00A84C1B" w14:paraId="2AABF75E" w14:textId="77777777" w:rsidTr="22117E20">
        <w:trPr>
          <w:trHeight w:val="300"/>
        </w:trPr>
        <w:tc>
          <w:tcPr>
            <w:cnfStyle w:val="001000000000" w:firstRow="0" w:lastRow="0" w:firstColumn="1" w:lastColumn="0" w:oddVBand="0" w:evenVBand="0" w:oddHBand="0" w:evenHBand="0" w:firstRowFirstColumn="0" w:firstRowLastColumn="0" w:lastRowFirstColumn="0" w:lastRowLastColumn="0"/>
            <w:tcW w:w="724" w:type="dxa"/>
          </w:tcPr>
          <w:p w14:paraId="588B7C81" w14:textId="77777777" w:rsidR="007F5954" w:rsidRPr="00A84C1B" w:rsidRDefault="007F5954" w:rsidP="00694852">
            <w:pPr>
              <w:numPr>
                <w:ilvl w:val="0"/>
                <w:numId w:val="33"/>
              </w:numPr>
              <w:spacing w:before="100" w:beforeAutospacing="1" w:after="100" w:afterAutospacing="1"/>
              <w:textAlignment w:val="baseline"/>
              <w:rPr>
                <w:rFonts w:ascii="Arial" w:eastAsia="Times New Roman" w:hAnsi="Arial" w:cs="Arial"/>
                <w:color w:val="000000" w:themeColor="text1"/>
                <w:sz w:val="21"/>
                <w:szCs w:val="21"/>
                <w:lang w:eastAsia="pl-PL"/>
              </w:rPr>
            </w:pPr>
          </w:p>
        </w:tc>
        <w:tc>
          <w:tcPr>
            <w:tcW w:w="2552" w:type="dxa"/>
          </w:tcPr>
          <w:p w14:paraId="7A3447BD" w14:textId="59A2F402" w:rsidR="007F5954" w:rsidRPr="00A84C1B" w:rsidRDefault="007F5954"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Komplementarność z projektem/projektami finansowanymi z EFS+ lub działaniami, których cele są zgodne z celami EFS+</w:t>
            </w:r>
          </w:p>
        </w:tc>
        <w:tc>
          <w:tcPr>
            <w:tcW w:w="5224" w:type="dxa"/>
          </w:tcPr>
          <w:p w14:paraId="42B1068F" w14:textId="61378AF5" w:rsidR="007F5954" w:rsidRPr="00A84C1B" w:rsidRDefault="003D2C64"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themeColor="text1"/>
                <w:sz w:val="21"/>
                <w:szCs w:val="21"/>
              </w:rPr>
            </w:pPr>
            <w:r w:rsidRPr="00A84C1B">
              <w:rPr>
                <w:rFonts w:ascii="Arial" w:hAnsi="Arial" w:cs="Arial"/>
                <w:color w:val="000000" w:themeColor="text1"/>
                <w:sz w:val="21"/>
                <w:szCs w:val="21"/>
              </w:rPr>
              <w:t>Kryterium premiuje przedsięwzięcia</w:t>
            </w:r>
            <w:r w:rsidR="00E13147" w:rsidRPr="00A84C1B">
              <w:rPr>
                <w:rFonts w:ascii="Arial" w:hAnsi="Arial" w:cs="Arial"/>
                <w:color w:val="000000" w:themeColor="text1"/>
                <w:sz w:val="21"/>
                <w:szCs w:val="21"/>
              </w:rPr>
              <w:t>, w</w:t>
            </w:r>
            <w:r w:rsidR="007F5954" w:rsidRPr="00A84C1B">
              <w:rPr>
                <w:rStyle w:val="ui-provider"/>
                <w:rFonts w:ascii="Arial" w:hAnsi="Arial" w:cs="Arial"/>
                <w:color w:val="000000" w:themeColor="text1"/>
                <w:sz w:val="21"/>
                <w:szCs w:val="21"/>
              </w:rPr>
              <w:t xml:space="preserve"> ramach</w:t>
            </w:r>
            <w:r w:rsidR="00E13147" w:rsidRPr="00A84C1B">
              <w:rPr>
                <w:rStyle w:val="ui-provider"/>
                <w:rFonts w:ascii="Arial" w:hAnsi="Arial" w:cs="Arial"/>
                <w:color w:val="000000" w:themeColor="text1"/>
                <w:sz w:val="21"/>
                <w:szCs w:val="21"/>
              </w:rPr>
              <w:t xml:space="preserve"> których</w:t>
            </w:r>
            <w:r w:rsidR="007F5954" w:rsidRPr="00A84C1B">
              <w:rPr>
                <w:rStyle w:val="ui-provider"/>
                <w:rFonts w:ascii="Arial" w:hAnsi="Arial" w:cs="Arial"/>
                <w:color w:val="000000" w:themeColor="text1"/>
                <w:sz w:val="21"/>
                <w:szCs w:val="21"/>
              </w:rPr>
              <w:t xml:space="preserve"> Wnioskodawca zadeklarował komplementarność z projektem/projektami finansowanych ze środków EFS+ lub innymi źródłami o tym charakterze</w:t>
            </w:r>
            <w:r w:rsidR="00152BE3" w:rsidRPr="00A84C1B">
              <w:rPr>
                <w:rStyle w:val="ui-provider"/>
                <w:rFonts w:ascii="Arial" w:hAnsi="Arial" w:cs="Arial"/>
                <w:color w:val="000000" w:themeColor="text1"/>
                <w:sz w:val="21"/>
                <w:szCs w:val="21"/>
              </w:rPr>
              <w:t>.</w:t>
            </w:r>
          </w:p>
        </w:tc>
        <w:tc>
          <w:tcPr>
            <w:tcW w:w="1932" w:type="dxa"/>
          </w:tcPr>
          <w:p w14:paraId="231BFB72" w14:textId="09923364" w:rsidR="007F5954" w:rsidRPr="00A84C1B" w:rsidRDefault="002B2375"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NIE</w:t>
            </w:r>
          </w:p>
          <w:p w14:paraId="1C55812E" w14:textId="410DB4C0" w:rsidR="002B2375" w:rsidRPr="00A84C1B" w:rsidRDefault="002B2375" w:rsidP="00694852">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themeColor="text1"/>
                <w:sz w:val="21"/>
                <w:szCs w:val="21"/>
              </w:rPr>
            </w:pPr>
            <w:r w:rsidRPr="00A84C1B">
              <w:rPr>
                <w:rStyle w:val="normaltextrun"/>
                <w:rFonts w:ascii="Arial" w:hAnsi="Arial" w:cs="Arial"/>
                <w:color w:val="000000" w:themeColor="text1"/>
                <w:sz w:val="21"/>
                <w:szCs w:val="21"/>
              </w:rPr>
              <w:t xml:space="preserve">Nie podlega uzupełnieniu </w:t>
            </w:r>
          </w:p>
        </w:tc>
        <w:tc>
          <w:tcPr>
            <w:tcW w:w="1896" w:type="dxa"/>
          </w:tcPr>
          <w:p w14:paraId="783D7BBC" w14:textId="77777777" w:rsidR="007F5954" w:rsidRPr="00A84C1B" w:rsidRDefault="007F5954" w:rsidP="00694852">
            <w:pPr>
              <w:pStyle w:val="NormalnyWeb"/>
              <w:spacing w:after="24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A84C1B">
              <w:rPr>
                <w:rFonts w:ascii="Arial" w:hAnsi="Arial" w:cs="Arial"/>
                <w:color w:val="000000" w:themeColor="text1"/>
                <w:sz w:val="21"/>
                <w:szCs w:val="21"/>
              </w:rPr>
              <w:t>0 pkt – brak komplementarności</w:t>
            </w:r>
          </w:p>
          <w:p w14:paraId="17498466" w14:textId="4FEBACE7" w:rsidR="007F5954" w:rsidRPr="00A84C1B" w:rsidRDefault="007F5954" w:rsidP="001D4A2A">
            <w:pPr>
              <w:pStyle w:val="NormalnyWeb"/>
              <w:spacing w:after="240" w:afterAutospacing="0" w:line="276" w:lineRule="auto"/>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themeColor="text1"/>
                <w:sz w:val="21"/>
                <w:szCs w:val="21"/>
              </w:rPr>
            </w:pPr>
            <w:r w:rsidRPr="00A84C1B">
              <w:rPr>
                <w:rFonts w:ascii="Arial" w:hAnsi="Arial" w:cs="Arial"/>
                <w:color w:val="000000" w:themeColor="text1"/>
                <w:sz w:val="21"/>
                <w:szCs w:val="21"/>
              </w:rPr>
              <w:t>1 pkt – występuje komplementarność z co najmniej jednym projektem</w:t>
            </w:r>
            <w:r w:rsidR="00D95C42" w:rsidRPr="00A84C1B">
              <w:rPr>
                <w:rStyle w:val="ui-provider"/>
                <w:rFonts w:ascii="Arial" w:hAnsi="Arial" w:cs="Arial"/>
                <w:color w:val="000000" w:themeColor="text1"/>
                <w:sz w:val="21"/>
                <w:szCs w:val="21"/>
              </w:rPr>
              <w:t xml:space="preserve"> finansowanym ze środków EFS+ lub innymi źródłami o tym charakterze.</w:t>
            </w:r>
          </w:p>
        </w:tc>
        <w:tc>
          <w:tcPr>
            <w:tcW w:w="1437" w:type="dxa"/>
          </w:tcPr>
          <w:p w14:paraId="7A6909DA" w14:textId="238413C6" w:rsidR="007F5954" w:rsidRPr="00A84C1B" w:rsidRDefault="007F5954" w:rsidP="00694852">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lang w:eastAsia="pl-PL"/>
              </w:rPr>
            </w:pPr>
            <w:r w:rsidRPr="00A84C1B">
              <w:rPr>
                <w:rFonts w:ascii="Arial" w:eastAsia="Times New Roman" w:hAnsi="Arial" w:cs="Arial"/>
                <w:color w:val="000000" w:themeColor="text1"/>
                <w:sz w:val="21"/>
                <w:szCs w:val="21"/>
                <w:lang w:eastAsia="pl-PL"/>
              </w:rPr>
              <w:t>Nie dotyczy</w:t>
            </w:r>
          </w:p>
        </w:tc>
      </w:tr>
    </w:tbl>
    <w:p w14:paraId="5932F65E" w14:textId="77777777" w:rsidR="00D65C47" w:rsidRPr="00A84C1B" w:rsidRDefault="00D65C47" w:rsidP="00694852">
      <w:pPr>
        <w:rPr>
          <w:rFonts w:ascii="Times New Roman" w:hAnsi="Times New Roman"/>
          <w:bCs/>
          <w:color w:val="000000" w:themeColor="text1"/>
          <w:sz w:val="24"/>
          <w:szCs w:val="24"/>
        </w:rPr>
      </w:pPr>
    </w:p>
    <w:sectPr w:rsidR="00D65C47" w:rsidRPr="00A84C1B" w:rsidSect="000C75B0">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26282" w14:textId="77777777" w:rsidR="0071462F" w:rsidRDefault="0071462F" w:rsidP="009029B5">
      <w:pPr>
        <w:spacing w:after="0" w:line="240" w:lineRule="auto"/>
      </w:pPr>
      <w:r>
        <w:separator/>
      </w:r>
    </w:p>
  </w:endnote>
  <w:endnote w:type="continuationSeparator" w:id="0">
    <w:p w14:paraId="213BE959" w14:textId="77777777" w:rsidR="0071462F" w:rsidRDefault="0071462F" w:rsidP="009029B5">
      <w:pPr>
        <w:spacing w:after="0" w:line="240" w:lineRule="auto"/>
      </w:pPr>
      <w:r>
        <w:continuationSeparator/>
      </w:r>
    </w:p>
  </w:endnote>
  <w:endnote w:type="continuationNotice" w:id="1">
    <w:p w14:paraId="7F615AB0" w14:textId="77777777" w:rsidR="0071462F" w:rsidRDefault="00714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5187" w14:textId="77777777" w:rsidR="002C1106" w:rsidRDefault="002C11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173C5" w14:textId="77777777" w:rsidR="004F76C1" w:rsidRDefault="004F76C1">
    <w:pPr>
      <w:pStyle w:val="Stopka"/>
      <w:jc w:val="right"/>
    </w:pPr>
    <w:r>
      <w:fldChar w:fldCharType="begin"/>
    </w:r>
    <w:r>
      <w:instrText>PAGE   \* MERGEFORMAT</w:instrText>
    </w:r>
    <w:r>
      <w:fldChar w:fldCharType="separate"/>
    </w:r>
    <w:r>
      <w:rPr>
        <w:noProof/>
      </w:rPr>
      <w:t>2</w:t>
    </w:r>
    <w:r>
      <w:fldChar w:fldCharType="end"/>
    </w:r>
  </w:p>
  <w:p w14:paraId="3F0333AB" w14:textId="77777777" w:rsidR="004F76C1" w:rsidRDefault="004F76C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29A9" w14:textId="77777777" w:rsidR="004F76C1" w:rsidRDefault="004F76C1">
    <w:pPr>
      <w:pStyle w:val="Stopka"/>
      <w:jc w:val="right"/>
    </w:pPr>
    <w:r>
      <w:fldChar w:fldCharType="begin"/>
    </w:r>
    <w:r>
      <w:instrText>PAGE   \* MERGEFORMAT</w:instrText>
    </w:r>
    <w:r>
      <w:fldChar w:fldCharType="separate"/>
    </w:r>
    <w:r w:rsidR="002C1106">
      <w:rPr>
        <w:noProof/>
      </w:rPr>
      <w:t>1</w:t>
    </w:r>
    <w:r>
      <w:fldChar w:fldCharType="end"/>
    </w:r>
  </w:p>
  <w:p w14:paraId="716BF981" w14:textId="77777777" w:rsidR="004F76C1" w:rsidRDefault="004F76C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4AA10" w14:textId="77777777" w:rsidR="004F76C1" w:rsidRDefault="004F76C1">
    <w:pPr>
      <w:pStyle w:val="Stopka"/>
    </w:pPr>
  </w:p>
  <w:p w14:paraId="129D13DD" w14:textId="343ED26A" w:rsidR="004F76C1" w:rsidRDefault="004F76C1" w:rsidP="000C75B0">
    <w:pPr>
      <w:pStyle w:val="Stopka"/>
      <w:jc w:val="center"/>
    </w:pPr>
    <w:r w:rsidRPr="00C625A9">
      <w:rPr>
        <w:noProof/>
        <w:lang w:eastAsia="pl-PL"/>
      </w:rPr>
      <w:drawing>
        <wp:inline distT="0" distB="0" distL="0" distR="0" wp14:anchorId="2580A2E1" wp14:editId="49784331">
          <wp:extent cx="5756910" cy="417195"/>
          <wp:effectExtent l="0" t="0" r="0" b="0"/>
          <wp:docPr id="1" name="Obraz 2">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71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91AE3" w14:textId="77777777" w:rsidR="0071462F" w:rsidRDefault="0071462F" w:rsidP="009029B5">
      <w:pPr>
        <w:spacing w:after="0" w:line="240" w:lineRule="auto"/>
      </w:pPr>
      <w:r>
        <w:separator/>
      </w:r>
    </w:p>
  </w:footnote>
  <w:footnote w:type="continuationSeparator" w:id="0">
    <w:p w14:paraId="76C3EA0F" w14:textId="77777777" w:rsidR="0071462F" w:rsidRDefault="0071462F" w:rsidP="009029B5">
      <w:pPr>
        <w:spacing w:after="0" w:line="240" w:lineRule="auto"/>
      </w:pPr>
      <w:r>
        <w:continuationSeparator/>
      </w:r>
    </w:p>
  </w:footnote>
  <w:footnote w:type="continuationNotice" w:id="1">
    <w:p w14:paraId="2C70777C" w14:textId="77777777" w:rsidR="0071462F" w:rsidRDefault="0071462F">
      <w:pPr>
        <w:spacing w:after="0" w:line="240" w:lineRule="auto"/>
      </w:pPr>
    </w:p>
  </w:footnote>
  <w:footnote w:id="2">
    <w:p w14:paraId="0C13FBE3" w14:textId="77777777" w:rsidR="00256D1C" w:rsidRDefault="00256D1C" w:rsidP="00F61FAE">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75B2DF25" w14:textId="77777777" w:rsidR="00256D1C" w:rsidRDefault="00256D1C" w:rsidP="00F61FAE">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6A27962C" w14:textId="77777777" w:rsidR="00256D1C" w:rsidRDefault="00256D1C" w:rsidP="00F61FAE">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82FC" w14:textId="77777777" w:rsidR="002C1106" w:rsidRDefault="002C110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7C2A3" w14:textId="401993D4" w:rsidR="004F76C1" w:rsidRPr="00A84C1B" w:rsidRDefault="004F76C1" w:rsidP="0099562E">
    <w:pPr>
      <w:pStyle w:val="Nagwek4"/>
      <w:jc w:val="center"/>
      <w:rPr>
        <w:rFonts w:asciiTheme="minorHAnsi" w:hAnsiTheme="minorHAnsi" w:cstheme="minorHAnsi"/>
        <w:sz w:val="22"/>
        <w:szCs w:val="22"/>
      </w:rPr>
    </w:pPr>
    <w:r w:rsidRPr="00A84C1B">
      <w:rPr>
        <w:rFonts w:asciiTheme="minorHAnsi" w:hAnsiTheme="minorHAnsi" w:cstheme="minorHAnsi"/>
        <w:i/>
        <w:sz w:val="22"/>
        <w:szCs w:val="22"/>
      </w:rPr>
      <w:t xml:space="preserve">Załącznik do Uchwały nr </w:t>
    </w:r>
    <w:r w:rsidR="002C1106">
      <w:rPr>
        <w:rFonts w:asciiTheme="minorHAnsi" w:hAnsiTheme="minorHAnsi" w:cstheme="minorHAnsi"/>
        <w:i/>
        <w:sz w:val="22"/>
        <w:szCs w:val="22"/>
        <w:lang w:val="pl-PL"/>
      </w:rPr>
      <w:t xml:space="preserve">34 </w:t>
    </w:r>
    <w:r w:rsidRPr="00A84C1B">
      <w:rPr>
        <w:rFonts w:asciiTheme="minorHAnsi" w:hAnsiTheme="minorHAnsi" w:cstheme="minorHAnsi"/>
        <w:i/>
        <w:sz w:val="22"/>
        <w:szCs w:val="22"/>
      </w:rPr>
      <w:t xml:space="preserve">Komitetu Monitorującego </w:t>
    </w:r>
    <w:r w:rsidR="002C1106">
      <w:rPr>
        <w:rFonts w:asciiTheme="minorHAnsi" w:hAnsiTheme="minorHAnsi" w:cstheme="minorHAnsi"/>
        <w:i/>
        <w:sz w:val="22"/>
        <w:szCs w:val="22"/>
        <w:lang w:val="pl-PL"/>
      </w:rPr>
      <w:t xml:space="preserve">program </w:t>
    </w:r>
    <w:r w:rsidRPr="00A84C1B">
      <w:rPr>
        <w:rFonts w:asciiTheme="minorHAnsi" w:hAnsiTheme="minorHAnsi" w:cstheme="minorHAnsi"/>
        <w:i/>
        <w:sz w:val="22"/>
        <w:szCs w:val="22"/>
      </w:rPr>
      <w:t>Fundusze Europ</w:t>
    </w:r>
    <w:r w:rsidR="002C1106">
      <w:rPr>
        <w:rFonts w:asciiTheme="minorHAnsi" w:hAnsiTheme="minorHAnsi" w:cstheme="minorHAnsi"/>
        <w:i/>
        <w:sz w:val="22"/>
        <w:szCs w:val="22"/>
      </w:rPr>
      <w:t>ejskie dla Śląskiego 2021-2027 z dnia 28 marca</w:t>
    </w:r>
    <w:bookmarkStart w:id="2" w:name="_GoBack"/>
    <w:bookmarkEnd w:id="2"/>
    <w:r w:rsidRPr="00A84C1B">
      <w:rPr>
        <w:rFonts w:asciiTheme="minorHAnsi" w:hAnsiTheme="minorHAnsi" w:cstheme="minorHAnsi"/>
        <w:i/>
        <w:sz w:val="22"/>
        <w:szCs w:val="22"/>
        <w:lang w:val="pl-PL"/>
      </w:rPr>
      <w:t xml:space="preserve"> </w:t>
    </w:r>
    <w:r w:rsidRPr="00A84C1B">
      <w:rPr>
        <w:rFonts w:asciiTheme="minorHAnsi" w:hAnsiTheme="minorHAnsi" w:cstheme="minorHAnsi"/>
        <w:i/>
        <w:sz w:val="22"/>
        <w:szCs w:val="22"/>
      </w:rPr>
      <w:t xml:space="preserve">2023 roku w sprawie zatwierdzenia kryteriów wyboru projektów dla </w:t>
    </w:r>
    <w:bookmarkStart w:id="3" w:name="_Hlk128740198"/>
    <w:bookmarkStart w:id="4" w:name="_Hlk128740199"/>
    <w:r w:rsidRPr="00A84C1B">
      <w:rPr>
        <w:rFonts w:asciiTheme="minorHAnsi" w:hAnsiTheme="minorHAnsi" w:cstheme="minorHAnsi"/>
        <w:i/>
        <w:sz w:val="22"/>
        <w:szCs w:val="22"/>
      </w:rPr>
      <w:t xml:space="preserve">działania </w:t>
    </w:r>
    <w:bookmarkEnd w:id="3"/>
    <w:bookmarkEnd w:id="4"/>
    <w:r w:rsidRPr="00A84C1B">
      <w:rPr>
        <w:rFonts w:asciiTheme="minorHAnsi" w:hAnsiTheme="minorHAnsi" w:cstheme="minorHAnsi"/>
        <w:i/>
        <w:sz w:val="22"/>
        <w:szCs w:val="22"/>
        <w:lang w:val="pl-PL"/>
      </w:rPr>
      <w:t>FESL.10.14 Infrastruktura szkolnictwa zawodowego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FB32E" w14:textId="77777777" w:rsidR="004F76C1" w:rsidRDefault="004F76C1"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E1D"/>
    <w:multiLevelType w:val="multilevel"/>
    <w:tmpl w:val="2A264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96586"/>
    <w:multiLevelType w:val="hybridMultilevel"/>
    <w:tmpl w:val="7C0E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15304"/>
    <w:multiLevelType w:val="multilevel"/>
    <w:tmpl w:val="F948E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FF2873"/>
    <w:multiLevelType w:val="multilevel"/>
    <w:tmpl w:val="1A324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0" w15:restartNumberingAfterBreak="0">
    <w:nsid w:val="1CC1528D"/>
    <w:multiLevelType w:val="hybridMultilevel"/>
    <w:tmpl w:val="2228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8287D"/>
    <w:multiLevelType w:val="multilevel"/>
    <w:tmpl w:val="D56E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361B1"/>
    <w:multiLevelType w:val="multilevel"/>
    <w:tmpl w:val="2768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674FA"/>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072F8"/>
    <w:multiLevelType w:val="hybridMultilevel"/>
    <w:tmpl w:val="B8763200"/>
    <w:lvl w:ilvl="0" w:tplc="BE92807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61BF8"/>
    <w:multiLevelType w:val="multilevel"/>
    <w:tmpl w:val="613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B10F1E"/>
    <w:multiLevelType w:val="multilevel"/>
    <w:tmpl w:val="6D52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9"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F2335"/>
    <w:multiLevelType w:val="multilevel"/>
    <w:tmpl w:val="D308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544CC9"/>
    <w:multiLevelType w:val="hybridMultilevel"/>
    <w:tmpl w:val="E55E02AA"/>
    <w:lvl w:ilvl="0" w:tplc="BE92807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9092C"/>
    <w:multiLevelType w:val="multilevel"/>
    <w:tmpl w:val="3356F5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AD1B94"/>
    <w:multiLevelType w:val="hybridMultilevel"/>
    <w:tmpl w:val="F1AC0A40"/>
    <w:lvl w:ilvl="0" w:tplc="7CF2DC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A93045"/>
    <w:multiLevelType w:val="hybridMultilevel"/>
    <w:tmpl w:val="90D0DE1E"/>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923E5A"/>
    <w:multiLevelType w:val="hybridMultilevel"/>
    <w:tmpl w:val="697AF698"/>
    <w:lvl w:ilvl="0" w:tplc="D30E7C2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5E00C6"/>
    <w:multiLevelType w:val="multilevel"/>
    <w:tmpl w:val="B4525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126706"/>
    <w:multiLevelType w:val="hybridMultilevel"/>
    <w:tmpl w:val="41E6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2F1855"/>
    <w:multiLevelType w:val="multilevel"/>
    <w:tmpl w:val="5B74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874B47"/>
    <w:multiLevelType w:val="multilevel"/>
    <w:tmpl w:val="490CC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4"/>
  </w:num>
  <w:num w:numId="3">
    <w:abstractNumId w:val="30"/>
  </w:num>
  <w:num w:numId="4">
    <w:abstractNumId w:val="25"/>
  </w:num>
  <w:num w:numId="5">
    <w:abstractNumId w:val="7"/>
  </w:num>
  <w:num w:numId="6">
    <w:abstractNumId w:val="20"/>
  </w:num>
  <w:num w:numId="7">
    <w:abstractNumId w:val="41"/>
  </w:num>
  <w:num w:numId="8">
    <w:abstractNumId w:val="36"/>
  </w:num>
  <w:num w:numId="9">
    <w:abstractNumId w:val="33"/>
  </w:num>
  <w:num w:numId="10">
    <w:abstractNumId w:val="1"/>
  </w:num>
  <w:num w:numId="11">
    <w:abstractNumId w:val="2"/>
  </w:num>
  <w:num w:numId="12">
    <w:abstractNumId w:val="38"/>
  </w:num>
  <w:num w:numId="13">
    <w:abstractNumId w:val="8"/>
  </w:num>
  <w:num w:numId="14">
    <w:abstractNumId w:val="27"/>
  </w:num>
  <w:num w:numId="15">
    <w:abstractNumId w:val="42"/>
  </w:num>
  <w:num w:numId="16">
    <w:abstractNumId w:val="13"/>
  </w:num>
  <w:num w:numId="17">
    <w:abstractNumId w:val="26"/>
  </w:num>
  <w:num w:numId="18">
    <w:abstractNumId w:val="21"/>
  </w:num>
  <w:num w:numId="19">
    <w:abstractNumId w:val="11"/>
  </w:num>
  <w:num w:numId="20">
    <w:abstractNumId w:val="40"/>
  </w:num>
  <w:num w:numId="21">
    <w:abstractNumId w:val="28"/>
  </w:num>
  <w:num w:numId="22">
    <w:abstractNumId w:val="0"/>
  </w:num>
  <w:num w:numId="23">
    <w:abstractNumId w:val="17"/>
  </w:num>
  <w:num w:numId="24">
    <w:abstractNumId w:val="43"/>
  </w:num>
  <w:num w:numId="25">
    <w:abstractNumId w:val="6"/>
  </w:num>
  <w:num w:numId="26">
    <w:abstractNumId w:val="37"/>
  </w:num>
  <w:num w:numId="27">
    <w:abstractNumId w:val="16"/>
  </w:num>
  <w:num w:numId="28">
    <w:abstractNumId w:val="12"/>
  </w:num>
  <w:num w:numId="29">
    <w:abstractNumId w:val="5"/>
  </w:num>
  <w:num w:numId="30">
    <w:abstractNumId w:val="35"/>
  </w:num>
  <w:num w:numId="31">
    <w:abstractNumId w:val="15"/>
  </w:num>
  <w:num w:numId="32">
    <w:abstractNumId w:val="14"/>
  </w:num>
  <w:num w:numId="33">
    <w:abstractNumId w:val="23"/>
  </w:num>
  <w:num w:numId="34">
    <w:abstractNumId w:val="39"/>
  </w:num>
  <w:num w:numId="35">
    <w:abstractNumId w:val="4"/>
  </w:num>
  <w:num w:numId="36">
    <w:abstractNumId w:val="10"/>
  </w:num>
  <w:num w:numId="37">
    <w:abstractNumId w:val="29"/>
  </w:num>
  <w:num w:numId="38">
    <w:abstractNumId w:val="32"/>
  </w:num>
  <w:num w:numId="39">
    <w:abstractNumId w:val="19"/>
  </w:num>
  <w:num w:numId="40">
    <w:abstractNumId w:val="3"/>
  </w:num>
  <w:num w:numId="41">
    <w:abstractNumId w:val="34"/>
  </w:num>
  <w:num w:numId="42">
    <w:abstractNumId w:val="22"/>
  </w:num>
  <w:num w:numId="43">
    <w:abstractNumId w:val="9"/>
  </w:num>
  <w:num w:numId="44">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2ADF"/>
    <w:rsid w:val="00005650"/>
    <w:rsid w:val="00006BA9"/>
    <w:rsid w:val="0001536D"/>
    <w:rsid w:val="00016E9A"/>
    <w:rsid w:val="00022CF7"/>
    <w:rsid w:val="00025C6C"/>
    <w:rsid w:val="00025D8B"/>
    <w:rsid w:val="0005114A"/>
    <w:rsid w:val="00052FEB"/>
    <w:rsid w:val="00054F52"/>
    <w:rsid w:val="000773C4"/>
    <w:rsid w:val="00081256"/>
    <w:rsid w:val="000975C4"/>
    <w:rsid w:val="00097CD1"/>
    <w:rsid w:val="000A4537"/>
    <w:rsid w:val="000B3CD6"/>
    <w:rsid w:val="000B3E73"/>
    <w:rsid w:val="000B6B8A"/>
    <w:rsid w:val="000B7104"/>
    <w:rsid w:val="000C16E8"/>
    <w:rsid w:val="000C4E7F"/>
    <w:rsid w:val="000C75B0"/>
    <w:rsid w:val="000D6DA2"/>
    <w:rsid w:val="000E3104"/>
    <w:rsid w:val="000E5F29"/>
    <w:rsid w:val="000E7E32"/>
    <w:rsid w:val="001051C4"/>
    <w:rsid w:val="00111591"/>
    <w:rsid w:val="001248B2"/>
    <w:rsid w:val="001266CE"/>
    <w:rsid w:val="00141F71"/>
    <w:rsid w:val="001515A0"/>
    <w:rsid w:val="00152BE3"/>
    <w:rsid w:val="001553DA"/>
    <w:rsid w:val="00155D4D"/>
    <w:rsid w:val="001636F5"/>
    <w:rsid w:val="001733F6"/>
    <w:rsid w:val="00174B15"/>
    <w:rsid w:val="00197F09"/>
    <w:rsid w:val="001A3C70"/>
    <w:rsid w:val="001C6C71"/>
    <w:rsid w:val="001C7E94"/>
    <w:rsid w:val="001D4A2A"/>
    <w:rsid w:val="001E16F4"/>
    <w:rsid w:val="001F5F7A"/>
    <w:rsid w:val="00203C43"/>
    <w:rsid w:val="00217B2A"/>
    <w:rsid w:val="0023555D"/>
    <w:rsid w:val="002426B9"/>
    <w:rsid w:val="00247F11"/>
    <w:rsid w:val="00251BCB"/>
    <w:rsid w:val="00256D1C"/>
    <w:rsid w:val="00264C43"/>
    <w:rsid w:val="00271DC5"/>
    <w:rsid w:val="002752D2"/>
    <w:rsid w:val="0029122B"/>
    <w:rsid w:val="002943FA"/>
    <w:rsid w:val="002A3FA9"/>
    <w:rsid w:val="002A7274"/>
    <w:rsid w:val="002B0AE7"/>
    <w:rsid w:val="002B2375"/>
    <w:rsid w:val="002B3ACF"/>
    <w:rsid w:val="002B7351"/>
    <w:rsid w:val="002C1106"/>
    <w:rsid w:val="002C213A"/>
    <w:rsid w:val="002E540D"/>
    <w:rsid w:val="002F08C6"/>
    <w:rsid w:val="002F453A"/>
    <w:rsid w:val="002F578B"/>
    <w:rsid w:val="00304028"/>
    <w:rsid w:val="0030695E"/>
    <w:rsid w:val="00306CD4"/>
    <w:rsid w:val="00307022"/>
    <w:rsid w:val="0031245C"/>
    <w:rsid w:val="00314C8C"/>
    <w:rsid w:val="00323331"/>
    <w:rsid w:val="00337C98"/>
    <w:rsid w:val="00353112"/>
    <w:rsid w:val="00367A56"/>
    <w:rsid w:val="00370AD8"/>
    <w:rsid w:val="0037477A"/>
    <w:rsid w:val="00376A35"/>
    <w:rsid w:val="00381A46"/>
    <w:rsid w:val="00386B96"/>
    <w:rsid w:val="003902F3"/>
    <w:rsid w:val="003A484B"/>
    <w:rsid w:val="003C0F43"/>
    <w:rsid w:val="003D2C64"/>
    <w:rsid w:val="003E44FB"/>
    <w:rsid w:val="00411E55"/>
    <w:rsid w:val="00413384"/>
    <w:rsid w:val="004201FA"/>
    <w:rsid w:val="00424290"/>
    <w:rsid w:val="00434FCB"/>
    <w:rsid w:val="00437684"/>
    <w:rsid w:val="00441818"/>
    <w:rsid w:val="004420BC"/>
    <w:rsid w:val="00445108"/>
    <w:rsid w:val="00454C80"/>
    <w:rsid w:val="00455866"/>
    <w:rsid w:val="004561D5"/>
    <w:rsid w:val="00460B24"/>
    <w:rsid w:val="00464B8E"/>
    <w:rsid w:val="0047302C"/>
    <w:rsid w:val="00474268"/>
    <w:rsid w:val="004835C9"/>
    <w:rsid w:val="004836B7"/>
    <w:rsid w:val="00484270"/>
    <w:rsid w:val="004929F9"/>
    <w:rsid w:val="00494A64"/>
    <w:rsid w:val="00497E32"/>
    <w:rsid w:val="004A7DDE"/>
    <w:rsid w:val="004B3080"/>
    <w:rsid w:val="004C3B68"/>
    <w:rsid w:val="004C3D74"/>
    <w:rsid w:val="004E78D3"/>
    <w:rsid w:val="004F3DA6"/>
    <w:rsid w:val="004F58CD"/>
    <w:rsid w:val="004F76C1"/>
    <w:rsid w:val="00511639"/>
    <w:rsid w:val="00522101"/>
    <w:rsid w:val="005235D7"/>
    <w:rsid w:val="00530452"/>
    <w:rsid w:val="00533263"/>
    <w:rsid w:val="00536A98"/>
    <w:rsid w:val="00541040"/>
    <w:rsid w:val="005465A2"/>
    <w:rsid w:val="00547E53"/>
    <w:rsid w:val="005570A7"/>
    <w:rsid w:val="00557EDC"/>
    <w:rsid w:val="005A1ED6"/>
    <w:rsid w:val="005A5E66"/>
    <w:rsid w:val="005B6314"/>
    <w:rsid w:val="005C0BFF"/>
    <w:rsid w:val="005C5EA9"/>
    <w:rsid w:val="005C77F0"/>
    <w:rsid w:val="005D3133"/>
    <w:rsid w:val="005D3C59"/>
    <w:rsid w:val="005E1FAC"/>
    <w:rsid w:val="005E49FF"/>
    <w:rsid w:val="005F66F0"/>
    <w:rsid w:val="00604158"/>
    <w:rsid w:val="00611668"/>
    <w:rsid w:val="0062463D"/>
    <w:rsid w:val="006321DB"/>
    <w:rsid w:val="00643592"/>
    <w:rsid w:val="006447F1"/>
    <w:rsid w:val="00646ED3"/>
    <w:rsid w:val="006676D2"/>
    <w:rsid w:val="00672A2A"/>
    <w:rsid w:val="00674623"/>
    <w:rsid w:val="00686EA1"/>
    <w:rsid w:val="006905B2"/>
    <w:rsid w:val="0069111B"/>
    <w:rsid w:val="00694852"/>
    <w:rsid w:val="00695047"/>
    <w:rsid w:val="00696702"/>
    <w:rsid w:val="006A0D11"/>
    <w:rsid w:val="006B2743"/>
    <w:rsid w:val="006B47A8"/>
    <w:rsid w:val="006C2223"/>
    <w:rsid w:val="006C4132"/>
    <w:rsid w:val="006C7224"/>
    <w:rsid w:val="006D7D81"/>
    <w:rsid w:val="006E6A1B"/>
    <w:rsid w:val="006F5F71"/>
    <w:rsid w:val="00706CB6"/>
    <w:rsid w:val="0071462F"/>
    <w:rsid w:val="00717A63"/>
    <w:rsid w:val="007246B2"/>
    <w:rsid w:val="0074245A"/>
    <w:rsid w:val="00752082"/>
    <w:rsid w:val="0075478F"/>
    <w:rsid w:val="00755761"/>
    <w:rsid w:val="0076572D"/>
    <w:rsid w:val="007707E2"/>
    <w:rsid w:val="0077668D"/>
    <w:rsid w:val="0077760E"/>
    <w:rsid w:val="0077767B"/>
    <w:rsid w:val="0078339D"/>
    <w:rsid w:val="00790A7E"/>
    <w:rsid w:val="00793EBA"/>
    <w:rsid w:val="007B34B0"/>
    <w:rsid w:val="007B46ED"/>
    <w:rsid w:val="007E2563"/>
    <w:rsid w:val="007E2F13"/>
    <w:rsid w:val="007E33ED"/>
    <w:rsid w:val="007E6713"/>
    <w:rsid w:val="007F52F1"/>
    <w:rsid w:val="007F5954"/>
    <w:rsid w:val="007F7101"/>
    <w:rsid w:val="00801BEC"/>
    <w:rsid w:val="00806BA4"/>
    <w:rsid w:val="0082088E"/>
    <w:rsid w:val="00833BCB"/>
    <w:rsid w:val="00836A19"/>
    <w:rsid w:val="0084074F"/>
    <w:rsid w:val="0084104C"/>
    <w:rsid w:val="00841334"/>
    <w:rsid w:val="00842EF1"/>
    <w:rsid w:val="00851D1D"/>
    <w:rsid w:val="00856A0B"/>
    <w:rsid w:val="00857138"/>
    <w:rsid w:val="00860966"/>
    <w:rsid w:val="00861BB0"/>
    <w:rsid w:val="008667D5"/>
    <w:rsid w:val="00870577"/>
    <w:rsid w:val="00870DA3"/>
    <w:rsid w:val="00870F0E"/>
    <w:rsid w:val="00880842"/>
    <w:rsid w:val="0088104F"/>
    <w:rsid w:val="008838CC"/>
    <w:rsid w:val="00884232"/>
    <w:rsid w:val="008904C2"/>
    <w:rsid w:val="00894036"/>
    <w:rsid w:val="00897A80"/>
    <w:rsid w:val="008A0202"/>
    <w:rsid w:val="008C3234"/>
    <w:rsid w:val="008C5123"/>
    <w:rsid w:val="008D0496"/>
    <w:rsid w:val="008E1814"/>
    <w:rsid w:val="008E1C9F"/>
    <w:rsid w:val="008E3B92"/>
    <w:rsid w:val="008F0BA9"/>
    <w:rsid w:val="008F325D"/>
    <w:rsid w:val="008F7F98"/>
    <w:rsid w:val="009002EF"/>
    <w:rsid w:val="00902221"/>
    <w:rsid w:val="009029B5"/>
    <w:rsid w:val="009036EE"/>
    <w:rsid w:val="00904F4D"/>
    <w:rsid w:val="009125A4"/>
    <w:rsid w:val="0093313F"/>
    <w:rsid w:val="00945C9E"/>
    <w:rsid w:val="00951860"/>
    <w:rsid w:val="00952C9B"/>
    <w:rsid w:val="00966887"/>
    <w:rsid w:val="00975B77"/>
    <w:rsid w:val="00984EDA"/>
    <w:rsid w:val="00987CEB"/>
    <w:rsid w:val="0099054F"/>
    <w:rsid w:val="009924C7"/>
    <w:rsid w:val="0099562E"/>
    <w:rsid w:val="009A510E"/>
    <w:rsid w:val="009B1B70"/>
    <w:rsid w:val="009B3AA9"/>
    <w:rsid w:val="009B3AB9"/>
    <w:rsid w:val="009B406B"/>
    <w:rsid w:val="009B649D"/>
    <w:rsid w:val="009C0AE6"/>
    <w:rsid w:val="009D1A7E"/>
    <w:rsid w:val="009E1472"/>
    <w:rsid w:val="009E43C9"/>
    <w:rsid w:val="009F1A30"/>
    <w:rsid w:val="009F506F"/>
    <w:rsid w:val="009F60B0"/>
    <w:rsid w:val="00A106C0"/>
    <w:rsid w:val="00A14852"/>
    <w:rsid w:val="00A22E9B"/>
    <w:rsid w:val="00A243AE"/>
    <w:rsid w:val="00A27313"/>
    <w:rsid w:val="00A54113"/>
    <w:rsid w:val="00A6025E"/>
    <w:rsid w:val="00A61AD5"/>
    <w:rsid w:val="00A7368F"/>
    <w:rsid w:val="00A77103"/>
    <w:rsid w:val="00A82C7E"/>
    <w:rsid w:val="00A84060"/>
    <w:rsid w:val="00A84C1B"/>
    <w:rsid w:val="00A85155"/>
    <w:rsid w:val="00A868C9"/>
    <w:rsid w:val="00A90F52"/>
    <w:rsid w:val="00A9307C"/>
    <w:rsid w:val="00A9395D"/>
    <w:rsid w:val="00AA2B02"/>
    <w:rsid w:val="00AA35AD"/>
    <w:rsid w:val="00AB6C33"/>
    <w:rsid w:val="00AD3B71"/>
    <w:rsid w:val="00AE378A"/>
    <w:rsid w:val="00AF6BAD"/>
    <w:rsid w:val="00B01329"/>
    <w:rsid w:val="00B028B9"/>
    <w:rsid w:val="00B12BE4"/>
    <w:rsid w:val="00B229CD"/>
    <w:rsid w:val="00B51B92"/>
    <w:rsid w:val="00B65021"/>
    <w:rsid w:val="00B6715A"/>
    <w:rsid w:val="00B83308"/>
    <w:rsid w:val="00B9024F"/>
    <w:rsid w:val="00B91CA4"/>
    <w:rsid w:val="00B92C2F"/>
    <w:rsid w:val="00B92E2B"/>
    <w:rsid w:val="00B94144"/>
    <w:rsid w:val="00B94D47"/>
    <w:rsid w:val="00BA1227"/>
    <w:rsid w:val="00BA66A6"/>
    <w:rsid w:val="00BB2F3D"/>
    <w:rsid w:val="00BC0F23"/>
    <w:rsid w:val="00BC1838"/>
    <w:rsid w:val="00BD6A3E"/>
    <w:rsid w:val="00BE3447"/>
    <w:rsid w:val="00BF4FA1"/>
    <w:rsid w:val="00C004D3"/>
    <w:rsid w:val="00C1310C"/>
    <w:rsid w:val="00C24674"/>
    <w:rsid w:val="00C261A5"/>
    <w:rsid w:val="00C300EC"/>
    <w:rsid w:val="00C3616C"/>
    <w:rsid w:val="00C36A36"/>
    <w:rsid w:val="00C4217A"/>
    <w:rsid w:val="00C50DEE"/>
    <w:rsid w:val="00C51C58"/>
    <w:rsid w:val="00C53A71"/>
    <w:rsid w:val="00C546AF"/>
    <w:rsid w:val="00C822DD"/>
    <w:rsid w:val="00CA3A97"/>
    <w:rsid w:val="00CB4EC3"/>
    <w:rsid w:val="00CD2A08"/>
    <w:rsid w:val="00CD62A1"/>
    <w:rsid w:val="00CD6454"/>
    <w:rsid w:val="00CD7A81"/>
    <w:rsid w:val="00CE0868"/>
    <w:rsid w:val="00CE250E"/>
    <w:rsid w:val="00CE5A63"/>
    <w:rsid w:val="00CE696E"/>
    <w:rsid w:val="00CE7D61"/>
    <w:rsid w:val="00CF3396"/>
    <w:rsid w:val="00CF3E3C"/>
    <w:rsid w:val="00CF4003"/>
    <w:rsid w:val="00CF47E6"/>
    <w:rsid w:val="00CF6F0E"/>
    <w:rsid w:val="00D01FF3"/>
    <w:rsid w:val="00D028E9"/>
    <w:rsid w:val="00D0340B"/>
    <w:rsid w:val="00D104F6"/>
    <w:rsid w:val="00D1404C"/>
    <w:rsid w:val="00D22D09"/>
    <w:rsid w:val="00D24D5A"/>
    <w:rsid w:val="00D30516"/>
    <w:rsid w:val="00D314B5"/>
    <w:rsid w:val="00D32E96"/>
    <w:rsid w:val="00D40D80"/>
    <w:rsid w:val="00D56AB9"/>
    <w:rsid w:val="00D65C47"/>
    <w:rsid w:val="00D776DB"/>
    <w:rsid w:val="00D80070"/>
    <w:rsid w:val="00D81305"/>
    <w:rsid w:val="00D8305F"/>
    <w:rsid w:val="00D842D1"/>
    <w:rsid w:val="00D84F8F"/>
    <w:rsid w:val="00D91930"/>
    <w:rsid w:val="00D9362C"/>
    <w:rsid w:val="00D9382A"/>
    <w:rsid w:val="00D95C42"/>
    <w:rsid w:val="00D9696F"/>
    <w:rsid w:val="00D96C48"/>
    <w:rsid w:val="00D9718D"/>
    <w:rsid w:val="00DB7001"/>
    <w:rsid w:val="00DC33D0"/>
    <w:rsid w:val="00DE2509"/>
    <w:rsid w:val="00DE299B"/>
    <w:rsid w:val="00DF25A2"/>
    <w:rsid w:val="00DF35BC"/>
    <w:rsid w:val="00DF5934"/>
    <w:rsid w:val="00DF5FCE"/>
    <w:rsid w:val="00DF6913"/>
    <w:rsid w:val="00DF7C40"/>
    <w:rsid w:val="00E000FC"/>
    <w:rsid w:val="00E023C1"/>
    <w:rsid w:val="00E13147"/>
    <w:rsid w:val="00E17A93"/>
    <w:rsid w:val="00E26DE1"/>
    <w:rsid w:val="00E316F0"/>
    <w:rsid w:val="00E33044"/>
    <w:rsid w:val="00E47F71"/>
    <w:rsid w:val="00E52EA9"/>
    <w:rsid w:val="00E53BA6"/>
    <w:rsid w:val="00E57EF6"/>
    <w:rsid w:val="00E61FB4"/>
    <w:rsid w:val="00E63A7E"/>
    <w:rsid w:val="00E6526E"/>
    <w:rsid w:val="00E726FD"/>
    <w:rsid w:val="00E77F7C"/>
    <w:rsid w:val="00EA0F60"/>
    <w:rsid w:val="00EA1E39"/>
    <w:rsid w:val="00EA4339"/>
    <w:rsid w:val="00EA4B2A"/>
    <w:rsid w:val="00EA6396"/>
    <w:rsid w:val="00EC2A7B"/>
    <w:rsid w:val="00EC5F89"/>
    <w:rsid w:val="00EE2607"/>
    <w:rsid w:val="00F15B78"/>
    <w:rsid w:val="00F16CB4"/>
    <w:rsid w:val="00F22E30"/>
    <w:rsid w:val="00F22E62"/>
    <w:rsid w:val="00F2687A"/>
    <w:rsid w:val="00F2696B"/>
    <w:rsid w:val="00F27A18"/>
    <w:rsid w:val="00F454FF"/>
    <w:rsid w:val="00F5772A"/>
    <w:rsid w:val="00F619A9"/>
    <w:rsid w:val="00F61FAE"/>
    <w:rsid w:val="00F64B6E"/>
    <w:rsid w:val="00F70630"/>
    <w:rsid w:val="00F73B2E"/>
    <w:rsid w:val="00F746BD"/>
    <w:rsid w:val="00F74A97"/>
    <w:rsid w:val="00F7633A"/>
    <w:rsid w:val="00F768C6"/>
    <w:rsid w:val="00F77CDD"/>
    <w:rsid w:val="00F85200"/>
    <w:rsid w:val="00F9631D"/>
    <w:rsid w:val="00FA6E5E"/>
    <w:rsid w:val="00FB09AF"/>
    <w:rsid w:val="00FB54FD"/>
    <w:rsid w:val="00FC0381"/>
    <w:rsid w:val="00FC0D13"/>
    <w:rsid w:val="00FC0EC3"/>
    <w:rsid w:val="00FC70C2"/>
    <w:rsid w:val="00FF350D"/>
    <w:rsid w:val="00FF4DAC"/>
    <w:rsid w:val="020CFE1D"/>
    <w:rsid w:val="02583E56"/>
    <w:rsid w:val="02BA4C9D"/>
    <w:rsid w:val="02C92481"/>
    <w:rsid w:val="04347BA7"/>
    <w:rsid w:val="0562751E"/>
    <w:rsid w:val="05986FCB"/>
    <w:rsid w:val="05F1ED5F"/>
    <w:rsid w:val="06304C42"/>
    <w:rsid w:val="06D064F2"/>
    <w:rsid w:val="06E5B052"/>
    <w:rsid w:val="0B10C659"/>
    <w:rsid w:val="0B2850C0"/>
    <w:rsid w:val="0EE3805B"/>
    <w:rsid w:val="10CC0812"/>
    <w:rsid w:val="113C8D8C"/>
    <w:rsid w:val="1354A9FC"/>
    <w:rsid w:val="13974379"/>
    <w:rsid w:val="13A3ECE1"/>
    <w:rsid w:val="144498A7"/>
    <w:rsid w:val="14651617"/>
    <w:rsid w:val="14D1D19E"/>
    <w:rsid w:val="156003BB"/>
    <w:rsid w:val="1628EB69"/>
    <w:rsid w:val="181CDDAE"/>
    <w:rsid w:val="19E8D413"/>
    <w:rsid w:val="1B3D9C74"/>
    <w:rsid w:val="1B45E860"/>
    <w:rsid w:val="1C20163D"/>
    <w:rsid w:val="1D57448C"/>
    <w:rsid w:val="212E68AE"/>
    <w:rsid w:val="21575CEB"/>
    <w:rsid w:val="21889094"/>
    <w:rsid w:val="2194C94B"/>
    <w:rsid w:val="22117E20"/>
    <w:rsid w:val="22CE2EA9"/>
    <w:rsid w:val="25703226"/>
    <w:rsid w:val="25B4CCF5"/>
    <w:rsid w:val="2605CF6B"/>
    <w:rsid w:val="28E0FB9A"/>
    <w:rsid w:val="2938ACC3"/>
    <w:rsid w:val="2A29459A"/>
    <w:rsid w:val="2AF39E3D"/>
    <w:rsid w:val="2B3FE3DD"/>
    <w:rsid w:val="2D6FFE93"/>
    <w:rsid w:val="2E5C0249"/>
    <w:rsid w:val="2F5B3E87"/>
    <w:rsid w:val="30869AAD"/>
    <w:rsid w:val="30876C64"/>
    <w:rsid w:val="30FC40F9"/>
    <w:rsid w:val="323C4505"/>
    <w:rsid w:val="33661D48"/>
    <w:rsid w:val="33CD0EC6"/>
    <w:rsid w:val="3402E0C2"/>
    <w:rsid w:val="3666BF32"/>
    <w:rsid w:val="366ED36B"/>
    <w:rsid w:val="36F1272E"/>
    <w:rsid w:val="386B26C9"/>
    <w:rsid w:val="387D4FFB"/>
    <w:rsid w:val="39A6742D"/>
    <w:rsid w:val="3BE3274B"/>
    <w:rsid w:val="3E2F7877"/>
    <w:rsid w:val="3E3033EA"/>
    <w:rsid w:val="3E92091F"/>
    <w:rsid w:val="3EC58C0E"/>
    <w:rsid w:val="401DAA66"/>
    <w:rsid w:val="402DD980"/>
    <w:rsid w:val="409D7011"/>
    <w:rsid w:val="42394072"/>
    <w:rsid w:val="431FD724"/>
    <w:rsid w:val="43A36931"/>
    <w:rsid w:val="445C3534"/>
    <w:rsid w:val="476C1351"/>
    <w:rsid w:val="47B1E96A"/>
    <w:rsid w:val="47D1A237"/>
    <w:rsid w:val="48FCADCB"/>
    <w:rsid w:val="490627EF"/>
    <w:rsid w:val="4A12BB23"/>
    <w:rsid w:val="4A9B0F6B"/>
    <w:rsid w:val="4AEEAD7F"/>
    <w:rsid w:val="4B1EEF64"/>
    <w:rsid w:val="4B689F12"/>
    <w:rsid w:val="4D0ECF7A"/>
    <w:rsid w:val="4D302BFB"/>
    <w:rsid w:val="4DFB3557"/>
    <w:rsid w:val="4DFDBDEE"/>
    <w:rsid w:val="4F1FB100"/>
    <w:rsid w:val="4F2E7B7F"/>
    <w:rsid w:val="50E64CBD"/>
    <w:rsid w:val="516BA0B4"/>
    <w:rsid w:val="5343272F"/>
    <w:rsid w:val="53BEA50D"/>
    <w:rsid w:val="5428C954"/>
    <w:rsid w:val="561D3D92"/>
    <w:rsid w:val="58C7F40C"/>
    <w:rsid w:val="5A6B0870"/>
    <w:rsid w:val="5AC6ED1D"/>
    <w:rsid w:val="5B94974E"/>
    <w:rsid w:val="5F15B854"/>
    <w:rsid w:val="5FDF69A5"/>
    <w:rsid w:val="60069915"/>
    <w:rsid w:val="609E2775"/>
    <w:rsid w:val="62A503EB"/>
    <w:rsid w:val="63C1ED71"/>
    <w:rsid w:val="65B77525"/>
    <w:rsid w:val="67739F91"/>
    <w:rsid w:val="6822ABF6"/>
    <w:rsid w:val="69E7AAB9"/>
    <w:rsid w:val="6B71AFE6"/>
    <w:rsid w:val="6DDEC06B"/>
    <w:rsid w:val="6E35B646"/>
    <w:rsid w:val="6F9A5298"/>
    <w:rsid w:val="6FF92A0F"/>
    <w:rsid w:val="70386045"/>
    <w:rsid w:val="7110FB08"/>
    <w:rsid w:val="7158654D"/>
    <w:rsid w:val="71C2638B"/>
    <w:rsid w:val="72AE38F8"/>
    <w:rsid w:val="736D4C23"/>
    <w:rsid w:val="73BBB138"/>
    <w:rsid w:val="74495089"/>
    <w:rsid w:val="74AB1F4D"/>
    <w:rsid w:val="761E54C5"/>
    <w:rsid w:val="7678EC5B"/>
    <w:rsid w:val="7695D4AE"/>
    <w:rsid w:val="785FAEA3"/>
    <w:rsid w:val="792C92B3"/>
    <w:rsid w:val="7BB1606A"/>
    <w:rsid w:val="7D16737A"/>
    <w:rsid w:val="7DF82F19"/>
    <w:rsid w:val="7EC76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947B3"/>
  <w15:chartTrackingRefBased/>
  <w15:docId w15:val="{9F288A76-6D73-4DAC-8CCE-DA83B4A6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lang w:val="x-none"/>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lang w:val="x-none"/>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148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14852"/>
    <w:pPr>
      <w:spacing w:line="240" w:lineRule="auto"/>
    </w:pPr>
    <w:rPr>
      <w:i/>
      <w:iCs/>
      <w:color w:val="44546A"/>
      <w:sz w:val="18"/>
      <w:szCs w:val="18"/>
    </w:rPr>
  </w:style>
  <w:style w:type="paragraph" w:customStyle="1" w:styleId="TableParagraph">
    <w:name w:val="Table Paragraph"/>
    <w:basedOn w:val="Normalny"/>
    <w:uiPriority w:val="1"/>
    <w:qFormat/>
    <w:rsid w:val="00A14852"/>
    <w:pPr>
      <w:widowControl w:val="0"/>
      <w:autoSpaceDE w:val="0"/>
      <w:autoSpaceDN w:val="0"/>
      <w:spacing w:after="0" w:line="240" w:lineRule="auto"/>
    </w:pPr>
    <w:rPr>
      <w:rFonts w:cs="Calibri"/>
    </w:rPr>
  </w:style>
  <w:style w:type="character" w:customStyle="1" w:styleId="DefaultZnak">
    <w:name w:val="Default Znak"/>
    <w:link w:val="Default"/>
    <w:qFormat/>
    <w:locked/>
    <w:rsid w:val="00A14852"/>
    <w:rPr>
      <w:rFonts w:ascii="Arial" w:hAnsi="Arial"/>
      <w:color w:val="000000"/>
      <w:sz w:val="24"/>
      <w:szCs w:val="24"/>
      <w:lang w:eastAsia="en-US" w:bidi="ar-SA"/>
    </w:rPr>
  </w:style>
  <w:style w:type="character" w:customStyle="1" w:styleId="spellingerror">
    <w:name w:val="spellingerror"/>
    <w:rsid w:val="00005650"/>
  </w:style>
  <w:style w:type="paragraph" w:styleId="Tekstprzypisukocowego">
    <w:name w:val="endnote text"/>
    <w:basedOn w:val="Normalny"/>
    <w:link w:val="TekstprzypisukocowegoZnak"/>
    <w:uiPriority w:val="99"/>
    <w:semiHidden/>
    <w:unhideWhenUsed/>
    <w:rsid w:val="008940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4036"/>
    <w:rPr>
      <w:lang w:eastAsia="en-US"/>
    </w:rPr>
  </w:style>
  <w:style w:type="character" w:styleId="Odwoanieprzypisukocowego">
    <w:name w:val="endnote reference"/>
    <w:basedOn w:val="Domylnaczcionkaakapitu"/>
    <w:uiPriority w:val="99"/>
    <w:semiHidden/>
    <w:unhideWhenUsed/>
    <w:rsid w:val="00894036"/>
    <w:rPr>
      <w:vertAlign w:val="superscript"/>
    </w:rPr>
  </w:style>
  <w:style w:type="character" w:customStyle="1" w:styleId="ui-provider">
    <w:name w:val="ui-provider"/>
    <w:basedOn w:val="Domylnaczcionkaakapitu"/>
    <w:rsid w:val="007F5954"/>
  </w:style>
  <w:style w:type="character" w:styleId="Hipercze">
    <w:name w:val="Hyperlink"/>
    <w:basedOn w:val="Domylnaczcionkaakapitu"/>
    <w:uiPriority w:val="99"/>
    <w:unhideWhenUsed/>
    <w:rsid w:val="00646ED3"/>
    <w:rPr>
      <w:color w:val="0563C1" w:themeColor="hyperlink"/>
      <w:u w:val="single"/>
    </w:rPr>
  </w:style>
  <w:style w:type="character" w:customStyle="1" w:styleId="UnresolvedMention">
    <w:name w:val="Unresolved Mention"/>
    <w:basedOn w:val="Domylnaczcionkaakapitu"/>
    <w:uiPriority w:val="99"/>
    <w:semiHidden/>
    <w:unhideWhenUsed/>
    <w:rsid w:val="00FC0381"/>
    <w:rPr>
      <w:color w:val="605E5C"/>
      <w:shd w:val="clear" w:color="auto" w:fill="E1DFDD"/>
    </w:rPr>
  </w:style>
  <w:style w:type="table" w:styleId="Tabelasiatki1jasna">
    <w:name w:val="Grid Table 1 Light"/>
    <w:basedOn w:val="Standardowy"/>
    <w:uiPriority w:val="46"/>
    <w:rsid w:val="006B27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317">
      <w:bodyDiv w:val="1"/>
      <w:marLeft w:val="0"/>
      <w:marRight w:val="0"/>
      <w:marTop w:val="0"/>
      <w:marBottom w:val="0"/>
      <w:divBdr>
        <w:top w:val="none" w:sz="0" w:space="0" w:color="auto"/>
        <w:left w:val="none" w:sz="0" w:space="0" w:color="auto"/>
        <w:bottom w:val="none" w:sz="0" w:space="0" w:color="auto"/>
        <w:right w:val="none" w:sz="0" w:space="0" w:color="auto"/>
      </w:divBdr>
      <w:divsChild>
        <w:div w:id="1441219108">
          <w:marLeft w:val="0"/>
          <w:marRight w:val="0"/>
          <w:marTop w:val="0"/>
          <w:marBottom w:val="0"/>
          <w:divBdr>
            <w:top w:val="none" w:sz="0" w:space="0" w:color="auto"/>
            <w:left w:val="none" w:sz="0" w:space="0" w:color="auto"/>
            <w:bottom w:val="none" w:sz="0" w:space="0" w:color="auto"/>
            <w:right w:val="none" w:sz="0" w:space="0" w:color="auto"/>
          </w:divBdr>
          <w:divsChild>
            <w:div w:id="385570507">
              <w:marLeft w:val="0"/>
              <w:marRight w:val="0"/>
              <w:marTop w:val="0"/>
              <w:marBottom w:val="0"/>
              <w:divBdr>
                <w:top w:val="none" w:sz="0" w:space="0" w:color="auto"/>
                <w:left w:val="none" w:sz="0" w:space="0" w:color="auto"/>
                <w:bottom w:val="none" w:sz="0" w:space="0" w:color="auto"/>
                <w:right w:val="none" w:sz="0" w:space="0" w:color="auto"/>
              </w:divBdr>
              <w:divsChild>
                <w:div w:id="963972227">
                  <w:marLeft w:val="0"/>
                  <w:marRight w:val="0"/>
                  <w:marTop w:val="0"/>
                  <w:marBottom w:val="0"/>
                  <w:divBdr>
                    <w:top w:val="none" w:sz="0" w:space="0" w:color="auto"/>
                    <w:left w:val="none" w:sz="0" w:space="0" w:color="auto"/>
                    <w:bottom w:val="none" w:sz="0" w:space="0" w:color="auto"/>
                    <w:right w:val="none" w:sz="0" w:space="0" w:color="auto"/>
                  </w:divBdr>
                  <w:divsChild>
                    <w:div w:id="62533271">
                      <w:marLeft w:val="0"/>
                      <w:marRight w:val="0"/>
                      <w:marTop w:val="0"/>
                      <w:marBottom w:val="0"/>
                      <w:divBdr>
                        <w:top w:val="none" w:sz="0" w:space="0" w:color="auto"/>
                        <w:left w:val="none" w:sz="0" w:space="0" w:color="auto"/>
                        <w:bottom w:val="none" w:sz="0" w:space="0" w:color="auto"/>
                        <w:right w:val="none" w:sz="0" w:space="0" w:color="auto"/>
                      </w:divBdr>
                      <w:divsChild>
                        <w:div w:id="1141456630">
                          <w:marLeft w:val="0"/>
                          <w:marRight w:val="0"/>
                          <w:marTop w:val="0"/>
                          <w:marBottom w:val="0"/>
                          <w:divBdr>
                            <w:top w:val="none" w:sz="0" w:space="0" w:color="auto"/>
                            <w:left w:val="none" w:sz="0" w:space="0" w:color="auto"/>
                            <w:bottom w:val="none" w:sz="0" w:space="0" w:color="auto"/>
                            <w:right w:val="none" w:sz="0" w:space="0" w:color="auto"/>
                          </w:divBdr>
                        </w:div>
                      </w:divsChild>
                    </w:div>
                    <w:div w:id="90660312">
                      <w:marLeft w:val="0"/>
                      <w:marRight w:val="0"/>
                      <w:marTop w:val="0"/>
                      <w:marBottom w:val="0"/>
                      <w:divBdr>
                        <w:top w:val="none" w:sz="0" w:space="0" w:color="auto"/>
                        <w:left w:val="none" w:sz="0" w:space="0" w:color="auto"/>
                        <w:bottom w:val="none" w:sz="0" w:space="0" w:color="auto"/>
                        <w:right w:val="none" w:sz="0" w:space="0" w:color="auto"/>
                      </w:divBdr>
                      <w:divsChild>
                        <w:div w:id="640234626">
                          <w:marLeft w:val="0"/>
                          <w:marRight w:val="0"/>
                          <w:marTop w:val="0"/>
                          <w:marBottom w:val="0"/>
                          <w:divBdr>
                            <w:top w:val="none" w:sz="0" w:space="0" w:color="auto"/>
                            <w:left w:val="none" w:sz="0" w:space="0" w:color="auto"/>
                            <w:bottom w:val="none" w:sz="0" w:space="0" w:color="auto"/>
                            <w:right w:val="none" w:sz="0" w:space="0" w:color="auto"/>
                          </w:divBdr>
                        </w:div>
                        <w:div w:id="904950252">
                          <w:marLeft w:val="0"/>
                          <w:marRight w:val="0"/>
                          <w:marTop w:val="0"/>
                          <w:marBottom w:val="0"/>
                          <w:divBdr>
                            <w:top w:val="none" w:sz="0" w:space="0" w:color="auto"/>
                            <w:left w:val="none" w:sz="0" w:space="0" w:color="auto"/>
                            <w:bottom w:val="none" w:sz="0" w:space="0" w:color="auto"/>
                            <w:right w:val="none" w:sz="0" w:space="0" w:color="auto"/>
                          </w:divBdr>
                        </w:div>
                        <w:div w:id="1714453393">
                          <w:marLeft w:val="0"/>
                          <w:marRight w:val="0"/>
                          <w:marTop w:val="0"/>
                          <w:marBottom w:val="0"/>
                          <w:divBdr>
                            <w:top w:val="none" w:sz="0" w:space="0" w:color="auto"/>
                            <w:left w:val="none" w:sz="0" w:space="0" w:color="auto"/>
                            <w:bottom w:val="none" w:sz="0" w:space="0" w:color="auto"/>
                            <w:right w:val="none" w:sz="0" w:space="0" w:color="auto"/>
                          </w:divBdr>
                        </w:div>
                        <w:div w:id="1824078411">
                          <w:marLeft w:val="0"/>
                          <w:marRight w:val="0"/>
                          <w:marTop w:val="0"/>
                          <w:marBottom w:val="0"/>
                          <w:divBdr>
                            <w:top w:val="none" w:sz="0" w:space="0" w:color="auto"/>
                            <w:left w:val="none" w:sz="0" w:space="0" w:color="auto"/>
                            <w:bottom w:val="none" w:sz="0" w:space="0" w:color="auto"/>
                            <w:right w:val="none" w:sz="0" w:space="0" w:color="auto"/>
                          </w:divBdr>
                        </w:div>
                        <w:div w:id="1944798337">
                          <w:marLeft w:val="0"/>
                          <w:marRight w:val="0"/>
                          <w:marTop w:val="0"/>
                          <w:marBottom w:val="0"/>
                          <w:divBdr>
                            <w:top w:val="none" w:sz="0" w:space="0" w:color="auto"/>
                            <w:left w:val="none" w:sz="0" w:space="0" w:color="auto"/>
                            <w:bottom w:val="none" w:sz="0" w:space="0" w:color="auto"/>
                            <w:right w:val="none" w:sz="0" w:space="0" w:color="auto"/>
                          </w:divBdr>
                        </w:div>
                      </w:divsChild>
                    </w:div>
                    <w:div w:id="121657305">
                      <w:marLeft w:val="0"/>
                      <w:marRight w:val="0"/>
                      <w:marTop w:val="0"/>
                      <w:marBottom w:val="0"/>
                      <w:divBdr>
                        <w:top w:val="none" w:sz="0" w:space="0" w:color="auto"/>
                        <w:left w:val="none" w:sz="0" w:space="0" w:color="auto"/>
                        <w:bottom w:val="none" w:sz="0" w:space="0" w:color="auto"/>
                        <w:right w:val="none" w:sz="0" w:space="0" w:color="auto"/>
                      </w:divBdr>
                      <w:divsChild>
                        <w:div w:id="1247365">
                          <w:marLeft w:val="0"/>
                          <w:marRight w:val="0"/>
                          <w:marTop w:val="0"/>
                          <w:marBottom w:val="0"/>
                          <w:divBdr>
                            <w:top w:val="none" w:sz="0" w:space="0" w:color="auto"/>
                            <w:left w:val="none" w:sz="0" w:space="0" w:color="auto"/>
                            <w:bottom w:val="none" w:sz="0" w:space="0" w:color="auto"/>
                            <w:right w:val="none" w:sz="0" w:space="0" w:color="auto"/>
                          </w:divBdr>
                        </w:div>
                        <w:div w:id="1471823099">
                          <w:marLeft w:val="0"/>
                          <w:marRight w:val="0"/>
                          <w:marTop w:val="0"/>
                          <w:marBottom w:val="0"/>
                          <w:divBdr>
                            <w:top w:val="none" w:sz="0" w:space="0" w:color="auto"/>
                            <w:left w:val="none" w:sz="0" w:space="0" w:color="auto"/>
                            <w:bottom w:val="none" w:sz="0" w:space="0" w:color="auto"/>
                            <w:right w:val="none" w:sz="0" w:space="0" w:color="auto"/>
                          </w:divBdr>
                        </w:div>
                        <w:div w:id="2139906215">
                          <w:marLeft w:val="0"/>
                          <w:marRight w:val="0"/>
                          <w:marTop w:val="0"/>
                          <w:marBottom w:val="0"/>
                          <w:divBdr>
                            <w:top w:val="none" w:sz="0" w:space="0" w:color="auto"/>
                            <w:left w:val="none" w:sz="0" w:space="0" w:color="auto"/>
                            <w:bottom w:val="none" w:sz="0" w:space="0" w:color="auto"/>
                            <w:right w:val="none" w:sz="0" w:space="0" w:color="auto"/>
                          </w:divBdr>
                        </w:div>
                      </w:divsChild>
                    </w:div>
                    <w:div w:id="138113566">
                      <w:marLeft w:val="0"/>
                      <w:marRight w:val="0"/>
                      <w:marTop w:val="0"/>
                      <w:marBottom w:val="0"/>
                      <w:divBdr>
                        <w:top w:val="none" w:sz="0" w:space="0" w:color="auto"/>
                        <w:left w:val="none" w:sz="0" w:space="0" w:color="auto"/>
                        <w:bottom w:val="none" w:sz="0" w:space="0" w:color="auto"/>
                        <w:right w:val="none" w:sz="0" w:space="0" w:color="auto"/>
                      </w:divBdr>
                      <w:divsChild>
                        <w:div w:id="29308795">
                          <w:marLeft w:val="0"/>
                          <w:marRight w:val="0"/>
                          <w:marTop w:val="0"/>
                          <w:marBottom w:val="0"/>
                          <w:divBdr>
                            <w:top w:val="none" w:sz="0" w:space="0" w:color="auto"/>
                            <w:left w:val="none" w:sz="0" w:space="0" w:color="auto"/>
                            <w:bottom w:val="none" w:sz="0" w:space="0" w:color="auto"/>
                            <w:right w:val="none" w:sz="0" w:space="0" w:color="auto"/>
                          </w:divBdr>
                        </w:div>
                        <w:div w:id="794642977">
                          <w:marLeft w:val="0"/>
                          <w:marRight w:val="0"/>
                          <w:marTop w:val="0"/>
                          <w:marBottom w:val="0"/>
                          <w:divBdr>
                            <w:top w:val="none" w:sz="0" w:space="0" w:color="auto"/>
                            <w:left w:val="none" w:sz="0" w:space="0" w:color="auto"/>
                            <w:bottom w:val="none" w:sz="0" w:space="0" w:color="auto"/>
                            <w:right w:val="none" w:sz="0" w:space="0" w:color="auto"/>
                          </w:divBdr>
                        </w:div>
                        <w:div w:id="1111437902">
                          <w:marLeft w:val="0"/>
                          <w:marRight w:val="0"/>
                          <w:marTop w:val="0"/>
                          <w:marBottom w:val="0"/>
                          <w:divBdr>
                            <w:top w:val="none" w:sz="0" w:space="0" w:color="auto"/>
                            <w:left w:val="none" w:sz="0" w:space="0" w:color="auto"/>
                            <w:bottom w:val="none" w:sz="0" w:space="0" w:color="auto"/>
                            <w:right w:val="none" w:sz="0" w:space="0" w:color="auto"/>
                          </w:divBdr>
                        </w:div>
                        <w:div w:id="1391075045">
                          <w:marLeft w:val="0"/>
                          <w:marRight w:val="0"/>
                          <w:marTop w:val="0"/>
                          <w:marBottom w:val="0"/>
                          <w:divBdr>
                            <w:top w:val="none" w:sz="0" w:space="0" w:color="auto"/>
                            <w:left w:val="none" w:sz="0" w:space="0" w:color="auto"/>
                            <w:bottom w:val="none" w:sz="0" w:space="0" w:color="auto"/>
                            <w:right w:val="none" w:sz="0" w:space="0" w:color="auto"/>
                          </w:divBdr>
                        </w:div>
                        <w:div w:id="1484200708">
                          <w:marLeft w:val="0"/>
                          <w:marRight w:val="0"/>
                          <w:marTop w:val="0"/>
                          <w:marBottom w:val="0"/>
                          <w:divBdr>
                            <w:top w:val="none" w:sz="0" w:space="0" w:color="auto"/>
                            <w:left w:val="none" w:sz="0" w:space="0" w:color="auto"/>
                            <w:bottom w:val="none" w:sz="0" w:space="0" w:color="auto"/>
                            <w:right w:val="none" w:sz="0" w:space="0" w:color="auto"/>
                          </w:divBdr>
                        </w:div>
                        <w:div w:id="1667711584">
                          <w:marLeft w:val="0"/>
                          <w:marRight w:val="0"/>
                          <w:marTop w:val="0"/>
                          <w:marBottom w:val="0"/>
                          <w:divBdr>
                            <w:top w:val="none" w:sz="0" w:space="0" w:color="auto"/>
                            <w:left w:val="none" w:sz="0" w:space="0" w:color="auto"/>
                            <w:bottom w:val="none" w:sz="0" w:space="0" w:color="auto"/>
                            <w:right w:val="none" w:sz="0" w:space="0" w:color="auto"/>
                          </w:divBdr>
                        </w:div>
                        <w:div w:id="1726637181">
                          <w:marLeft w:val="0"/>
                          <w:marRight w:val="0"/>
                          <w:marTop w:val="0"/>
                          <w:marBottom w:val="0"/>
                          <w:divBdr>
                            <w:top w:val="none" w:sz="0" w:space="0" w:color="auto"/>
                            <w:left w:val="none" w:sz="0" w:space="0" w:color="auto"/>
                            <w:bottom w:val="none" w:sz="0" w:space="0" w:color="auto"/>
                            <w:right w:val="none" w:sz="0" w:space="0" w:color="auto"/>
                          </w:divBdr>
                        </w:div>
                        <w:div w:id="1988514381">
                          <w:marLeft w:val="0"/>
                          <w:marRight w:val="0"/>
                          <w:marTop w:val="0"/>
                          <w:marBottom w:val="0"/>
                          <w:divBdr>
                            <w:top w:val="none" w:sz="0" w:space="0" w:color="auto"/>
                            <w:left w:val="none" w:sz="0" w:space="0" w:color="auto"/>
                            <w:bottom w:val="none" w:sz="0" w:space="0" w:color="auto"/>
                            <w:right w:val="none" w:sz="0" w:space="0" w:color="auto"/>
                          </w:divBdr>
                        </w:div>
                        <w:div w:id="2090226752">
                          <w:marLeft w:val="0"/>
                          <w:marRight w:val="0"/>
                          <w:marTop w:val="0"/>
                          <w:marBottom w:val="0"/>
                          <w:divBdr>
                            <w:top w:val="none" w:sz="0" w:space="0" w:color="auto"/>
                            <w:left w:val="none" w:sz="0" w:space="0" w:color="auto"/>
                            <w:bottom w:val="none" w:sz="0" w:space="0" w:color="auto"/>
                            <w:right w:val="none" w:sz="0" w:space="0" w:color="auto"/>
                          </w:divBdr>
                        </w:div>
                      </w:divsChild>
                    </w:div>
                    <w:div w:id="144326103">
                      <w:marLeft w:val="0"/>
                      <w:marRight w:val="0"/>
                      <w:marTop w:val="0"/>
                      <w:marBottom w:val="0"/>
                      <w:divBdr>
                        <w:top w:val="none" w:sz="0" w:space="0" w:color="auto"/>
                        <w:left w:val="none" w:sz="0" w:space="0" w:color="auto"/>
                        <w:bottom w:val="none" w:sz="0" w:space="0" w:color="auto"/>
                        <w:right w:val="none" w:sz="0" w:space="0" w:color="auto"/>
                      </w:divBdr>
                      <w:divsChild>
                        <w:div w:id="120266847">
                          <w:marLeft w:val="0"/>
                          <w:marRight w:val="0"/>
                          <w:marTop w:val="0"/>
                          <w:marBottom w:val="0"/>
                          <w:divBdr>
                            <w:top w:val="none" w:sz="0" w:space="0" w:color="auto"/>
                            <w:left w:val="none" w:sz="0" w:space="0" w:color="auto"/>
                            <w:bottom w:val="none" w:sz="0" w:space="0" w:color="auto"/>
                            <w:right w:val="none" w:sz="0" w:space="0" w:color="auto"/>
                          </w:divBdr>
                        </w:div>
                        <w:div w:id="1098058184">
                          <w:marLeft w:val="0"/>
                          <w:marRight w:val="0"/>
                          <w:marTop w:val="0"/>
                          <w:marBottom w:val="0"/>
                          <w:divBdr>
                            <w:top w:val="none" w:sz="0" w:space="0" w:color="auto"/>
                            <w:left w:val="none" w:sz="0" w:space="0" w:color="auto"/>
                            <w:bottom w:val="none" w:sz="0" w:space="0" w:color="auto"/>
                            <w:right w:val="none" w:sz="0" w:space="0" w:color="auto"/>
                          </w:divBdr>
                        </w:div>
                        <w:div w:id="1380780339">
                          <w:marLeft w:val="0"/>
                          <w:marRight w:val="0"/>
                          <w:marTop w:val="0"/>
                          <w:marBottom w:val="0"/>
                          <w:divBdr>
                            <w:top w:val="none" w:sz="0" w:space="0" w:color="auto"/>
                            <w:left w:val="none" w:sz="0" w:space="0" w:color="auto"/>
                            <w:bottom w:val="none" w:sz="0" w:space="0" w:color="auto"/>
                            <w:right w:val="none" w:sz="0" w:space="0" w:color="auto"/>
                          </w:divBdr>
                        </w:div>
                        <w:div w:id="1771975527">
                          <w:marLeft w:val="0"/>
                          <w:marRight w:val="0"/>
                          <w:marTop w:val="0"/>
                          <w:marBottom w:val="0"/>
                          <w:divBdr>
                            <w:top w:val="none" w:sz="0" w:space="0" w:color="auto"/>
                            <w:left w:val="none" w:sz="0" w:space="0" w:color="auto"/>
                            <w:bottom w:val="none" w:sz="0" w:space="0" w:color="auto"/>
                            <w:right w:val="none" w:sz="0" w:space="0" w:color="auto"/>
                          </w:divBdr>
                        </w:div>
                      </w:divsChild>
                    </w:div>
                    <w:div w:id="149949336">
                      <w:marLeft w:val="0"/>
                      <w:marRight w:val="0"/>
                      <w:marTop w:val="0"/>
                      <w:marBottom w:val="0"/>
                      <w:divBdr>
                        <w:top w:val="none" w:sz="0" w:space="0" w:color="auto"/>
                        <w:left w:val="none" w:sz="0" w:space="0" w:color="auto"/>
                        <w:bottom w:val="none" w:sz="0" w:space="0" w:color="auto"/>
                        <w:right w:val="none" w:sz="0" w:space="0" w:color="auto"/>
                      </w:divBdr>
                      <w:divsChild>
                        <w:div w:id="24841256">
                          <w:marLeft w:val="0"/>
                          <w:marRight w:val="0"/>
                          <w:marTop w:val="0"/>
                          <w:marBottom w:val="0"/>
                          <w:divBdr>
                            <w:top w:val="none" w:sz="0" w:space="0" w:color="auto"/>
                            <w:left w:val="none" w:sz="0" w:space="0" w:color="auto"/>
                            <w:bottom w:val="none" w:sz="0" w:space="0" w:color="auto"/>
                            <w:right w:val="none" w:sz="0" w:space="0" w:color="auto"/>
                          </w:divBdr>
                        </w:div>
                        <w:div w:id="71508519">
                          <w:marLeft w:val="0"/>
                          <w:marRight w:val="0"/>
                          <w:marTop w:val="0"/>
                          <w:marBottom w:val="0"/>
                          <w:divBdr>
                            <w:top w:val="none" w:sz="0" w:space="0" w:color="auto"/>
                            <w:left w:val="none" w:sz="0" w:space="0" w:color="auto"/>
                            <w:bottom w:val="none" w:sz="0" w:space="0" w:color="auto"/>
                            <w:right w:val="none" w:sz="0" w:space="0" w:color="auto"/>
                          </w:divBdr>
                        </w:div>
                        <w:div w:id="252976708">
                          <w:marLeft w:val="0"/>
                          <w:marRight w:val="0"/>
                          <w:marTop w:val="0"/>
                          <w:marBottom w:val="0"/>
                          <w:divBdr>
                            <w:top w:val="none" w:sz="0" w:space="0" w:color="auto"/>
                            <w:left w:val="none" w:sz="0" w:space="0" w:color="auto"/>
                            <w:bottom w:val="none" w:sz="0" w:space="0" w:color="auto"/>
                            <w:right w:val="none" w:sz="0" w:space="0" w:color="auto"/>
                          </w:divBdr>
                        </w:div>
                        <w:div w:id="581330838">
                          <w:marLeft w:val="0"/>
                          <w:marRight w:val="0"/>
                          <w:marTop w:val="0"/>
                          <w:marBottom w:val="0"/>
                          <w:divBdr>
                            <w:top w:val="none" w:sz="0" w:space="0" w:color="auto"/>
                            <w:left w:val="none" w:sz="0" w:space="0" w:color="auto"/>
                            <w:bottom w:val="none" w:sz="0" w:space="0" w:color="auto"/>
                            <w:right w:val="none" w:sz="0" w:space="0" w:color="auto"/>
                          </w:divBdr>
                        </w:div>
                        <w:div w:id="634601479">
                          <w:marLeft w:val="0"/>
                          <w:marRight w:val="0"/>
                          <w:marTop w:val="0"/>
                          <w:marBottom w:val="0"/>
                          <w:divBdr>
                            <w:top w:val="none" w:sz="0" w:space="0" w:color="auto"/>
                            <w:left w:val="none" w:sz="0" w:space="0" w:color="auto"/>
                            <w:bottom w:val="none" w:sz="0" w:space="0" w:color="auto"/>
                            <w:right w:val="none" w:sz="0" w:space="0" w:color="auto"/>
                          </w:divBdr>
                        </w:div>
                        <w:div w:id="970208595">
                          <w:marLeft w:val="0"/>
                          <w:marRight w:val="0"/>
                          <w:marTop w:val="0"/>
                          <w:marBottom w:val="0"/>
                          <w:divBdr>
                            <w:top w:val="none" w:sz="0" w:space="0" w:color="auto"/>
                            <w:left w:val="none" w:sz="0" w:space="0" w:color="auto"/>
                            <w:bottom w:val="none" w:sz="0" w:space="0" w:color="auto"/>
                            <w:right w:val="none" w:sz="0" w:space="0" w:color="auto"/>
                          </w:divBdr>
                        </w:div>
                        <w:div w:id="1108811186">
                          <w:marLeft w:val="0"/>
                          <w:marRight w:val="0"/>
                          <w:marTop w:val="0"/>
                          <w:marBottom w:val="0"/>
                          <w:divBdr>
                            <w:top w:val="none" w:sz="0" w:space="0" w:color="auto"/>
                            <w:left w:val="none" w:sz="0" w:space="0" w:color="auto"/>
                            <w:bottom w:val="none" w:sz="0" w:space="0" w:color="auto"/>
                            <w:right w:val="none" w:sz="0" w:space="0" w:color="auto"/>
                          </w:divBdr>
                        </w:div>
                        <w:div w:id="1119758303">
                          <w:marLeft w:val="0"/>
                          <w:marRight w:val="0"/>
                          <w:marTop w:val="0"/>
                          <w:marBottom w:val="0"/>
                          <w:divBdr>
                            <w:top w:val="none" w:sz="0" w:space="0" w:color="auto"/>
                            <w:left w:val="none" w:sz="0" w:space="0" w:color="auto"/>
                            <w:bottom w:val="none" w:sz="0" w:space="0" w:color="auto"/>
                            <w:right w:val="none" w:sz="0" w:space="0" w:color="auto"/>
                          </w:divBdr>
                        </w:div>
                        <w:div w:id="1335299080">
                          <w:marLeft w:val="0"/>
                          <w:marRight w:val="0"/>
                          <w:marTop w:val="0"/>
                          <w:marBottom w:val="0"/>
                          <w:divBdr>
                            <w:top w:val="none" w:sz="0" w:space="0" w:color="auto"/>
                            <w:left w:val="none" w:sz="0" w:space="0" w:color="auto"/>
                            <w:bottom w:val="none" w:sz="0" w:space="0" w:color="auto"/>
                            <w:right w:val="none" w:sz="0" w:space="0" w:color="auto"/>
                          </w:divBdr>
                        </w:div>
                        <w:div w:id="1347905823">
                          <w:marLeft w:val="0"/>
                          <w:marRight w:val="0"/>
                          <w:marTop w:val="0"/>
                          <w:marBottom w:val="0"/>
                          <w:divBdr>
                            <w:top w:val="none" w:sz="0" w:space="0" w:color="auto"/>
                            <w:left w:val="none" w:sz="0" w:space="0" w:color="auto"/>
                            <w:bottom w:val="none" w:sz="0" w:space="0" w:color="auto"/>
                            <w:right w:val="none" w:sz="0" w:space="0" w:color="auto"/>
                          </w:divBdr>
                        </w:div>
                        <w:div w:id="1400443201">
                          <w:marLeft w:val="0"/>
                          <w:marRight w:val="0"/>
                          <w:marTop w:val="0"/>
                          <w:marBottom w:val="0"/>
                          <w:divBdr>
                            <w:top w:val="none" w:sz="0" w:space="0" w:color="auto"/>
                            <w:left w:val="none" w:sz="0" w:space="0" w:color="auto"/>
                            <w:bottom w:val="none" w:sz="0" w:space="0" w:color="auto"/>
                            <w:right w:val="none" w:sz="0" w:space="0" w:color="auto"/>
                          </w:divBdr>
                        </w:div>
                        <w:div w:id="1545940816">
                          <w:marLeft w:val="0"/>
                          <w:marRight w:val="0"/>
                          <w:marTop w:val="0"/>
                          <w:marBottom w:val="0"/>
                          <w:divBdr>
                            <w:top w:val="none" w:sz="0" w:space="0" w:color="auto"/>
                            <w:left w:val="none" w:sz="0" w:space="0" w:color="auto"/>
                            <w:bottom w:val="none" w:sz="0" w:space="0" w:color="auto"/>
                            <w:right w:val="none" w:sz="0" w:space="0" w:color="auto"/>
                          </w:divBdr>
                        </w:div>
                        <w:div w:id="1586181419">
                          <w:marLeft w:val="0"/>
                          <w:marRight w:val="0"/>
                          <w:marTop w:val="0"/>
                          <w:marBottom w:val="0"/>
                          <w:divBdr>
                            <w:top w:val="none" w:sz="0" w:space="0" w:color="auto"/>
                            <w:left w:val="none" w:sz="0" w:space="0" w:color="auto"/>
                            <w:bottom w:val="none" w:sz="0" w:space="0" w:color="auto"/>
                            <w:right w:val="none" w:sz="0" w:space="0" w:color="auto"/>
                          </w:divBdr>
                        </w:div>
                        <w:div w:id="1612543698">
                          <w:marLeft w:val="0"/>
                          <w:marRight w:val="0"/>
                          <w:marTop w:val="0"/>
                          <w:marBottom w:val="0"/>
                          <w:divBdr>
                            <w:top w:val="none" w:sz="0" w:space="0" w:color="auto"/>
                            <w:left w:val="none" w:sz="0" w:space="0" w:color="auto"/>
                            <w:bottom w:val="none" w:sz="0" w:space="0" w:color="auto"/>
                            <w:right w:val="none" w:sz="0" w:space="0" w:color="auto"/>
                          </w:divBdr>
                        </w:div>
                        <w:div w:id="1996715252">
                          <w:marLeft w:val="0"/>
                          <w:marRight w:val="0"/>
                          <w:marTop w:val="0"/>
                          <w:marBottom w:val="0"/>
                          <w:divBdr>
                            <w:top w:val="none" w:sz="0" w:space="0" w:color="auto"/>
                            <w:left w:val="none" w:sz="0" w:space="0" w:color="auto"/>
                            <w:bottom w:val="none" w:sz="0" w:space="0" w:color="auto"/>
                            <w:right w:val="none" w:sz="0" w:space="0" w:color="auto"/>
                          </w:divBdr>
                        </w:div>
                      </w:divsChild>
                    </w:div>
                    <w:div w:id="192693017">
                      <w:marLeft w:val="0"/>
                      <w:marRight w:val="0"/>
                      <w:marTop w:val="0"/>
                      <w:marBottom w:val="0"/>
                      <w:divBdr>
                        <w:top w:val="none" w:sz="0" w:space="0" w:color="auto"/>
                        <w:left w:val="none" w:sz="0" w:space="0" w:color="auto"/>
                        <w:bottom w:val="none" w:sz="0" w:space="0" w:color="auto"/>
                        <w:right w:val="none" w:sz="0" w:space="0" w:color="auto"/>
                      </w:divBdr>
                      <w:divsChild>
                        <w:div w:id="1761488636">
                          <w:marLeft w:val="0"/>
                          <w:marRight w:val="0"/>
                          <w:marTop w:val="0"/>
                          <w:marBottom w:val="0"/>
                          <w:divBdr>
                            <w:top w:val="none" w:sz="0" w:space="0" w:color="auto"/>
                            <w:left w:val="none" w:sz="0" w:space="0" w:color="auto"/>
                            <w:bottom w:val="none" w:sz="0" w:space="0" w:color="auto"/>
                            <w:right w:val="none" w:sz="0" w:space="0" w:color="auto"/>
                          </w:divBdr>
                        </w:div>
                      </w:divsChild>
                    </w:div>
                    <w:div w:id="213473365">
                      <w:marLeft w:val="0"/>
                      <w:marRight w:val="0"/>
                      <w:marTop w:val="0"/>
                      <w:marBottom w:val="0"/>
                      <w:divBdr>
                        <w:top w:val="none" w:sz="0" w:space="0" w:color="auto"/>
                        <w:left w:val="none" w:sz="0" w:space="0" w:color="auto"/>
                        <w:bottom w:val="none" w:sz="0" w:space="0" w:color="auto"/>
                        <w:right w:val="none" w:sz="0" w:space="0" w:color="auto"/>
                      </w:divBdr>
                      <w:divsChild>
                        <w:div w:id="36324423">
                          <w:marLeft w:val="0"/>
                          <w:marRight w:val="0"/>
                          <w:marTop w:val="0"/>
                          <w:marBottom w:val="0"/>
                          <w:divBdr>
                            <w:top w:val="none" w:sz="0" w:space="0" w:color="auto"/>
                            <w:left w:val="none" w:sz="0" w:space="0" w:color="auto"/>
                            <w:bottom w:val="none" w:sz="0" w:space="0" w:color="auto"/>
                            <w:right w:val="none" w:sz="0" w:space="0" w:color="auto"/>
                          </w:divBdr>
                        </w:div>
                        <w:div w:id="303240173">
                          <w:marLeft w:val="0"/>
                          <w:marRight w:val="0"/>
                          <w:marTop w:val="0"/>
                          <w:marBottom w:val="0"/>
                          <w:divBdr>
                            <w:top w:val="none" w:sz="0" w:space="0" w:color="auto"/>
                            <w:left w:val="none" w:sz="0" w:space="0" w:color="auto"/>
                            <w:bottom w:val="none" w:sz="0" w:space="0" w:color="auto"/>
                            <w:right w:val="none" w:sz="0" w:space="0" w:color="auto"/>
                          </w:divBdr>
                        </w:div>
                        <w:div w:id="641737377">
                          <w:marLeft w:val="0"/>
                          <w:marRight w:val="0"/>
                          <w:marTop w:val="0"/>
                          <w:marBottom w:val="0"/>
                          <w:divBdr>
                            <w:top w:val="none" w:sz="0" w:space="0" w:color="auto"/>
                            <w:left w:val="none" w:sz="0" w:space="0" w:color="auto"/>
                            <w:bottom w:val="none" w:sz="0" w:space="0" w:color="auto"/>
                            <w:right w:val="none" w:sz="0" w:space="0" w:color="auto"/>
                          </w:divBdr>
                        </w:div>
                        <w:div w:id="921720001">
                          <w:marLeft w:val="0"/>
                          <w:marRight w:val="0"/>
                          <w:marTop w:val="0"/>
                          <w:marBottom w:val="0"/>
                          <w:divBdr>
                            <w:top w:val="none" w:sz="0" w:space="0" w:color="auto"/>
                            <w:left w:val="none" w:sz="0" w:space="0" w:color="auto"/>
                            <w:bottom w:val="none" w:sz="0" w:space="0" w:color="auto"/>
                            <w:right w:val="none" w:sz="0" w:space="0" w:color="auto"/>
                          </w:divBdr>
                        </w:div>
                        <w:div w:id="1705715069">
                          <w:marLeft w:val="0"/>
                          <w:marRight w:val="0"/>
                          <w:marTop w:val="0"/>
                          <w:marBottom w:val="0"/>
                          <w:divBdr>
                            <w:top w:val="none" w:sz="0" w:space="0" w:color="auto"/>
                            <w:left w:val="none" w:sz="0" w:space="0" w:color="auto"/>
                            <w:bottom w:val="none" w:sz="0" w:space="0" w:color="auto"/>
                            <w:right w:val="none" w:sz="0" w:space="0" w:color="auto"/>
                          </w:divBdr>
                        </w:div>
                        <w:div w:id="1824932479">
                          <w:marLeft w:val="0"/>
                          <w:marRight w:val="0"/>
                          <w:marTop w:val="0"/>
                          <w:marBottom w:val="0"/>
                          <w:divBdr>
                            <w:top w:val="none" w:sz="0" w:space="0" w:color="auto"/>
                            <w:left w:val="none" w:sz="0" w:space="0" w:color="auto"/>
                            <w:bottom w:val="none" w:sz="0" w:space="0" w:color="auto"/>
                            <w:right w:val="none" w:sz="0" w:space="0" w:color="auto"/>
                          </w:divBdr>
                        </w:div>
                        <w:div w:id="1962959137">
                          <w:marLeft w:val="0"/>
                          <w:marRight w:val="0"/>
                          <w:marTop w:val="0"/>
                          <w:marBottom w:val="0"/>
                          <w:divBdr>
                            <w:top w:val="none" w:sz="0" w:space="0" w:color="auto"/>
                            <w:left w:val="none" w:sz="0" w:space="0" w:color="auto"/>
                            <w:bottom w:val="none" w:sz="0" w:space="0" w:color="auto"/>
                            <w:right w:val="none" w:sz="0" w:space="0" w:color="auto"/>
                          </w:divBdr>
                        </w:div>
                      </w:divsChild>
                    </w:div>
                    <w:div w:id="256135731">
                      <w:marLeft w:val="0"/>
                      <w:marRight w:val="0"/>
                      <w:marTop w:val="0"/>
                      <w:marBottom w:val="0"/>
                      <w:divBdr>
                        <w:top w:val="none" w:sz="0" w:space="0" w:color="auto"/>
                        <w:left w:val="none" w:sz="0" w:space="0" w:color="auto"/>
                        <w:bottom w:val="none" w:sz="0" w:space="0" w:color="auto"/>
                        <w:right w:val="none" w:sz="0" w:space="0" w:color="auto"/>
                      </w:divBdr>
                      <w:divsChild>
                        <w:div w:id="1684284646">
                          <w:marLeft w:val="0"/>
                          <w:marRight w:val="0"/>
                          <w:marTop w:val="0"/>
                          <w:marBottom w:val="0"/>
                          <w:divBdr>
                            <w:top w:val="none" w:sz="0" w:space="0" w:color="auto"/>
                            <w:left w:val="none" w:sz="0" w:space="0" w:color="auto"/>
                            <w:bottom w:val="none" w:sz="0" w:space="0" w:color="auto"/>
                            <w:right w:val="none" w:sz="0" w:space="0" w:color="auto"/>
                          </w:divBdr>
                        </w:div>
                      </w:divsChild>
                    </w:div>
                    <w:div w:id="324364728">
                      <w:marLeft w:val="0"/>
                      <w:marRight w:val="0"/>
                      <w:marTop w:val="0"/>
                      <w:marBottom w:val="0"/>
                      <w:divBdr>
                        <w:top w:val="none" w:sz="0" w:space="0" w:color="auto"/>
                        <w:left w:val="none" w:sz="0" w:space="0" w:color="auto"/>
                        <w:bottom w:val="none" w:sz="0" w:space="0" w:color="auto"/>
                        <w:right w:val="none" w:sz="0" w:space="0" w:color="auto"/>
                      </w:divBdr>
                      <w:divsChild>
                        <w:div w:id="21832760">
                          <w:marLeft w:val="0"/>
                          <w:marRight w:val="0"/>
                          <w:marTop w:val="0"/>
                          <w:marBottom w:val="0"/>
                          <w:divBdr>
                            <w:top w:val="none" w:sz="0" w:space="0" w:color="auto"/>
                            <w:left w:val="none" w:sz="0" w:space="0" w:color="auto"/>
                            <w:bottom w:val="none" w:sz="0" w:space="0" w:color="auto"/>
                            <w:right w:val="none" w:sz="0" w:space="0" w:color="auto"/>
                          </w:divBdr>
                        </w:div>
                        <w:div w:id="704671781">
                          <w:marLeft w:val="0"/>
                          <w:marRight w:val="0"/>
                          <w:marTop w:val="0"/>
                          <w:marBottom w:val="0"/>
                          <w:divBdr>
                            <w:top w:val="none" w:sz="0" w:space="0" w:color="auto"/>
                            <w:left w:val="none" w:sz="0" w:space="0" w:color="auto"/>
                            <w:bottom w:val="none" w:sz="0" w:space="0" w:color="auto"/>
                            <w:right w:val="none" w:sz="0" w:space="0" w:color="auto"/>
                          </w:divBdr>
                        </w:div>
                        <w:div w:id="892082742">
                          <w:marLeft w:val="0"/>
                          <w:marRight w:val="0"/>
                          <w:marTop w:val="0"/>
                          <w:marBottom w:val="0"/>
                          <w:divBdr>
                            <w:top w:val="none" w:sz="0" w:space="0" w:color="auto"/>
                            <w:left w:val="none" w:sz="0" w:space="0" w:color="auto"/>
                            <w:bottom w:val="none" w:sz="0" w:space="0" w:color="auto"/>
                            <w:right w:val="none" w:sz="0" w:space="0" w:color="auto"/>
                          </w:divBdr>
                        </w:div>
                        <w:div w:id="1035078514">
                          <w:marLeft w:val="0"/>
                          <w:marRight w:val="0"/>
                          <w:marTop w:val="0"/>
                          <w:marBottom w:val="0"/>
                          <w:divBdr>
                            <w:top w:val="none" w:sz="0" w:space="0" w:color="auto"/>
                            <w:left w:val="none" w:sz="0" w:space="0" w:color="auto"/>
                            <w:bottom w:val="none" w:sz="0" w:space="0" w:color="auto"/>
                            <w:right w:val="none" w:sz="0" w:space="0" w:color="auto"/>
                          </w:divBdr>
                        </w:div>
                        <w:div w:id="1058820525">
                          <w:marLeft w:val="0"/>
                          <w:marRight w:val="0"/>
                          <w:marTop w:val="0"/>
                          <w:marBottom w:val="0"/>
                          <w:divBdr>
                            <w:top w:val="none" w:sz="0" w:space="0" w:color="auto"/>
                            <w:left w:val="none" w:sz="0" w:space="0" w:color="auto"/>
                            <w:bottom w:val="none" w:sz="0" w:space="0" w:color="auto"/>
                            <w:right w:val="none" w:sz="0" w:space="0" w:color="auto"/>
                          </w:divBdr>
                        </w:div>
                        <w:div w:id="1561283304">
                          <w:marLeft w:val="0"/>
                          <w:marRight w:val="0"/>
                          <w:marTop w:val="0"/>
                          <w:marBottom w:val="0"/>
                          <w:divBdr>
                            <w:top w:val="none" w:sz="0" w:space="0" w:color="auto"/>
                            <w:left w:val="none" w:sz="0" w:space="0" w:color="auto"/>
                            <w:bottom w:val="none" w:sz="0" w:space="0" w:color="auto"/>
                            <w:right w:val="none" w:sz="0" w:space="0" w:color="auto"/>
                          </w:divBdr>
                        </w:div>
                        <w:div w:id="1848013445">
                          <w:marLeft w:val="0"/>
                          <w:marRight w:val="0"/>
                          <w:marTop w:val="0"/>
                          <w:marBottom w:val="0"/>
                          <w:divBdr>
                            <w:top w:val="none" w:sz="0" w:space="0" w:color="auto"/>
                            <w:left w:val="none" w:sz="0" w:space="0" w:color="auto"/>
                            <w:bottom w:val="none" w:sz="0" w:space="0" w:color="auto"/>
                            <w:right w:val="none" w:sz="0" w:space="0" w:color="auto"/>
                          </w:divBdr>
                        </w:div>
                        <w:div w:id="1954290981">
                          <w:marLeft w:val="0"/>
                          <w:marRight w:val="0"/>
                          <w:marTop w:val="0"/>
                          <w:marBottom w:val="0"/>
                          <w:divBdr>
                            <w:top w:val="none" w:sz="0" w:space="0" w:color="auto"/>
                            <w:left w:val="none" w:sz="0" w:space="0" w:color="auto"/>
                            <w:bottom w:val="none" w:sz="0" w:space="0" w:color="auto"/>
                            <w:right w:val="none" w:sz="0" w:space="0" w:color="auto"/>
                          </w:divBdr>
                        </w:div>
                        <w:div w:id="2106724738">
                          <w:marLeft w:val="0"/>
                          <w:marRight w:val="0"/>
                          <w:marTop w:val="0"/>
                          <w:marBottom w:val="0"/>
                          <w:divBdr>
                            <w:top w:val="none" w:sz="0" w:space="0" w:color="auto"/>
                            <w:left w:val="none" w:sz="0" w:space="0" w:color="auto"/>
                            <w:bottom w:val="none" w:sz="0" w:space="0" w:color="auto"/>
                            <w:right w:val="none" w:sz="0" w:space="0" w:color="auto"/>
                          </w:divBdr>
                        </w:div>
                        <w:div w:id="2118482262">
                          <w:marLeft w:val="0"/>
                          <w:marRight w:val="0"/>
                          <w:marTop w:val="0"/>
                          <w:marBottom w:val="0"/>
                          <w:divBdr>
                            <w:top w:val="none" w:sz="0" w:space="0" w:color="auto"/>
                            <w:left w:val="none" w:sz="0" w:space="0" w:color="auto"/>
                            <w:bottom w:val="none" w:sz="0" w:space="0" w:color="auto"/>
                            <w:right w:val="none" w:sz="0" w:space="0" w:color="auto"/>
                          </w:divBdr>
                        </w:div>
                      </w:divsChild>
                    </w:div>
                    <w:div w:id="346102271">
                      <w:marLeft w:val="0"/>
                      <w:marRight w:val="0"/>
                      <w:marTop w:val="0"/>
                      <w:marBottom w:val="0"/>
                      <w:divBdr>
                        <w:top w:val="none" w:sz="0" w:space="0" w:color="auto"/>
                        <w:left w:val="none" w:sz="0" w:space="0" w:color="auto"/>
                        <w:bottom w:val="none" w:sz="0" w:space="0" w:color="auto"/>
                        <w:right w:val="none" w:sz="0" w:space="0" w:color="auto"/>
                      </w:divBdr>
                      <w:divsChild>
                        <w:div w:id="909970006">
                          <w:marLeft w:val="0"/>
                          <w:marRight w:val="0"/>
                          <w:marTop w:val="0"/>
                          <w:marBottom w:val="0"/>
                          <w:divBdr>
                            <w:top w:val="none" w:sz="0" w:space="0" w:color="auto"/>
                            <w:left w:val="none" w:sz="0" w:space="0" w:color="auto"/>
                            <w:bottom w:val="none" w:sz="0" w:space="0" w:color="auto"/>
                            <w:right w:val="none" w:sz="0" w:space="0" w:color="auto"/>
                          </w:divBdr>
                        </w:div>
                      </w:divsChild>
                    </w:div>
                    <w:div w:id="387529967">
                      <w:marLeft w:val="0"/>
                      <w:marRight w:val="0"/>
                      <w:marTop w:val="0"/>
                      <w:marBottom w:val="0"/>
                      <w:divBdr>
                        <w:top w:val="none" w:sz="0" w:space="0" w:color="auto"/>
                        <w:left w:val="none" w:sz="0" w:space="0" w:color="auto"/>
                        <w:bottom w:val="none" w:sz="0" w:space="0" w:color="auto"/>
                        <w:right w:val="none" w:sz="0" w:space="0" w:color="auto"/>
                      </w:divBdr>
                      <w:divsChild>
                        <w:div w:id="1979874667">
                          <w:marLeft w:val="0"/>
                          <w:marRight w:val="0"/>
                          <w:marTop w:val="0"/>
                          <w:marBottom w:val="0"/>
                          <w:divBdr>
                            <w:top w:val="none" w:sz="0" w:space="0" w:color="auto"/>
                            <w:left w:val="none" w:sz="0" w:space="0" w:color="auto"/>
                            <w:bottom w:val="none" w:sz="0" w:space="0" w:color="auto"/>
                            <w:right w:val="none" w:sz="0" w:space="0" w:color="auto"/>
                          </w:divBdr>
                        </w:div>
                      </w:divsChild>
                    </w:div>
                    <w:div w:id="397367524">
                      <w:marLeft w:val="0"/>
                      <w:marRight w:val="0"/>
                      <w:marTop w:val="0"/>
                      <w:marBottom w:val="0"/>
                      <w:divBdr>
                        <w:top w:val="none" w:sz="0" w:space="0" w:color="auto"/>
                        <w:left w:val="none" w:sz="0" w:space="0" w:color="auto"/>
                        <w:bottom w:val="none" w:sz="0" w:space="0" w:color="auto"/>
                        <w:right w:val="none" w:sz="0" w:space="0" w:color="auto"/>
                      </w:divBdr>
                      <w:divsChild>
                        <w:div w:id="1703937861">
                          <w:marLeft w:val="0"/>
                          <w:marRight w:val="0"/>
                          <w:marTop w:val="0"/>
                          <w:marBottom w:val="0"/>
                          <w:divBdr>
                            <w:top w:val="none" w:sz="0" w:space="0" w:color="auto"/>
                            <w:left w:val="none" w:sz="0" w:space="0" w:color="auto"/>
                            <w:bottom w:val="none" w:sz="0" w:space="0" w:color="auto"/>
                            <w:right w:val="none" w:sz="0" w:space="0" w:color="auto"/>
                          </w:divBdr>
                        </w:div>
                        <w:div w:id="2024698455">
                          <w:marLeft w:val="0"/>
                          <w:marRight w:val="0"/>
                          <w:marTop w:val="0"/>
                          <w:marBottom w:val="0"/>
                          <w:divBdr>
                            <w:top w:val="none" w:sz="0" w:space="0" w:color="auto"/>
                            <w:left w:val="none" w:sz="0" w:space="0" w:color="auto"/>
                            <w:bottom w:val="none" w:sz="0" w:space="0" w:color="auto"/>
                            <w:right w:val="none" w:sz="0" w:space="0" w:color="auto"/>
                          </w:divBdr>
                        </w:div>
                      </w:divsChild>
                    </w:div>
                    <w:div w:id="544218167">
                      <w:marLeft w:val="0"/>
                      <w:marRight w:val="0"/>
                      <w:marTop w:val="0"/>
                      <w:marBottom w:val="0"/>
                      <w:divBdr>
                        <w:top w:val="none" w:sz="0" w:space="0" w:color="auto"/>
                        <w:left w:val="none" w:sz="0" w:space="0" w:color="auto"/>
                        <w:bottom w:val="none" w:sz="0" w:space="0" w:color="auto"/>
                        <w:right w:val="none" w:sz="0" w:space="0" w:color="auto"/>
                      </w:divBdr>
                      <w:divsChild>
                        <w:div w:id="336739239">
                          <w:marLeft w:val="0"/>
                          <w:marRight w:val="0"/>
                          <w:marTop w:val="0"/>
                          <w:marBottom w:val="0"/>
                          <w:divBdr>
                            <w:top w:val="none" w:sz="0" w:space="0" w:color="auto"/>
                            <w:left w:val="none" w:sz="0" w:space="0" w:color="auto"/>
                            <w:bottom w:val="none" w:sz="0" w:space="0" w:color="auto"/>
                            <w:right w:val="none" w:sz="0" w:space="0" w:color="auto"/>
                          </w:divBdr>
                        </w:div>
                      </w:divsChild>
                    </w:div>
                    <w:div w:id="569120367">
                      <w:marLeft w:val="0"/>
                      <w:marRight w:val="0"/>
                      <w:marTop w:val="0"/>
                      <w:marBottom w:val="0"/>
                      <w:divBdr>
                        <w:top w:val="none" w:sz="0" w:space="0" w:color="auto"/>
                        <w:left w:val="none" w:sz="0" w:space="0" w:color="auto"/>
                        <w:bottom w:val="none" w:sz="0" w:space="0" w:color="auto"/>
                        <w:right w:val="none" w:sz="0" w:space="0" w:color="auto"/>
                      </w:divBdr>
                      <w:divsChild>
                        <w:div w:id="1482424945">
                          <w:marLeft w:val="0"/>
                          <w:marRight w:val="0"/>
                          <w:marTop w:val="0"/>
                          <w:marBottom w:val="0"/>
                          <w:divBdr>
                            <w:top w:val="none" w:sz="0" w:space="0" w:color="auto"/>
                            <w:left w:val="none" w:sz="0" w:space="0" w:color="auto"/>
                            <w:bottom w:val="none" w:sz="0" w:space="0" w:color="auto"/>
                            <w:right w:val="none" w:sz="0" w:space="0" w:color="auto"/>
                          </w:divBdr>
                        </w:div>
                      </w:divsChild>
                    </w:div>
                    <w:div w:id="611322975">
                      <w:marLeft w:val="0"/>
                      <w:marRight w:val="0"/>
                      <w:marTop w:val="0"/>
                      <w:marBottom w:val="0"/>
                      <w:divBdr>
                        <w:top w:val="none" w:sz="0" w:space="0" w:color="auto"/>
                        <w:left w:val="none" w:sz="0" w:space="0" w:color="auto"/>
                        <w:bottom w:val="none" w:sz="0" w:space="0" w:color="auto"/>
                        <w:right w:val="none" w:sz="0" w:space="0" w:color="auto"/>
                      </w:divBdr>
                      <w:divsChild>
                        <w:div w:id="66073878">
                          <w:marLeft w:val="0"/>
                          <w:marRight w:val="0"/>
                          <w:marTop w:val="0"/>
                          <w:marBottom w:val="0"/>
                          <w:divBdr>
                            <w:top w:val="none" w:sz="0" w:space="0" w:color="auto"/>
                            <w:left w:val="none" w:sz="0" w:space="0" w:color="auto"/>
                            <w:bottom w:val="none" w:sz="0" w:space="0" w:color="auto"/>
                            <w:right w:val="none" w:sz="0" w:space="0" w:color="auto"/>
                          </w:divBdr>
                        </w:div>
                        <w:div w:id="201600781">
                          <w:marLeft w:val="0"/>
                          <w:marRight w:val="0"/>
                          <w:marTop w:val="0"/>
                          <w:marBottom w:val="0"/>
                          <w:divBdr>
                            <w:top w:val="none" w:sz="0" w:space="0" w:color="auto"/>
                            <w:left w:val="none" w:sz="0" w:space="0" w:color="auto"/>
                            <w:bottom w:val="none" w:sz="0" w:space="0" w:color="auto"/>
                            <w:right w:val="none" w:sz="0" w:space="0" w:color="auto"/>
                          </w:divBdr>
                        </w:div>
                        <w:div w:id="222185504">
                          <w:marLeft w:val="0"/>
                          <w:marRight w:val="0"/>
                          <w:marTop w:val="0"/>
                          <w:marBottom w:val="0"/>
                          <w:divBdr>
                            <w:top w:val="none" w:sz="0" w:space="0" w:color="auto"/>
                            <w:left w:val="none" w:sz="0" w:space="0" w:color="auto"/>
                            <w:bottom w:val="none" w:sz="0" w:space="0" w:color="auto"/>
                            <w:right w:val="none" w:sz="0" w:space="0" w:color="auto"/>
                          </w:divBdr>
                        </w:div>
                        <w:div w:id="277563324">
                          <w:marLeft w:val="0"/>
                          <w:marRight w:val="0"/>
                          <w:marTop w:val="0"/>
                          <w:marBottom w:val="0"/>
                          <w:divBdr>
                            <w:top w:val="none" w:sz="0" w:space="0" w:color="auto"/>
                            <w:left w:val="none" w:sz="0" w:space="0" w:color="auto"/>
                            <w:bottom w:val="none" w:sz="0" w:space="0" w:color="auto"/>
                            <w:right w:val="none" w:sz="0" w:space="0" w:color="auto"/>
                          </w:divBdr>
                        </w:div>
                        <w:div w:id="385296890">
                          <w:marLeft w:val="0"/>
                          <w:marRight w:val="0"/>
                          <w:marTop w:val="0"/>
                          <w:marBottom w:val="0"/>
                          <w:divBdr>
                            <w:top w:val="none" w:sz="0" w:space="0" w:color="auto"/>
                            <w:left w:val="none" w:sz="0" w:space="0" w:color="auto"/>
                            <w:bottom w:val="none" w:sz="0" w:space="0" w:color="auto"/>
                            <w:right w:val="none" w:sz="0" w:space="0" w:color="auto"/>
                          </w:divBdr>
                        </w:div>
                        <w:div w:id="408579204">
                          <w:marLeft w:val="0"/>
                          <w:marRight w:val="0"/>
                          <w:marTop w:val="0"/>
                          <w:marBottom w:val="0"/>
                          <w:divBdr>
                            <w:top w:val="none" w:sz="0" w:space="0" w:color="auto"/>
                            <w:left w:val="none" w:sz="0" w:space="0" w:color="auto"/>
                            <w:bottom w:val="none" w:sz="0" w:space="0" w:color="auto"/>
                            <w:right w:val="none" w:sz="0" w:space="0" w:color="auto"/>
                          </w:divBdr>
                        </w:div>
                        <w:div w:id="800922499">
                          <w:marLeft w:val="0"/>
                          <w:marRight w:val="0"/>
                          <w:marTop w:val="0"/>
                          <w:marBottom w:val="0"/>
                          <w:divBdr>
                            <w:top w:val="none" w:sz="0" w:space="0" w:color="auto"/>
                            <w:left w:val="none" w:sz="0" w:space="0" w:color="auto"/>
                            <w:bottom w:val="none" w:sz="0" w:space="0" w:color="auto"/>
                            <w:right w:val="none" w:sz="0" w:space="0" w:color="auto"/>
                          </w:divBdr>
                        </w:div>
                        <w:div w:id="832137675">
                          <w:marLeft w:val="0"/>
                          <w:marRight w:val="0"/>
                          <w:marTop w:val="0"/>
                          <w:marBottom w:val="0"/>
                          <w:divBdr>
                            <w:top w:val="none" w:sz="0" w:space="0" w:color="auto"/>
                            <w:left w:val="none" w:sz="0" w:space="0" w:color="auto"/>
                            <w:bottom w:val="none" w:sz="0" w:space="0" w:color="auto"/>
                            <w:right w:val="none" w:sz="0" w:space="0" w:color="auto"/>
                          </w:divBdr>
                        </w:div>
                        <w:div w:id="1764374796">
                          <w:marLeft w:val="0"/>
                          <w:marRight w:val="0"/>
                          <w:marTop w:val="0"/>
                          <w:marBottom w:val="0"/>
                          <w:divBdr>
                            <w:top w:val="none" w:sz="0" w:space="0" w:color="auto"/>
                            <w:left w:val="none" w:sz="0" w:space="0" w:color="auto"/>
                            <w:bottom w:val="none" w:sz="0" w:space="0" w:color="auto"/>
                            <w:right w:val="none" w:sz="0" w:space="0" w:color="auto"/>
                          </w:divBdr>
                        </w:div>
                      </w:divsChild>
                    </w:div>
                    <w:div w:id="657195645">
                      <w:marLeft w:val="0"/>
                      <w:marRight w:val="0"/>
                      <w:marTop w:val="0"/>
                      <w:marBottom w:val="0"/>
                      <w:divBdr>
                        <w:top w:val="none" w:sz="0" w:space="0" w:color="auto"/>
                        <w:left w:val="none" w:sz="0" w:space="0" w:color="auto"/>
                        <w:bottom w:val="none" w:sz="0" w:space="0" w:color="auto"/>
                        <w:right w:val="none" w:sz="0" w:space="0" w:color="auto"/>
                      </w:divBdr>
                      <w:divsChild>
                        <w:div w:id="943148801">
                          <w:marLeft w:val="0"/>
                          <w:marRight w:val="0"/>
                          <w:marTop w:val="0"/>
                          <w:marBottom w:val="0"/>
                          <w:divBdr>
                            <w:top w:val="none" w:sz="0" w:space="0" w:color="auto"/>
                            <w:left w:val="none" w:sz="0" w:space="0" w:color="auto"/>
                            <w:bottom w:val="none" w:sz="0" w:space="0" w:color="auto"/>
                            <w:right w:val="none" w:sz="0" w:space="0" w:color="auto"/>
                          </w:divBdr>
                        </w:div>
                        <w:div w:id="1171018802">
                          <w:marLeft w:val="0"/>
                          <w:marRight w:val="0"/>
                          <w:marTop w:val="0"/>
                          <w:marBottom w:val="0"/>
                          <w:divBdr>
                            <w:top w:val="none" w:sz="0" w:space="0" w:color="auto"/>
                            <w:left w:val="none" w:sz="0" w:space="0" w:color="auto"/>
                            <w:bottom w:val="none" w:sz="0" w:space="0" w:color="auto"/>
                            <w:right w:val="none" w:sz="0" w:space="0" w:color="auto"/>
                          </w:divBdr>
                        </w:div>
                        <w:div w:id="1711488933">
                          <w:marLeft w:val="0"/>
                          <w:marRight w:val="0"/>
                          <w:marTop w:val="0"/>
                          <w:marBottom w:val="0"/>
                          <w:divBdr>
                            <w:top w:val="none" w:sz="0" w:space="0" w:color="auto"/>
                            <w:left w:val="none" w:sz="0" w:space="0" w:color="auto"/>
                            <w:bottom w:val="none" w:sz="0" w:space="0" w:color="auto"/>
                            <w:right w:val="none" w:sz="0" w:space="0" w:color="auto"/>
                          </w:divBdr>
                        </w:div>
                        <w:div w:id="1730610508">
                          <w:marLeft w:val="0"/>
                          <w:marRight w:val="0"/>
                          <w:marTop w:val="0"/>
                          <w:marBottom w:val="0"/>
                          <w:divBdr>
                            <w:top w:val="none" w:sz="0" w:space="0" w:color="auto"/>
                            <w:left w:val="none" w:sz="0" w:space="0" w:color="auto"/>
                            <w:bottom w:val="none" w:sz="0" w:space="0" w:color="auto"/>
                            <w:right w:val="none" w:sz="0" w:space="0" w:color="auto"/>
                          </w:divBdr>
                        </w:div>
                        <w:div w:id="2118863036">
                          <w:marLeft w:val="0"/>
                          <w:marRight w:val="0"/>
                          <w:marTop w:val="0"/>
                          <w:marBottom w:val="0"/>
                          <w:divBdr>
                            <w:top w:val="none" w:sz="0" w:space="0" w:color="auto"/>
                            <w:left w:val="none" w:sz="0" w:space="0" w:color="auto"/>
                            <w:bottom w:val="none" w:sz="0" w:space="0" w:color="auto"/>
                            <w:right w:val="none" w:sz="0" w:space="0" w:color="auto"/>
                          </w:divBdr>
                        </w:div>
                      </w:divsChild>
                    </w:div>
                    <w:div w:id="670451559">
                      <w:marLeft w:val="0"/>
                      <w:marRight w:val="0"/>
                      <w:marTop w:val="0"/>
                      <w:marBottom w:val="0"/>
                      <w:divBdr>
                        <w:top w:val="none" w:sz="0" w:space="0" w:color="auto"/>
                        <w:left w:val="none" w:sz="0" w:space="0" w:color="auto"/>
                        <w:bottom w:val="none" w:sz="0" w:space="0" w:color="auto"/>
                        <w:right w:val="none" w:sz="0" w:space="0" w:color="auto"/>
                      </w:divBdr>
                      <w:divsChild>
                        <w:div w:id="1021781583">
                          <w:marLeft w:val="0"/>
                          <w:marRight w:val="0"/>
                          <w:marTop w:val="0"/>
                          <w:marBottom w:val="0"/>
                          <w:divBdr>
                            <w:top w:val="none" w:sz="0" w:space="0" w:color="auto"/>
                            <w:left w:val="none" w:sz="0" w:space="0" w:color="auto"/>
                            <w:bottom w:val="none" w:sz="0" w:space="0" w:color="auto"/>
                            <w:right w:val="none" w:sz="0" w:space="0" w:color="auto"/>
                          </w:divBdr>
                        </w:div>
                      </w:divsChild>
                    </w:div>
                    <w:div w:id="688718039">
                      <w:marLeft w:val="0"/>
                      <w:marRight w:val="0"/>
                      <w:marTop w:val="0"/>
                      <w:marBottom w:val="0"/>
                      <w:divBdr>
                        <w:top w:val="none" w:sz="0" w:space="0" w:color="auto"/>
                        <w:left w:val="none" w:sz="0" w:space="0" w:color="auto"/>
                        <w:bottom w:val="none" w:sz="0" w:space="0" w:color="auto"/>
                        <w:right w:val="none" w:sz="0" w:space="0" w:color="auto"/>
                      </w:divBdr>
                      <w:divsChild>
                        <w:div w:id="741416063">
                          <w:marLeft w:val="0"/>
                          <w:marRight w:val="0"/>
                          <w:marTop w:val="0"/>
                          <w:marBottom w:val="0"/>
                          <w:divBdr>
                            <w:top w:val="none" w:sz="0" w:space="0" w:color="auto"/>
                            <w:left w:val="none" w:sz="0" w:space="0" w:color="auto"/>
                            <w:bottom w:val="none" w:sz="0" w:space="0" w:color="auto"/>
                            <w:right w:val="none" w:sz="0" w:space="0" w:color="auto"/>
                          </w:divBdr>
                        </w:div>
                        <w:div w:id="1301686429">
                          <w:marLeft w:val="0"/>
                          <w:marRight w:val="0"/>
                          <w:marTop w:val="0"/>
                          <w:marBottom w:val="0"/>
                          <w:divBdr>
                            <w:top w:val="none" w:sz="0" w:space="0" w:color="auto"/>
                            <w:left w:val="none" w:sz="0" w:space="0" w:color="auto"/>
                            <w:bottom w:val="none" w:sz="0" w:space="0" w:color="auto"/>
                            <w:right w:val="none" w:sz="0" w:space="0" w:color="auto"/>
                          </w:divBdr>
                        </w:div>
                      </w:divsChild>
                    </w:div>
                    <w:div w:id="700014651">
                      <w:marLeft w:val="0"/>
                      <w:marRight w:val="0"/>
                      <w:marTop w:val="0"/>
                      <w:marBottom w:val="0"/>
                      <w:divBdr>
                        <w:top w:val="none" w:sz="0" w:space="0" w:color="auto"/>
                        <w:left w:val="none" w:sz="0" w:space="0" w:color="auto"/>
                        <w:bottom w:val="none" w:sz="0" w:space="0" w:color="auto"/>
                        <w:right w:val="none" w:sz="0" w:space="0" w:color="auto"/>
                      </w:divBdr>
                      <w:divsChild>
                        <w:div w:id="393546637">
                          <w:marLeft w:val="0"/>
                          <w:marRight w:val="0"/>
                          <w:marTop w:val="0"/>
                          <w:marBottom w:val="0"/>
                          <w:divBdr>
                            <w:top w:val="none" w:sz="0" w:space="0" w:color="auto"/>
                            <w:left w:val="none" w:sz="0" w:space="0" w:color="auto"/>
                            <w:bottom w:val="none" w:sz="0" w:space="0" w:color="auto"/>
                            <w:right w:val="none" w:sz="0" w:space="0" w:color="auto"/>
                          </w:divBdr>
                        </w:div>
                        <w:div w:id="1436511647">
                          <w:marLeft w:val="0"/>
                          <w:marRight w:val="0"/>
                          <w:marTop w:val="0"/>
                          <w:marBottom w:val="0"/>
                          <w:divBdr>
                            <w:top w:val="none" w:sz="0" w:space="0" w:color="auto"/>
                            <w:left w:val="none" w:sz="0" w:space="0" w:color="auto"/>
                            <w:bottom w:val="none" w:sz="0" w:space="0" w:color="auto"/>
                            <w:right w:val="none" w:sz="0" w:space="0" w:color="auto"/>
                          </w:divBdr>
                        </w:div>
                      </w:divsChild>
                    </w:div>
                    <w:div w:id="743835989">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
                      </w:divsChild>
                    </w:div>
                    <w:div w:id="780539281">
                      <w:marLeft w:val="0"/>
                      <w:marRight w:val="0"/>
                      <w:marTop w:val="0"/>
                      <w:marBottom w:val="0"/>
                      <w:divBdr>
                        <w:top w:val="none" w:sz="0" w:space="0" w:color="auto"/>
                        <w:left w:val="none" w:sz="0" w:space="0" w:color="auto"/>
                        <w:bottom w:val="none" w:sz="0" w:space="0" w:color="auto"/>
                        <w:right w:val="none" w:sz="0" w:space="0" w:color="auto"/>
                      </w:divBdr>
                      <w:divsChild>
                        <w:div w:id="222953493">
                          <w:marLeft w:val="0"/>
                          <w:marRight w:val="0"/>
                          <w:marTop w:val="0"/>
                          <w:marBottom w:val="0"/>
                          <w:divBdr>
                            <w:top w:val="none" w:sz="0" w:space="0" w:color="auto"/>
                            <w:left w:val="none" w:sz="0" w:space="0" w:color="auto"/>
                            <w:bottom w:val="none" w:sz="0" w:space="0" w:color="auto"/>
                            <w:right w:val="none" w:sz="0" w:space="0" w:color="auto"/>
                          </w:divBdr>
                        </w:div>
                        <w:div w:id="533159500">
                          <w:marLeft w:val="0"/>
                          <w:marRight w:val="0"/>
                          <w:marTop w:val="0"/>
                          <w:marBottom w:val="0"/>
                          <w:divBdr>
                            <w:top w:val="none" w:sz="0" w:space="0" w:color="auto"/>
                            <w:left w:val="none" w:sz="0" w:space="0" w:color="auto"/>
                            <w:bottom w:val="none" w:sz="0" w:space="0" w:color="auto"/>
                            <w:right w:val="none" w:sz="0" w:space="0" w:color="auto"/>
                          </w:divBdr>
                        </w:div>
                        <w:div w:id="551386319">
                          <w:marLeft w:val="0"/>
                          <w:marRight w:val="0"/>
                          <w:marTop w:val="0"/>
                          <w:marBottom w:val="0"/>
                          <w:divBdr>
                            <w:top w:val="none" w:sz="0" w:space="0" w:color="auto"/>
                            <w:left w:val="none" w:sz="0" w:space="0" w:color="auto"/>
                            <w:bottom w:val="none" w:sz="0" w:space="0" w:color="auto"/>
                            <w:right w:val="none" w:sz="0" w:space="0" w:color="auto"/>
                          </w:divBdr>
                        </w:div>
                        <w:div w:id="979529513">
                          <w:marLeft w:val="0"/>
                          <w:marRight w:val="0"/>
                          <w:marTop w:val="0"/>
                          <w:marBottom w:val="0"/>
                          <w:divBdr>
                            <w:top w:val="none" w:sz="0" w:space="0" w:color="auto"/>
                            <w:left w:val="none" w:sz="0" w:space="0" w:color="auto"/>
                            <w:bottom w:val="none" w:sz="0" w:space="0" w:color="auto"/>
                            <w:right w:val="none" w:sz="0" w:space="0" w:color="auto"/>
                          </w:divBdr>
                        </w:div>
                        <w:div w:id="2139179604">
                          <w:marLeft w:val="0"/>
                          <w:marRight w:val="0"/>
                          <w:marTop w:val="0"/>
                          <w:marBottom w:val="0"/>
                          <w:divBdr>
                            <w:top w:val="none" w:sz="0" w:space="0" w:color="auto"/>
                            <w:left w:val="none" w:sz="0" w:space="0" w:color="auto"/>
                            <w:bottom w:val="none" w:sz="0" w:space="0" w:color="auto"/>
                            <w:right w:val="none" w:sz="0" w:space="0" w:color="auto"/>
                          </w:divBdr>
                        </w:div>
                      </w:divsChild>
                    </w:div>
                    <w:div w:id="797144578">
                      <w:marLeft w:val="0"/>
                      <w:marRight w:val="0"/>
                      <w:marTop w:val="0"/>
                      <w:marBottom w:val="0"/>
                      <w:divBdr>
                        <w:top w:val="none" w:sz="0" w:space="0" w:color="auto"/>
                        <w:left w:val="none" w:sz="0" w:space="0" w:color="auto"/>
                        <w:bottom w:val="none" w:sz="0" w:space="0" w:color="auto"/>
                        <w:right w:val="none" w:sz="0" w:space="0" w:color="auto"/>
                      </w:divBdr>
                      <w:divsChild>
                        <w:div w:id="1941256878">
                          <w:marLeft w:val="0"/>
                          <w:marRight w:val="0"/>
                          <w:marTop w:val="0"/>
                          <w:marBottom w:val="0"/>
                          <w:divBdr>
                            <w:top w:val="none" w:sz="0" w:space="0" w:color="auto"/>
                            <w:left w:val="none" w:sz="0" w:space="0" w:color="auto"/>
                            <w:bottom w:val="none" w:sz="0" w:space="0" w:color="auto"/>
                            <w:right w:val="none" w:sz="0" w:space="0" w:color="auto"/>
                          </w:divBdr>
                        </w:div>
                      </w:divsChild>
                    </w:div>
                    <w:div w:id="801732611">
                      <w:marLeft w:val="0"/>
                      <w:marRight w:val="0"/>
                      <w:marTop w:val="0"/>
                      <w:marBottom w:val="0"/>
                      <w:divBdr>
                        <w:top w:val="none" w:sz="0" w:space="0" w:color="auto"/>
                        <w:left w:val="none" w:sz="0" w:space="0" w:color="auto"/>
                        <w:bottom w:val="none" w:sz="0" w:space="0" w:color="auto"/>
                        <w:right w:val="none" w:sz="0" w:space="0" w:color="auto"/>
                      </w:divBdr>
                      <w:divsChild>
                        <w:div w:id="879053447">
                          <w:marLeft w:val="0"/>
                          <w:marRight w:val="0"/>
                          <w:marTop w:val="0"/>
                          <w:marBottom w:val="0"/>
                          <w:divBdr>
                            <w:top w:val="none" w:sz="0" w:space="0" w:color="auto"/>
                            <w:left w:val="none" w:sz="0" w:space="0" w:color="auto"/>
                            <w:bottom w:val="none" w:sz="0" w:space="0" w:color="auto"/>
                            <w:right w:val="none" w:sz="0" w:space="0" w:color="auto"/>
                          </w:divBdr>
                        </w:div>
                        <w:div w:id="1620725700">
                          <w:marLeft w:val="0"/>
                          <w:marRight w:val="0"/>
                          <w:marTop w:val="0"/>
                          <w:marBottom w:val="0"/>
                          <w:divBdr>
                            <w:top w:val="none" w:sz="0" w:space="0" w:color="auto"/>
                            <w:left w:val="none" w:sz="0" w:space="0" w:color="auto"/>
                            <w:bottom w:val="none" w:sz="0" w:space="0" w:color="auto"/>
                            <w:right w:val="none" w:sz="0" w:space="0" w:color="auto"/>
                          </w:divBdr>
                        </w:div>
                      </w:divsChild>
                    </w:div>
                    <w:div w:id="900291334">
                      <w:marLeft w:val="0"/>
                      <w:marRight w:val="0"/>
                      <w:marTop w:val="0"/>
                      <w:marBottom w:val="0"/>
                      <w:divBdr>
                        <w:top w:val="none" w:sz="0" w:space="0" w:color="auto"/>
                        <w:left w:val="none" w:sz="0" w:space="0" w:color="auto"/>
                        <w:bottom w:val="none" w:sz="0" w:space="0" w:color="auto"/>
                        <w:right w:val="none" w:sz="0" w:space="0" w:color="auto"/>
                      </w:divBdr>
                      <w:divsChild>
                        <w:div w:id="78067168">
                          <w:marLeft w:val="0"/>
                          <w:marRight w:val="0"/>
                          <w:marTop w:val="0"/>
                          <w:marBottom w:val="0"/>
                          <w:divBdr>
                            <w:top w:val="none" w:sz="0" w:space="0" w:color="auto"/>
                            <w:left w:val="none" w:sz="0" w:space="0" w:color="auto"/>
                            <w:bottom w:val="none" w:sz="0" w:space="0" w:color="auto"/>
                            <w:right w:val="none" w:sz="0" w:space="0" w:color="auto"/>
                          </w:divBdr>
                        </w:div>
                        <w:div w:id="183786897">
                          <w:marLeft w:val="0"/>
                          <w:marRight w:val="0"/>
                          <w:marTop w:val="0"/>
                          <w:marBottom w:val="0"/>
                          <w:divBdr>
                            <w:top w:val="none" w:sz="0" w:space="0" w:color="auto"/>
                            <w:left w:val="none" w:sz="0" w:space="0" w:color="auto"/>
                            <w:bottom w:val="none" w:sz="0" w:space="0" w:color="auto"/>
                            <w:right w:val="none" w:sz="0" w:space="0" w:color="auto"/>
                          </w:divBdr>
                        </w:div>
                        <w:div w:id="1502575405">
                          <w:marLeft w:val="0"/>
                          <w:marRight w:val="0"/>
                          <w:marTop w:val="0"/>
                          <w:marBottom w:val="0"/>
                          <w:divBdr>
                            <w:top w:val="none" w:sz="0" w:space="0" w:color="auto"/>
                            <w:left w:val="none" w:sz="0" w:space="0" w:color="auto"/>
                            <w:bottom w:val="none" w:sz="0" w:space="0" w:color="auto"/>
                            <w:right w:val="none" w:sz="0" w:space="0" w:color="auto"/>
                          </w:divBdr>
                        </w:div>
                        <w:div w:id="1593313621">
                          <w:marLeft w:val="0"/>
                          <w:marRight w:val="0"/>
                          <w:marTop w:val="0"/>
                          <w:marBottom w:val="0"/>
                          <w:divBdr>
                            <w:top w:val="none" w:sz="0" w:space="0" w:color="auto"/>
                            <w:left w:val="none" w:sz="0" w:space="0" w:color="auto"/>
                            <w:bottom w:val="none" w:sz="0" w:space="0" w:color="auto"/>
                            <w:right w:val="none" w:sz="0" w:space="0" w:color="auto"/>
                          </w:divBdr>
                        </w:div>
                        <w:div w:id="1621447641">
                          <w:marLeft w:val="0"/>
                          <w:marRight w:val="0"/>
                          <w:marTop w:val="0"/>
                          <w:marBottom w:val="0"/>
                          <w:divBdr>
                            <w:top w:val="none" w:sz="0" w:space="0" w:color="auto"/>
                            <w:left w:val="none" w:sz="0" w:space="0" w:color="auto"/>
                            <w:bottom w:val="none" w:sz="0" w:space="0" w:color="auto"/>
                            <w:right w:val="none" w:sz="0" w:space="0" w:color="auto"/>
                          </w:divBdr>
                        </w:div>
                        <w:div w:id="1821000671">
                          <w:marLeft w:val="0"/>
                          <w:marRight w:val="0"/>
                          <w:marTop w:val="0"/>
                          <w:marBottom w:val="0"/>
                          <w:divBdr>
                            <w:top w:val="none" w:sz="0" w:space="0" w:color="auto"/>
                            <w:left w:val="none" w:sz="0" w:space="0" w:color="auto"/>
                            <w:bottom w:val="none" w:sz="0" w:space="0" w:color="auto"/>
                            <w:right w:val="none" w:sz="0" w:space="0" w:color="auto"/>
                          </w:divBdr>
                        </w:div>
                      </w:divsChild>
                    </w:div>
                    <w:div w:id="937248471">
                      <w:marLeft w:val="0"/>
                      <w:marRight w:val="0"/>
                      <w:marTop w:val="0"/>
                      <w:marBottom w:val="0"/>
                      <w:divBdr>
                        <w:top w:val="none" w:sz="0" w:space="0" w:color="auto"/>
                        <w:left w:val="none" w:sz="0" w:space="0" w:color="auto"/>
                        <w:bottom w:val="none" w:sz="0" w:space="0" w:color="auto"/>
                        <w:right w:val="none" w:sz="0" w:space="0" w:color="auto"/>
                      </w:divBdr>
                      <w:divsChild>
                        <w:div w:id="72511040">
                          <w:marLeft w:val="0"/>
                          <w:marRight w:val="0"/>
                          <w:marTop w:val="0"/>
                          <w:marBottom w:val="0"/>
                          <w:divBdr>
                            <w:top w:val="none" w:sz="0" w:space="0" w:color="auto"/>
                            <w:left w:val="none" w:sz="0" w:space="0" w:color="auto"/>
                            <w:bottom w:val="none" w:sz="0" w:space="0" w:color="auto"/>
                            <w:right w:val="none" w:sz="0" w:space="0" w:color="auto"/>
                          </w:divBdr>
                        </w:div>
                      </w:divsChild>
                    </w:div>
                    <w:div w:id="950817681">
                      <w:marLeft w:val="0"/>
                      <w:marRight w:val="0"/>
                      <w:marTop w:val="0"/>
                      <w:marBottom w:val="0"/>
                      <w:divBdr>
                        <w:top w:val="none" w:sz="0" w:space="0" w:color="auto"/>
                        <w:left w:val="none" w:sz="0" w:space="0" w:color="auto"/>
                        <w:bottom w:val="none" w:sz="0" w:space="0" w:color="auto"/>
                        <w:right w:val="none" w:sz="0" w:space="0" w:color="auto"/>
                      </w:divBdr>
                      <w:divsChild>
                        <w:div w:id="353969388">
                          <w:marLeft w:val="0"/>
                          <w:marRight w:val="0"/>
                          <w:marTop w:val="0"/>
                          <w:marBottom w:val="0"/>
                          <w:divBdr>
                            <w:top w:val="none" w:sz="0" w:space="0" w:color="auto"/>
                            <w:left w:val="none" w:sz="0" w:space="0" w:color="auto"/>
                            <w:bottom w:val="none" w:sz="0" w:space="0" w:color="auto"/>
                            <w:right w:val="none" w:sz="0" w:space="0" w:color="auto"/>
                          </w:divBdr>
                        </w:div>
                        <w:div w:id="656154174">
                          <w:marLeft w:val="0"/>
                          <w:marRight w:val="0"/>
                          <w:marTop w:val="0"/>
                          <w:marBottom w:val="0"/>
                          <w:divBdr>
                            <w:top w:val="none" w:sz="0" w:space="0" w:color="auto"/>
                            <w:left w:val="none" w:sz="0" w:space="0" w:color="auto"/>
                            <w:bottom w:val="none" w:sz="0" w:space="0" w:color="auto"/>
                            <w:right w:val="none" w:sz="0" w:space="0" w:color="auto"/>
                          </w:divBdr>
                        </w:div>
                        <w:div w:id="799613127">
                          <w:marLeft w:val="0"/>
                          <w:marRight w:val="0"/>
                          <w:marTop w:val="0"/>
                          <w:marBottom w:val="0"/>
                          <w:divBdr>
                            <w:top w:val="none" w:sz="0" w:space="0" w:color="auto"/>
                            <w:left w:val="none" w:sz="0" w:space="0" w:color="auto"/>
                            <w:bottom w:val="none" w:sz="0" w:space="0" w:color="auto"/>
                            <w:right w:val="none" w:sz="0" w:space="0" w:color="auto"/>
                          </w:divBdr>
                        </w:div>
                        <w:div w:id="1186946032">
                          <w:marLeft w:val="0"/>
                          <w:marRight w:val="0"/>
                          <w:marTop w:val="0"/>
                          <w:marBottom w:val="0"/>
                          <w:divBdr>
                            <w:top w:val="none" w:sz="0" w:space="0" w:color="auto"/>
                            <w:left w:val="none" w:sz="0" w:space="0" w:color="auto"/>
                            <w:bottom w:val="none" w:sz="0" w:space="0" w:color="auto"/>
                            <w:right w:val="none" w:sz="0" w:space="0" w:color="auto"/>
                          </w:divBdr>
                        </w:div>
                        <w:div w:id="1939175153">
                          <w:marLeft w:val="0"/>
                          <w:marRight w:val="0"/>
                          <w:marTop w:val="0"/>
                          <w:marBottom w:val="0"/>
                          <w:divBdr>
                            <w:top w:val="none" w:sz="0" w:space="0" w:color="auto"/>
                            <w:left w:val="none" w:sz="0" w:space="0" w:color="auto"/>
                            <w:bottom w:val="none" w:sz="0" w:space="0" w:color="auto"/>
                            <w:right w:val="none" w:sz="0" w:space="0" w:color="auto"/>
                          </w:divBdr>
                        </w:div>
                        <w:div w:id="2042977875">
                          <w:marLeft w:val="0"/>
                          <w:marRight w:val="0"/>
                          <w:marTop w:val="0"/>
                          <w:marBottom w:val="0"/>
                          <w:divBdr>
                            <w:top w:val="none" w:sz="0" w:space="0" w:color="auto"/>
                            <w:left w:val="none" w:sz="0" w:space="0" w:color="auto"/>
                            <w:bottom w:val="none" w:sz="0" w:space="0" w:color="auto"/>
                            <w:right w:val="none" w:sz="0" w:space="0" w:color="auto"/>
                          </w:divBdr>
                        </w:div>
                      </w:divsChild>
                    </w:div>
                    <w:div w:id="987321570">
                      <w:marLeft w:val="0"/>
                      <w:marRight w:val="0"/>
                      <w:marTop w:val="0"/>
                      <w:marBottom w:val="0"/>
                      <w:divBdr>
                        <w:top w:val="none" w:sz="0" w:space="0" w:color="auto"/>
                        <w:left w:val="none" w:sz="0" w:space="0" w:color="auto"/>
                        <w:bottom w:val="none" w:sz="0" w:space="0" w:color="auto"/>
                        <w:right w:val="none" w:sz="0" w:space="0" w:color="auto"/>
                      </w:divBdr>
                      <w:divsChild>
                        <w:div w:id="64496327">
                          <w:marLeft w:val="0"/>
                          <w:marRight w:val="0"/>
                          <w:marTop w:val="0"/>
                          <w:marBottom w:val="0"/>
                          <w:divBdr>
                            <w:top w:val="none" w:sz="0" w:space="0" w:color="auto"/>
                            <w:left w:val="none" w:sz="0" w:space="0" w:color="auto"/>
                            <w:bottom w:val="none" w:sz="0" w:space="0" w:color="auto"/>
                            <w:right w:val="none" w:sz="0" w:space="0" w:color="auto"/>
                          </w:divBdr>
                        </w:div>
                        <w:div w:id="121313634">
                          <w:marLeft w:val="0"/>
                          <w:marRight w:val="0"/>
                          <w:marTop w:val="0"/>
                          <w:marBottom w:val="0"/>
                          <w:divBdr>
                            <w:top w:val="none" w:sz="0" w:space="0" w:color="auto"/>
                            <w:left w:val="none" w:sz="0" w:space="0" w:color="auto"/>
                            <w:bottom w:val="none" w:sz="0" w:space="0" w:color="auto"/>
                            <w:right w:val="none" w:sz="0" w:space="0" w:color="auto"/>
                          </w:divBdr>
                        </w:div>
                        <w:div w:id="145127478">
                          <w:marLeft w:val="0"/>
                          <w:marRight w:val="0"/>
                          <w:marTop w:val="0"/>
                          <w:marBottom w:val="0"/>
                          <w:divBdr>
                            <w:top w:val="none" w:sz="0" w:space="0" w:color="auto"/>
                            <w:left w:val="none" w:sz="0" w:space="0" w:color="auto"/>
                            <w:bottom w:val="none" w:sz="0" w:space="0" w:color="auto"/>
                            <w:right w:val="none" w:sz="0" w:space="0" w:color="auto"/>
                          </w:divBdr>
                        </w:div>
                        <w:div w:id="179469375">
                          <w:marLeft w:val="0"/>
                          <w:marRight w:val="0"/>
                          <w:marTop w:val="0"/>
                          <w:marBottom w:val="0"/>
                          <w:divBdr>
                            <w:top w:val="none" w:sz="0" w:space="0" w:color="auto"/>
                            <w:left w:val="none" w:sz="0" w:space="0" w:color="auto"/>
                            <w:bottom w:val="none" w:sz="0" w:space="0" w:color="auto"/>
                            <w:right w:val="none" w:sz="0" w:space="0" w:color="auto"/>
                          </w:divBdr>
                        </w:div>
                        <w:div w:id="273827570">
                          <w:marLeft w:val="0"/>
                          <w:marRight w:val="0"/>
                          <w:marTop w:val="0"/>
                          <w:marBottom w:val="0"/>
                          <w:divBdr>
                            <w:top w:val="none" w:sz="0" w:space="0" w:color="auto"/>
                            <w:left w:val="none" w:sz="0" w:space="0" w:color="auto"/>
                            <w:bottom w:val="none" w:sz="0" w:space="0" w:color="auto"/>
                            <w:right w:val="none" w:sz="0" w:space="0" w:color="auto"/>
                          </w:divBdr>
                        </w:div>
                        <w:div w:id="365720810">
                          <w:marLeft w:val="0"/>
                          <w:marRight w:val="0"/>
                          <w:marTop w:val="0"/>
                          <w:marBottom w:val="0"/>
                          <w:divBdr>
                            <w:top w:val="none" w:sz="0" w:space="0" w:color="auto"/>
                            <w:left w:val="none" w:sz="0" w:space="0" w:color="auto"/>
                            <w:bottom w:val="none" w:sz="0" w:space="0" w:color="auto"/>
                            <w:right w:val="none" w:sz="0" w:space="0" w:color="auto"/>
                          </w:divBdr>
                        </w:div>
                        <w:div w:id="375273259">
                          <w:marLeft w:val="0"/>
                          <w:marRight w:val="0"/>
                          <w:marTop w:val="0"/>
                          <w:marBottom w:val="0"/>
                          <w:divBdr>
                            <w:top w:val="none" w:sz="0" w:space="0" w:color="auto"/>
                            <w:left w:val="none" w:sz="0" w:space="0" w:color="auto"/>
                            <w:bottom w:val="none" w:sz="0" w:space="0" w:color="auto"/>
                            <w:right w:val="none" w:sz="0" w:space="0" w:color="auto"/>
                          </w:divBdr>
                        </w:div>
                        <w:div w:id="468716017">
                          <w:marLeft w:val="0"/>
                          <w:marRight w:val="0"/>
                          <w:marTop w:val="0"/>
                          <w:marBottom w:val="0"/>
                          <w:divBdr>
                            <w:top w:val="none" w:sz="0" w:space="0" w:color="auto"/>
                            <w:left w:val="none" w:sz="0" w:space="0" w:color="auto"/>
                            <w:bottom w:val="none" w:sz="0" w:space="0" w:color="auto"/>
                            <w:right w:val="none" w:sz="0" w:space="0" w:color="auto"/>
                          </w:divBdr>
                        </w:div>
                        <w:div w:id="512498910">
                          <w:marLeft w:val="0"/>
                          <w:marRight w:val="0"/>
                          <w:marTop w:val="0"/>
                          <w:marBottom w:val="0"/>
                          <w:divBdr>
                            <w:top w:val="none" w:sz="0" w:space="0" w:color="auto"/>
                            <w:left w:val="none" w:sz="0" w:space="0" w:color="auto"/>
                            <w:bottom w:val="none" w:sz="0" w:space="0" w:color="auto"/>
                            <w:right w:val="none" w:sz="0" w:space="0" w:color="auto"/>
                          </w:divBdr>
                        </w:div>
                        <w:div w:id="554976246">
                          <w:marLeft w:val="0"/>
                          <w:marRight w:val="0"/>
                          <w:marTop w:val="0"/>
                          <w:marBottom w:val="0"/>
                          <w:divBdr>
                            <w:top w:val="none" w:sz="0" w:space="0" w:color="auto"/>
                            <w:left w:val="none" w:sz="0" w:space="0" w:color="auto"/>
                            <w:bottom w:val="none" w:sz="0" w:space="0" w:color="auto"/>
                            <w:right w:val="none" w:sz="0" w:space="0" w:color="auto"/>
                          </w:divBdr>
                        </w:div>
                        <w:div w:id="577131059">
                          <w:marLeft w:val="0"/>
                          <w:marRight w:val="0"/>
                          <w:marTop w:val="0"/>
                          <w:marBottom w:val="0"/>
                          <w:divBdr>
                            <w:top w:val="none" w:sz="0" w:space="0" w:color="auto"/>
                            <w:left w:val="none" w:sz="0" w:space="0" w:color="auto"/>
                            <w:bottom w:val="none" w:sz="0" w:space="0" w:color="auto"/>
                            <w:right w:val="none" w:sz="0" w:space="0" w:color="auto"/>
                          </w:divBdr>
                        </w:div>
                        <w:div w:id="643312535">
                          <w:marLeft w:val="0"/>
                          <w:marRight w:val="0"/>
                          <w:marTop w:val="0"/>
                          <w:marBottom w:val="0"/>
                          <w:divBdr>
                            <w:top w:val="none" w:sz="0" w:space="0" w:color="auto"/>
                            <w:left w:val="none" w:sz="0" w:space="0" w:color="auto"/>
                            <w:bottom w:val="none" w:sz="0" w:space="0" w:color="auto"/>
                            <w:right w:val="none" w:sz="0" w:space="0" w:color="auto"/>
                          </w:divBdr>
                        </w:div>
                        <w:div w:id="763183421">
                          <w:marLeft w:val="0"/>
                          <w:marRight w:val="0"/>
                          <w:marTop w:val="0"/>
                          <w:marBottom w:val="0"/>
                          <w:divBdr>
                            <w:top w:val="none" w:sz="0" w:space="0" w:color="auto"/>
                            <w:left w:val="none" w:sz="0" w:space="0" w:color="auto"/>
                            <w:bottom w:val="none" w:sz="0" w:space="0" w:color="auto"/>
                            <w:right w:val="none" w:sz="0" w:space="0" w:color="auto"/>
                          </w:divBdr>
                        </w:div>
                        <w:div w:id="803156739">
                          <w:marLeft w:val="0"/>
                          <w:marRight w:val="0"/>
                          <w:marTop w:val="0"/>
                          <w:marBottom w:val="0"/>
                          <w:divBdr>
                            <w:top w:val="none" w:sz="0" w:space="0" w:color="auto"/>
                            <w:left w:val="none" w:sz="0" w:space="0" w:color="auto"/>
                            <w:bottom w:val="none" w:sz="0" w:space="0" w:color="auto"/>
                            <w:right w:val="none" w:sz="0" w:space="0" w:color="auto"/>
                          </w:divBdr>
                        </w:div>
                        <w:div w:id="827212791">
                          <w:marLeft w:val="0"/>
                          <w:marRight w:val="0"/>
                          <w:marTop w:val="0"/>
                          <w:marBottom w:val="0"/>
                          <w:divBdr>
                            <w:top w:val="none" w:sz="0" w:space="0" w:color="auto"/>
                            <w:left w:val="none" w:sz="0" w:space="0" w:color="auto"/>
                            <w:bottom w:val="none" w:sz="0" w:space="0" w:color="auto"/>
                            <w:right w:val="none" w:sz="0" w:space="0" w:color="auto"/>
                          </w:divBdr>
                        </w:div>
                        <w:div w:id="1069881297">
                          <w:marLeft w:val="0"/>
                          <w:marRight w:val="0"/>
                          <w:marTop w:val="0"/>
                          <w:marBottom w:val="0"/>
                          <w:divBdr>
                            <w:top w:val="none" w:sz="0" w:space="0" w:color="auto"/>
                            <w:left w:val="none" w:sz="0" w:space="0" w:color="auto"/>
                            <w:bottom w:val="none" w:sz="0" w:space="0" w:color="auto"/>
                            <w:right w:val="none" w:sz="0" w:space="0" w:color="auto"/>
                          </w:divBdr>
                        </w:div>
                        <w:div w:id="1100295585">
                          <w:marLeft w:val="0"/>
                          <w:marRight w:val="0"/>
                          <w:marTop w:val="0"/>
                          <w:marBottom w:val="0"/>
                          <w:divBdr>
                            <w:top w:val="none" w:sz="0" w:space="0" w:color="auto"/>
                            <w:left w:val="none" w:sz="0" w:space="0" w:color="auto"/>
                            <w:bottom w:val="none" w:sz="0" w:space="0" w:color="auto"/>
                            <w:right w:val="none" w:sz="0" w:space="0" w:color="auto"/>
                          </w:divBdr>
                        </w:div>
                        <w:div w:id="1292512583">
                          <w:marLeft w:val="0"/>
                          <w:marRight w:val="0"/>
                          <w:marTop w:val="0"/>
                          <w:marBottom w:val="0"/>
                          <w:divBdr>
                            <w:top w:val="none" w:sz="0" w:space="0" w:color="auto"/>
                            <w:left w:val="none" w:sz="0" w:space="0" w:color="auto"/>
                            <w:bottom w:val="none" w:sz="0" w:space="0" w:color="auto"/>
                            <w:right w:val="none" w:sz="0" w:space="0" w:color="auto"/>
                          </w:divBdr>
                        </w:div>
                        <w:div w:id="1308316630">
                          <w:marLeft w:val="0"/>
                          <w:marRight w:val="0"/>
                          <w:marTop w:val="0"/>
                          <w:marBottom w:val="0"/>
                          <w:divBdr>
                            <w:top w:val="none" w:sz="0" w:space="0" w:color="auto"/>
                            <w:left w:val="none" w:sz="0" w:space="0" w:color="auto"/>
                            <w:bottom w:val="none" w:sz="0" w:space="0" w:color="auto"/>
                            <w:right w:val="none" w:sz="0" w:space="0" w:color="auto"/>
                          </w:divBdr>
                        </w:div>
                        <w:div w:id="1355156017">
                          <w:marLeft w:val="0"/>
                          <w:marRight w:val="0"/>
                          <w:marTop w:val="0"/>
                          <w:marBottom w:val="0"/>
                          <w:divBdr>
                            <w:top w:val="none" w:sz="0" w:space="0" w:color="auto"/>
                            <w:left w:val="none" w:sz="0" w:space="0" w:color="auto"/>
                            <w:bottom w:val="none" w:sz="0" w:space="0" w:color="auto"/>
                            <w:right w:val="none" w:sz="0" w:space="0" w:color="auto"/>
                          </w:divBdr>
                        </w:div>
                        <w:div w:id="1376390309">
                          <w:marLeft w:val="0"/>
                          <w:marRight w:val="0"/>
                          <w:marTop w:val="0"/>
                          <w:marBottom w:val="0"/>
                          <w:divBdr>
                            <w:top w:val="none" w:sz="0" w:space="0" w:color="auto"/>
                            <w:left w:val="none" w:sz="0" w:space="0" w:color="auto"/>
                            <w:bottom w:val="none" w:sz="0" w:space="0" w:color="auto"/>
                            <w:right w:val="none" w:sz="0" w:space="0" w:color="auto"/>
                          </w:divBdr>
                        </w:div>
                        <w:div w:id="1387993045">
                          <w:marLeft w:val="0"/>
                          <w:marRight w:val="0"/>
                          <w:marTop w:val="0"/>
                          <w:marBottom w:val="0"/>
                          <w:divBdr>
                            <w:top w:val="none" w:sz="0" w:space="0" w:color="auto"/>
                            <w:left w:val="none" w:sz="0" w:space="0" w:color="auto"/>
                            <w:bottom w:val="none" w:sz="0" w:space="0" w:color="auto"/>
                            <w:right w:val="none" w:sz="0" w:space="0" w:color="auto"/>
                          </w:divBdr>
                        </w:div>
                        <w:div w:id="1405955776">
                          <w:marLeft w:val="0"/>
                          <w:marRight w:val="0"/>
                          <w:marTop w:val="0"/>
                          <w:marBottom w:val="0"/>
                          <w:divBdr>
                            <w:top w:val="none" w:sz="0" w:space="0" w:color="auto"/>
                            <w:left w:val="none" w:sz="0" w:space="0" w:color="auto"/>
                            <w:bottom w:val="none" w:sz="0" w:space="0" w:color="auto"/>
                            <w:right w:val="none" w:sz="0" w:space="0" w:color="auto"/>
                          </w:divBdr>
                        </w:div>
                        <w:div w:id="1418671119">
                          <w:marLeft w:val="0"/>
                          <w:marRight w:val="0"/>
                          <w:marTop w:val="0"/>
                          <w:marBottom w:val="0"/>
                          <w:divBdr>
                            <w:top w:val="none" w:sz="0" w:space="0" w:color="auto"/>
                            <w:left w:val="none" w:sz="0" w:space="0" w:color="auto"/>
                            <w:bottom w:val="none" w:sz="0" w:space="0" w:color="auto"/>
                            <w:right w:val="none" w:sz="0" w:space="0" w:color="auto"/>
                          </w:divBdr>
                        </w:div>
                        <w:div w:id="1463227824">
                          <w:marLeft w:val="0"/>
                          <w:marRight w:val="0"/>
                          <w:marTop w:val="0"/>
                          <w:marBottom w:val="0"/>
                          <w:divBdr>
                            <w:top w:val="none" w:sz="0" w:space="0" w:color="auto"/>
                            <w:left w:val="none" w:sz="0" w:space="0" w:color="auto"/>
                            <w:bottom w:val="none" w:sz="0" w:space="0" w:color="auto"/>
                            <w:right w:val="none" w:sz="0" w:space="0" w:color="auto"/>
                          </w:divBdr>
                        </w:div>
                        <w:div w:id="1553618783">
                          <w:marLeft w:val="0"/>
                          <w:marRight w:val="0"/>
                          <w:marTop w:val="0"/>
                          <w:marBottom w:val="0"/>
                          <w:divBdr>
                            <w:top w:val="none" w:sz="0" w:space="0" w:color="auto"/>
                            <w:left w:val="none" w:sz="0" w:space="0" w:color="auto"/>
                            <w:bottom w:val="none" w:sz="0" w:space="0" w:color="auto"/>
                            <w:right w:val="none" w:sz="0" w:space="0" w:color="auto"/>
                          </w:divBdr>
                        </w:div>
                        <w:div w:id="1586961908">
                          <w:marLeft w:val="0"/>
                          <w:marRight w:val="0"/>
                          <w:marTop w:val="0"/>
                          <w:marBottom w:val="0"/>
                          <w:divBdr>
                            <w:top w:val="none" w:sz="0" w:space="0" w:color="auto"/>
                            <w:left w:val="none" w:sz="0" w:space="0" w:color="auto"/>
                            <w:bottom w:val="none" w:sz="0" w:space="0" w:color="auto"/>
                            <w:right w:val="none" w:sz="0" w:space="0" w:color="auto"/>
                          </w:divBdr>
                        </w:div>
                        <w:div w:id="1596523372">
                          <w:marLeft w:val="0"/>
                          <w:marRight w:val="0"/>
                          <w:marTop w:val="0"/>
                          <w:marBottom w:val="0"/>
                          <w:divBdr>
                            <w:top w:val="none" w:sz="0" w:space="0" w:color="auto"/>
                            <w:left w:val="none" w:sz="0" w:space="0" w:color="auto"/>
                            <w:bottom w:val="none" w:sz="0" w:space="0" w:color="auto"/>
                            <w:right w:val="none" w:sz="0" w:space="0" w:color="auto"/>
                          </w:divBdr>
                        </w:div>
                        <w:div w:id="1648776593">
                          <w:marLeft w:val="0"/>
                          <w:marRight w:val="0"/>
                          <w:marTop w:val="0"/>
                          <w:marBottom w:val="0"/>
                          <w:divBdr>
                            <w:top w:val="none" w:sz="0" w:space="0" w:color="auto"/>
                            <w:left w:val="none" w:sz="0" w:space="0" w:color="auto"/>
                            <w:bottom w:val="none" w:sz="0" w:space="0" w:color="auto"/>
                            <w:right w:val="none" w:sz="0" w:space="0" w:color="auto"/>
                          </w:divBdr>
                        </w:div>
                        <w:div w:id="1906451818">
                          <w:marLeft w:val="0"/>
                          <w:marRight w:val="0"/>
                          <w:marTop w:val="0"/>
                          <w:marBottom w:val="0"/>
                          <w:divBdr>
                            <w:top w:val="none" w:sz="0" w:space="0" w:color="auto"/>
                            <w:left w:val="none" w:sz="0" w:space="0" w:color="auto"/>
                            <w:bottom w:val="none" w:sz="0" w:space="0" w:color="auto"/>
                            <w:right w:val="none" w:sz="0" w:space="0" w:color="auto"/>
                          </w:divBdr>
                        </w:div>
                        <w:div w:id="1938175936">
                          <w:marLeft w:val="0"/>
                          <w:marRight w:val="0"/>
                          <w:marTop w:val="0"/>
                          <w:marBottom w:val="0"/>
                          <w:divBdr>
                            <w:top w:val="none" w:sz="0" w:space="0" w:color="auto"/>
                            <w:left w:val="none" w:sz="0" w:space="0" w:color="auto"/>
                            <w:bottom w:val="none" w:sz="0" w:space="0" w:color="auto"/>
                            <w:right w:val="none" w:sz="0" w:space="0" w:color="auto"/>
                          </w:divBdr>
                        </w:div>
                        <w:div w:id="1984307029">
                          <w:marLeft w:val="0"/>
                          <w:marRight w:val="0"/>
                          <w:marTop w:val="0"/>
                          <w:marBottom w:val="0"/>
                          <w:divBdr>
                            <w:top w:val="none" w:sz="0" w:space="0" w:color="auto"/>
                            <w:left w:val="none" w:sz="0" w:space="0" w:color="auto"/>
                            <w:bottom w:val="none" w:sz="0" w:space="0" w:color="auto"/>
                            <w:right w:val="none" w:sz="0" w:space="0" w:color="auto"/>
                          </w:divBdr>
                        </w:div>
                        <w:div w:id="1987081445">
                          <w:marLeft w:val="0"/>
                          <w:marRight w:val="0"/>
                          <w:marTop w:val="0"/>
                          <w:marBottom w:val="0"/>
                          <w:divBdr>
                            <w:top w:val="none" w:sz="0" w:space="0" w:color="auto"/>
                            <w:left w:val="none" w:sz="0" w:space="0" w:color="auto"/>
                            <w:bottom w:val="none" w:sz="0" w:space="0" w:color="auto"/>
                            <w:right w:val="none" w:sz="0" w:space="0" w:color="auto"/>
                          </w:divBdr>
                        </w:div>
                        <w:div w:id="2026862453">
                          <w:marLeft w:val="0"/>
                          <w:marRight w:val="0"/>
                          <w:marTop w:val="0"/>
                          <w:marBottom w:val="0"/>
                          <w:divBdr>
                            <w:top w:val="none" w:sz="0" w:space="0" w:color="auto"/>
                            <w:left w:val="none" w:sz="0" w:space="0" w:color="auto"/>
                            <w:bottom w:val="none" w:sz="0" w:space="0" w:color="auto"/>
                            <w:right w:val="none" w:sz="0" w:space="0" w:color="auto"/>
                          </w:divBdr>
                        </w:div>
                        <w:div w:id="2132943212">
                          <w:marLeft w:val="0"/>
                          <w:marRight w:val="0"/>
                          <w:marTop w:val="0"/>
                          <w:marBottom w:val="0"/>
                          <w:divBdr>
                            <w:top w:val="none" w:sz="0" w:space="0" w:color="auto"/>
                            <w:left w:val="none" w:sz="0" w:space="0" w:color="auto"/>
                            <w:bottom w:val="none" w:sz="0" w:space="0" w:color="auto"/>
                            <w:right w:val="none" w:sz="0" w:space="0" w:color="auto"/>
                          </w:divBdr>
                        </w:div>
                      </w:divsChild>
                    </w:div>
                    <w:div w:id="1063258585">
                      <w:marLeft w:val="0"/>
                      <w:marRight w:val="0"/>
                      <w:marTop w:val="0"/>
                      <w:marBottom w:val="0"/>
                      <w:divBdr>
                        <w:top w:val="none" w:sz="0" w:space="0" w:color="auto"/>
                        <w:left w:val="none" w:sz="0" w:space="0" w:color="auto"/>
                        <w:bottom w:val="none" w:sz="0" w:space="0" w:color="auto"/>
                        <w:right w:val="none" w:sz="0" w:space="0" w:color="auto"/>
                      </w:divBdr>
                      <w:divsChild>
                        <w:div w:id="1856916877">
                          <w:marLeft w:val="0"/>
                          <w:marRight w:val="0"/>
                          <w:marTop w:val="0"/>
                          <w:marBottom w:val="0"/>
                          <w:divBdr>
                            <w:top w:val="none" w:sz="0" w:space="0" w:color="auto"/>
                            <w:left w:val="none" w:sz="0" w:space="0" w:color="auto"/>
                            <w:bottom w:val="none" w:sz="0" w:space="0" w:color="auto"/>
                            <w:right w:val="none" w:sz="0" w:space="0" w:color="auto"/>
                          </w:divBdr>
                        </w:div>
                      </w:divsChild>
                    </w:div>
                    <w:div w:id="1075856775">
                      <w:marLeft w:val="0"/>
                      <w:marRight w:val="0"/>
                      <w:marTop w:val="0"/>
                      <w:marBottom w:val="0"/>
                      <w:divBdr>
                        <w:top w:val="none" w:sz="0" w:space="0" w:color="auto"/>
                        <w:left w:val="none" w:sz="0" w:space="0" w:color="auto"/>
                        <w:bottom w:val="none" w:sz="0" w:space="0" w:color="auto"/>
                        <w:right w:val="none" w:sz="0" w:space="0" w:color="auto"/>
                      </w:divBdr>
                      <w:divsChild>
                        <w:div w:id="15667531">
                          <w:marLeft w:val="0"/>
                          <w:marRight w:val="0"/>
                          <w:marTop w:val="0"/>
                          <w:marBottom w:val="0"/>
                          <w:divBdr>
                            <w:top w:val="none" w:sz="0" w:space="0" w:color="auto"/>
                            <w:left w:val="none" w:sz="0" w:space="0" w:color="auto"/>
                            <w:bottom w:val="none" w:sz="0" w:space="0" w:color="auto"/>
                            <w:right w:val="none" w:sz="0" w:space="0" w:color="auto"/>
                          </w:divBdr>
                        </w:div>
                        <w:div w:id="48965907">
                          <w:marLeft w:val="0"/>
                          <w:marRight w:val="0"/>
                          <w:marTop w:val="0"/>
                          <w:marBottom w:val="0"/>
                          <w:divBdr>
                            <w:top w:val="none" w:sz="0" w:space="0" w:color="auto"/>
                            <w:left w:val="none" w:sz="0" w:space="0" w:color="auto"/>
                            <w:bottom w:val="none" w:sz="0" w:space="0" w:color="auto"/>
                            <w:right w:val="none" w:sz="0" w:space="0" w:color="auto"/>
                          </w:divBdr>
                        </w:div>
                        <w:div w:id="112753936">
                          <w:marLeft w:val="0"/>
                          <w:marRight w:val="0"/>
                          <w:marTop w:val="0"/>
                          <w:marBottom w:val="0"/>
                          <w:divBdr>
                            <w:top w:val="none" w:sz="0" w:space="0" w:color="auto"/>
                            <w:left w:val="none" w:sz="0" w:space="0" w:color="auto"/>
                            <w:bottom w:val="none" w:sz="0" w:space="0" w:color="auto"/>
                            <w:right w:val="none" w:sz="0" w:space="0" w:color="auto"/>
                          </w:divBdr>
                        </w:div>
                      </w:divsChild>
                    </w:div>
                    <w:div w:id="1080641271">
                      <w:marLeft w:val="0"/>
                      <w:marRight w:val="0"/>
                      <w:marTop w:val="0"/>
                      <w:marBottom w:val="0"/>
                      <w:divBdr>
                        <w:top w:val="none" w:sz="0" w:space="0" w:color="auto"/>
                        <w:left w:val="none" w:sz="0" w:space="0" w:color="auto"/>
                        <w:bottom w:val="none" w:sz="0" w:space="0" w:color="auto"/>
                        <w:right w:val="none" w:sz="0" w:space="0" w:color="auto"/>
                      </w:divBdr>
                      <w:divsChild>
                        <w:div w:id="245766705">
                          <w:marLeft w:val="0"/>
                          <w:marRight w:val="0"/>
                          <w:marTop w:val="0"/>
                          <w:marBottom w:val="0"/>
                          <w:divBdr>
                            <w:top w:val="none" w:sz="0" w:space="0" w:color="auto"/>
                            <w:left w:val="none" w:sz="0" w:space="0" w:color="auto"/>
                            <w:bottom w:val="none" w:sz="0" w:space="0" w:color="auto"/>
                            <w:right w:val="none" w:sz="0" w:space="0" w:color="auto"/>
                          </w:divBdr>
                        </w:div>
                        <w:div w:id="709963107">
                          <w:marLeft w:val="0"/>
                          <w:marRight w:val="0"/>
                          <w:marTop w:val="0"/>
                          <w:marBottom w:val="0"/>
                          <w:divBdr>
                            <w:top w:val="none" w:sz="0" w:space="0" w:color="auto"/>
                            <w:left w:val="none" w:sz="0" w:space="0" w:color="auto"/>
                            <w:bottom w:val="none" w:sz="0" w:space="0" w:color="auto"/>
                            <w:right w:val="none" w:sz="0" w:space="0" w:color="auto"/>
                          </w:divBdr>
                        </w:div>
                        <w:div w:id="853108162">
                          <w:marLeft w:val="0"/>
                          <w:marRight w:val="0"/>
                          <w:marTop w:val="0"/>
                          <w:marBottom w:val="0"/>
                          <w:divBdr>
                            <w:top w:val="none" w:sz="0" w:space="0" w:color="auto"/>
                            <w:left w:val="none" w:sz="0" w:space="0" w:color="auto"/>
                            <w:bottom w:val="none" w:sz="0" w:space="0" w:color="auto"/>
                            <w:right w:val="none" w:sz="0" w:space="0" w:color="auto"/>
                          </w:divBdr>
                        </w:div>
                        <w:div w:id="1057048025">
                          <w:marLeft w:val="0"/>
                          <w:marRight w:val="0"/>
                          <w:marTop w:val="0"/>
                          <w:marBottom w:val="0"/>
                          <w:divBdr>
                            <w:top w:val="none" w:sz="0" w:space="0" w:color="auto"/>
                            <w:left w:val="none" w:sz="0" w:space="0" w:color="auto"/>
                            <w:bottom w:val="none" w:sz="0" w:space="0" w:color="auto"/>
                            <w:right w:val="none" w:sz="0" w:space="0" w:color="auto"/>
                          </w:divBdr>
                        </w:div>
                        <w:div w:id="1324700443">
                          <w:marLeft w:val="0"/>
                          <w:marRight w:val="0"/>
                          <w:marTop w:val="0"/>
                          <w:marBottom w:val="0"/>
                          <w:divBdr>
                            <w:top w:val="none" w:sz="0" w:space="0" w:color="auto"/>
                            <w:left w:val="none" w:sz="0" w:space="0" w:color="auto"/>
                            <w:bottom w:val="none" w:sz="0" w:space="0" w:color="auto"/>
                            <w:right w:val="none" w:sz="0" w:space="0" w:color="auto"/>
                          </w:divBdr>
                        </w:div>
                        <w:div w:id="1446391013">
                          <w:marLeft w:val="0"/>
                          <w:marRight w:val="0"/>
                          <w:marTop w:val="0"/>
                          <w:marBottom w:val="0"/>
                          <w:divBdr>
                            <w:top w:val="none" w:sz="0" w:space="0" w:color="auto"/>
                            <w:left w:val="none" w:sz="0" w:space="0" w:color="auto"/>
                            <w:bottom w:val="none" w:sz="0" w:space="0" w:color="auto"/>
                            <w:right w:val="none" w:sz="0" w:space="0" w:color="auto"/>
                          </w:divBdr>
                        </w:div>
                        <w:div w:id="1574505803">
                          <w:marLeft w:val="0"/>
                          <w:marRight w:val="0"/>
                          <w:marTop w:val="0"/>
                          <w:marBottom w:val="0"/>
                          <w:divBdr>
                            <w:top w:val="none" w:sz="0" w:space="0" w:color="auto"/>
                            <w:left w:val="none" w:sz="0" w:space="0" w:color="auto"/>
                            <w:bottom w:val="none" w:sz="0" w:space="0" w:color="auto"/>
                            <w:right w:val="none" w:sz="0" w:space="0" w:color="auto"/>
                          </w:divBdr>
                        </w:div>
                        <w:div w:id="1657806910">
                          <w:marLeft w:val="0"/>
                          <w:marRight w:val="0"/>
                          <w:marTop w:val="0"/>
                          <w:marBottom w:val="0"/>
                          <w:divBdr>
                            <w:top w:val="none" w:sz="0" w:space="0" w:color="auto"/>
                            <w:left w:val="none" w:sz="0" w:space="0" w:color="auto"/>
                            <w:bottom w:val="none" w:sz="0" w:space="0" w:color="auto"/>
                            <w:right w:val="none" w:sz="0" w:space="0" w:color="auto"/>
                          </w:divBdr>
                        </w:div>
                        <w:div w:id="1786580188">
                          <w:marLeft w:val="0"/>
                          <w:marRight w:val="0"/>
                          <w:marTop w:val="0"/>
                          <w:marBottom w:val="0"/>
                          <w:divBdr>
                            <w:top w:val="none" w:sz="0" w:space="0" w:color="auto"/>
                            <w:left w:val="none" w:sz="0" w:space="0" w:color="auto"/>
                            <w:bottom w:val="none" w:sz="0" w:space="0" w:color="auto"/>
                            <w:right w:val="none" w:sz="0" w:space="0" w:color="auto"/>
                          </w:divBdr>
                        </w:div>
                        <w:div w:id="1853914969">
                          <w:marLeft w:val="0"/>
                          <w:marRight w:val="0"/>
                          <w:marTop w:val="0"/>
                          <w:marBottom w:val="0"/>
                          <w:divBdr>
                            <w:top w:val="none" w:sz="0" w:space="0" w:color="auto"/>
                            <w:left w:val="none" w:sz="0" w:space="0" w:color="auto"/>
                            <w:bottom w:val="none" w:sz="0" w:space="0" w:color="auto"/>
                            <w:right w:val="none" w:sz="0" w:space="0" w:color="auto"/>
                          </w:divBdr>
                        </w:div>
                        <w:div w:id="1956865883">
                          <w:marLeft w:val="0"/>
                          <w:marRight w:val="0"/>
                          <w:marTop w:val="0"/>
                          <w:marBottom w:val="0"/>
                          <w:divBdr>
                            <w:top w:val="none" w:sz="0" w:space="0" w:color="auto"/>
                            <w:left w:val="none" w:sz="0" w:space="0" w:color="auto"/>
                            <w:bottom w:val="none" w:sz="0" w:space="0" w:color="auto"/>
                            <w:right w:val="none" w:sz="0" w:space="0" w:color="auto"/>
                          </w:divBdr>
                        </w:div>
                        <w:div w:id="2019891235">
                          <w:marLeft w:val="0"/>
                          <w:marRight w:val="0"/>
                          <w:marTop w:val="0"/>
                          <w:marBottom w:val="0"/>
                          <w:divBdr>
                            <w:top w:val="none" w:sz="0" w:space="0" w:color="auto"/>
                            <w:left w:val="none" w:sz="0" w:space="0" w:color="auto"/>
                            <w:bottom w:val="none" w:sz="0" w:space="0" w:color="auto"/>
                            <w:right w:val="none" w:sz="0" w:space="0" w:color="auto"/>
                          </w:divBdr>
                        </w:div>
                        <w:div w:id="2104955937">
                          <w:marLeft w:val="0"/>
                          <w:marRight w:val="0"/>
                          <w:marTop w:val="0"/>
                          <w:marBottom w:val="0"/>
                          <w:divBdr>
                            <w:top w:val="none" w:sz="0" w:space="0" w:color="auto"/>
                            <w:left w:val="none" w:sz="0" w:space="0" w:color="auto"/>
                            <w:bottom w:val="none" w:sz="0" w:space="0" w:color="auto"/>
                            <w:right w:val="none" w:sz="0" w:space="0" w:color="auto"/>
                          </w:divBdr>
                        </w:div>
                      </w:divsChild>
                    </w:div>
                    <w:div w:id="1082989911">
                      <w:marLeft w:val="0"/>
                      <w:marRight w:val="0"/>
                      <w:marTop w:val="0"/>
                      <w:marBottom w:val="0"/>
                      <w:divBdr>
                        <w:top w:val="none" w:sz="0" w:space="0" w:color="auto"/>
                        <w:left w:val="none" w:sz="0" w:space="0" w:color="auto"/>
                        <w:bottom w:val="none" w:sz="0" w:space="0" w:color="auto"/>
                        <w:right w:val="none" w:sz="0" w:space="0" w:color="auto"/>
                      </w:divBdr>
                      <w:divsChild>
                        <w:div w:id="57897238">
                          <w:marLeft w:val="0"/>
                          <w:marRight w:val="0"/>
                          <w:marTop w:val="0"/>
                          <w:marBottom w:val="0"/>
                          <w:divBdr>
                            <w:top w:val="none" w:sz="0" w:space="0" w:color="auto"/>
                            <w:left w:val="none" w:sz="0" w:space="0" w:color="auto"/>
                            <w:bottom w:val="none" w:sz="0" w:space="0" w:color="auto"/>
                            <w:right w:val="none" w:sz="0" w:space="0" w:color="auto"/>
                          </w:divBdr>
                        </w:div>
                        <w:div w:id="198712499">
                          <w:marLeft w:val="0"/>
                          <w:marRight w:val="0"/>
                          <w:marTop w:val="0"/>
                          <w:marBottom w:val="0"/>
                          <w:divBdr>
                            <w:top w:val="none" w:sz="0" w:space="0" w:color="auto"/>
                            <w:left w:val="none" w:sz="0" w:space="0" w:color="auto"/>
                            <w:bottom w:val="none" w:sz="0" w:space="0" w:color="auto"/>
                            <w:right w:val="none" w:sz="0" w:space="0" w:color="auto"/>
                          </w:divBdr>
                        </w:div>
                        <w:div w:id="286353666">
                          <w:marLeft w:val="0"/>
                          <w:marRight w:val="0"/>
                          <w:marTop w:val="0"/>
                          <w:marBottom w:val="0"/>
                          <w:divBdr>
                            <w:top w:val="none" w:sz="0" w:space="0" w:color="auto"/>
                            <w:left w:val="none" w:sz="0" w:space="0" w:color="auto"/>
                            <w:bottom w:val="none" w:sz="0" w:space="0" w:color="auto"/>
                            <w:right w:val="none" w:sz="0" w:space="0" w:color="auto"/>
                          </w:divBdr>
                        </w:div>
                        <w:div w:id="416707543">
                          <w:marLeft w:val="0"/>
                          <w:marRight w:val="0"/>
                          <w:marTop w:val="0"/>
                          <w:marBottom w:val="0"/>
                          <w:divBdr>
                            <w:top w:val="none" w:sz="0" w:space="0" w:color="auto"/>
                            <w:left w:val="none" w:sz="0" w:space="0" w:color="auto"/>
                            <w:bottom w:val="none" w:sz="0" w:space="0" w:color="auto"/>
                            <w:right w:val="none" w:sz="0" w:space="0" w:color="auto"/>
                          </w:divBdr>
                        </w:div>
                        <w:div w:id="423380389">
                          <w:marLeft w:val="0"/>
                          <w:marRight w:val="0"/>
                          <w:marTop w:val="0"/>
                          <w:marBottom w:val="0"/>
                          <w:divBdr>
                            <w:top w:val="none" w:sz="0" w:space="0" w:color="auto"/>
                            <w:left w:val="none" w:sz="0" w:space="0" w:color="auto"/>
                            <w:bottom w:val="none" w:sz="0" w:space="0" w:color="auto"/>
                            <w:right w:val="none" w:sz="0" w:space="0" w:color="auto"/>
                          </w:divBdr>
                        </w:div>
                        <w:div w:id="1712874029">
                          <w:marLeft w:val="0"/>
                          <w:marRight w:val="0"/>
                          <w:marTop w:val="0"/>
                          <w:marBottom w:val="0"/>
                          <w:divBdr>
                            <w:top w:val="none" w:sz="0" w:space="0" w:color="auto"/>
                            <w:left w:val="none" w:sz="0" w:space="0" w:color="auto"/>
                            <w:bottom w:val="none" w:sz="0" w:space="0" w:color="auto"/>
                            <w:right w:val="none" w:sz="0" w:space="0" w:color="auto"/>
                          </w:divBdr>
                        </w:div>
                        <w:div w:id="1874228297">
                          <w:marLeft w:val="0"/>
                          <w:marRight w:val="0"/>
                          <w:marTop w:val="0"/>
                          <w:marBottom w:val="0"/>
                          <w:divBdr>
                            <w:top w:val="none" w:sz="0" w:space="0" w:color="auto"/>
                            <w:left w:val="none" w:sz="0" w:space="0" w:color="auto"/>
                            <w:bottom w:val="none" w:sz="0" w:space="0" w:color="auto"/>
                            <w:right w:val="none" w:sz="0" w:space="0" w:color="auto"/>
                          </w:divBdr>
                        </w:div>
                      </w:divsChild>
                    </w:div>
                    <w:div w:id="1092625348">
                      <w:marLeft w:val="0"/>
                      <w:marRight w:val="0"/>
                      <w:marTop w:val="0"/>
                      <w:marBottom w:val="0"/>
                      <w:divBdr>
                        <w:top w:val="none" w:sz="0" w:space="0" w:color="auto"/>
                        <w:left w:val="none" w:sz="0" w:space="0" w:color="auto"/>
                        <w:bottom w:val="none" w:sz="0" w:space="0" w:color="auto"/>
                        <w:right w:val="none" w:sz="0" w:space="0" w:color="auto"/>
                      </w:divBdr>
                      <w:divsChild>
                        <w:div w:id="1015887611">
                          <w:marLeft w:val="0"/>
                          <w:marRight w:val="0"/>
                          <w:marTop w:val="0"/>
                          <w:marBottom w:val="0"/>
                          <w:divBdr>
                            <w:top w:val="none" w:sz="0" w:space="0" w:color="auto"/>
                            <w:left w:val="none" w:sz="0" w:space="0" w:color="auto"/>
                            <w:bottom w:val="none" w:sz="0" w:space="0" w:color="auto"/>
                            <w:right w:val="none" w:sz="0" w:space="0" w:color="auto"/>
                          </w:divBdr>
                        </w:div>
                      </w:divsChild>
                    </w:div>
                    <w:div w:id="1169949579">
                      <w:marLeft w:val="0"/>
                      <w:marRight w:val="0"/>
                      <w:marTop w:val="0"/>
                      <w:marBottom w:val="0"/>
                      <w:divBdr>
                        <w:top w:val="none" w:sz="0" w:space="0" w:color="auto"/>
                        <w:left w:val="none" w:sz="0" w:space="0" w:color="auto"/>
                        <w:bottom w:val="none" w:sz="0" w:space="0" w:color="auto"/>
                        <w:right w:val="none" w:sz="0" w:space="0" w:color="auto"/>
                      </w:divBdr>
                      <w:divsChild>
                        <w:div w:id="1812137419">
                          <w:marLeft w:val="0"/>
                          <w:marRight w:val="0"/>
                          <w:marTop w:val="0"/>
                          <w:marBottom w:val="0"/>
                          <w:divBdr>
                            <w:top w:val="none" w:sz="0" w:space="0" w:color="auto"/>
                            <w:left w:val="none" w:sz="0" w:space="0" w:color="auto"/>
                            <w:bottom w:val="none" w:sz="0" w:space="0" w:color="auto"/>
                            <w:right w:val="none" w:sz="0" w:space="0" w:color="auto"/>
                          </w:divBdr>
                        </w:div>
                      </w:divsChild>
                    </w:div>
                    <w:div w:id="1304312245">
                      <w:marLeft w:val="0"/>
                      <w:marRight w:val="0"/>
                      <w:marTop w:val="0"/>
                      <w:marBottom w:val="0"/>
                      <w:divBdr>
                        <w:top w:val="none" w:sz="0" w:space="0" w:color="auto"/>
                        <w:left w:val="none" w:sz="0" w:space="0" w:color="auto"/>
                        <w:bottom w:val="none" w:sz="0" w:space="0" w:color="auto"/>
                        <w:right w:val="none" w:sz="0" w:space="0" w:color="auto"/>
                      </w:divBdr>
                      <w:divsChild>
                        <w:div w:id="124859169">
                          <w:marLeft w:val="0"/>
                          <w:marRight w:val="0"/>
                          <w:marTop w:val="0"/>
                          <w:marBottom w:val="0"/>
                          <w:divBdr>
                            <w:top w:val="none" w:sz="0" w:space="0" w:color="auto"/>
                            <w:left w:val="none" w:sz="0" w:space="0" w:color="auto"/>
                            <w:bottom w:val="none" w:sz="0" w:space="0" w:color="auto"/>
                            <w:right w:val="none" w:sz="0" w:space="0" w:color="auto"/>
                          </w:divBdr>
                        </w:div>
                        <w:div w:id="504169604">
                          <w:marLeft w:val="0"/>
                          <w:marRight w:val="0"/>
                          <w:marTop w:val="0"/>
                          <w:marBottom w:val="0"/>
                          <w:divBdr>
                            <w:top w:val="none" w:sz="0" w:space="0" w:color="auto"/>
                            <w:left w:val="none" w:sz="0" w:space="0" w:color="auto"/>
                            <w:bottom w:val="none" w:sz="0" w:space="0" w:color="auto"/>
                            <w:right w:val="none" w:sz="0" w:space="0" w:color="auto"/>
                          </w:divBdr>
                        </w:div>
                        <w:div w:id="1101991809">
                          <w:marLeft w:val="0"/>
                          <w:marRight w:val="0"/>
                          <w:marTop w:val="0"/>
                          <w:marBottom w:val="0"/>
                          <w:divBdr>
                            <w:top w:val="none" w:sz="0" w:space="0" w:color="auto"/>
                            <w:left w:val="none" w:sz="0" w:space="0" w:color="auto"/>
                            <w:bottom w:val="none" w:sz="0" w:space="0" w:color="auto"/>
                            <w:right w:val="none" w:sz="0" w:space="0" w:color="auto"/>
                          </w:divBdr>
                        </w:div>
                        <w:div w:id="1574923919">
                          <w:marLeft w:val="0"/>
                          <w:marRight w:val="0"/>
                          <w:marTop w:val="0"/>
                          <w:marBottom w:val="0"/>
                          <w:divBdr>
                            <w:top w:val="none" w:sz="0" w:space="0" w:color="auto"/>
                            <w:left w:val="none" w:sz="0" w:space="0" w:color="auto"/>
                            <w:bottom w:val="none" w:sz="0" w:space="0" w:color="auto"/>
                            <w:right w:val="none" w:sz="0" w:space="0" w:color="auto"/>
                          </w:divBdr>
                        </w:div>
                      </w:divsChild>
                    </w:div>
                    <w:div w:id="1311443686">
                      <w:marLeft w:val="0"/>
                      <w:marRight w:val="0"/>
                      <w:marTop w:val="0"/>
                      <w:marBottom w:val="0"/>
                      <w:divBdr>
                        <w:top w:val="none" w:sz="0" w:space="0" w:color="auto"/>
                        <w:left w:val="none" w:sz="0" w:space="0" w:color="auto"/>
                        <w:bottom w:val="none" w:sz="0" w:space="0" w:color="auto"/>
                        <w:right w:val="none" w:sz="0" w:space="0" w:color="auto"/>
                      </w:divBdr>
                      <w:divsChild>
                        <w:div w:id="938027333">
                          <w:marLeft w:val="0"/>
                          <w:marRight w:val="0"/>
                          <w:marTop w:val="0"/>
                          <w:marBottom w:val="0"/>
                          <w:divBdr>
                            <w:top w:val="none" w:sz="0" w:space="0" w:color="auto"/>
                            <w:left w:val="none" w:sz="0" w:space="0" w:color="auto"/>
                            <w:bottom w:val="none" w:sz="0" w:space="0" w:color="auto"/>
                            <w:right w:val="none" w:sz="0" w:space="0" w:color="auto"/>
                          </w:divBdr>
                        </w:div>
                        <w:div w:id="1009984459">
                          <w:marLeft w:val="0"/>
                          <w:marRight w:val="0"/>
                          <w:marTop w:val="0"/>
                          <w:marBottom w:val="0"/>
                          <w:divBdr>
                            <w:top w:val="none" w:sz="0" w:space="0" w:color="auto"/>
                            <w:left w:val="none" w:sz="0" w:space="0" w:color="auto"/>
                            <w:bottom w:val="none" w:sz="0" w:space="0" w:color="auto"/>
                            <w:right w:val="none" w:sz="0" w:space="0" w:color="auto"/>
                          </w:divBdr>
                        </w:div>
                        <w:div w:id="1212108918">
                          <w:marLeft w:val="0"/>
                          <w:marRight w:val="0"/>
                          <w:marTop w:val="0"/>
                          <w:marBottom w:val="0"/>
                          <w:divBdr>
                            <w:top w:val="none" w:sz="0" w:space="0" w:color="auto"/>
                            <w:left w:val="none" w:sz="0" w:space="0" w:color="auto"/>
                            <w:bottom w:val="none" w:sz="0" w:space="0" w:color="auto"/>
                            <w:right w:val="none" w:sz="0" w:space="0" w:color="auto"/>
                          </w:divBdr>
                        </w:div>
                      </w:divsChild>
                    </w:div>
                    <w:div w:id="1363821184">
                      <w:marLeft w:val="0"/>
                      <w:marRight w:val="0"/>
                      <w:marTop w:val="0"/>
                      <w:marBottom w:val="0"/>
                      <w:divBdr>
                        <w:top w:val="none" w:sz="0" w:space="0" w:color="auto"/>
                        <w:left w:val="none" w:sz="0" w:space="0" w:color="auto"/>
                        <w:bottom w:val="none" w:sz="0" w:space="0" w:color="auto"/>
                        <w:right w:val="none" w:sz="0" w:space="0" w:color="auto"/>
                      </w:divBdr>
                      <w:divsChild>
                        <w:div w:id="959527976">
                          <w:marLeft w:val="0"/>
                          <w:marRight w:val="0"/>
                          <w:marTop w:val="0"/>
                          <w:marBottom w:val="0"/>
                          <w:divBdr>
                            <w:top w:val="none" w:sz="0" w:space="0" w:color="auto"/>
                            <w:left w:val="none" w:sz="0" w:space="0" w:color="auto"/>
                            <w:bottom w:val="none" w:sz="0" w:space="0" w:color="auto"/>
                            <w:right w:val="none" w:sz="0" w:space="0" w:color="auto"/>
                          </w:divBdr>
                        </w:div>
                      </w:divsChild>
                    </w:div>
                    <w:div w:id="1365986521">
                      <w:marLeft w:val="0"/>
                      <w:marRight w:val="0"/>
                      <w:marTop w:val="0"/>
                      <w:marBottom w:val="0"/>
                      <w:divBdr>
                        <w:top w:val="none" w:sz="0" w:space="0" w:color="auto"/>
                        <w:left w:val="none" w:sz="0" w:space="0" w:color="auto"/>
                        <w:bottom w:val="none" w:sz="0" w:space="0" w:color="auto"/>
                        <w:right w:val="none" w:sz="0" w:space="0" w:color="auto"/>
                      </w:divBdr>
                      <w:divsChild>
                        <w:div w:id="823547598">
                          <w:marLeft w:val="0"/>
                          <w:marRight w:val="0"/>
                          <w:marTop w:val="0"/>
                          <w:marBottom w:val="0"/>
                          <w:divBdr>
                            <w:top w:val="none" w:sz="0" w:space="0" w:color="auto"/>
                            <w:left w:val="none" w:sz="0" w:space="0" w:color="auto"/>
                            <w:bottom w:val="none" w:sz="0" w:space="0" w:color="auto"/>
                            <w:right w:val="none" w:sz="0" w:space="0" w:color="auto"/>
                          </w:divBdr>
                        </w:div>
                        <w:div w:id="926499512">
                          <w:marLeft w:val="0"/>
                          <w:marRight w:val="0"/>
                          <w:marTop w:val="0"/>
                          <w:marBottom w:val="0"/>
                          <w:divBdr>
                            <w:top w:val="none" w:sz="0" w:space="0" w:color="auto"/>
                            <w:left w:val="none" w:sz="0" w:space="0" w:color="auto"/>
                            <w:bottom w:val="none" w:sz="0" w:space="0" w:color="auto"/>
                            <w:right w:val="none" w:sz="0" w:space="0" w:color="auto"/>
                          </w:divBdr>
                        </w:div>
                        <w:div w:id="993752868">
                          <w:marLeft w:val="0"/>
                          <w:marRight w:val="0"/>
                          <w:marTop w:val="0"/>
                          <w:marBottom w:val="0"/>
                          <w:divBdr>
                            <w:top w:val="none" w:sz="0" w:space="0" w:color="auto"/>
                            <w:left w:val="none" w:sz="0" w:space="0" w:color="auto"/>
                            <w:bottom w:val="none" w:sz="0" w:space="0" w:color="auto"/>
                            <w:right w:val="none" w:sz="0" w:space="0" w:color="auto"/>
                          </w:divBdr>
                        </w:div>
                        <w:div w:id="1450004207">
                          <w:marLeft w:val="0"/>
                          <w:marRight w:val="0"/>
                          <w:marTop w:val="0"/>
                          <w:marBottom w:val="0"/>
                          <w:divBdr>
                            <w:top w:val="none" w:sz="0" w:space="0" w:color="auto"/>
                            <w:left w:val="none" w:sz="0" w:space="0" w:color="auto"/>
                            <w:bottom w:val="none" w:sz="0" w:space="0" w:color="auto"/>
                            <w:right w:val="none" w:sz="0" w:space="0" w:color="auto"/>
                          </w:divBdr>
                        </w:div>
                        <w:div w:id="1683047845">
                          <w:marLeft w:val="0"/>
                          <w:marRight w:val="0"/>
                          <w:marTop w:val="0"/>
                          <w:marBottom w:val="0"/>
                          <w:divBdr>
                            <w:top w:val="none" w:sz="0" w:space="0" w:color="auto"/>
                            <w:left w:val="none" w:sz="0" w:space="0" w:color="auto"/>
                            <w:bottom w:val="none" w:sz="0" w:space="0" w:color="auto"/>
                            <w:right w:val="none" w:sz="0" w:space="0" w:color="auto"/>
                          </w:divBdr>
                        </w:div>
                        <w:div w:id="1905988447">
                          <w:marLeft w:val="0"/>
                          <w:marRight w:val="0"/>
                          <w:marTop w:val="0"/>
                          <w:marBottom w:val="0"/>
                          <w:divBdr>
                            <w:top w:val="none" w:sz="0" w:space="0" w:color="auto"/>
                            <w:left w:val="none" w:sz="0" w:space="0" w:color="auto"/>
                            <w:bottom w:val="none" w:sz="0" w:space="0" w:color="auto"/>
                            <w:right w:val="none" w:sz="0" w:space="0" w:color="auto"/>
                          </w:divBdr>
                        </w:div>
                        <w:div w:id="2115665678">
                          <w:marLeft w:val="0"/>
                          <w:marRight w:val="0"/>
                          <w:marTop w:val="0"/>
                          <w:marBottom w:val="0"/>
                          <w:divBdr>
                            <w:top w:val="none" w:sz="0" w:space="0" w:color="auto"/>
                            <w:left w:val="none" w:sz="0" w:space="0" w:color="auto"/>
                            <w:bottom w:val="none" w:sz="0" w:space="0" w:color="auto"/>
                            <w:right w:val="none" w:sz="0" w:space="0" w:color="auto"/>
                          </w:divBdr>
                        </w:div>
                      </w:divsChild>
                    </w:div>
                    <w:div w:id="1380130175">
                      <w:marLeft w:val="0"/>
                      <w:marRight w:val="0"/>
                      <w:marTop w:val="0"/>
                      <w:marBottom w:val="0"/>
                      <w:divBdr>
                        <w:top w:val="none" w:sz="0" w:space="0" w:color="auto"/>
                        <w:left w:val="none" w:sz="0" w:space="0" w:color="auto"/>
                        <w:bottom w:val="none" w:sz="0" w:space="0" w:color="auto"/>
                        <w:right w:val="none" w:sz="0" w:space="0" w:color="auto"/>
                      </w:divBdr>
                      <w:divsChild>
                        <w:div w:id="56590227">
                          <w:marLeft w:val="0"/>
                          <w:marRight w:val="0"/>
                          <w:marTop w:val="0"/>
                          <w:marBottom w:val="0"/>
                          <w:divBdr>
                            <w:top w:val="none" w:sz="0" w:space="0" w:color="auto"/>
                            <w:left w:val="none" w:sz="0" w:space="0" w:color="auto"/>
                            <w:bottom w:val="none" w:sz="0" w:space="0" w:color="auto"/>
                            <w:right w:val="none" w:sz="0" w:space="0" w:color="auto"/>
                          </w:divBdr>
                        </w:div>
                      </w:divsChild>
                    </w:div>
                    <w:div w:id="1429346667">
                      <w:marLeft w:val="0"/>
                      <w:marRight w:val="0"/>
                      <w:marTop w:val="0"/>
                      <w:marBottom w:val="0"/>
                      <w:divBdr>
                        <w:top w:val="none" w:sz="0" w:space="0" w:color="auto"/>
                        <w:left w:val="none" w:sz="0" w:space="0" w:color="auto"/>
                        <w:bottom w:val="none" w:sz="0" w:space="0" w:color="auto"/>
                        <w:right w:val="none" w:sz="0" w:space="0" w:color="auto"/>
                      </w:divBdr>
                      <w:divsChild>
                        <w:div w:id="875315030">
                          <w:marLeft w:val="0"/>
                          <w:marRight w:val="0"/>
                          <w:marTop w:val="0"/>
                          <w:marBottom w:val="0"/>
                          <w:divBdr>
                            <w:top w:val="none" w:sz="0" w:space="0" w:color="auto"/>
                            <w:left w:val="none" w:sz="0" w:space="0" w:color="auto"/>
                            <w:bottom w:val="none" w:sz="0" w:space="0" w:color="auto"/>
                            <w:right w:val="none" w:sz="0" w:space="0" w:color="auto"/>
                          </w:divBdr>
                        </w:div>
                      </w:divsChild>
                    </w:div>
                    <w:div w:id="1451128110">
                      <w:marLeft w:val="0"/>
                      <w:marRight w:val="0"/>
                      <w:marTop w:val="0"/>
                      <w:marBottom w:val="0"/>
                      <w:divBdr>
                        <w:top w:val="none" w:sz="0" w:space="0" w:color="auto"/>
                        <w:left w:val="none" w:sz="0" w:space="0" w:color="auto"/>
                        <w:bottom w:val="none" w:sz="0" w:space="0" w:color="auto"/>
                        <w:right w:val="none" w:sz="0" w:space="0" w:color="auto"/>
                      </w:divBdr>
                      <w:divsChild>
                        <w:div w:id="837355256">
                          <w:marLeft w:val="0"/>
                          <w:marRight w:val="0"/>
                          <w:marTop w:val="0"/>
                          <w:marBottom w:val="0"/>
                          <w:divBdr>
                            <w:top w:val="none" w:sz="0" w:space="0" w:color="auto"/>
                            <w:left w:val="none" w:sz="0" w:space="0" w:color="auto"/>
                            <w:bottom w:val="none" w:sz="0" w:space="0" w:color="auto"/>
                            <w:right w:val="none" w:sz="0" w:space="0" w:color="auto"/>
                          </w:divBdr>
                        </w:div>
                        <w:div w:id="1009065016">
                          <w:marLeft w:val="0"/>
                          <w:marRight w:val="0"/>
                          <w:marTop w:val="0"/>
                          <w:marBottom w:val="0"/>
                          <w:divBdr>
                            <w:top w:val="none" w:sz="0" w:space="0" w:color="auto"/>
                            <w:left w:val="none" w:sz="0" w:space="0" w:color="auto"/>
                            <w:bottom w:val="none" w:sz="0" w:space="0" w:color="auto"/>
                            <w:right w:val="none" w:sz="0" w:space="0" w:color="auto"/>
                          </w:divBdr>
                        </w:div>
                        <w:div w:id="1642729262">
                          <w:marLeft w:val="0"/>
                          <w:marRight w:val="0"/>
                          <w:marTop w:val="0"/>
                          <w:marBottom w:val="0"/>
                          <w:divBdr>
                            <w:top w:val="none" w:sz="0" w:space="0" w:color="auto"/>
                            <w:left w:val="none" w:sz="0" w:space="0" w:color="auto"/>
                            <w:bottom w:val="none" w:sz="0" w:space="0" w:color="auto"/>
                            <w:right w:val="none" w:sz="0" w:space="0" w:color="auto"/>
                          </w:divBdr>
                        </w:div>
                        <w:div w:id="1839077813">
                          <w:marLeft w:val="0"/>
                          <w:marRight w:val="0"/>
                          <w:marTop w:val="0"/>
                          <w:marBottom w:val="0"/>
                          <w:divBdr>
                            <w:top w:val="none" w:sz="0" w:space="0" w:color="auto"/>
                            <w:left w:val="none" w:sz="0" w:space="0" w:color="auto"/>
                            <w:bottom w:val="none" w:sz="0" w:space="0" w:color="auto"/>
                            <w:right w:val="none" w:sz="0" w:space="0" w:color="auto"/>
                          </w:divBdr>
                        </w:div>
                      </w:divsChild>
                    </w:div>
                    <w:div w:id="1455639104">
                      <w:marLeft w:val="0"/>
                      <w:marRight w:val="0"/>
                      <w:marTop w:val="0"/>
                      <w:marBottom w:val="0"/>
                      <w:divBdr>
                        <w:top w:val="none" w:sz="0" w:space="0" w:color="auto"/>
                        <w:left w:val="none" w:sz="0" w:space="0" w:color="auto"/>
                        <w:bottom w:val="none" w:sz="0" w:space="0" w:color="auto"/>
                        <w:right w:val="none" w:sz="0" w:space="0" w:color="auto"/>
                      </w:divBdr>
                      <w:divsChild>
                        <w:div w:id="74204300">
                          <w:marLeft w:val="0"/>
                          <w:marRight w:val="0"/>
                          <w:marTop w:val="0"/>
                          <w:marBottom w:val="0"/>
                          <w:divBdr>
                            <w:top w:val="none" w:sz="0" w:space="0" w:color="auto"/>
                            <w:left w:val="none" w:sz="0" w:space="0" w:color="auto"/>
                            <w:bottom w:val="none" w:sz="0" w:space="0" w:color="auto"/>
                            <w:right w:val="none" w:sz="0" w:space="0" w:color="auto"/>
                          </w:divBdr>
                        </w:div>
                        <w:div w:id="224028053">
                          <w:marLeft w:val="0"/>
                          <w:marRight w:val="0"/>
                          <w:marTop w:val="0"/>
                          <w:marBottom w:val="0"/>
                          <w:divBdr>
                            <w:top w:val="none" w:sz="0" w:space="0" w:color="auto"/>
                            <w:left w:val="none" w:sz="0" w:space="0" w:color="auto"/>
                            <w:bottom w:val="none" w:sz="0" w:space="0" w:color="auto"/>
                            <w:right w:val="none" w:sz="0" w:space="0" w:color="auto"/>
                          </w:divBdr>
                        </w:div>
                        <w:div w:id="510948777">
                          <w:marLeft w:val="0"/>
                          <w:marRight w:val="0"/>
                          <w:marTop w:val="0"/>
                          <w:marBottom w:val="0"/>
                          <w:divBdr>
                            <w:top w:val="none" w:sz="0" w:space="0" w:color="auto"/>
                            <w:left w:val="none" w:sz="0" w:space="0" w:color="auto"/>
                            <w:bottom w:val="none" w:sz="0" w:space="0" w:color="auto"/>
                            <w:right w:val="none" w:sz="0" w:space="0" w:color="auto"/>
                          </w:divBdr>
                        </w:div>
                        <w:div w:id="892277300">
                          <w:marLeft w:val="0"/>
                          <w:marRight w:val="0"/>
                          <w:marTop w:val="0"/>
                          <w:marBottom w:val="0"/>
                          <w:divBdr>
                            <w:top w:val="none" w:sz="0" w:space="0" w:color="auto"/>
                            <w:left w:val="none" w:sz="0" w:space="0" w:color="auto"/>
                            <w:bottom w:val="none" w:sz="0" w:space="0" w:color="auto"/>
                            <w:right w:val="none" w:sz="0" w:space="0" w:color="auto"/>
                          </w:divBdr>
                        </w:div>
                        <w:div w:id="1472861945">
                          <w:marLeft w:val="0"/>
                          <w:marRight w:val="0"/>
                          <w:marTop w:val="0"/>
                          <w:marBottom w:val="0"/>
                          <w:divBdr>
                            <w:top w:val="none" w:sz="0" w:space="0" w:color="auto"/>
                            <w:left w:val="none" w:sz="0" w:space="0" w:color="auto"/>
                            <w:bottom w:val="none" w:sz="0" w:space="0" w:color="auto"/>
                            <w:right w:val="none" w:sz="0" w:space="0" w:color="auto"/>
                          </w:divBdr>
                        </w:div>
                        <w:div w:id="1794209111">
                          <w:marLeft w:val="0"/>
                          <w:marRight w:val="0"/>
                          <w:marTop w:val="0"/>
                          <w:marBottom w:val="0"/>
                          <w:divBdr>
                            <w:top w:val="none" w:sz="0" w:space="0" w:color="auto"/>
                            <w:left w:val="none" w:sz="0" w:space="0" w:color="auto"/>
                            <w:bottom w:val="none" w:sz="0" w:space="0" w:color="auto"/>
                            <w:right w:val="none" w:sz="0" w:space="0" w:color="auto"/>
                          </w:divBdr>
                        </w:div>
                      </w:divsChild>
                    </w:div>
                    <w:div w:id="1471248168">
                      <w:marLeft w:val="0"/>
                      <w:marRight w:val="0"/>
                      <w:marTop w:val="0"/>
                      <w:marBottom w:val="0"/>
                      <w:divBdr>
                        <w:top w:val="none" w:sz="0" w:space="0" w:color="auto"/>
                        <w:left w:val="none" w:sz="0" w:space="0" w:color="auto"/>
                        <w:bottom w:val="none" w:sz="0" w:space="0" w:color="auto"/>
                        <w:right w:val="none" w:sz="0" w:space="0" w:color="auto"/>
                      </w:divBdr>
                      <w:divsChild>
                        <w:div w:id="1469546027">
                          <w:marLeft w:val="0"/>
                          <w:marRight w:val="0"/>
                          <w:marTop w:val="0"/>
                          <w:marBottom w:val="0"/>
                          <w:divBdr>
                            <w:top w:val="none" w:sz="0" w:space="0" w:color="auto"/>
                            <w:left w:val="none" w:sz="0" w:space="0" w:color="auto"/>
                            <w:bottom w:val="none" w:sz="0" w:space="0" w:color="auto"/>
                            <w:right w:val="none" w:sz="0" w:space="0" w:color="auto"/>
                          </w:divBdr>
                        </w:div>
                      </w:divsChild>
                    </w:div>
                    <w:div w:id="1519081907">
                      <w:marLeft w:val="0"/>
                      <w:marRight w:val="0"/>
                      <w:marTop w:val="0"/>
                      <w:marBottom w:val="0"/>
                      <w:divBdr>
                        <w:top w:val="none" w:sz="0" w:space="0" w:color="auto"/>
                        <w:left w:val="none" w:sz="0" w:space="0" w:color="auto"/>
                        <w:bottom w:val="none" w:sz="0" w:space="0" w:color="auto"/>
                        <w:right w:val="none" w:sz="0" w:space="0" w:color="auto"/>
                      </w:divBdr>
                      <w:divsChild>
                        <w:div w:id="228620160">
                          <w:marLeft w:val="0"/>
                          <w:marRight w:val="0"/>
                          <w:marTop w:val="0"/>
                          <w:marBottom w:val="0"/>
                          <w:divBdr>
                            <w:top w:val="none" w:sz="0" w:space="0" w:color="auto"/>
                            <w:left w:val="none" w:sz="0" w:space="0" w:color="auto"/>
                            <w:bottom w:val="none" w:sz="0" w:space="0" w:color="auto"/>
                            <w:right w:val="none" w:sz="0" w:space="0" w:color="auto"/>
                          </w:divBdr>
                        </w:div>
                        <w:div w:id="284969812">
                          <w:marLeft w:val="0"/>
                          <w:marRight w:val="0"/>
                          <w:marTop w:val="0"/>
                          <w:marBottom w:val="0"/>
                          <w:divBdr>
                            <w:top w:val="none" w:sz="0" w:space="0" w:color="auto"/>
                            <w:left w:val="none" w:sz="0" w:space="0" w:color="auto"/>
                            <w:bottom w:val="none" w:sz="0" w:space="0" w:color="auto"/>
                            <w:right w:val="none" w:sz="0" w:space="0" w:color="auto"/>
                          </w:divBdr>
                        </w:div>
                        <w:div w:id="880021334">
                          <w:marLeft w:val="0"/>
                          <w:marRight w:val="0"/>
                          <w:marTop w:val="0"/>
                          <w:marBottom w:val="0"/>
                          <w:divBdr>
                            <w:top w:val="none" w:sz="0" w:space="0" w:color="auto"/>
                            <w:left w:val="none" w:sz="0" w:space="0" w:color="auto"/>
                            <w:bottom w:val="none" w:sz="0" w:space="0" w:color="auto"/>
                            <w:right w:val="none" w:sz="0" w:space="0" w:color="auto"/>
                          </w:divBdr>
                        </w:div>
                        <w:div w:id="1742945902">
                          <w:marLeft w:val="0"/>
                          <w:marRight w:val="0"/>
                          <w:marTop w:val="0"/>
                          <w:marBottom w:val="0"/>
                          <w:divBdr>
                            <w:top w:val="none" w:sz="0" w:space="0" w:color="auto"/>
                            <w:left w:val="none" w:sz="0" w:space="0" w:color="auto"/>
                            <w:bottom w:val="none" w:sz="0" w:space="0" w:color="auto"/>
                            <w:right w:val="none" w:sz="0" w:space="0" w:color="auto"/>
                          </w:divBdr>
                        </w:div>
                        <w:div w:id="1954628476">
                          <w:marLeft w:val="0"/>
                          <w:marRight w:val="0"/>
                          <w:marTop w:val="0"/>
                          <w:marBottom w:val="0"/>
                          <w:divBdr>
                            <w:top w:val="none" w:sz="0" w:space="0" w:color="auto"/>
                            <w:left w:val="none" w:sz="0" w:space="0" w:color="auto"/>
                            <w:bottom w:val="none" w:sz="0" w:space="0" w:color="auto"/>
                            <w:right w:val="none" w:sz="0" w:space="0" w:color="auto"/>
                          </w:divBdr>
                        </w:div>
                        <w:div w:id="2134202233">
                          <w:marLeft w:val="0"/>
                          <w:marRight w:val="0"/>
                          <w:marTop w:val="0"/>
                          <w:marBottom w:val="0"/>
                          <w:divBdr>
                            <w:top w:val="none" w:sz="0" w:space="0" w:color="auto"/>
                            <w:left w:val="none" w:sz="0" w:space="0" w:color="auto"/>
                            <w:bottom w:val="none" w:sz="0" w:space="0" w:color="auto"/>
                            <w:right w:val="none" w:sz="0" w:space="0" w:color="auto"/>
                          </w:divBdr>
                        </w:div>
                      </w:divsChild>
                    </w:div>
                    <w:div w:id="1555778348">
                      <w:marLeft w:val="0"/>
                      <w:marRight w:val="0"/>
                      <w:marTop w:val="0"/>
                      <w:marBottom w:val="0"/>
                      <w:divBdr>
                        <w:top w:val="none" w:sz="0" w:space="0" w:color="auto"/>
                        <w:left w:val="none" w:sz="0" w:space="0" w:color="auto"/>
                        <w:bottom w:val="none" w:sz="0" w:space="0" w:color="auto"/>
                        <w:right w:val="none" w:sz="0" w:space="0" w:color="auto"/>
                      </w:divBdr>
                      <w:divsChild>
                        <w:div w:id="873157256">
                          <w:marLeft w:val="0"/>
                          <w:marRight w:val="0"/>
                          <w:marTop w:val="0"/>
                          <w:marBottom w:val="0"/>
                          <w:divBdr>
                            <w:top w:val="none" w:sz="0" w:space="0" w:color="auto"/>
                            <w:left w:val="none" w:sz="0" w:space="0" w:color="auto"/>
                            <w:bottom w:val="none" w:sz="0" w:space="0" w:color="auto"/>
                            <w:right w:val="none" w:sz="0" w:space="0" w:color="auto"/>
                          </w:divBdr>
                        </w:div>
                      </w:divsChild>
                    </w:div>
                    <w:div w:id="1557736384">
                      <w:marLeft w:val="0"/>
                      <w:marRight w:val="0"/>
                      <w:marTop w:val="0"/>
                      <w:marBottom w:val="0"/>
                      <w:divBdr>
                        <w:top w:val="none" w:sz="0" w:space="0" w:color="auto"/>
                        <w:left w:val="none" w:sz="0" w:space="0" w:color="auto"/>
                        <w:bottom w:val="none" w:sz="0" w:space="0" w:color="auto"/>
                        <w:right w:val="none" w:sz="0" w:space="0" w:color="auto"/>
                      </w:divBdr>
                      <w:divsChild>
                        <w:div w:id="564071199">
                          <w:marLeft w:val="0"/>
                          <w:marRight w:val="0"/>
                          <w:marTop w:val="0"/>
                          <w:marBottom w:val="0"/>
                          <w:divBdr>
                            <w:top w:val="none" w:sz="0" w:space="0" w:color="auto"/>
                            <w:left w:val="none" w:sz="0" w:space="0" w:color="auto"/>
                            <w:bottom w:val="none" w:sz="0" w:space="0" w:color="auto"/>
                            <w:right w:val="none" w:sz="0" w:space="0" w:color="auto"/>
                          </w:divBdr>
                        </w:div>
                        <w:div w:id="633340700">
                          <w:marLeft w:val="0"/>
                          <w:marRight w:val="0"/>
                          <w:marTop w:val="0"/>
                          <w:marBottom w:val="0"/>
                          <w:divBdr>
                            <w:top w:val="none" w:sz="0" w:space="0" w:color="auto"/>
                            <w:left w:val="none" w:sz="0" w:space="0" w:color="auto"/>
                            <w:bottom w:val="none" w:sz="0" w:space="0" w:color="auto"/>
                            <w:right w:val="none" w:sz="0" w:space="0" w:color="auto"/>
                          </w:divBdr>
                        </w:div>
                        <w:div w:id="2078238911">
                          <w:marLeft w:val="0"/>
                          <w:marRight w:val="0"/>
                          <w:marTop w:val="0"/>
                          <w:marBottom w:val="0"/>
                          <w:divBdr>
                            <w:top w:val="none" w:sz="0" w:space="0" w:color="auto"/>
                            <w:left w:val="none" w:sz="0" w:space="0" w:color="auto"/>
                            <w:bottom w:val="none" w:sz="0" w:space="0" w:color="auto"/>
                            <w:right w:val="none" w:sz="0" w:space="0" w:color="auto"/>
                          </w:divBdr>
                        </w:div>
                      </w:divsChild>
                    </w:div>
                    <w:div w:id="1560243254">
                      <w:marLeft w:val="0"/>
                      <w:marRight w:val="0"/>
                      <w:marTop w:val="0"/>
                      <w:marBottom w:val="0"/>
                      <w:divBdr>
                        <w:top w:val="none" w:sz="0" w:space="0" w:color="auto"/>
                        <w:left w:val="none" w:sz="0" w:space="0" w:color="auto"/>
                        <w:bottom w:val="none" w:sz="0" w:space="0" w:color="auto"/>
                        <w:right w:val="none" w:sz="0" w:space="0" w:color="auto"/>
                      </w:divBdr>
                      <w:divsChild>
                        <w:div w:id="977955546">
                          <w:marLeft w:val="0"/>
                          <w:marRight w:val="0"/>
                          <w:marTop w:val="0"/>
                          <w:marBottom w:val="0"/>
                          <w:divBdr>
                            <w:top w:val="none" w:sz="0" w:space="0" w:color="auto"/>
                            <w:left w:val="none" w:sz="0" w:space="0" w:color="auto"/>
                            <w:bottom w:val="none" w:sz="0" w:space="0" w:color="auto"/>
                            <w:right w:val="none" w:sz="0" w:space="0" w:color="auto"/>
                          </w:divBdr>
                        </w:div>
                      </w:divsChild>
                    </w:div>
                    <w:div w:id="1576209301">
                      <w:marLeft w:val="0"/>
                      <w:marRight w:val="0"/>
                      <w:marTop w:val="0"/>
                      <w:marBottom w:val="0"/>
                      <w:divBdr>
                        <w:top w:val="none" w:sz="0" w:space="0" w:color="auto"/>
                        <w:left w:val="none" w:sz="0" w:space="0" w:color="auto"/>
                        <w:bottom w:val="none" w:sz="0" w:space="0" w:color="auto"/>
                        <w:right w:val="none" w:sz="0" w:space="0" w:color="auto"/>
                      </w:divBdr>
                      <w:divsChild>
                        <w:div w:id="177157993">
                          <w:marLeft w:val="0"/>
                          <w:marRight w:val="0"/>
                          <w:marTop w:val="0"/>
                          <w:marBottom w:val="0"/>
                          <w:divBdr>
                            <w:top w:val="none" w:sz="0" w:space="0" w:color="auto"/>
                            <w:left w:val="none" w:sz="0" w:space="0" w:color="auto"/>
                            <w:bottom w:val="none" w:sz="0" w:space="0" w:color="auto"/>
                            <w:right w:val="none" w:sz="0" w:space="0" w:color="auto"/>
                          </w:divBdr>
                        </w:div>
                      </w:divsChild>
                    </w:div>
                    <w:div w:id="1582716390">
                      <w:marLeft w:val="0"/>
                      <w:marRight w:val="0"/>
                      <w:marTop w:val="0"/>
                      <w:marBottom w:val="0"/>
                      <w:divBdr>
                        <w:top w:val="none" w:sz="0" w:space="0" w:color="auto"/>
                        <w:left w:val="none" w:sz="0" w:space="0" w:color="auto"/>
                        <w:bottom w:val="none" w:sz="0" w:space="0" w:color="auto"/>
                        <w:right w:val="none" w:sz="0" w:space="0" w:color="auto"/>
                      </w:divBdr>
                      <w:divsChild>
                        <w:div w:id="503938209">
                          <w:marLeft w:val="0"/>
                          <w:marRight w:val="0"/>
                          <w:marTop w:val="0"/>
                          <w:marBottom w:val="0"/>
                          <w:divBdr>
                            <w:top w:val="none" w:sz="0" w:space="0" w:color="auto"/>
                            <w:left w:val="none" w:sz="0" w:space="0" w:color="auto"/>
                            <w:bottom w:val="none" w:sz="0" w:space="0" w:color="auto"/>
                            <w:right w:val="none" w:sz="0" w:space="0" w:color="auto"/>
                          </w:divBdr>
                        </w:div>
                        <w:div w:id="1175144849">
                          <w:marLeft w:val="0"/>
                          <w:marRight w:val="0"/>
                          <w:marTop w:val="0"/>
                          <w:marBottom w:val="0"/>
                          <w:divBdr>
                            <w:top w:val="none" w:sz="0" w:space="0" w:color="auto"/>
                            <w:left w:val="none" w:sz="0" w:space="0" w:color="auto"/>
                            <w:bottom w:val="none" w:sz="0" w:space="0" w:color="auto"/>
                            <w:right w:val="none" w:sz="0" w:space="0" w:color="auto"/>
                          </w:divBdr>
                        </w:div>
                        <w:div w:id="1230114567">
                          <w:marLeft w:val="0"/>
                          <w:marRight w:val="0"/>
                          <w:marTop w:val="0"/>
                          <w:marBottom w:val="0"/>
                          <w:divBdr>
                            <w:top w:val="none" w:sz="0" w:space="0" w:color="auto"/>
                            <w:left w:val="none" w:sz="0" w:space="0" w:color="auto"/>
                            <w:bottom w:val="none" w:sz="0" w:space="0" w:color="auto"/>
                            <w:right w:val="none" w:sz="0" w:space="0" w:color="auto"/>
                          </w:divBdr>
                        </w:div>
                        <w:div w:id="1625847013">
                          <w:marLeft w:val="0"/>
                          <w:marRight w:val="0"/>
                          <w:marTop w:val="0"/>
                          <w:marBottom w:val="0"/>
                          <w:divBdr>
                            <w:top w:val="none" w:sz="0" w:space="0" w:color="auto"/>
                            <w:left w:val="none" w:sz="0" w:space="0" w:color="auto"/>
                            <w:bottom w:val="none" w:sz="0" w:space="0" w:color="auto"/>
                            <w:right w:val="none" w:sz="0" w:space="0" w:color="auto"/>
                          </w:divBdr>
                        </w:div>
                        <w:div w:id="1814635561">
                          <w:marLeft w:val="0"/>
                          <w:marRight w:val="0"/>
                          <w:marTop w:val="0"/>
                          <w:marBottom w:val="0"/>
                          <w:divBdr>
                            <w:top w:val="none" w:sz="0" w:space="0" w:color="auto"/>
                            <w:left w:val="none" w:sz="0" w:space="0" w:color="auto"/>
                            <w:bottom w:val="none" w:sz="0" w:space="0" w:color="auto"/>
                            <w:right w:val="none" w:sz="0" w:space="0" w:color="auto"/>
                          </w:divBdr>
                        </w:div>
                        <w:div w:id="2044673434">
                          <w:marLeft w:val="0"/>
                          <w:marRight w:val="0"/>
                          <w:marTop w:val="0"/>
                          <w:marBottom w:val="0"/>
                          <w:divBdr>
                            <w:top w:val="none" w:sz="0" w:space="0" w:color="auto"/>
                            <w:left w:val="none" w:sz="0" w:space="0" w:color="auto"/>
                            <w:bottom w:val="none" w:sz="0" w:space="0" w:color="auto"/>
                            <w:right w:val="none" w:sz="0" w:space="0" w:color="auto"/>
                          </w:divBdr>
                        </w:div>
                      </w:divsChild>
                    </w:div>
                    <w:div w:id="1641422378">
                      <w:marLeft w:val="0"/>
                      <w:marRight w:val="0"/>
                      <w:marTop w:val="0"/>
                      <w:marBottom w:val="0"/>
                      <w:divBdr>
                        <w:top w:val="none" w:sz="0" w:space="0" w:color="auto"/>
                        <w:left w:val="none" w:sz="0" w:space="0" w:color="auto"/>
                        <w:bottom w:val="none" w:sz="0" w:space="0" w:color="auto"/>
                        <w:right w:val="none" w:sz="0" w:space="0" w:color="auto"/>
                      </w:divBdr>
                      <w:divsChild>
                        <w:div w:id="1585604177">
                          <w:marLeft w:val="0"/>
                          <w:marRight w:val="0"/>
                          <w:marTop w:val="0"/>
                          <w:marBottom w:val="0"/>
                          <w:divBdr>
                            <w:top w:val="none" w:sz="0" w:space="0" w:color="auto"/>
                            <w:left w:val="none" w:sz="0" w:space="0" w:color="auto"/>
                            <w:bottom w:val="none" w:sz="0" w:space="0" w:color="auto"/>
                            <w:right w:val="none" w:sz="0" w:space="0" w:color="auto"/>
                          </w:divBdr>
                        </w:div>
                      </w:divsChild>
                    </w:div>
                    <w:div w:id="1644777804">
                      <w:marLeft w:val="0"/>
                      <w:marRight w:val="0"/>
                      <w:marTop w:val="0"/>
                      <w:marBottom w:val="0"/>
                      <w:divBdr>
                        <w:top w:val="none" w:sz="0" w:space="0" w:color="auto"/>
                        <w:left w:val="none" w:sz="0" w:space="0" w:color="auto"/>
                        <w:bottom w:val="none" w:sz="0" w:space="0" w:color="auto"/>
                        <w:right w:val="none" w:sz="0" w:space="0" w:color="auto"/>
                      </w:divBdr>
                      <w:divsChild>
                        <w:div w:id="1443723608">
                          <w:marLeft w:val="0"/>
                          <w:marRight w:val="0"/>
                          <w:marTop w:val="0"/>
                          <w:marBottom w:val="0"/>
                          <w:divBdr>
                            <w:top w:val="none" w:sz="0" w:space="0" w:color="auto"/>
                            <w:left w:val="none" w:sz="0" w:space="0" w:color="auto"/>
                            <w:bottom w:val="none" w:sz="0" w:space="0" w:color="auto"/>
                            <w:right w:val="none" w:sz="0" w:space="0" w:color="auto"/>
                          </w:divBdr>
                        </w:div>
                      </w:divsChild>
                    </w:div>
                    <w:div w:id="1686134218">
                      <w:marLeft w:val="0"/>
                      <w:marRight w:val="0"/>
                      <w:marTop w:val="0"/>
                      <w:marBottom w:val="0"/>
                      <w:divBdr>
                        <w:top w:val="none" w:sz="0" w:space="0" w:color="auto"/>
                        <w:left w:val="none" w:sz="0" w:space="0" w:color="auto"/>
                        <w:bottom w:val="none" w:sz="0" w:space="0" w:color="auto"/>
                        <w:right w:val="none" w:sz="0" w:space="0" w:color="auto"/>
                      </w:divBdr>
                      <w:divsChild>
                        <w:div w:id="1629241811">
                          <w:marLeft w:val="0"/>
                          <w:marRight w:val="0"/>
                          <w:marTop w:val="0"/>
                          <w:marBottom w:val="0"/>
                          <w:divBdr>
                            <w:top w:val="none" w:sz="0" w:space="0" w:color="auto"/>
                            <w:left w:val="none" w:sz="0" w:space="0" w:color="auto"/>
                            <w:bottom w:val="none" w:sz="0" w:space="0" w:color="auto"/>
                            <w:right w:val="none" w:sz="0" w:space="0" w:color="auto"/>
                          </w:divBdr>
                        </w:div>
                      </w:divsChild>
                    </w:div>
                    <w:div w:id="1690444728">
                      <w:marLeft w:val="0"/>
                      <w:marRight w:val="0"/>
                      <w:marTop w:val="0"/>
                      <w:marBottom w:val="0"/>
                      <w:divBdr>
                        <w:top w:val="none" w:sz="0" w:space="0" w:color="auto"/>
                        <w:left w:val="none" w:sz="0" w:space="0" w:color="auto"/>
                        <w:bottom w:val="none" w:sz="0" w:space="0" w:color="auto"/>
                        <w:right w:val="none" w:sz="0" w:space="0" w:color="auto"/>
                      </w:divBdr>
                      <w:divsChild>
                        <w:div w:id="965936741">
                          <w:marLeft w:val="0"/>
                          <w:marRight w:val="0"/>
                          <w:marTop w:val="0"/>
                          <w:marBottom w:val="0"/>
                          <w:divBdr>
                            <w:top w:val="none" w:sz="0" w:space="0" w:color="auto"/>
                            <w:left w:val="none" w:sz="0" w:space="0" w:color="auto"/>
                            <w:bottom w:val="none" w:sz="0" w:space="0" w:color="auto"/>
                            <w:right w:val="none" w:sz="0" w:space="0" w:color="auto"/>
                          </w:divBdr>
                        </w:div>
                      </w:divsChild>
                    </w:div>
                    <w:div w:id="1694309734">
                      <w:marLeft w:val="0"/>
                      <w:marRight w:val="0"/>
                      <w:marTop w:val="0"/>
                      <w:marBottom w:val="0"/>
                      <w:divBdr>
                        <w:top w:val="none" w:sz="0" w:space="0" w:color="auto"/>
                        <w:left w:val="none" w:sz="0" w:space="0" w:color="auto"/>
                        <w:bottom w:val="none" w:sz="0" w:space="0" w:color="auto"/>
                        <w:right w:val="none" w:sz="0" w:space="0" w:color="auto"/>
                      </w:divBdr>
                      <w:divsChild>
                        <w:div w:id="424153192">
                          <w:marLeft w:val="0"/>
                          <w:marRight w:val="0"/>
                          <w:marTop w:val="0"/>
                          <w:marBottom w:val="0"/>
                          <w:divBdr>
                            <w:top w:val="none" w:sz="0" w:space="0" w:color="auto"/>
                            <w:left w:val="none" w:sz="0" w:space="0" w:color="auto"/>
                            <w:bottom w:val="none" w:sz="0" w:space="0" w:color="auto"/>
                            <w:right w:val="none" w:sz="0" w:space="0" w:color="auto"/>
                          </w:divBdr>
                        </w:div>
                      </w:divsChild>
                    </w:div>
                    <w:div w:id="1721588775">
                      <w:marLeft w:val="0"/>
                      <w:marRight w:val="0"/>
                      <w:marTop w:val="0"/>
                      <w:marBottom w:val="0"/>
                      <w:divBdr>
                        <w:top w:val="none" w:sz="0" w:space="0" w:color="auto"/>
                        <w:left w:val="none" w:sz="0" w:space="0" w:color="auto"/>
                        <w:bottom w:val="none" w:sz="0" w:space="0" w:color="auto"/>
                        <w:right w:val="none" w:sz="0" w:space="0" w:color="auto"/>
                      </w:divBdr>
                      <w:divsChild>
                        <w:div w:id="319584294">
                          <w:marLeft w:val="0"/>
                          <w:marRight w:val="0"/>
                          <w:marTop w:val="0"/>
                          <w:marBottom w:val="0"/>
                          <w:divBdr>
                            <w:top w:val="none" w:sz="0" w:space="0" w:color="auto"/>
                            <w:left w:val="none" w:sz="0" w:space="0" w:color="auto"/>
                            <w:bottom w:val="none" w:sz="0" w:space="0" w:color="auto"/>
                            <w:right w:val="none" w:sz="0" w:space="0" w:color="auto"/>
                          </w:divBdr>
                        </w:div>
                      </w:divsChild>
                    </w:div>
                    <w:div w:id="1724406461">
                      <w:marLeft w:val="0"/>
                      <w:marRight w:val="0"/>
                      <w:marTop w:val="0"/>
                      <w:marBottom w:val="0"/>
                      <w:divBdr>
                        <w:top w:val="none" w:sz="0" w:space="0" w:color="auto"/>
                        <w:left w:val="none" w:sz="0" w:space="0" w:color="auto"/>
                        <w:bottom w:val="none" w:sz="0" w:space="0" w:color="auto"/>
                        <w:right w:val="none" w:sz="0" w:space="0" w:color="auto"/>
                      </w:divBdr>
                      <w:divsChild>
                        <w:div w:id="1576276792">
                          <w:marLeft w:val="0"/>
                          <w:marRight w:val="0"/>
                          <w:marTop w:val="0"/>
                          <w:marBottom w:val="0"/>
                          <w:divBdr>
                            <w:top w:val="none" w:sz="0" w:space="0" w:color="auto"/>
                            <w:left w:val="none" w:sz="0" w:space="0" w:color="auto"/>
                            <w:bottom w:val="none" w:sz="0" w:space="0" w:color="auto"/>
                            <w:right w:val="none" w:sz="0" w:space="0" w:color="auto"/>
                          </w:divBdr>
                        </w:div>
                      </w:divsChild>
                    </w:div>
                    <w:div w:id="1731805425">
                      <w:marLeft w:val="0"/>
                      <w:marRight w:val="0"/>
                      <w:marTop w:val="0"/>
                      <w:marBottom w:val="0"/>
                      <w:divBdr>
                        <w:top w:val="none" w:sz="0" w:space="0" w:color="auto"/>
                        <w:left w:val="none" w:sz="0" w:space="0" w:color="auto"/>
                        <w:bottom w:val="none" w:sz="0" w:space="0" w:color="auto"/>
                        <w:right w:val="none" w:sz="0" w:space="0" w:color="auto"/>
                      </w:divBdr>
                      <w:divsChild>
                        <w:div w:id="2029256910">
                          <w:marLeft w:val="0"/>
                          <w:marRight w:val="0"/>
                          <w:marTop w:val="0"/>
                          <w:marBottom w:val="0"/>
                          <w:divBdr>
                            <w:top w:val="none" w:sz="0" w:space="0" w:color="auto"/>
                            <w:left w:val="none" w:sz="0" w:space="0" w:color="auto"/>
                            <w:bottom w:val="none" w:sz="0" w:space="0" w:color="auto"/>
                            <w:right w:val="none" w:sz="0" w:space="0" w:color="auto"/>
                          </w:divBdr>
                        </w:div>
                      </w:divsChild>
                    </w:div>
                    <w:div w:id="1738089354">
                      <w:marLeft w:val="0"/>
                      <w:marRight w:val="0"/>
                      <w:marTop w:val="0"/>
                      <w:marBottom w:val="0"/>
                      <w:divBdr>
                        <w:top w:val="none" w:sz="0" w:space="0" w:color="auto"/>
                        <w:left w:val="none" w:sz="0" w:space="0" w:color="auto"/>
                        <w:bottom w:val="none" w:sz="0" w:space="0" w:color="auto"/>
                        <w:right w:val="none" w:sz="0" w:space="0" w:color="auto"/>
                      </w:divBdr>
                      <w:divsChild>
                        <w:div w:id="24865230">
                          <w:marLeft w:val="0"/>
                          <w:marRight w:val="0"/>
                          <w:marTop w:val="0"/>
                          <w:marBottom w:val="0"/>
                          <w:divBdr>
                            <w:top w:val="none" w:sz="0" w:space="0" w:color="auto"/>
                            <w:left w:val="none" w:sz="0" w:space="0" w:color="auto"/>
                            <w:bottom w:val="none" w:sz="0" w:space="0" w:color="auto"/>
                            <w:right w:val="none" w:sz="0" w:space="0" w:color="auto"/>
                          </w:divBdr>
                        </w:div>
                        <w:div w:id="70858382">
                          <w:marLeft w:val="0"/>
                          <w:marRight w:val="0"/>
                          <w:marTop w:val="0"/>
                          <w:marBottom w:val="0"/>
                          <w:divBdr>
                            <w:top w:val="none" w:sz="0" w:space="0" w:color="auto"/>
                            <w:left w:val="none" w:sz="0" w:space="0" w:color="auto"/>
                            <w:bottom w:val="none" w:sz="0" w:space="0" w:color="auto"/>
                            <w:right w:val="none" w:sz="0" w:space="0" w:color="auto"/>
                          </w:divBdr>
                        </w:div>
                        <w:div w:id="112208647">
                          <w:marLeft w:val="0"/>
                          <w:marRight w:val="0"/>
                          <w:marTop w:val="0"/>
                          <w:marBottom w:val="0"/>
                          <w:divBdr>
                            <w:top w:val="none" w:sz="0" w:space="0" w:color="auto"/>
                            <w:left w:val="none" w:sz="0" w:space="0" w:color="auto"/>
                            <w:bottom w:val="none" w:sz="0" w:space="0" w:color="auto"/>
                            <w:right w:val="none" w:sz="0" w:space="0" w:color="auto"/>
                          </w:divBdr>
                        </w:div>
                        <w:div w:id="373895635">
                          <w:marLeft w:val="0"/>
                          <w:marRight w:val="0"/>
                          <w:marTop w:val="0"/>
                          <w:marBottom w:val="0"/>
                          <w:divBdr>
                            <w:top w:val="none" w:sz="0" w:space="0" w:color="auto"/>
                            <w:left w:val="none" w:sz="0" w:space="0" w:color="auto"/>
                            <w:bottom w:val="none" w:sz="0" w:space="0" w:color="auto"/>
                            <w:right w:val="none" w:sz="0" w:space="0" w:color="auto"/>
                          </w:divBdr>
                        </w:div>
                        <w:div w:id="635179002">
                          <w:marLeft w:val="0"/>
                          <w:marRight w:val="0"/>
                          <w:marTop w:val="0"/>
                          <w:marBottom w:val="0"/>
                          <w:divBdr>
                            <w:top w:val="none" w:sz="0" w:space="0" w:color="auto"/>
                            <w:left w:val="none" w:sz="0" w:space="0" w:color="auto"/>
                            <w:bottom w:val="none" w:sz="0" w:space="0" w:color="auto"/>
                            <w:right w:val="none" w:sz="0" w:space="0" w:color="auto"/>
                          </w:divBdr>
                        </w:div>
                        <w:div w:id="757404592">
                          <w:marLeft w:val="0"/>
                          <w:marRight w:val="0"/>
                          <w:marTop w:val="0"/>
                          <w:marBottom w:val="0"/>
                          <w:divBdr>
                            <w:top w:val="none" w:sz="0" w:space="0" w:color="auto"/>
                            <w:left w:val="none" w:sz="0" w:space="0" w:color="auto"/>
                            <w:bottom w:val="none" w:sz="0" w:space="0" w:color="auto"/>
                            <w:right w:val="none" w:sz="0" w:space="0" w:color="auto"/>
                          </w:divBdr>
                        </w:div>
                        <w:div w:id="881483545">
                          <w:marLeft w:val="0"/>
                          <w:marRight w:val="0"/>
                          <w:marTop w:val="0"/>
                          <w:marBottom w:val="0"/>
                          <w:divBdr>
                            <w:top w:val="none" w:sz="0" w:space="0" w:color="auto"/>
                            <w:left w:val="none" w:sz="0" w:space="0" w:color="auto"/>
                            <w:bottom w:val="none" w:sz="0" w:space="0" w:color="auto"/>
                            <w:right w:val="none" w:sz="0" w:space="0" w:color="auto"/>
                          </w:divBdr>
                        </w:div>
                        <w:div w:id="910118403">
                          <w:marLeft w:val="0"/>
                          <w:marRight w:val="0"/>
                          <w:marTop w:val="0"/>
                          <w:marBottom w:val="0"/>
                          <w:divBdr>
                            <w:top w:val="none" w:sz="0" w:space="0" w:color="auto"/>
                            <w:left w:val="none" w:sz="0" w:space="0" w:color="auto"/>
                            <w:bottom w:val="none" w:sz="0" w:space="0" w:color="auto"/>
                            <w:right w:val="none" w:sz="0" w:space="0" w:color="auto"/>
                          </w:divBdr>
                        </w:div>
                        <w:div w:id="957957683">
                          <w:marLeft w:val="0"/>
                          <w:marRight w:val="0"/>
                          <w:marTop w:val="0"/>
                          <w:marBottom w:val="0"/>
                          <w:divBdr>
                            <w:top w:val="none" w:sz="0" w:space="0" w:color="auto"/>
                            <w:left w:val="none" w:sz="0" w:space="0" w:color="auto"/>
                            <w:bottom w:val="none" w:sz="0" w:space="0" w:color="auto"/>
                            <w:right w:val="none" w:sz="0" w:space="0" w:color="auto"/>
                          </w:divBdr>
                        </w:div>
                        <w:div w:id="1106459543">
                          <w:marLeft w:val="0"/>
                          <w:marRight w:val="0"/>
                          <w:marTop w:val="0"/>
                          <w:marBottom w:val="0"/>
                          <w:divBdr>
                            <w:top w:val="none" w:sz="0" w:space="0" w:color="auto"/>
                            <w:left w:val="none" w:sz="0" w:space="0" w:color="auto"/>
                            <w:bottom w:val="none" w:sz="0" w:space="0" w:color="auto"/>
                            <w:right w:val="none" w:sz="0" w:space="0" w:color="auto"/>
                          </w:divBdr>
                        </w:div>
                        <w:div w:id="1126433182">
                          <w:marLeft w:val="0"/>
                          <w:marRight w:val="0"/>
                          <w:marTop w:val="0"/>
                          <w:marBottom w:val="0"/>
                          <w:divBdr>
                            <w:top w:val="none" w:sz="0" w:space="0" w:color="auto"/>
                            <w:left w:val="none" w:sz="0" w:space="0" w:color="auto"/>
                            <w:bottom w:val="none" w:sz="0" w:space="0" w:color="auto"/>
                            <w:right w:val="none" w:sz="0" w:space="0" w:color="auto"/>
                          </w:divBdr>
                        </w:div>
                        <w:div w:id="1244873564">
                          <w:marLeft w:val="0"/>
                          <w:marRight w:val="0"/>
                          <w:marTop w:val="0"/>
                          <w:marBottom w:val="0"/>
                          <w:divBdr>
                            <w:top w:val="none" w:sz="0" w:space="0" w:color="auto"/>
                            <w:left w:val="none" w:sz="0" w:space="0" w:color="auto"/>
                            <w:bottom w:val="none" w:sz="0" w:space="0" w:color="auto"/>
                            <w:right w:val="none" w:sz="0" w:space="0" w:color="auto"/>
                          </w:divBdr>
                        </w:div>
                        <w:div w:id="1766068781">
                          <w:marLeft w:val="0"/>
                          <w:marRight w:val="0"/>
                          <w:marTop w:val="0"/>
                          <w:marBottom w:val="0"/>
                          <w:divBdr>
                            <w:top w:val="none" w:sz="0" w:space="0" w:color="auto"/>
                            <w:left w:val="none" w:sz="0" w:space="0" w:color="auto"/>
                            <w:bottom w:val="none" w:sz="0" w:space="0" w:color="auto"/>
                            <w:right w:val="none" w:sz="0" w:space="0" w:color="auto"/>
                          </w:divBdr>
                        </w:div>
                        <w:div w:id="2009209124">
                          <w:marLeft w:val="0"/>
                          <w:marRight w:val="0"/>
                          <w:marTop w:val="0"/>
                          <w:marBottom w:val="0"/>
                          <w:divBdr>
                            <w:top w:val="none" w:sz="0" w:space="0" w:color="auto"/>
                            <w:left w:val="none" w:sz="0" w:space="0" w:color="auto"/>
                            <w:bottom w:val="none" w:sz="0" w:space="0" w:color="auto"/>
                            <w:right w:val="none" w:sz="0" w:space="0" w:color="auto"/>
                          </w:divBdr>
                        </w:div>
                      </w:divsChild>
                    </w:div>
                    <w:div w:id="1783038111">
                      <w:marLeft w:val="0"/>
                      <w:marRight w:val="0"/>
                      <w:marTop w:val="0"/>
                      <w:marBottom w:val="0"/>
                      <w:divBdr>
                        <w:top w:val="none" w:sz="0" w:space="0" w:color="auto"/>
                        <w:left w:val="none" w:sz="0" w:space="0" w:color="auto"/>
                        <w:bottom w:val="none" w:sz="0" w:space="0" w:color="auto"/>
                        <w:right w:val="none" w:sz="0" w:space="0" w:color="auto"/>
                      </w:divBdr>
                      <w:divsChild>
                        <w:div w:id="891112933">
                          <w:marLeft w:val="0"/>
                          <w:marRight w:val="0"/>
                          <w:marTop w:val="0"/>
                          <w:marBottom w:val="0"/>
                          <w:divBdr>
                            <w:top w:val="none" w:sz="0" w:space="0" w:color="auto"/>
                            <w:left w:val="none" w:sz="0" w:space="0" w:color="auto"/>
                            <w:bottom w:val="none" w:sz="0" w:space="0" w:color="auto"/>
                            <w:right w:val="none" w:sz="0" w:space="0" w:color="auto"/>
                          </w:divBdr>
                        </w:div>
                        <w:div w:id="933590768">
                          <w:marLeft w:val="0"/>
                          <w:marRight w:val="0"/>
                          <w:marTop w:val="0"/>
                          <w:marBottom w:val="0"/>
                          <w:divBdr>
                            <w:top w:val="none" w:sz="0" w:space="0" w:color="auto"/>
                            <w:left w:val="none" w:sz="0" w:space="0" w:color="auto"/>
                            <w:bottom w:val="none" w:sz="0" w:space="0" w:color="auto"/>
                            <w:right w:val="none" w:sz="0" w:space="0" w:color="auto"/>
                          </w:divBdr>
                        </w:div>
                        <w:div w:id="1016033746">
                          <w:marLeft w:val="0"/>
                          <w:marRight w:val="0"/>
                          <w:marTop w:val="0"/>
                          <w:marBottom w:val="0"/>
                          <w:divBdr>
                            <w:top w:val="none" w:sz="0" w:space="0" w:color="auto"/>
                            <w:left w:val="none" w:sz="0" w:space="0" w:color="auto"/>
                            <w:bottom w:val="none" w:sz="0" w:space="0" w:color="auto"/>
                            <w:right w:val="none" w:sz="0" w:space="0" w:color="auto"/>
                          </w:divBdr>
                        </w:div>
                        <w:div w:id="1969630052">
                          <w:marLeft w:val="0"/>
                          <w:marRight w:val="0"/>
                          <w:marTop w:val="0"/>
                          <w:marBottom w:val="0"/>
                          <w:divBdr>
                            <w:top w:val="none" w:sz="0" w:space="0" w:color="auto"/>
                            <w:left w:val="none" w:sz="0" w:space="0" w:color="auto"/>
                            <w:bottom w:val="none" w:sz="0" w:space="0" w:color="auto"/>
                            <w:right w:val="none" w:sz="0" w:space="0" w:color="auto"/>
                          </w:divBdr>
                        </w:div>
                        <w:div w:id="2009677076">
                          <w:marLeft w:val="0"/>
                          <w:marRight w:val="0"/>
                          <w:marTop w:val="0"/>
                          <w:marBottom w:val="0"/>
                          <w:divBdr>
                            <w:top w:val="none" w:sz="0" w:space="0" w:color="auto"/>
                            <w:left w:val="none" w:sz="0" w:space="0" w:color="auto"/>
                            <w:bottom w:val="none" w:sz="0" w:space="0" w:color="auto"/>
                            <w:right w:val="none" w:sz="0" w:space="0" w:color="auto"/>
                          </w:divBdr>
                        </w:div>
                      </w:divsChild>
                    </w:div>
                    <w:div w:id="1795564169">
                      <w:marLeft w:val="0"/>
                      <w:marRight w:val="0"/>
                      <w:marTop w:val="0"/>
                      <w:marBottom w:val="0"/>
                      <w:divBdr>
                        <w:top w:val="none" w:sz="0" w:space="0" w:color="auto"/>
                        <w:left w:val="none" w:sz="0" w:space="0" w:color="auto"/>
                        <w:bottom w:val="none" w:sz="0" w:space="0" w:color="auto"/>
                        <w:right w:val="none" w:sz="0" w:space="0" w:color="auto"/>
                      </w:divBdr>
                      <w:divsChild>
                        <w:div w:id="1121151883">
                          <w:marLeft w:val="0"/>
                          <w:marRight w:val="0"/>
                          <w:marTop w:val="0"/>
                          <w:marBottom w:val="0"/>
                          <w:divBdr>
                            <w:top w:val="none" w:sz="0" w:space="0" w:color="auto"/>
                            <w:left w:val="none" w:sz="0" w:space="0" w:color="auto"/>
                            <w:bottom w:val="none" w:sz="0" w:space="0" w:color="auto"/>
                            <w:right w:val="none" w:sz="0" w:space="0" w:color="auto"/>
                          </w:divBdr>
                        </w:div>
                      </w:divsChild>
                    </w:div>
                    <w:div w:id="1802377274">
                      <w:marLeft w:val="0"/>
                      <w:marRight w:val="0"/>
                      <w:marTop w:val="0"/>
                      <w:marBottom w:val="0"/>
                      <w:divBdr>
                        <w:top w:val="none" w:sz="0" w:space="0" w:color="auto"/>
                        <w:left w:val="none" w:sz="0" w:space="0" w:color="auto"/>
                        <w:bottom w:val="none" w:sz="0" w:space="0" w:color="auto"/>
                        <w:right w:val="none" w:sz="0" w:space="0" w:color="auto"/>
                      </w:divBdr>
                      <w:divsChild>
                        <w:div w:id="1554153177">
                          <w:marLeft w:val="0"/>
                          <w:marRight w:val="0"/>
                          <w:marTop w:val="0"/>
                          <w:marBottom w:val="0"/>
                          <w:divBdr>
                            <w:top w:val="none" w:sz="0" w:space="0" w:color="auto"/>
                            <w:left w:val="none" w:sz="0" w:space="0" w:color="auto"/>
                            <w:bottom w:val="none" w:sz="0" w:space="0" w:color="auto"/>
                            <w:right w:val="none" w:sz="0" w:space="0" w:color="auto"/>
                          </w:divBdr>
                        </w:div>
                      </w:divsChild>
                    </w:div>
                    <w:div w:id="1810243686">
                      <w:marLeft w:val="0"/>
                      <w:marRight w:val="0"/>
                      <w:marTop w:val="0"/>
                      <w:marBottom w:val="0"/>
                      <w:divBdr>
                        <w:top w:val="none" w:sz="0" w:space="0" w:color="auto"/>
                        <w:left w:val="none" w:sz="0" w:space="0" w:color="auto"/>
                        <w:bottom w:val="none" w:sz="0" w:space="0" w:color="auto"/>
                        <w:right w:val="none" w:sz="0" w:space="0" w:color="auto"/>
                      </w:divBdr>
                      <w:divsChild>
                        <w:div w:id="346758245">
                          <w:marLeft w:val="0"/>
                          <w:marRight w:val="0"/>
                          <w:marTop w:val="0"/>
                          <w:marBottom w:val="0"/>
                          <w:divBdr>
                            <w:top w:val="none" w:sz="0" w:space="0" w:color="auto"/>
                            <w:left w:val="none" w:sz="0" w:space="0" w:color="auto"/>
                            <w:bottom w:val="none" w:sz="0" w:space="0" w:color="auto"/>
                            <w:right w:val="none" w:sz="0" w:space="0" w:color="auto"/>
                          </w:divBdr>
                        </w:div>
                      </w:divsChild>
                    </w:div>
                    <w:div w:id="1861504417">
                      <w:marLeft w:val="0"/>
                      <w:marRight w:val="0"/>
                      <w:marTop w:val="0"/>
                      <w:marBottom w:val="0"/>
                      <w:divBdr>
                        <w:top w:val="none" w:sz="0" w:space="0" w:color="auto"/>
                        <w:left w:val="none" w:sz="0" w:space="0" w:color="auto"/>
                        <w:bottom w:val="none" w:sz="0" w:space="0" w:color="auto"/>
                        <w:right w:val="none" w:sz="0" w:space="0" w:color="auto"/>
                      </w:divBdr>
                      <w:divsChild>
                        <w:div w:id="252712594">
                          <w:marLeft w:val="0"/>
                          <w:marRight w:val="0"/>
                          <w:marTop w:val="0"/>
                          <w:marBottom w:val="0"/>
                          <w:divBdr>
                            <w:top w:val="none" w:sz="0" w:space="0" w:color="auto"/>
                            <w:left w:val="none" w:sz="0" w:space="0" w:color="auto"/>
                            <w:bottom w:val="none" w:sz="0" w:space="0" w:color="auto"/>
                            <w:right w:val="none" w:sz="0" w:space="0" w:color="auto"/>
                          </w:divBdr>
                        </w:div>
                      </w:divsChild>
                    </w:div>
                    <w:div w:id="1896349712">
                      <w:marLeft w:val="0"/>
                      <w:marRight w:val="0"/>
                      <w:marTop w:val="0"/>
                      <w:marBottom w:val="0"/>
                      <w:divBdr>
                        <w:top w:val="none" w:sz="0" w:space="0" w:color="auto"/>
                        <w:left w:val="none" w:sz="0" w:space="0" w:color="auto"/>
                        <w:bottom w:val="none" w:sz="0" w:space="0" w:color="auto"/>
                        <w:right w:val="none" w:sz="0" w:space="0" w:color="auto"/>
                      </w:divBdr>
                      <w:divsChild>
                        <w:div w:id="107236013">
                          <w:marLeft w:val="0"/>
                          <w:marRight w:val="0"/>
                          <w:marTop w:val="0"/>
                          <w:marBottom w:val="0"/>
                          <w:divBdr>
                            <w:top w:val="none" w:sz="0" w:space="0" w:color="auto"/>
                            <w:left w:val="none" w:sz="0" w:space="0" w:color="auto"/>
                            <w:bottom w:val="none" w:sz="0" w:space="0" w:color="auto"/>
                            <w:right w:val="none" w:sz="0" w:space="0" w:color="auto"/>
                          </w:divBdr>
                        </w:div>
                      </w:divsChild>
                    </w:div>
                    <w:div w:id="1898127730">
                      <w:marLeft w:val="0"/>
                      <w:marRight w:val="0"/>
                      <w:marTop w:val="0"/>
                      <w:marBottom w:val="0"/>
                      <w:divBdr>
                        <w:top w:val="none" w:sz="0" w:space="0" w:color="auto"/>
                        <w:left w:val="none" w:sz="0" w:space="0" w:color="auto"/>
                        <w:bottom w:val="none" w:sz="0" w:space="0" w:color="auto"/>
                        <w:right w:val="none" w:sz="0" w:space="0" w:color="auto"/>
                      </w:divBdr>
                      <w:divsChild>
                        <w:div w:id="958612551">
                          <w:marLeft w:val="0"/>
                          <w:marRight w:val="0"/>
                          <w:marTop w:val="0"/>
                          <w:marBottom w:val="0"/>
                          <w:divBdr>
                            <w:top w:val="none" w:sz="0" w:space="0" w:color="auto"/>
                            <w:left w:val="none" w:sz="0" w:space="0" w:color="auto"/>
                            <w:bottom w:val="none" w:sz="0" w:space="0" w:color="auto"/>
                            <w:right w:val="none" w:sz="0" w:space="0" w:color="auto"/>
                          </w:divBdr>
                        </w:div>
                        <w:div w:id="1862889474">
                          <w:marLeft w:val="0"/>
                          <w:marRight w:val="0"/>
                          <w:marTop w:val="0"/>
                          <w:marBottom w:val="0"/>
                          <w:divBdr>
                            <w:top w:val="none" w:sz="0" w:space="0" w:color="auto"/>
                            <w:left w:val="none" w:sz="0" w:space="0" w:color="auto"/>
                            <w:bottom w:val="none" w:sz="0" w:space="0" w:color="auto"/>
                            <w:right w:val="none" w:sz="0" w:space="0" w:color="auto"/>
                          </w:divBdr>
                        </w:div>
                      </w:divsChild>
                    </w:div>
                    <w:div w:id="1920477319">
                      <w:marLeft w:val="0"/>
                      <w:marRight w:val="0"/>
                      <w:marTop w:val="0"/>
                      <w:marBottom w:val="0"/>
                      <w:divBdr>
                        <w:top w:val="none" w:sz="0" w:space="0" w:color="auto"/>
                        <w:left w:val="none" w:sz="0" w:space="0" w:color="auto"/>
                        <w:bottom w:val="none" w:sz="0" w:space="0" w:color="auto"/>
                        <w:right w:val="none" w:sz="0" w:space="0" w:color="auto"/>
                      </w:divBdr>
                      <w:divsChild>
                        <w:div w:id="826092179">
                          <w:marLeft w:val="0"/>
                          <w:marRight w:val="0"/>
                          <w:marTop w:val="0"/>
                          <w:marBottom w:val="0"/>
                          <w:divBdr>
                            <w:top w:val="none" w:sz="0" w:space="0" w:color="auto"/>
                            <w:left w:val="none" w:sz="0" w:space="0" w:color="auto"/>
                            <w:bottom w:val="none" w:sz="0" w:space="0" w:color="auto"/>
                            <w:right w:val="none" w:sz="0" w:space="0" w:color="auto"/>
                          </w:divBdr>
                        </w:div>
                        <w:div w:id="1060983770">
                          <w:marLeft w:val="0"/>
                          <w:marRight w:val="0"/>
                          <w:marTop w:val="0"/>
                          <w:marBottom w:val="0"/>
                          <w:divBdr>
                            <w:top w:val="none" w:sz="0" w:space="0" w:color="auto"/>
                            <w:left w:val="none" w:sz="0" w:space="0" w:color="auto"/>
                            <w:bottom w:val="none" w:sz="0" w:space="0" w:color="auto"/>
                            <w:right w:val="none" w:sz="0" w:space="0" w:color="auto"/>
                          </w:divBdr>
                        </w:div>
                        <w:div w:id="1366173124">
                          <w:marLeft w:val="0"/>
                          <w:marRight w:val="0"/>
                          <w:marTop w:val="0"/>
                          <w:marBottom w:val="0"/>
                          <w:divBdr>
                            <w:top w:val="none" w:sz="0" w:space="0" w:color="auto"/>
                            <w:left w:val="none" w:sz="0" w:space="0" w:color="auto"/>
                            <w:bottom w:val="none" w:sz="0" w:space="0" w:color="auto"/>
                            <w:right w:val="none" w:sz="0" w:space="0" w:color="auto"/>
                          </w:divBdr>
                        </w:div>
                        <w:div w:id="1443257103">
                          <w:marLeft w:val="0"/>
                          <w:marRight w:val="0"/>
                          <w:marTop w:val="0"/>
                          <w:marBottom w:val="0"/>
                          <w:divBdr>
                            <w:top w:val="none" w:sz="0" w:space="0" w:color="auto"/>
                            <w:left w:val="none" w:sz="0" w:space="0" w:color="auto"/>
                            <w:bottom w:val="none" w:sz="0" w:space="0" w:color="auto"/>
                            <w:right w:val="none" w:sz="0" w:space="0" w:color="auto"/>
                          </w:divBdr>
                        </w:div>
                        <w:div w:id="1499077493">
                          <w:marLeft w:val="0"/>
                          <w:marRight w:val="0"/>
                          <w:marTop w:val="0"/>
                          <w:marBottom w:val="0"/>
                          <w:divBdr>
                            <w:top w:val="none" w:sz="0" w:space="0" w:color="auto"/>
                            <w:left w:val="none" w:sz="0" w:space="0" w:color="auto"/>
                            <w:bottom w:val="none" w:sz="0" w:space="0" w:color="auto"/>
                            <w:right w:val="none" w:sz="0" w:space="0" w:color="auto"/>
                          </w:divBdr>
                        </w:div>
                        <w:div w:id="1729762787">
                          <w:marLeft w:val="0"/>
                          <w:marRight w:val="0"/>
                          <w:marTop w:val="0"/>
                          <w:marBottom w:val="0"/>
                          <w:divBdr>
                            <w:top w:val="none" w:sz="0" w:space="0" w:color="auto"/>
                            <w:left w:val="none" w:sz="0" w:space="0" w:color="auto"/>
                            <w:bottom w:val="none" w:sz="0" w:space="0" w:color="auto"/>
                            <w:right w:val="none" w:sz="0" w:space="0" w:color="auto"/>
                          </w:divBdr>
                        </w:div>
                        <w:div w:id="1852065395">
                          <w:marLeft w:val="0"/>
                          <w:marRight w:val="0"/>
                          <w:marTop w:val="0"/>
                          <w:marBottom w:val="0"/>
                          <w:divBdr>
                            <w:top w:val="none" w:sz="0" w:space="0" w:color="auto"/>
                            <w:left w:val="none" w:sz="0" w:space="0" w:color="auto"/>
                            <w:bottom w:val="none" w:sz="0" w:space="0" w:color="auto"/>
                            <w:right w:val="none" w:sz="0" w:space="0" w:color="auto"/>
                          </w:divBdr>
                        </w:div>
                        <w:div w:id="2028552994">
                          <w:marLeft w:val="0"/>
                          <w:marRight w:val="0"/>
                          <w:marTop w:val="0"/>
                          <w:marBottom w:val="0"/>
                          <w:divBdr>
                            <w:top w:val="none" w:sz="0" w:space="0" w:color="auto"/>
                            <w:left w:val="none" w:sz="0" w:space="0" w:color="auto"/>
                            <w:bottom w:val="none" w:sz="0" w:space="0" w:color="auto"/>
                            <w:right w:val="none" w:sz="0" w:space="0" w:color="auto"/>
                          </w:divBdr>
                        </w:div>
                        <w:div w:id="2143115708">
                          <w:marLeft w:val="0"/>
                          <w:marRight w:val="0"/>
                          <w:marTop w:val="0"/>
                          <w:marBottom w:val="0"/>
                          <w:divBdr>
                            <w:top w:val="none" w:sz="0" w:space="0" w:color="auto"/>
                            <w:left w:val="none" w:sz="0" w:space="0" w:color="auto"/>
                            <w:bottom w:val="none" w:sz="0" w:space="0" w:color="auto"/>
                            <w:right w:val="none" w:sz="0" w:space="0" w:color="auto"/>
                          </w:divBdr>
                        </w:div>
                      </w:divsChild>
                    </w:div>
                    <w:div w:id="1928154007">
                      <w:marLeft w:val="0"/>
                      <w:marRight w:val="0"/>
                      <w:marTop w:val="0"/>
                      <w:marBottom w:val="0"/>
                      <w:divBdr>
                        <w:top w:val="none" w:sz="0" w:space="0" w:color="auto"/>
                        <w:left w:val="none" w:sz="0" w:space="0" w:color="auto"/>
                        <w:bottom w:val="none" w:sz="0" w:space="0" w:color="auto"/>
                        <w:right w:val="none" w:sz="0" w:space="0" w:color="auto"/>
                      </w:divBdr>
                      <w:divsChild>
                        <w:div w:id="757363826">
                          <w:marLeft w:val="0"/>
                          <w:marRight w:val="0"/>
                          <w:marTop w:val="0"/>
                          <w:marBottom w:val="0"/>
                          <w:divBdr>
                            <w:top w:val="none" w:sz="0" w:space="0" w:color="auto"/>
                            <w:left w:val="none" w:sz="0" w:space="0" w:color="auto"/>
                            <w:bottom w:val="none" w:sz="0" w:space="0" w:color="auto"/>
                            <w:right w:val="none" w:sz="0" w:space="0" w:color="auto"/>
                          </w:divBdr>
                        </w:div>
                      </w:divsChild>
                    </w:div>
                    <w:div w:id="1950117652">
                      <w:marLeft w:val="0"/>
                      <w:marRight w:val="0"/>
                      <w:marTop w:val="0"/>
                      <w:marBottom w:val="0"/>
                      <w:divBdr>
                        <w:top w:val="none" w:sz="0" w:space="0" w:color="auto"/>
                        <w:left w:val="none" w:sz="0" w:space="0" w:color="auto"/>
                        <w:bottom w:val="none" w:sz="0" w:space="0" w:color="auto"/>
                        <w:right w:val="none" w:sz="0" w:space="0" w:color="auto"/>
                      </w:divBdr>
                      <w:divsChild>
                        <w:div w:id="1643584904">
                          <w:marLeft w:val="0"/>
                          <w:marRight w:val="0"/>
                          <w:marTop w:val="0"/>
                          <w:marBottom w:val="0"/>
                          <w:divBdr>
                            <w:top w:val="none" w:sz="0" w:space="0" w:color="auto"/>
                            <w:left w:val="none" w:sz="0" w:space="0" w:color="auto"/>
                            <w:bottom w:val="none" w:sz="0" w:space="0" w:color="auto"/>
                            <w:right w:val="none" w:sz="0" w:space="0" w:color="auto"/>
                          </w:divBdr>
                        </w:div>
                      </w:divsChild>
                    </w:div>
                    <w:div w:id="1970283496">
                      <w:marLeft w:val="0"/>
                      <w:marRight w:val="0"/>
                      <w:marTop w:val="0"/>
                      <w:marBottom w:val="0"/>
                      <w:divBdr>
                        <w:top w:val="none" w:sz="0" w:space="0" w:color="auto"/>
                        <w:left w:val="none" w:sz="0" w:space="0" w:color="auto"/>
                        <w:bottom w:val="none" w:sz="0" w:space="0" w:color="auto"/>
                        <w:right w:val="none" w:sz="0" w:space="0" w:color="auto"/>
                      </w:divBdr>
                      <w:divsChild>
                        <w:div w:id="51582601">
                          <w:marLeft w:val="0"/>
                          <w:marRight w:val="0"/>
                          <w:marTop w:val="0"/>
                          <w:marBottom w:val="0"/>
                          <w:divBdr>
                            <w:top w:val="none" w:sz="0" w:space="0" w:color="auto"/>
                            <w:left w:val="none" w:sz="0" w:space="0" w:color="auto"/>
                            <w:bottom w:val="none" w:sz="0" w:space="0" w:color="auto"/>
                            <w:right w:val="none" w:sz="0" w:space="0" w:color="auto"/>
                          </w:divBdr>
                        </w:div>
                        <w:div w:id="91782427">
                          <w:marLeft w:val="0"/>
                          <w:marRight w:val="0"/>
                          <w:marTop w:val="0"/>
                          <w:marBottom w:val="0"/>
                          <w:divBdr>
                            <w:top w:val="none" w:sz="0" w:space="0" w:color="auto"/>
                            <w:left w:val="none" w:sz="0" w:space="0" w:color="auto"/>
                            <w:bottom w:val="none" w:sz="0" w:space="0" w:color="auto"/>
                            <w:right w:val="none" w:sz="0" w:space="0" w:color="auto"/>
                          </w:divBdr>
                        </w:div>
                        <w:div w:id="482478159">
                          <w:marLeft w:val="0"/>
                          <w:marRight w:val="0"/>
                          <w:marTop w:val="0"/>
                          <w:marBottom w:val="0"/>
                          <w:divBdr>
                            <w:top w:val="none" w:sz="0" w:space="0" w:color="auto"/>
                            <w:left w:val="none" w:sz="0" w:space="0" w:color="auto"/>
                            <w:bottom w:val="none" w:sz="0" w:space="0" w:color="auto"/>
                            <w:right w:val="none" w:sz="0" w:space="0" w:color="auto"/>
                          </w:divBdr>
                        </w:div>
                        <w:div w:id="1028333056">
                          <w:marLeft w:val="0"/>
                          <w:marRight w:val="0"/>
                          <w:marTop w:val="0"/>
                          <w:marBottom w:val="0"/>
                          <w:divBdr>
                            <w:top w:val="none" w:sz="0" w:space="0" w:color="auto"/>
                            <w:left w:val="none" w:sz="0" w:space="0" w:color="auto"/>
                            <w:bottom w:val="none" w:sz="0" w:space="0" w:color="auto"/>
                            <w:right w:val="none" w:sz="0" w:space="0" w:color="auto"/>
                          </w:divBdr>
                        </w:div>
                        <w:div w:id="1479610185">
                          <w:marLeft w:val="0"/>
                          <w:marRight w:val="0"/>
                          <w:marTop w:val="0"/>
                          <w:marBottom w:val="0"/>
                          <w:divBdr>
                            <w:top w:val="none" w:sz="0" w:space="0" w:color="auto"/>
                            <w:left w:val="none" w:sz="0" w:space="0" w:color="auto"/>
                            <w:bottom w:val="none" w:sz="0" w:space="0" w:color="auto"/>
                            <w:right w:val="none" w:sz="0" w:space="0" w:color="auto"/>
                          </w:divBdr>
                        </w:div>
                      </w:divsChild>
                    </w:div>
                    <w:div w:id="1978486699">
                      <w:marLeft w:val="0"/>
                      <w:marRight w:val="0"/>
                      <w:marTop w:val="0"/>
                      <w:marBottom w:val="0"/>
                      <w:divBdr>
                        <w:top w:val="none" w:sz="0" w:space="0" w:color="auto"/>
                        <w:left w:val="none" w:sz="0" w:space="0" w:color="auto"/>
                        <w:bottom w:val="none" w:sz="0" w:space="0" w:color="auto"/>
                        <w:right w:val="none" w:sz="0" w:space="0" w:color="auto"/>
                      </w:divBdr>
                      <w:divsChild>
                        <w:div w:id="138692279">
                          <w:marLeft w:val="0"/>
                          <w:marRight w:val="0"/>
                          <w:marTop w:val="0"/>
                          <w:marBottom w:val="0"/>
                          <w:divBdr>
                            <w:top w:val="none" w:sz="0" w:space="0" w:color="auto"/>
                            <w:left w:val="none" w:sz="0" w:space="0" w:color="auto"/>
                            <w:bottom w:val="none" w:sz="0" w:space="0" w:color="auto"/>
                            <w:right w:val="none" w:sz="0" w:space="0" w:color="auto"/>
                          </w:divBdr>
                        </w:div>
                      </w:divsChild>
                    </w:div>
                    <w:div w:id="2007786389">
                      <w:marLeft w:val="0"/>
                      <w:marRight w:val="0"/>
                      <w:marTop w:val="0"/>
                      <w:marBottom w:val="0"/>
                      <w:divBdr>
                        <w:top w:val="none" w:sz="0" w:space="0" w:color="auto"/>
                        <w:left w:val="none" w:sz="0" w:space="0" w:color="auto"/>
                        <w:bottom w:val="none" w:sz="0" w:space="0" w:color="auto"/>
                        <w:right w:val="none" w:sz="0" w:space="0" w:color="auto"/>
                      </w:divBdr>
                      <w:divsChild>
                        <w:div w:id="616984299">
                          <w:marLeft w:val="0"/>
                          <w:marRight w:val="0"/>
                          <w:marTop w:val="0"/>
                          <w:marBottom w:val="0"/>
                          <w:divBdr>
                            <w:top w:val="none" w:sz="0" w:space="0" w:color="auto"/>
                            <w:left w:val="none" w:sz="0" w:space="0" w:color="auto"/>
                            <w:bottom w:val="none" w:sz="0" w:space="0" w:color="auto"/>
                            <w:right w:val="none" w:sz="0" w:space="0" w:color="auto"/>
                          </w:divBdr>
                        </w:div>
                        <w:div w:id="913583962">
                          <w:marLeft w:val="0"/>
                          <w:marRight w:val="0"/>
                          <w:marTop w:val="0"/>
                          <w:marBottom w:val="0"/>
                          <w:divBdr>
                            <w:top w:val="none" w:sz="0" w:space="0" w:color="auto"/>
                            <w:left w:val="none" w:sz="0" w:space="0" w:color="auto"/>
                            <w:bottom w:val="none" w:sz="0" w:space="0" w:color="auto"/>
                            <w:right w:val="none" w:sz="0" w:space="0" w:color="auto"/>
                          </w:divBdr>
                        </w:div>
                        <w:div w:id="1001733528">
                          <w:marLeft w:val="0"/>
                          <w:marRight w:val="0"/>
                          <w:marTop w:val="0"/>
                          <w:marBottom w:val="0"/>
                          <w:divBdr>
                            <w:top w:val="none" w:sz="0" w:space="0" w:color="auto"/>
                            <w:left w:val="none" w:sz="0" w:space="0" w:color="auto"/>
                            <w:bottom w:val="none" w:sz="0" w:space="0" w:color="auto"/>
                            <w:right w:val="none" w:sz="0" w:space="0" w:color="auto"/>
                          </w:divBdr>
                        </w:div>
                        <w:div w:id="1142767028">
                          <w:marLeft w:val="0"/>
                          <w:marRight w:val="0"/>
                          <w:marTop w:val="0"/>
                          <w:marBottom w:val="0"/>
                          <w:divBdr>
                            <w:top w:val="none" w:sz="0" w:space="0" w:color="auto"/>
                            <w:left w:val="none" w:sz="0" w:space="0" w:color="auto"/>
                            <w:bottom w:val="none" w:sz="0" w:space="0" w:color="auto"/>
                            <w:right w:val="none" w:sz="0" w:space="0" w:color="auto"/>
                          </w:divBdr>
                        </w:div>
                        <w:div w:id="1201740894">
                          <w:marLeft w:val="0"/>
                          <w:marRight w:val="0"/>
                          <w:marTop w:val="0"/>
                          <w:marBottom w:val="0"/>
                          <w:divBdr>
                            <w:top w:val="none" w:sz="0" w:space="0" w:color="auto"/>
                            <w:left w:val="none" w:sz="0" w:space="0" w:color="auto"/>
                            <w:bottom w:val="none" w:sz="0" w:space="0" w:color="auto"/>
                            <w:right w:val="none" w:sz="0" w:space="0" w:color="auto"/>
                          </w:divBdr>
                        </w:div>
                        <w:div w:id="1473517454">
                          <w:marLeft w:val="0"/>
                          <w:marRight w:val="0"/>
                          <w:marTop w:val="0"/>
                          <w:marBottom w:val="0"/>
                          <w:divBdr>
                            <w:top w:val="none" w:sz="0" w:space="0" w:color="auto"/>
                            <w:left w:val="none" w:sz="0" w:space="0" w:color="auto"/>
                            <w:bottom w:val="none" w:sz="0" w:space="0" w:color="auto"/>
                            <w:right w:val="none" w:sz="0" w:space="0" w:color="auto"/>
                          </w:divBdr>
                        </w:div>
                      </w:divsChild>
                    </w:div>
                    <w:div w:id="2013023018">
                      <w:marLeft w:val="0"/>
                      <w:marRight w:val="0"/>
                      <w:marTop w:val="0"/>
                      <w:marBottom w:val="0"/>
                      <w:divBdr>
                        <w:top w:val="none" w:sz="0" w:space="0" w:color="auto"/>
                        <w:left w:val="none" w:sz="0" w:space="0" w:color="auto"/>
                        <w:bottom w:val="none" w:sz="0" w:space="0" w:color="auto"/>
                        <w:right w:val="none" w:sz="0" w:space="0" w:color="auto"/>
                      </w:divBdr>
                      <w:divsChild>
                        <w:div w:id="498542176">
                          <w:marLeft w:val="0"/>
                          <w:marRight w:val="0"/>
                          <w:marTop w:val="0"/>
                          <w:marBottom w:val="0"/>
                          <w:divBdr>
                            <w:top w:val="none" w:sz="0" w:space="0" w:color="auto"/>
                            <w:left w:val="none" w:sz="0" w:space="0" w:color="auto"/>
                            <w:bottom w:val="none" w:sz="0" w:space="0" w:color="auto"/>
                            <w:right w:val="none" w:sz="0" w:space="0" w:color="auto"/>
                          </w:divBdr>
                        </w:div>
                        <w:div w:id="593049098">
                          <w:marLeft w:val="0"/>
                          <w:marRight w:val="0"/>
                          <w:marTop w:val="0"/>
                          <w:marBottom w:val="0"/>
                          <w:divBdr>
                            <w:top w:val="none" w:sz="0" w:space="0" w:color="auto"/>
                            <w:left w:val="none" w:sz="0" w:space="0" w:color="auto"/>
                            <w:bottom w:val="none" w:sz="0" w:space="0" w:color="auto"/>
                            <w:right w:val="none" w:sz="0" w:space="0" w:color="auto"/>
                          </w:divBdr>
                        </w:div>
                        <w:div w:id="660277481">
                          <w:marLeft w:val="0"/>
                          <w:marRight w:val="0"/>
                          <w:marTop w:val="0"/>
                          <w:marBottom w:val="0"/>
                          <w:divBdr>
                            <w:top w:val="none" w:sz="0" w:space="0" w:color="auto"/>
                            <w:left w:val="none" w:sz="0" w:space="0" w:color="auto"/>
                            <w:bottom w:val="none" w:sz="0" w:space="0" w:color="auto"/>
                            <w:right w:val="none" w:sz="0" w:space="0" w:color="auto"/>
                          </w:divBdr>
                        </w:div>
                        <w:div w:id="673920721">
                          <w:marLeft w:val="0"/>
                          <w:marRight w:val="0"/>
                          <w:marTop w:val="0"/>
                          <w:marBottom w:val="0"/>
                          <w:divBdr>
                            <w:top w:val="none" w:sz="0" w:space="0" w:color="auto"/>
                            <w:left w:val="none" w:sz="0" w:space="0" w:color="auto"/>
                            <w:bottom w:val="none" w:sz="0" w:space="0" w:color="auto"/>
                            <w:right w:val="none" w:sz="0" w:space="0" w:color="auto"/>
                          </w:divBdr>
                        </w:div>
                        <w:div w:id="791048205">
                          <w:marLeft w:val="0"/>
                          <w:marRight w:val="0"/>
                          <w:marTop w:val="0"/>
                          <w:marBottom w:val="0"/>
                          <w:divBdr>
                            <w:top w:val="none" w:sz="0" w:space="0" w:color="auto"/>
                            <w:left w:val="none" w:sz="0" w:space="0" w:color="auto"/>
                            <w:bottom w:val="none" w:sz="0" w:space="0" w:color="auto"/>
                            <w:right w:val="none" w:sz="0" w:space="0" w:color="auto"/>
                          </w:divBdr>
                        </w:div>
                        <w:div w:id="793982248">
                          <w:marLeft w:val="0"/>
                          <w:marRight w:val="0"/>
                          <w:marTop w:val="0"/>
                          <w:marBottom w:val="0"/>
                          <w:divBdr>
                            <w:top w:val="none" w:sz="0" w:space="0" w:color="auto"/>
                            <w:left w:val="none" w:sz="0" w:space="0" w:color="auto"/>
                            <w:bottom w:val="none" w:sz="0" w:space="0" w:color="auto"/>
                            <w:right w:val="none" w:sz="0" w:space="0" w:color="auto"/>
                          </w:divBdr>
                        </w:div>
                        <w:div w:id="857550107">
                          <w:marLeft w:val="0"/>
                          <w:marRight w:val="0"/>
                          <w:marTop w:val="0"/>
                          <w:marBottom w:val="0"/>
                          <w:divBdr>
                            <w:top w:val="none" w:sz="0" w:space="0" w:color="auto"/>
                            <w:left w:val="none" w:sz="0" w:space="0" w:color="auto"/>
                            <w:bottom w:val="none" w:sz="0" w:space="0" w:color="auto"/>
                            <w:right w:val="none" w:sz="0" w:space="0" w:color="auto"/>
                          </w:divBdr>
                        </w:div>
                        <w:div w:id="876744256">
                          <w:marLeft w:val="0"/>
                          <w:marRight w:val="0"/>
                          <w:marTop w:val="0"/>
                          <w:marBottom w:val="0"/>
                          <w:divBdr>
                            <w:top w:val="none" w:sz="0" w:space="0" w:color="auto"/>
                            <w:left w:val="none" w:sz="0" w:space="0" w:color="auto"/>
                            <w:bottom w:val="none" w:sz="0" w:space="0" w:color="auto"/>
                            <w:right w:val="none" w:sz="0" w:space="0" w:color="auto"/>
                          </w:divBdr>
                        </w:div>
                        <w:div w:id="1169059132">
                          <w:marLeft w:val="0"/>
                          <w:marRight w:val="0"/>
                          <w:marTop w:val="0"/>
                          <w:marBottom w:val="0"/>
                          <w:divBdr>
                            <w:top w:val="none" w:sz="0" w:space="0" w:color="auto"/>
                            <w:left w:val="none" w:sz="0" w:space="0" w:color="auto"/>
                            <w:bottom w:val="none" w:sz="0" w:space="0" w:color="auto"/>
                            <w:right w:val="none" w:sz="0" w:space="0" w:color="auto"/>
                          </w:divBdr>
                        </w:div>
                        <w:div w:id="1263297593">
                          <w:marLeft w:val="0"/>
                          <w:marRight w:val="0"/>
                          <w:marTop w:val="0"/>
                          <w:marBottom w:val="0"/>
                          <w:divBdr>
                            <w:top w:val="none" w:sz="0" w:space="0" w:color="auto"/>
                            <w:left w:val="none" w:sz="0" w:space="0" w:color="auto"/>
                            <w:bottom w:val="none" w:sz="0" w:space="0" w:color="auto"/>
                            <w:right w:val="none" w:sz="0" w:space="0" w:color="auto"/>
                          </w:divBdr>
                        </w:div>
                        <w:div w:id="1378163324">
                          <w:marLeft w:val="0"/>
                          <w:marRight w:val="0"/>
                          <w:marTop w:val="0"/>
                          <w:marBottom w:val="0"/>
                          <w:divBdr>
                            <w:top w:val="none" w:sz="0" w:space="0" w:color="auto"/>
                            <w:left w:val="none" w:sz="0" w:space="0" w:color="auto"/>
                            <w:bottom w:val="none" w:sz="0" w:space="0" w:color="auto"/>
                            <w:right w:val="none" w:sz="0" w:space="0" w:color="auto"/>
                          </w:divBdr>
                        </w:div>
                        <w:div w:id="1392802727">
                          <w:marLeft w:val="0"/>
                          <w:marRight w:val="0"/>
                          <w:marTop w:val="0"/>
                          <w:marBottom w:val="0"/>
                          <w:divBdr>
                            <w:top w:val="none" w:sz="0" w:space="0" w:color="auto"/>
                            <w:left w:val="none" w:sz="0" w:space="0" w:color="auto"/>
                            <w:bottom w:val="none" w:sz="0" w:space="0" w:color="auto"/>
                            <w:right w:val="none" w:sz="0" w:space="0" w:color="auto"/>
                          </w:divBdr>
                        </w:div>
                        <w:div w:id="1583024101">
                          <w:marLeft w:val="0"/>
                          <w:marRight w:val="0"/>
                          <w:marTop w:val="0"/>
                          <w:marBottom w:val="0"/>
                          <w:divBdr>
                            <w:top w:val="none" w:sz="0" w:space="0" w:color="auto"/>
                            <w:left w:val="none" w:sz="0" w:space="0" w:color="auto"/>
                            <w:bottom w:val="none" w:sz="0" w:space="0" w:color="auto"/>
                            <w:right w:val="none" w:sz="0" w:space="0" w:color="auto"/>
                          </w:divBdr>
                        </w:div>
                        <w:div w:id="1660765877">
                          <w:marLeft w:val="0"/>
                          <w:marRight w:val="0"/>
                          <w:marTop w:val="0"/>
                          <w:marBottom w:val="0"/>
                          <w:divBdr>
                            <w:top w:val="none" w:sz="0" w:space="0" w:color="auto"/>
                            <w:left w:val="none" w:sz="0" w:space="0" w:color="auto"/>
                            <w:bottom w:val="none" w:sz="0" w:space="0" w:color="auto"/>
                            <w:right w:val="none" w:sz="0" w:space="0" w:color="auto"/>
                          </w:divBdr>
                        </w:div>
                        <w:div w:id="1667434889">
                          <w:marLeft w:val="0"/>
                          <w:marRight w:val="0"/>
                          <w:marTop w:val="0"/>
                          <w:marBottom w:val="0"/>
                          <w:divBdr>
                            <w:top w:val="none" w:sz="0" w:space="0" w:color="auto"/>
                            <w:left w:val="none" w:sz="0" w:space="0" w:color="auto"/>
                            <w:bottom w:val="none" w:sz="0" w:space="0" w:color="auto"/>
                            <w:right w:val="none" w:sz="0" w:space="0" w:color="auto"/>
                          </w:divBdr>
                        </w:div>
                        <w:div w:id="1713187199">
                          <w:marLeft w:val="0"/>
                          <w:marRight w:val="0"/>
                          <w:marTop w:val="0"/>
                          <w:marBottom w:val="0"/>
                          <w:divBdr>
                            <w:top w:val="none" w:sz="0" w:space="0" w:color="auto"/>
                            <w:left w:val="none" w:sz="0" w:space="0" w:color="auto"/>
                            <w:bottom w:val="none" w:sz="0" w:space="0" w:color="auto"/>
                            <w:right w:val="none" w:sz="0" w:space="0" w:color="auto"/>
                          </w:divBdr>
                        </w:div>
                        <w:div w:id="1919094472">
                          <w:marLeft w:val="0"/>
                          <w:marRight w:val="0"/>
                          <w:marTop w:val="0"/>
                          <w:marBottom w:val="0"/>
                          <w:divBdr>
                            <w:top w:val="none" w:sz="0" w:space="0" w:color="auto"/>
                            <w:left w:val="none" w:sz="0" w:space="0" w:color="auto"/>
                            <w:bottom w:val="none" w:sz="0" w:space="0" w:color="auto"/>
                            <w:right w:val="none" w:sz="0" w:space="0" w:color="auto"/>
                          </w:divBdr>
                        </w:div>
                        <w:div w:id="1979722072">
                          <w:marLeft w:val="0"/>
                          <w:marRight w:val="0"/>
                          <w:marTop w:val="0"/>
                          <w:marBottom w:val="0"/>
                          <w:divBdr>
                            <w:top w:val="none" w:sz="0" w:space="0" w:color="auto"/>
                            <w:left w:val="none" w:sz="0" w:space="0" w:color="auto"/>
                            <w:bottom w:val="none" w:sz="0" w:space="0" w:color="auto"/>
                            <w:right w:val="none" w:sz="0" w:space="0" w:color="auto"/>
                          </w:divBdr>
                        </w:div>
                        <w:div w:id="2104295888">
                          <w:marLeft w:val="0"/>
                          <w:marRight w:val="0"/>
                          <w:marTop w:val="0"/>
                          <w:marBottom w:val="0"/>
                          <w:divBdr>
                            <w:top w:val="none" w:sz="0" w:space="0" w:color="auto"/>
                            <w:left w:val="none" w:sz="0" w:space="0" w:color="auto"/>
                            <w:bottom w:val="none" w:sz="0" w:space="0" w:color="auto"/>
                            <w:right w:val="none" w:sz="0" w:space="0" w:color="auto"/>
                          </w:divBdr>
                        </w:div>
                      </w:divsChild>
                    </w:div>
                    <w:div w:id="2024627901">
                      <w:marLeft w:val="0"/>
                      <w:marRight w:val="0"/>
                      <w:marTop w:val="0"/>
                      <w:marBottom w:val="0"/>
                      <w:divBdr>
                        <w:top w:val="none" w:sz="0" w:space="0" w:color="auto"/>
                        <w:left w:val="none" w:sz="0" w:space="0" w:color="auto"/>
                        <w:bottom w:val="none" w:sz="0" w:space="0" w:color="auto"/>
                        <w:right w:val="none" w:sz="0" w:space="0" w:color="auto"/>
                      </w:divBdr>
                      <w:divsChild>
                        <w:div w:id="270163386">
                          <w:marLeft w:val="0"/>
                          <w:marRight w:val="0"/>
                          <w:marTop w:val="0"/>
                          <w:marBottom w:val="0"/>
                          <w:divBdr>
                            <w:top w:val="none" w:sz="0" w:space="0" w:color="auto"/>
                            <w:left w:val="none" w:sz="0" w:space="0" w:color="auto"/>
                            <w:bottom w:val="none" w:sz="0" w:space="0" w:color="auto"/>
                            <w:right w:val="none" w:sz="0" w:space="0" w:color="auto"/>
                          </w:divBdr>
                        </w:div>
                        <w:div w:id="576207919">
                          <w:marLeft w:val="0"/>
                          <w:marRight w:val="0"/>
                          <w:marTop w:val="0"/>
                          <w:marBottom w:val="0"/>
                          <w:divBdr>
                            <w:top w:val="none" w:sz="0" w:space="0" w:color="auto"/>
                            <w:left w:val="none" w:sz="0" w:space="0" w:color="auto"/>
                            <w:bottom w:val="none" w:sz="0" w:space="0" w:color="auto"/>
                            <w:right w:val="none" w:sz="0" w:space="0" w:color="auto"/>
                          </w:divBdr>
                        </w:div>
                        <w:div w:id="1054085420">
                          <w:marLeft w:val="0"/>
                          <w:marRight w:val="0"/>
                          <w:marTop w:val="0"/>
                          <w:marBottom w:val="0"/>
                          <w:divBdr>
                            <w:top w:val="none" w:sz="0" w:space="0" w:color="auto"/>
                            <w:left w:val="none" w:sz="0" w:space="0" w:color="auto"/>
                            <w:bottom w:val="none" w:sz="0" w:space="0" w:color="auto"/>
                            <w:right w:val="none" w:sz="0" w:space="0" w:color="auto"/>
                          </w:divBdr>
                        </w:div>
                        <w:div w:id="1101337542">
                          <w:marLeft w:val="0"/>
                          <w:marRight w:val="0"/>
                          <w:marTop w:val="0"/>
                          <w:marBottom w:val="0"/>
                          <w:divBdr>
                            <w:top w:val="none" w:sz="0" w:space="0" w:color="auto"/>
                            <w:left w:val="none" w:sz="0" w:space="0" w:color="auto"/>
                            <w:bottom w:val="none" w:sz="0" w:space="0" w:color="auto"/>
                            <w:right w:val="none" w:sz="0" w:space="0" w:color="auto"/>
                          </w:divBdr>
                        </w:div>
                        <w:div w:id="1684553879">
                          <w:marLeft w:val="0"/>
                          <w:marRight w:val="0"/>
                          <w:marTop w:val="0"/>
                          <w:marBottom w:val="0"/>
                          <w:divBdr>
                            <w:top w:val="none" w:sz="0" w:space="0" w:color="auto"/>
                            <w:left w:val="none" w:sz="0" w:space="0" w:color="auto"/>
                            <w:bottom w:val="none" w:sz="0" w:space="0" w:color="auto"/>
                            <w:right w:val="none" w:sz="0" w:space="0" w:color="auto"/>
                          </w:divBdr>
                        </w:div>
                        <w:div w:id="1860312096">
                          <w:marLeft w:val="0"/>
                          <w:marRight w:val="0"/>
                          <w:marTop w:val="0"/>
                          <w:marBottom w:val="0"/>
                          <w:divBdr>
                            <w:top w:val="none" w:sz="0" w:space="0" w:color="auto"/>
                            <w:left w:val="none" w:sz="0" w:space="0" w:color="auto"/>
                            <w:bottom w:val="none" w:sz="0" w:space="0" w:color="auto"/>
                            <w:right w:val="none" w:sz="0" w:space="0" w:color="auto"/>
                          </w:divBdr>
                        </w:div>
                        <w:div w:id="2076468384">
                          <w:marLeft w:val="0"/>
                          <w:marRight w:val="0"/>
                          <w:marTop w:val="0"/>
                          <w:marBottom w:val="0"/>
                          <w:divBdr>
                            <w:top w:val="none" w:sz="0" w:space="0" w:color="auto"/>
                            <w:left w:val="none" w:sz="0" w:space="0" w:color="auto"/>
                            <w:bottom w:val="none" w:sz="0" w:space="0" w:color="auto"/>
                            <w:right w:val="none" w:sz="0" w:space="0" w:color="auto"/>
                          </w:divBdr>
                        </w:div>
                        <w:div w:id="2114591776">
                          <w:marLeft w:val="0"/>
                          <w:marRight w:val="0"/>
                          <w:marTop w:val="0"/>
                          <w:marBottom w:val="0"/>
                          <w:divBdr>
                            <w:top w:val="none" w:sz="0" w:space="0" w:color="auto"/>
                            <w:left w:val="none" w:sz="0" w:space="0" w:color="auto"/>
                            <w:bottom w:val="none" w:sz="0" w:space="0" w:color="auto"/>
                            <w:right w:val="none" w:sz="0" w:space="0" w:color="auto"/>
                          </w:divBdr>
                        </w:div>
                      </w:divsChild>
                    </w:div>
                    <w:div w:id="2028746849">
                      <w:marLeft w:val="0"/>
                      <w:marRight w:val="0"/>
                      <w:marTop w:val="0"/>
                      <w:marBottom w:val="0"/>
                      <w:divBdr>
                        <w:top w:val="none" w:sz="0" w:space="0" w:color="auto"/>
                        <w:left w:val="none" w:sz="0" w:space="0" w:color="auto"/>
                        <w:bottom w:val="none" w:sz="0" w:space="0" w:color="auto"/>
                        <w:right w:val="none" w:sz="0" w:space="0" w:color="auto"/>
                      </w:divBdr>
                      <w:divsChild>
                        <w:div w:id="288975986">
                          <w:marLeft w:val="0"/>
                          <w:marRight w:val="0"/>
                          <w:marTop w:val="0"/>
                          <w:marBottom w:val="0"/>
                          <w:divBdr>
                            <w:top w:val="none" w:sz="0" w:space="0" w:color="auto"/>
                            <w:left w:val="none" w:sz="0" w:space="0" w:color="auto"/>
                            <w:bottom w:val="none" w:sz="0" w:space="0" w:color="auto"/>
                            <w:right w:val="none" w:sz="0" w:space="0" w:color="auto"/>
                          </w:divBdr>
                        </w:div>
                        <w:div w:id="520900313">
                          <w:marLeft w:val="0"/>
                          <w:marRight w:val="0"/>
                          <w:marTop w:val="0"/>
                          <w:marBottom w:val="0"/>
                          <w:divBdr>
                            <w:top w:val="none" w:sz="0" w:space="0" w:color="auto"/>
                            <w:left w:val="none" w:sz="0" w:space="0" w:color="auto"/>
                            <w:bottom w:val="none" w:sz="0" w:space="0" w:color="auto"/>
                            <w:right w:val="none" w:sz="0" w:space="0" w:color="auto"/>
                          </w:divBdr>
                        </w:div>
                        <w:div w:id="784076466">
                          <w:marLeft w:val="0"/>
                          <w:marRight w:val="0"/>
                          <w:marTop w:val="0"/>
                          <w:marBottom w:val="0"/>
                          <w:divBdr>
                            <w:top w:val="none" w:sz="0" w:space="0" w:color="auto"/>
                            <w:left w:val="none" w:sz="0" w:space="0" w:color="auto"/>
                            <w:bottom w:val="none" w:sz="0" w:space="0" w:color="auto"/>
                            <w:right w:val="none" w:sz="0" w:space="0" w:color="auto"/>
                          </w:divBdr>
                        </w:div>
                        <w:div w:id="1574389210">
                          <w:marLeft w:val="0"/>
                          <w:marRight w:val="0"/>
                          <w:marTop w:val="0"/>
                          <w:marBottom w:val="0"/>
                          <w:divBdr>
                            <w:top w:val="none" w:sz="0" w:space="0" w:color="auto"/>
                            <w:left w:val="none" w:sz="0" w:space="0" w:color="auto"/>
                            <w:bottom w:val="none" w:sz="0" w:space="0" w:color="auto"/>
                            <w:right w:val="none" w:sz="0" w:space="0" w:color="auto"/>
                          </w:divBdr>
                        </w:div>
                        <w:div w:id="1627854196">
                          <w:marLeft w:val="0"/>
                          <w:marRight w:val="0"/>
                          <w:marTop w:val="0"/>
                          <w:marBottom w:val="0"/>
                          <w:divBdr>
                            <w:top w:val="none" w:sz="0" w:space="0" w:color="auto"/>
                            <w:left w:val="none" w:sz="0" w:space="0" w:color="auto"/>
                            <w:bottom w:val="none" w:sz="0" w:space="0" w:color="auto"/>
                            <w:right w:val="none" w:sz="0" w:space="0" w:color="auto"/>
                          </w:divBdr>
                        </w:div>
                        <w:div w:id="2126069975">
                          <w:marLeft w:val="0"/>
                          <w:marRight w:val="0"/>
                          <w:marTop w:val="0"/>
                          <w:marBottom w:val="0"/>
                          <w:divBdr>
                            <w:top w:val="none" w:sz="0" w:space="0" w:color="auto"/>
                            <w:left w:val="none" w:sz="0" w:space="0" w:color="auto"/>
                            <w:bottom w:val="none" w:sz="0" w:space="0" w:color="auto"/>
                            <w:right w:val="none" w:sz="0" w:space="0" w:color="auto"/>
                          </w:divBdr>
                        </w:div>
                      </w:divsChild>
                    </w:div>
                    <w:div w:id="2029981443">
                      <w:marLeft w:val="0"/>
                      <w:marRight w:val="0"/>
                      <w:marTop w:val="0"/>
                      <w:marBottom w:val="0"/>
                      <w:divBdr>
                        <w:top w:val="none" w:sz="0" w:space="0" w:color="auto"/>
                        <w:left w:val="none" w:sz="0" w:space="0" w:color="auto"/>
                        <w:bottom w:val="none" w:sz="0" w:space="0" w:color="auto"/>
                        <w:right w:val="none" w:sz="0" w:space="0" w:color="auto"/>
                      </w:divBdr>
                      <w:divsChild>
                        <w:div w:id="2005352275">
                          <w:marLeft w:val="0"/>
                          <w:marRight w:val="0"/>
                          <w:marTop w:val="0"/>
                          <w:marBottom w:val="0"/>
                          <w:divBdr>
                            <w:top w:val="none" w:sz="0" w:space="0" w:color="auto"/>
                            <w:left w:val="none" w:sz="0" w:space="0" w:color="auto"/>
                            <w:bottom w:val="none" w:sz="0" w:space="0" w:color="auto"/>
                            <w:right w:val="none" w:sz="0" w:space="0" w:color="auto"/>
                          </w:divBdr>
                        </w:div>
                      </w:divsChild>
                    </w:div>
                    <w:div w:id="2083788864">
                      <w:marLeft w:val="0"/>
                      <w:marRight w:val="0"/>
                      <w:marTop w:val="0"/>
                      <w:marBottom w:val="0"/>
                      <w:divBdr>
                        <w:top w:val="none" w:sz="0" w:space="0" w:color="auto"/>
                        <w:left w:val="none" w:sz="0" w:space="0" w:color="auto"/>
                        <w:bottom w:val="none" w:sz="0" w:space="0" w:color="auto"/>
                        <w:right w:val="none" w:sz="0" w:space="0" w:color="auto"/>
                      </w:divBdr>
                      <w:divsChild>
                        <w:div w:id="84036217">
                          <w:marLeft w:val="0"/>
                          <w:marRight w:val="0"/>
                          <w:marTop w:val="0"/>
                          <w:marBottom w:val="0"/>
                          <w:divBdr>
                            <w:top w:val="none" w:sz="0" w:space="0" w:color="auto"/>
                            <w:left w:val="none" w:sz="0" w:space="0" w:color="auto"/>
                            <w:bottom w:val="none" w:sz="0" w:space="0" w:color="auto"/>
                            <w:right w:val="none" w:sz="0" w:space="0" w:color="auto"/>
                          </w:divBdr>
                        </w:div>
                        <w:div w:id="686760545">
                          <w:marLeft w:val="0"/>
                          <w:marRight w:val="0"/>
                          <w:marTop w:val="0"/>
                          <w:marBottom w:val="0"/>
                          <w:divBdr>
                            <w:top w:val="none" w:sz="0" w:space="0" w:color="auto"/>
                            <w:left w:val="none" w:sz="0" w:space="0" w:color="auto"/>
                            <w:bottom w:val="none" w:sz="0" w:space="0" w:color="auto"/>
                            <w:right w:val="none" w:sz="0" w:space="0" w:color="auto"/>
                          </w:divBdr>
                        </w:div>
                        <w:div w:id="748505326">
                          <w:marLeft w:val="0"/>
                          <w:marRight w:val="0"/>
                          <w:marTop w:val="0"/>
                          <w:marBottom w:val="0"/>
                          <w:divBdr>
                            <w:top w:val="none" w:sz="0" w:space="0" w:color="auto"/>
                            <w:left w:val="none" w:sz="0" w:space="0" w:color="auto"/>
                            <w:bottom w:val="none" w:sz="0" w:space="0" w:color="auto"/>
                            <w:right w:val="none" w:sz="0" w:space="0" w:color="auto"/>
                          </w:divBdr>
                        </w:div>
                        <w:div w:id="901721990">
                          <w:marLeft w:val="0"/>
                          <w:marRight w:val="0"/>
                          <w:marTop w:val="0"/>
                          <w:marBottom w:val="0"/>
                          <w:divBdr>
                            <w:top w:val="none" w:sz="0" w:space="0" w:color="auto"/>
                            <w:left w:val="none" w:sz="0" w:space="0" w:color="auto"/>
                            <w:bottom w:val="none" w:sz="0" w:space="0" w:color="auto"/>
                            <w:right w:val="none" w:sz="0" w:space="0" w:color="auto"/>
                          </w:divBdr>
                        </w:div>
                        <w:div w:id="1067613373">
                          <w:marLeft w:val="0"/>
                          <w:marRight w:val="0"/>
                          <w:marTop w:val="0"/>
                          <w:marBottom w:val="0"/>
                          <w:divBdr>
                            <w:top w:val="none" w:sz="0" w:space="0" w:color="auto"/>
                            <w:left w:val="none" w:sz="0" w:space="0" w:color="auto"/>
                            <w:bottom w:val="none" w:sz="0" w:space="0" w:color="auto"/>
                            <w:right w:val="none" w:sz="0" w:space="0" w:color="auto"/>
                          </w:divBdr>
                        </w:div>
                        <w:div w:id="1850294998">
                          <w:marLeft w:val="0"/>
                          <w:marRight w:val="0"/>
                          <w:marTop w:val="0"/>
                          <w:marBottom w:val="0"/>
                          <w:divBdr>
                            <w:top w:val="none" w:sz="0" w:space="0" w:color="auto"/>
                            <w:left w:val="none" w:sz="0" w:space="0" w:color="auto"/>
                            <w:bottom w:val="none" w:sz="0" w:space="0" w:color="auto"/>
                            <w:right w:val="none" w:sz="0" w:space="0" w:color="auto"/>
                          </w:divBdr>
                        </w:div>
                        <w:div w:id="1865288252">
                          <w:marLeft w:val="0"/>
                          <w:marRight w:val="0"/>
                          <w:marTop w:val="0"/>
                          <w:marBottom w:val="0"/>
                          <w:divBdr>
                            <w:top w:val="none" w:sz="0" w:space="0" w:color="auto"/>
                            <w:left w:val="none" w:sz="0" w:space="0" w:color="auto"/>
                            <w:bottom w:val="none" w:sz="0" w:space="0" w:color="auto"/>
                            <w:right w:val="none" w:sz="0" w:space="0" w:color="auto"/>
                          </w:divBdr>
                        </w:div>
                      </w:divsChild>
                    </w:div>
                    <w:div w:id="2095124464">
                      <w:marLeft w:val="0"/>
                      <w:marRight w:val="0"/>
                      <w:marTop w:val="0"/>
                      <w:marBottom w:val="0"/>
                      <w:divBdr>
                        <w:top w:val="none" w:sz="0" w:space="0" w:color="auto"/>
                        <w:left w:val="none" w:sz="0" w:space="0" w:color="auto"/>
                        <w:bottom w:val="none" w:sz="0" w:space="0" w:color="auto"/>
                        <w:right w:val="none" w:sz="0" w:space="0" w:color="auto"/>
                      </w:divBdr>
                      <w:divsChild>
                        <w:div w:id="1108545113">
                          <w:marLeft w:val="0"/>
                          <w:marRight w:val="0"/>
                          <w:marTop w:val="0"/>
                          <w:marBottom w:val="0"/>
                          <w:divBdr>
                            <w:top w:val="none" w:sz="0" w:space="0" w:color="auto"/>
                            <w:left w:val="none" w:sz="0" w:space="0" w:color="auto"/>
                            <w:bottom w:val="none" w:sz="0" w:space="0" w:color="auto"/>
                            <w:right w:val="none" w:sz="0" w:space="0" w:color="auto"/>
                          </w:divBdr>
                        </w:div>
                      </w:divsChild>
                    </w:div>
                    <w:div w:id="2125073595">
                      <w:marLeft w:val="0"/>
                      <w:marRight w:val="0"/>
                      <w:marTop w:val="0"/>
                      <w:marBottom w:val="0"/>
                      <w:divBdr>
                        <w:top w:val="none" w:sz="0" w:space="0" w:color="auto"/>
                        <w:left w:val="none" w:sz="0" w:space="0" w:color="auto"/>
                        <w:bottom w:val="none" w:sz="0" w:space="0" w:color="auto"/>
                        <w:right w:val="none" w:sz="0" w:space="0" w:color="auto"/>
                      </w:divBdr>
                      <w:divsChild>
                        <w:div w:id="17395237">
                          <w:marLeft w:val="0"/>
                          <w:marRight w:val="0"/>
                          <w:marTop w:val="0"/>
                          <w:marBottom w:val="0"/>
                          <w:divBdr>
                            <w:top w:val="none" w:sz="0" w:space="0" w:color="auto"/>
                            <w:left w:val="none" w:sz="0" w:space="0" w:color="auto"/>
                            <w:bottom w:val="none" w:sz="0" w:space="0" w:color="auto"/>
                            <w:right w:val="none" w:sz="0" w:space="0" w:color="auto"/>
                          </w:divBdr>
                        </w:div>
                        <w:div w:id="66346586">
                          <w:marLeft w:val="0"/>
                          <w:marRight w:val="0"/>
                          <w:marTop w:val="0"/>
                          <w:marBottom w:val="0"/>
                          <w:divBdr>
                            <w:top w:val="none" w:sz="0" w:space="0" w:color="auto"/>
                            <w:left w:val="none" w:sz="0" w:space="0" w:color="auto"/>
                            <w:bottom w:val="none" w:sz="0" w:space="0" w:color="auto"/>
                            <w:right w:val="none" w:sz="0" w:space="0" w:color="auto"/>
                          </w:divBdr>
                        </w:div>
                        <w:div w:id="533494409">
                          <w:marLeft w:val="0"/>
                          <w:marRight w:val="0"/>
                          <w:marTop w:val="0"/>
                          <w:marBottom w:val="0"/>
                          <w:divBdr>
                            <w:top w:val="none" w:sz="0" w:space="0" w:color="auto"/>
                            <w:left w:val="none" w:sz="0" w:space="0" w:color="auto"/>
                            <w:bottom w:val="none" w:sz="0" w:space="0" w:color="auto"/>
                            <w:right w:val="none" w:sz="0" w:space="0" w:color="auto"/>
                          </w:divBdr>
                        </w:div>
                        <w:div w:id="593241944">
                          <w:marLeft w:val="0"/>
                          <w:marRight w:val="0"/>
                          <w:marTop w:val="0"/>
                          <w:marBottom w:val="0"/>
                          <w:divBdr>
                            <w:top w:val="none" w:sz="0" w:space="0" w:color="auto"/>
                            <w:left w:val="none" w:sz="0" w:space="0" w:color="auto"/>
                            <w:bottom w:val="none" w:sz="0" w:space="0" w:color="auto"/>
                            <w:right w:val="none" w:sz="0" w:space="0" w:color="auto"/>
                          </w:divBdr>
                        </w:div>
                        <w:div w:id="1203443647">
                          <w:marLeft w:val="0"/>
                          <w:marRight w:val="0"/>
                          <w:marTop w:val="0"/>
                          <w:marBottom w:val="0"/>
                          <w:divBdr>
                            <w:top w:val="none" w:sz="0" w:space="0" w:color="auto"/>
                            <w:left w:val="none" w:sz="0" w:space="0" w:color="auto"/>
                            <w:bottom w:val="none" w:sz="0" w:space="0" w:color="auto"/>
                            <w:right w:val="none" w:sz="0" w:space="0" w:color="auto"/>
                          </w:divBdr>
                        </w:div>
                        <w:div w:id="1832136954">
                          <w:marLeft w:val="0"/>
                          <w:marRight w:val="0"/>
                          <w:marTop w:val="0"/>
                          <w:marBottom w:val="0"/>
                          <w:divBdr>
                            <w:top w:val="none" w:sz="0" w:space="0" w:color="auto"/>
                            <w:left w:val="none" w:sz="0" w:space="0" w:color="auto"/>
                            <w:bottom w:val="none" w:sz="0" w:space="0" w:color="auto"/>
                            <w:right w:val="none" w:sz="0" w:space="0" w:color="auto"/>
                          </w:divBdr>
                        </w:div>
                        <w:div w:id="2027829333">
                          <w:marLeft w:val="0"/>
                          <w:marRight w:val="0"/>
                          <w:marTop w:val="0"/>
                          <w:marBottom w:val="0"/>
                          <w:divBdr>
                            <w:top w:val="none" w:sz="0" w:space="0" w:color="auto"/>
                            <w:left w:val="none" w:sz="0" w:space="0" w:color="auto"/>
                            <w:bottom w:val="none" w:sz="0" w:space="0" w:color="auto"/>
                            <w:right w:val="none" w:sz="0" w:space="0" w:color="auto"/>
                          </w:divBdr>
                        </w:div>
                        <w:div w:id="21048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05396">
      <w:bodyDiv w:val="1"/>
      <w:marLeft w:val="0"/>
      <w:marRight w:val="0"/>
      <w:marTop w:val="0"/>
      <w:marBottom w:val="0"/>
      <w:divBdr>
        <w:top w:val="none" w:sz="0" w:space="0" w:color="auto"/>
        <w:left w:val="none" w:sz="0" w:space="0" w:color="auto"/>
        <w:bottom w:val="none" w:sz="0" w:space="0" w:color="auto"/>
        <w:right w:val="none" w:sz="0" w:space="0" w:color="auto"/>
      </w:divBdr>
      <w:divsChild>
        <w:div w:id="1376731918">
          <w:marLeft w:val="0"/>
          <w:marRight w:val="0"/>
          <w:marTop w:val="0"/>
          <w:marBottom w:val="0"/>
          <w:divBdr>
            <w:top w:val="none" w:sz="0" w:space="0" w:color="auto"/>
            <w:left w:val="none" w:sz="0" w:space="0" w:color="auto"/>
            <w:bottom w:val="none" w:sz="0" w:space="0" w:color="auto"/>
            <w:right w:val="none" w:sz="0" w:space="0" w:color="auto"/>
          </w:divBdr>
          <w:divsChild>
            <w:div w:id="1397125040">
              <w:marLeft w:val="0"/>
              <w:marRight w:val="0"/>
              <w:marTop w:val="0"/>
              <w:marBottom w:val="0"/>
              <w:divBdr>
                <w:top w:val="none" w:sz="0" w:space="0" w:color="auto"/>
                <w:left w:val="none" w:sz="0" w:space="0" w:color="auto"/>
                <w:bottom w:val="none" w:sz="0" w:space="0" w:color="auto"/>
                <w:right w:val="none" w:sz="0" w:space="0" w:color="auto"/>
              </w:divBdr>
              <w:divsChild>
                <w:div w:id="1448623541">
                  <w:marLeft w:val="0"/>
                  <w:marRight w:val="0"/>
                  <w:marTop w:val="0"/>
                  <w:marBottom w:val="0"/>
                  <w:divBdr>
                    <w:top w:val="none" w:sz="0" w:space="0" w:color="auto"/>
                    <w:left w:val="none" w:sz="0" w:space="0" w:color="auto"/>
                    <w:bottom w:val="none" w:sz="0" w:space="0" w:color="auto"/>
                    <w:right w:val="none" w:sz="0" w:space="0" w:color="auto"/>
                  </w:divBdr>
                  <w:divsChild>
                    <w:div w:id="51583924">
                      <w:marLeft w:val="0"/>
                      <w:marRight w:val="0"/>
                      <w:marTop w:val="0"/>
                      <w:marBottom w:val="0"/>
                      <w:divBdr>
                        <w:top w:val="none" w:sz="0" w:space="0" w:color="auto"/>
                        <w:left w:val="none" w:sz="0" w:space="0" w:color="auto"/>
                        <w:bottom w:val="none" w:sz="0" w:space="0" w:color="auto"/>
                        <w:right w:val="none" w:sz="0" w:space="0" w:color="auto"/>
                      </w:divBdr>
                      <w:divsChild>
                        <w:div w:id="461845541">
                          <w:marLeft w:val="0"/>
                          <w:marRight w:val="0"/>
                          <w:marTop w:val="0"/>
                          <w:marBottom w:val="0"/>
                          <w:divBdr>
                            <w:top w:val="none" w:sz="0" w:space="0" w:color="auto"/>
                            <w:left w:val="none" w:sz="0" w:space="0" w:color="auto"/>
                            <w:bottom w:val="none" w:sz="0" w:space="0" w:color="auto"/>
                            <w:right w:val="none" w:sz="0" w:space="0" w:color="auto"/>
                          </w:divBdr>
                        </w:div>
                      </w:divsChild>
                    </w:div>
                    <w:div w:id="112597706">
                      <w:marLeft w:val="0"/>
                      <w:marRight w:val="0"/>
                      <w:marTop w:val="0"/>
                      <w:marBottom w:val="0"/>
                      <w:divBdr>
                        <w:top w:val="none" w:sz="0" w:space="0" w:color="auto"/>
                        <w:left w:val="none" w:sz="0" w:space="0" w:color="auto"/>
                        <w:bottom w:val="none" w:sz="0" w:space="0" w:color="auto"/>
                        <w:right w:val="none" w:sz="0" w:space="0" w:color="auto"/>
                      </w:divBdr>
                      <w:divsChild>
                        <w:div w:id="596985564">
                          <w:marLeft w:val="0"/>
                          <w:marRight w:val="0"/>
                          <w:marTop w:val="0"/>
                          <w:marBottom w:val="0"/>
                          <w:divBdr>
                            <w:top w:val="none" w:sz="0" w:space="0" w:color="auto"/>
                            <w:left w:val="none" w:sz="0" w:space="0" w:color="auto"/>
                            <w:bottom w:val="none" w:sz="0" w:space="0" w:color="auto"/>
                            <w:right w:val="none" w:sz="0" w:space="0" w:color="auto"/>
                          </w:divBdr>
                        </w:div>
                        <w:div w:id="619650620">
                          <w:marLeft w:val="0"/>
                          <w:marRight w:val="0"/>
                          <w:marTop w:val="0"/>
                          <w:marBottom w:val="0"/>
                          <w:divBdr>
                            <w:top w:val="none" w:sz="0" w:space="0" w:color="auto"/>
                            <w:left w:val="none" w:sz="0" w:space="0" w:color="auto"/>
                            <w:bottom w:val="none" w:sz="0" w:space="0" w:color="auto"/>
                            <w:right w:val="none" w:sz="0" w:space="0" w:color="auto"/>
                          </w:divBdr>
                        </w:div>
                        <w:div w:id="1830175299">
                          <w:marLeft w:val="0"/>
                          <w:marRight w:val="0"/>
                          <w:marTop w:val="0"/>
                          <w:marBottom w:val="0"/>
                          <w:divBdr>
                            <w:top w:val="none" w:sz="0" w:space="0" w:color="auto"/>
                            <w:left w:val="none" w:sz="0" w:space="0" w:color="auto"/>
                            <w:bottom w:val="none" w:sz="0" w:space="0" w:color="auto"/>
                            <w:right w:val="none" w:sz="0" w:space="0" w:color="auto"/>
                          </w:divBdr>
                        </w:div>
                      </w:divsChild>
                    </w:div>
                    <w:div w:id="126315588">
                      <w:marLeft w:val="0"/>
                      <w:marRight w:val="0"/>
                      <w:marTop w:val="0"/>
                      <w:marBottom w:val="0"/>
                      <w:divBdr>
                        <w:top w:val="none" w:sz="0" w:space="0" w:color="auto"/>
                        <w:left w:val="none" w:sz="0" w:space="0" w:color="auto"/>
                        <w:bottom w:val="none" w:sz="0" w:space="0" w:color="auto"/>
                        <w:right w:val="none" w:sz="0" w:space="0" w:color="auto"/>
                      </w:divBdr>
                      <w:divsChild>
                        <w:div w:id="4019196">
                          <w:marLeft w:val="0"/>
                          <w:marRight w:val="0"/>
                          <w:marTop w:val="0"/>
                          <w:marBottom w:val="0"/>
                          <w:divBdr>
                            <w:top w:val="none" w:sz="0" w:space="0" w:color="auto"/>
                            <w:left w:val="none" w:sz="0" w:space="0" w:color="auto"/>
                            <w:bottom w:val="none" w:sz="0" w:space="0" w:color="auto"/>
                            <w:right w:val="none" w:sz="0" w:space="0" w:color="auto"/>
                          </w:divBdr>
                        </w:div>
                        <w:div w:id="284652594">
                          <w:marLeft w:val="0"/>
                          <w:marRight w:val="0"/>
                          <w:marTop w:val="0"/>
                          <w:marBottom w:val="0"/>
                          <w:divBdr>
                            <w:top w:val="none" w:sz="0" w:space="0" w:color="auto"/>
                            <w:left w:val="none" w:sz="0" w:space="0" w:color="auto"/>
                            <w:bottom w:val="none" w:sz="0" w:space="0" w:color="auto"/>
                            <w:right w:val="none" w:sz="0" w:space="0" w:color="auto"/>
                          </w:divBdr>
                        </w:div>
                        <w:div w:id="288319039">
                          <w:marLeft w:val="0"/>
                          <w:marRight w:val="0"/>
                          <w:marTop w:val="0"/>
                          <w:marBottom w:val="0"/>
                          <w:divBdr>
                            <w:top w:val="none" w:sz="0" w:space="0" w:color="auto"/>
                            <w:left w:val="none" w:sz="0" w:space="0" w:color="auto"/>
                            <w:bottom w:val="none" w:sz="0" w:space="0" w:color="auto"/>
                            <w:right w:val="none" w:sz="0" w:space="0" w:color="auto"/>
                          </w:divBdr>
                        </w:div>
                        <w:div w:id="680745155">
                          <w:marLeft w:val="0"/>
                          <w:marRight w:val="0"/>
                          <w:marTop w:val="0"/>
                          <w:marBottom w:val="0"/>
                          <w:divBdr>
                            <w:top w:val="none" w:sz="0" w:space="0" w:color="auto"/>
                            <w:left w:val="none" w:sz="0" w:space="0" w:color="auto"/>
                            <w:bottom w:val="none" w:sz="0" w:space="0" w:color="auto"/>
                            <w:right w:val="none" w:sz="0" w:space="0" w:color="auto"/>
                          </w:divBdr>
                        </w:div>
                        <w:div w:id="885067203">
                          <w:marLeft w:val="0"/>
                          <w:marRight w:val="0"/>
                          <w:marTop w:val="0"/>
                          <w:marBottom w:val="0"/>
                          <w:divBdr>
                            <w:top w:val="none" w:sz="0" w:space="0" w:color="auto"/>
                            <w:left w:val="none" w:sz="0" w:space="0" w:color="auto"/>
                            <w:bottom w:val="none" w:sz="0" w:space="0" w:color="auto"/>
                            <w:right w:val="none" w:sz="0" w:space="0" w:color="auto"/>
                          </w:divBdr>
                        </w:div>
                        <w:div w:id="924387735">
                          <w:marLeft w:val="0"/>
                          <w:marRight w:val="0"/>
                          <w:marTop w:val="0"/>
                          <w:marBottom w:val="0"/>
                          <w:divBdr>
                            <w:top w:val="none" w:sz="0" w:space="0" w:color="auto"/>
                            <w:left w:val="none" w:sz="0" w:space="0" w:color="auto"/>
                            <w:bottom w:val="none" w:sz="0" w:space="0" w:color="auto"/>
                            <w:right w:val="none" w:sz="0" w:space="0" w:color="auto"/>
                          </w:divBdr>
                        </w:div>
                        <w:div w:id="1176651198">
                          <w:marLeft w:val="0"/>
                          <w:marRight w:val="0"/>
                          <w:marTop w:val="0"/>
                          <w:marBottom w:val="0"/>
                          <w:divBdr>
                            <w:top w:val="none" w:sz="0" w:space="0" w:color="auto"/>
                            <w:left w:val="none" w:sz="0" w:space="0" w:color="auto"/>
                            <w:bottom w:val="none" w:sz="0" w:space="0" w:color="auto"/>
                            <w:right w:val="none" w:sz="0" w:space="0" w:color="auto"/>
                          </w:divBdr>
                        </w:div>
                        <w:div w:id="1211189243">
                          <w:marLeft w:val="0"/>
                          <w:marRight w:val="0"/>
                          <w:marTop w:val="0"/>
                          <w:marBottom w:val="0"/>
                          <w:divBdr>
                            <w:top w:val="none" w:sz="0" w:space="0" w:color="auto"/>
                            <w:left w:val="none" w:sz="0" w:space="0" w:color="auto"/>
                            <w:bottom w:val="none" w:sz="0" w:space="0" w:color="auto"/>
                            <w:right w:val="none" w:sz="0" w:space="0" w:color="auto"/>
                          </w:divBdr>
                        </w:div>
                        <w:div w:id="1551306792">
                          <w:marLeft w:val="0"/>
                          <w:marRight w:val="0"/>
                          <w:marTop w:val="0"/>
                          <w:marBottom w:val="0"/>
                          <w:divBdr>
                            <w:top w:val="none" w:sz="0" w:space="0" w:color="auto"/>
                            <w:left w:val="none" w:sz="0" w:space="0" w:color="auto"/>
                            <w:bottom w:val="none" w:sz="0" w:space="0" w:color="auto"/>
                            <w:right w:val="none" w:sz="0" w:space="0" w:color="auto"/>
                          </w:divBdr>
                        </w:div>
                        <w:div w:id="1653371279">
                          <w:marLeft w:val="0"/>
                          <w:marRight w:val="0"/>
                          <w:marTop w:val="0"/>
                          <w:marBottom w:val="0"/>
                          <w:divBdr>
                            <w:top w:val="none" w:sz="0" w:space="0" w:color="auto"/>
                            <w:left w:val="none" w:sz="0" w:space="0" w:color="auto"/>
                            <w:bottom w:val="none" w:sz="0" w:space="0" w:color="auto"/>
                            <w:right w:val="none" w:sz="0" w:space="0" w:color="auto"/>
                          </w:divBdr>
                        </w:div>
                        <w:div w:id="1686712426">
                          <w:marLeft w:val="0"/>
                          <w:marRight w:val="0"/>
                          <w:marTop w:val="0"/>
                          <w:marBottom w:val="0"/>
                          <w:divBdr>
                            <w:top w:val="none" w:sz="0" w:space="0" w:color="auto"/>
                            <w:left w:val="none" w:sz="0" w:space="0" w:color="auto"/>
                            <w:bottom w:val="none" w:sz="0" w:space="0" w:color="auto"/>
                            <w:right w:val="none" w:sz="0" w:space="0" w:color="auto"/>
                          </w:divBdr>
                        </w:div>
                        <w:div w:id="1928029864">
                          <w:marLeft w:val="0"/>
                          <w:marRight w:val="0"/>
                          <w:marTop w:val="0"/>
                          <w:marBottom w:val="0"/>
                          <w:divBdr>
                            <w:top w:val="none" w:sz="0" w:space="0" w:color="auto"/>
                            <w:left w:val="none" w:sz="0" w:space="0" w:color="auto"/>
                            <w:bottom w:val="none" w:sz="0" w:space="0" w:color="auto"/>
                            <w:right w:val="none" w:sz="0" w:space="0" w:color="auto"/>
                          </w:divBdr>
                        </w:div>
                        <w:div w:id="1962226342">
                          <w:marLeft w:val="0"/>
                          <w:marRight w:val="0"/>
                          <w:marTop w:val="0"/>
                          <w:marBottom w:val="0"/>
                          <w:divBdr>
                            <w:top w:val="none" w:sz="0" w:space="0" w:color="auto"/>
                            <w:left w:val="none" w:sz="0" w:space="0" w:color="auto"/>
                            <w:bottom w:val="none" w:sz="0" w:space="0" w:color="auto"/>
                            <w:right w:val="none" w:sz="0" w:space="0" w:color="auto"/>
                          </w:divBdr>
                        </w:div>
                        <w:div w:id="2056193114">
                          <w:marLeft w:val="0"/>
                          <w:marRight w:val="0"/>
                          <w:marTop w:val="0"/>
                          <w:marBottom w:val="0"/>
                          <w:divBdr>
                            <w:top w:val="none" w:sz="0" w:space="0" w:color="auto"/>
                            <w:left w:val="none" w:sz="0" w:space="0" w:color="auto"/>
                            <w:bottom w:val="none" w:sz="0" w:space="0" w:color="auto"/>
                            <w:right w:val="none" w:sz="0" w:space="0" w:color="auto"/>
                          </w:divBdr>
                        </w:div>
                        <w:div w:id="2067365122">
                          <w:marLeft w:val="0"/>
                          <w:marRight w:val="0"/>
                          <w:marTop w:val="0"/>
                          <w:marBottom w:val="0"/>
                          <w:divBdr>
                            <w:top w:val="none" w:sz="0" w:space="0" w:color="auto"/>
                            <w:left w:val="none" w:sz="0" w:space="0" w:color="auto"/>
                            <w:bottom w:val="none" w:sz="0" w:space="0" w:color="auto"/>
                            <w:right w:val="none" w:sz="0" w:space="0" w:color="auto"/>
                          </w:divBdr>
                        </w:div>
                      </w:divsChild>
                    </w:div>
                    <w:div w:id="159271365">
                      <w:marLeft w:val="0"/>
                      <w:marRight w:val="0"/>
                      <w:marTop w:val="0"/>
                      <w:marBottom w:val="0"/>
                      <w:divBdr>
                        <w:top w:val="none" w:sz="0" w:space="0" w:color="auto"/>
                        <w:left w:val="none" w:sz="0" w:space="0" w:color="auto"/>
                        <w:bottom w:val="none" w:sz="0" w:space="0" w:color="auto"/>
                        <w:right w:val="none" w:sz="0" w:space="0" w:color="auto"/>
                      </w:divBdr>
                      <w:divsChild>
                        <w:div w:id="1370301172">
                          <w:marLeft w:val="0"/>
                          <w:marRight w:val="0"/>
                          <w:marTop w:val="0"/>
                          <w:marBottom w:val="0"/>
                          <w:divBdr>
                            <w:top w:val="none" w:sz="0" w:space="0" w:color="auto"/>
                            <w:left w:val="none" w:sz="0" w:space="0" w:color="auto"/>
                            <w:bottom w:val="none" w:sz="0" w:space="0" w:color="auto"/>
                            <w:right w:val="none" w:sz="0" w:space="0" w:color="auto"/>
                          </w:divBdr>
                        </w:div>
                      </w:divsChild>
                    </w:div>
                    <w:div w:id="184170951">
                      <w:marLeft w:val="0"/>
                      <w:marRight w:val="0"/>
                      <w:marTop w:val="0"/>
                      <w:marBottom w:val="0"/>
                      <w:divBdr>
                        <w:top w:val="none" w:sz="0" w:space="0" w:color="auto"/>
                        <w:left w:val="none" w:sz="0" w:space="0" w:color="auto"/>
                        <w:bottom w:val="none" w:sz="0" w:space="0" w:color="auto"/>
                        <w:right w:val="none" w:sz="0" w:space="0" w:color="auto"/>
                      </w:divBdr>
                      <w:divsChild>
                        <w:div w:id="780496781">
                          <w:marLeft w:val="0"/>
                          <w:marRight w:val="0"/>
                          <w:marTop w:val="0"/>
                          <w:marBottom w:val="0"/>
                          <w:divBdr>
                            <w:top w:val="none" w:sz="0" w:space="0" w:color="auto"/>
                            <w:left w:val="none" w:sz="0" w:space="0" w:color="auto"/>
                            <w:bottom w:val="none" w:sz="0" w:space="0" w:color="auto"/>
                            <w:right w:val="none" w:sz="0" w:space="0" w:color="auto"/>
                          </w:divBdr>
                        </w:div>
                      </w:divsChild>
                    </w:div>
                    <w:div w:id="190463569">
                      <w:marLeft w:val="0"/>
                      <w:marRight w:val="0"/>
                      <w:marTop w:val="0"/>
                      <w:marBottom w:val="0"/>
                      <w:divBdr>
                        <w:top w:val="none" w:sz="0" w:space="0" w:color="auto"/>
                        <w:left w:val="none" w:sz="0" w:space="0" w:color="auto"/>
                        <w:bottom w:val="none" w:sz="0" w:space="0" w:color="auto"/>
                        <w:right w:val="none" w:sz="0" w:space="0" w:color="auto"/>
                      </w:divBdr>
                      <w:divsChild>
                        <w:div w:id="1192456133">
                          <w:marLeft w:val="0"/>
                          <w:marRight w:val="0"/>
                          <w:marTop w:val="0"/>
                          <w:marBottom w:val="0"/>
                          <w:divBdr>
                            <w:top w:val="none" w:sz="0" w:space="0" w:color="auto"/>
                            <w:left w:val="none" w:sz="0" w:space="0" w:color="auto"/>
                            <w:bottom w:val="none" w:sz="0" w:space="0" w:color="auto"/>
                            <w:right w:val="none" w:sz="0" w:space="0" w:color="auto"/>
                          </w:divBdr>
                        </w:div>
                      </w:divsChild>
                    </w:div>
                    <w:div w:id="225264736">
                      <w:marLeft w:val="0"/>
                      <w:marRight w:val="0"/>
                      <w:marTop w:val="0"/>
                      <w:marBottom w:val="0"/>
                      <w:divBdr>
                        <w:top w:val="none" w:sz="0" w:space="0" w:color="auto"/>
                        <w:left w:val="none" w:sz="0" w:space="0" w:color="auto"/>
                        <w:bottom w:val="none" w:sz="0" w:space="0" w:color="auto"/>
                        <w:right w:val="none" w:sz="0" w:space="0" w:color="auto"/>
                      </w:divBdr>
                      <w:divsChild>
                        <w:div w:id="1443576269">
                          <w:marLeft w:val="0"/>
                          <w:marRight w:val="0"/>
                          <w:marTop w:val="0"/>
                          <w:marBottom w:val="0"/>
                          <w:divBdr>
                            <w:top w:val="none" w:sz="0" w:space="0" w:color="auto"/>
                            <w:left w:val="none" w:sz="0" w:space="0" w:color="auto"/>
                            <w:bottom w:val="none" w:sz="0" w:space="0" w:color="auto"/>
                            <w:right w:val="none" w:sz="0" w:space="0" w:color="auto"/>
                          </w:divBdr>
                        </w:div>
                      </w:divsChild>
                    </w:div>
                    <w:div w:id="282228346">
                      <w:marLeft w:val="0"/>
                      <w:marRight w:val="0"/>
                      <w:marTop w:val="0"/>
                      <w:marBottom w:val="0"/>
                      <w:divBdr>
                        <w:top w:val="none" w:sz="0" w:space="0" w:color="auto"/>
                        <w:left w:val="none" w:sz="0" w:space="0" w:color="auto"/>
                        <w:bottom w:val="none" w:sz="0" w:space="0" w:color="auto"/>
                        <w:right w:val="none" w:sz="0" w:space="0" w:color="auto"/>
                      </w:divBdr>
                      <w:divsChild>
                        <w:div w:id="378477700">
                          <w:marLeft w:val="0"/>
                          <w:marRight w:val="0"/>
                          <w:marTop w:val="0"/>
                          <w:marBottom w:val="0"/>
                          <w:divBdr>
                            <w:top w:val="none" w:sz="0" w:space="0" w:color="auto"/>
                            <w:left w:val="none" w:sz="0" w:space="0" w:color="auto"/>
                            <w:bottom w:val="none" w:sz="0" w:space="0" w:color="auto"/>
                            <w:right w:val="none" w:sz="0" w:space="0" w:color="auto"/>
                          </w:divBdr>
                        </w:div>
                      </w:divsChild>
                    </w:div>
                    <w:div w:id="284040109">
                      <w:marLeft w:val="0"/>
                      <w:marRight w:val="0"/>
                      <w:marTop w:val="0"/>
                      <w:marBottom w:val="0"/>
                      <w:divBdr>
                        <w:top w:val="none" w:sz="0" w:space="0" w:color="auto"/>
                        <w:left w:val="none" w:sz="0" w:space="0" w:color="auto"/>
                        <w:bottom w:val="none" w:sz="0" w:space="0" w:color="auto"/>
                        <w:right w:val="none" w:sz="0" w:space="0" w:color="auto"/>
                      </w:divBdr>
                      <w:divsChild>
                        <w:div w:id="1749694158">
                          <w:marLeft w:val="0"/>
                          <w:marRight w:val="0"/>
                          <w:marTop w:val="0"/>
                          <w:marBottom w:val="0"/>
                          <w:divBdr>
                            <w:top w:val="none" w:sz="0" w:space="0" w:color="auto"/>
                            <w:left w:val="none" w:sz="0" w:space="0" w:color="auto"/>
                            <w:bottom w:val="none" w:sz="0" w:space="0" w:color="auto"/>
                            <w:right w:val="none" w:sz="0" w:space="0" w:color="auto"/>
                          </w:divBdr>
                        </w:div>
                      </w:divsChild>
                    </w:div>
                    <w:div w:id="352607856">
                      <w:marLeft w:val="0"/>
                      <w:marRight w:val="0"/>
                      <w:marTop w:val="0"/>
                      <w:marBottom w:val="0"/>
                      <w:divBdr>
                        <w:top w:val="none" w:sz="0" w:space="0" w:color="auto"/>
                        <w:left w:val="none" w:sz="0" w:space="0" w:color="auto"/>
                        <w:bottom w:val="none" w:sz="0" w:space="0" w:color="auto"/>
                        <w:right w:val="none" w:sz="0" w:space="0" w:color="auto"/>
                      </w:divBdr>
                      <w:divsChild>
                        <w:div w:id="249239691">
                          <w:marLeft w:val="0"/>
                          <w:marRight w:val="0"/>
                          <w:marTop w:val="0"/>
                          <w:marBottom w:val="0"/>
                          <w:divBdr>
                            <w:top w:val="none" w:sz="0" w:space="0" w:color="auto"/>
                            <w:left w:val="none" w:sz="0" w:space="0" w:color="auto"/>
                            <w:bottom w:val="none" w:sz="0" w:space="0" w:color="auto"/>
                            <w:right w:val="none" w:sz="0" w:space="0" w:color="auto"/>
                          </w:divBdr>
                        </w:div>
                      </w:divsChild>
                    </w:div>
                    <w:div w:id="363289838">
                      <w:marLeft w:val="0"/>
                      <w:marRight w:val="0"/>
                      <w:marTop w:val="0"/>
                      <w:marBottom w:val="0"/>
                      <w:divBdr>
                        <w:top w:val="none" w:sz="0" w:space="0" w:color="auto"/>
                        <w:left w:val="none" w:sz="0" w:space="0" w:color="auto"/>
                        <w:bottom w:val="none" w:sz="0" w:space="0" w:color="auto"/>
                        <w:right w:val="none" w:sz="0" w:space="0" w:color="auto"/>
                      </w:divBdr>
                      <w:divsChild>
                        <w:div w:id="928394844">
                          <w:marLeft w:val="0"/>
                          <w:marRight w:val="0"/>
                          <w:marTop w:val="0"/>
                          <w:marBottom w:val="0"/>
                          <w:divBdr>
                            <w:top w:val="none" w:sz="0" w:space="0" w:color="auto"/>
                            <w:left w:val="none" w:sz="0" w:space="0" w:color="auto"/>
                            <w:bottom w:val="none" w:sz="0" w:space="0" w:color="auto"/>
                            <w:right w:val="none" w:sz="0" w:space="0" w:color="auto"/>
                          </w:divBdr>
                        </w:div>
                      </w:divsChild>
                    </w:div>
                    <w:div w:id="390740121">
                      <w:marLeft w:val="0"/>
                      <w:marRight w:val="0"/>
                      <w:marTop w:val="0"/>
                      <w:marBottom w:val="0"/>
                      <w:divBdr>
                        <w:top w:val="none" w:sz="0" w:space="0" w:color="auto"/>
                        <w:left w:val="none" w:sz="0" w:space="0" w:color="auto"/>
                        <w:bottom w:val="none" w:sz="0" w:space="0" w:color="auto"/>
                        <w:right w:val="none" w:sz="0" w:space="0" w:color="auto"/>
                      </w:divBdr>
                      <w:divsChild>
                        <w:div w:id="1034036894">
                          <w:marLeft w:val="0"/>
                          <w:marRight w:val="0"/>
                          <w:marTop w:val="0"/>
                          <w:marBottom w:val="0"/>
                          <w:divBdr>
                            <w:top w:val="none" w:sz="0" w:space="0" w:color="auto"/>
                            <w:left w:val="none" w:sz="0" w:space="0" w:color="auto"/>
                            <w:bottom w:val="none" w:sz="0" w:space="0" w:color="auto"/>
                            <w:right w:val="none" w:sz="0" w:space="0" w:color="auto"/>
                          </w:divBdr>
                        </w:div>
                      </w:divsChild>
                    </w:div>
                    <w:div w:id="406537798">
                      <w:marLeft w:val="0"/>
                      <w:marRight w:val="0"/>
                      <w:marTop w:val="0"/>
                      <w:marBottom w:val="0"/>
                      <w:divBdr>
                        <w:top w:val="none" w:sz="0" w:space="0" w:color="auto"/>
                        <w:left w:val="none" w:sz="0" w:space="0" w:color="auto"/>
                        <w:bottom w:val="none" w:sz="0" w:space="0" w:color="auto"/>
                        <w:right w:val="none" w:sz="0" w:space="0" w:color="auto"/>
                      </w:divBdr>
                      <w:divsChild>
                        <w:div w:id="1629705449">
                          <w:marLeft w:val="0"/>
                          <w:marRight w:val="0"/>
                          <w:marTop w:val="0"/>
                          <w:marBottom w:val="0"/>
                          <w:divBdr>
                            <w:top w:val="none" w:sz="0" w:space="0" w:color="auto"/>
                            <w:left w:val="none" w:sz="0" w:space="0" w:color="auto"/>
                            <w:bottom w:val="none" w:sz="0" w:space="0" w:color="auto"/>
                            <w:right w:val="none" w:sz="0" w:space="0" w:color="auto"/>
                          </w:divBdr>
                        </w:div>
                      </w:divsChild>
                    </w:div>
                    <w:div w:id="485437281">
                      <w:marLeft w:val="0"/>
                      <w:marRight w:val="0"/>
                      <w:marTop w:val="0"/>
                      <w:marBottom w:val="0"/>
                      <w:divBdr>
                        <w:top w:val="none" w:sz="0" w:space="0" w:color="auto"/>
                        <w:left w:val="none" w:sz="0" w:space="0" w:color="auto"/>
                        <w:bottom w:val="none" w:sz="0" w:space="0" w:color="auto"/>
                        <w:right w:val="none" w:sz="0" w:space="0" w:color="auto"/>
                      </w:divBdr>
                      <w:divsChild>
                        <w:div w:id="1418093309">
                          <w:marLeft w:val="0"/>
                          <w:marRight w:val="0"/>
                          <w:marTop w:val="0"/>
                          <w:marBottom w:val="0"/>
                          <w:divBdr>
                            <w:top w:val="none" w:sz="0" w:space="0" w:color="auto"/>
                            <w:left w:val="none" w:sz="0" w:space="0" w:color="auto"/>
                            <w:bottom w:val="none" w:sz="0" w:space="0" w:color="auto"/>
                            <w:right w:val="none" w:sz="0" w:space="0" w:color="auto"/>
                          </w:divBdr>
                        </w:div>
                      </w:divsChild>
                    </w:div>
                    <w:div w:id="529805258">
                      <w:marLeft w:val="0"/>
                      <w:marRight w:val="0"/>
                      <w:marTop w:val="0"/>
                      <w:marBottom w:val="0"/>
                      <w:divBdr>
                        <w:top w:val="none" w:sz="0" w:space="0" w:color="auto"/>
                        <w:left w:val="none" w:sz="0" w:space="0" w:color="auto"/>
                        <w:bottom w:val="none" w:sz="0" w:space="0" w:color="auto"/>
                        <w:right w:val="none" w:sz="0" w:space="0" w:color="auto"/>
                      </w:divBdr>
                      <w:divsChild>
                        <w:div w:id="966549858">
                          <w:marLeft w:val="0"/>
                          <w:marRight w:val="0"/>
                          <w:marTop w:val="0"/>
                          <w:marBottom w:val="0"/>
                          <w:divBdr>
                            <w:top w:val="none" w:sz="0" w:space="0" w:color="auto"/>
                            <w:left w:val="none" w:sz="0" w:space="0" w:color="auto"/>
                            <w:bottom w:val="none" w:sz="0" w:space="0" w:color="auto"/>
                            <w:right w:val="none" w:sz="0" w:space="0" w:color="auto"/>
                          </w:divBdr>
                        </w:div>
                      </w:divsChild>
                    </w:div>
                    <w:div w:id="739208939">
                      <w:marLeft w:val="0"/>
                      <w:marRight w:val="0"/>
                      <w:marTop w:val="0"/>
                      <w:marBottom w:val="0"/>
                      <w:divBdr>
                        <w:top w:val="none" w:sz="0" w:space="0" w:color="auto"/>
                        <w:left w:val="none" w:sz="0" w:space="0" w:color="auto"/>
                        <w:bottom w:val="none" w:sz="0" w:space="0" w:color="auto"/>
                        <w:right w:val="none" w:sz="0" w:space="0" w:color="auto"/>
                      </w:divBdr>
                      <w:divsChild>
                        <w:div w:id="495219976">
                          <w:marLeft w:val="0"/>
                          <w:marRight w:val="0"/>
                          <w:marTop w:val="0"/>
                          <w:marBottom w:val="0"/>
                          <w:divBdr>
                            <w:top w:val="none" w:sz="0" w:space="0" w:color="auto"/>
                            <w:left w:val="none" w:sz="0" w:space="0" w:color="auto"/>
                            <w:bottom w:val="none" w:sz="0" w:space="0" w:color="auto"/>
                            <w:right w:val="none" w:sz="0" w:space="0" w:color="auto"/>
                          </w:divBdr>
                        </w:div>
                        <w:div w:id="1298073245">
                          <w:marLeft w:val="0"/>
                          <w:marRight w:val="0"/>
                          <w:marTop w:val="0"/>
                          <w:marBottom w:val="0"/>
                          <w:divBdr>
                            <w:top w:val="none" w:sz="0" w:space="0" w:color="auto"/>
                            <w:left w:val="none" w:sz="0" w:space="0" w:color="auto"/>
                            <w:bottom w:val="none" w:sz="0" w:space="0" w:color="auto"/>
                            <w:right w:val="none" w:sz="0" w:space="0" w:color="auto"/>
                          </w:divBdr>
                        </w:div>
                        <w:div w:id="1603566224">
                          <w:marLeft w:val="0"/>
                          <w:marRight w:val="0"/>
                          <w:marTop w:val="0"/>
                          <w:marBottom w:val="0"/>
                          <w:divBdr>
                            <w:top w:val="none" w:sz="0" w:space="0" w:color="auto"/>
                            <w:left w:val="none" w:sz="0" w:space="0" w:color="auto"/>
                            <w:bottom w:val="none" w:sz="0" w:space="0" w:color="auto"/>
                            <w:right w:val="none" w:sz="0" w:space="0" w:color="auto"/>
                          </w:divBdr>
                        </w:div>
                      </w:divsChild>
                    </w:div>
                    <w:div w:id="765807728">
                      <w:marLeft w:val="0"/>
                      <w:marRight w:val="0"/>
                      <w:marTop w:val="0"/>
                      <w:marBottom w:val="0"/>
                      <w:divBdr>
                        <w:top w:val="none" w:sz="0" w:space="0" w:color="auto"/>
                        <w:left w:val="none" w:sz="0" w:space="0" w:color="auto"/>
                        <w:bottom w:val="none" w:sz="0" w:space="0" w:color="auto"/>
                        <w:right w:val="none" w:sz="0" w:space="0" w:color="auto"/>
                      </w:divBdr>
                      <w:divsChild>
                        <w:div w:id="59406283">
                          <w:marLeft w:val="0"/>
                          <w:marRight w:val="0"/>
                          <w:marTop w:val="0"/>
                          <w:marBottom w:val="0"/>
                          <w:divBdr>
                            <w:top w:val="none" w:sz="0" w:space="0" w:color="auto"/>
                            <w:left w:val="none" w:sz="0" w:space="0" w:color="auto"/>
                            <w:bottom w:val="none" w:sz="0" w:space="0" w:color="auto"/>
                            <w:right w:val="none" w:sz="0" w:space="0" w:color="auto"/>
                          </w:divBdr>
                        </w:div>
                        <w:div w:id="1111777243">
                          <w:marLeft w:val="0"/>
                          <w:marRight w:val="0"/>
                          <w:marTop w:val="0"/>
                          <w:marBottom w:val="0"/>
                          <w:divBdr>
                            <w:top w:val="none" w:sz="0" w:space="0" w:color="auto"/>
                            <w:left w:val="none" w:sz="0" w:space="0" w:color="auto"/>
                            <w:bottom w:val="none" w:sz="0" w:space="0" w:color="auto"/>
                            <w:right w:val="none" w:sz="0" w:space="0" w:color="auto"/>
                          </w:divBdr>
                        </w:div>
                        <w:div w:id="1198814704">
                          <w:marLeft w:val="0"/>
                          <w:marRight w:val="0"/>
                          <w:marTop w:val="0"/>
                          <w:marBottom w:val="0"/>
                          <w:divBdr>
                            <w:top w:val="none" w:sz="0" w:space="0" w:color="auto"/>
                            <w:left w:val="none" w:sz="0" w:space="0" w:color="auto"/>
                            <w:bottom w:val="none" w:sz="0" w:space="0" w:color="auto"/>
                            <w:right w:val="none" w:sz="0" w:space="0" w:color="auto"/>
                          </w:divBdr>
                        </w:div>
                      </w:divsChild>
                    </w:div>
                    <w:div w:id="812986636">
                      <w:marLeft w:val="0"/>
                      <w:marRight w:val="0"/>
                      <w:marTop w:val="0"/>
                      <w:marBottom w:val="0"/>
                      <w:divBdr>
                        <w:top w:val="none" w:sz="0" w:space="0" w:color="auto"/>
                        <w:left w:val="none" w:sz="0" w:space="0" w:color="auto"/>
                        <w:bottom w:val="none" w:sz="0" w:space="0" w:color="auto"/>
                        <w:right w:val="none" w:sz="0" w:space="0" w:color="auto"/>
                      </w:divBdr>
                      <w:divsChild>
                        <w:div w:id="474839311">
                          <w:marLeft w:val="0"/>
                          <w:marRight w:val="0"/>
                          <w:marTop w:val="0"/>
                          <w:marBottom w:val="0"/>
                          <w:divBdr>
                            <w:top w:val="none" w:sz="0" w:space="0" w:color="auto"/>
                            <w:left w:val="none" w:sz="0" w:space="0" w:color="auto"/>
                            <w:bottom w:val="none" w:sz="0" w:space="0" w:color="auto"/>
                            <w:right w:val="none" w:sz="0" w:space="0" w:color="auto"/>
                          </w:divBdr>
                        </w:div>
                        <w:div w:id="53057979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995455989">
                          <w:marLeft w:val="0"/>
                          <w:marRight w:val="0"/>
                          <w:marTop w:val="0"/>
                          <w:marBottom w:val="0"/>
                          <w:divBdr>
                            <w:top w:val="none" w:sz="0" w:space="0" w:color="auto"/>
                            <w:left w:val="none" w:sz="0" w:space="0" w:color="auto"/>
                            <w:bottom w:val="none" w:sz="0" w:space="0" w:color="auto"/>
                            <w:right w:val="none" w:sz="0" w:space="0" w:color="auto"/>
                          </w:divBdr>
                        </w:div>
                        <w:div w:id="1249384521">
                          <w:marLeft w:val="0"/>
                          <w:marRight w:val="0"/>
                          <w:marTop w:val="0"/>
                          <w:marBottom w:val="0"/>
                          <w:divBdr>
                            <w:top w:val="none" w:sz="0" w:space="0" w:color="auto"/>
                            <w:left w:val="none" w:sz="0" w:space="0" w:color="auto"/>
                            <w:bottom w:val="none" w:sz="0" w:space="0" w:color="auto"/>
                            <w:right w:val="none" w:sz="0" w:space="0" w:color="auto"/>
                          </w:divBdr>
                        </w:div>
                        <w:div w:id="1700667422">
                          <w:marLeft w:val="0"/>
                          <w:marRight w:val="0"/>
                          <w:marTop w:val="0"/>
                          <w:marBottom w:val="0"/>
                          <w:divBdr>
                            <w:top w:val="none" w:sz="0" w:space="0" w:color="auto"/>
                            <w:left w:val="none" w:sz="0" w:space="0" w:color="auto"/>
                            <w:bottom w:val="none" w:sz="0" w:space="0" w:color="auto"/>
                            <w:right w:val="none" w:sz="0" w:space="0" w:color="auto"/>
                          </w:divBdr>
                        </w:div>
                        <w:div w:id="1822694780">
                          <w:marLeft w:val="0"/>
                          <w:marRight w:val="0"/>
                          <w:marTop w:val="0"/>
                          <w:marBottom w:val="0"/>
                          <w:divBdr>
                            <w:top w:val="none" w:sz="0" w:space="0" w:color="auto"/>
                            <w:left w:val="none" w:sz="0" w:space="0" w:color="auto"/>
                            <w:bottom w:val="none" w:sz="0" w:space="0" w:color="auto"/>
                            <w:right w:val="none" w:sz="0" w:space="0" w:color="auto"/>
                          </w:divBdr>
                        </w:div>
                      </w:divsChild>
                    </w:div>
                    <w:div w:id="886571274">
                      <w:marLeft w:val="0"/>
                      <w:marRight w:val="0"/>
                      <w:marTop w:val="0"/>
                      <w:marBottom w:val="0"/>
                      <w:divBdr>
                        <w:top w:val="none" w:sz="0" w:space="0" w:color="auto"/>
                        <w:left w:val="none" w:sz="0" w:space="0" w:color="auto"/>
                        <w:bottom w:val="none" w:sz="0" w:space="0" w:color="auto"/>
                        <w:right w:val="none" w:sz="0" w:space="0" w:color="auto"/>
                      </w:divBdr>
                      <w:divsChild>
                        <w:div w:id="235822138">
                          <w:marLeft w:val="0"/>
                          <w:marRight w:val="0"/>
                          <w:marTop w:val="0"/>
                          <w:marBottom w:val="0"/>
                          <w:divBdr>
                            <w:top w:val="none" w:sz="0" w:space="0" w:color="auto"/>
                            <w:left w:val="none" w:sz="0" w:space="0" w:color="auto"/>
                            <w:bottom w:val="none" w:sz="0" w:space="0" w:color="auto"/>
                            <w:right w:val="none" w:sz="0" w:space="0" w:color="auto"/>
                          </w:divBdr>
                        </w:div>
                        <w:div w:id="1244026461">
                          <w:marLeft w:val="0"/>
                          <w:marRight w:val="0"/>
                          <w:marTop w:val="0"/>
                          <w:marBottom w:val="0"/>
                          <w:divBdr>
                            <w:top w:val="none" w:sz="0" w:space="0" w:color="auto"/>
                            <w:left w:val="none" w:sz="0" w:space="0" w:color="auto"/>
                            <w:bottom w:val="none" w:sz="0" w:space="0" w:color="auto"/>
                            <w:right w:val="none" w:sz="0" w:space="0" w:color="auto"/>
                          </w:divBdr>
                        </w:div>
                        <w:div w:id="1599563346">
                          <w:marLeft w:val="0"/>
                          <w:marRight w:val="0"/>
                          <w:marTop w:val="0"/>
                          <w:marBottom w:val="0"/>
                          <w:divBdr>
                            <w:top w:val="none" w:sz="0" w:space="0" w:color="auto"/>
                            <w:left w:val="none" w:sz="0" w:space="0" w:color="auto"/>
                            <w:bottom w:val="none" w:sz="0" w:space="0" w:color="auto"/>
                            <w:right w:val="none" w:sz="0" w:space="0" w:color="auto"/>
                          </w:divBdr>
                        </w:div>
                      </w:divsChild>
                    </w:div>
                    <w:div w:id="902451714">
                      <w:marLeft w:val="0"/>
                      <w:marRight w:val="0"/>
                      <w:marTop w:val="0"/>
                      <w:marBottom w:val="0"/>
                      <w:divBdr>
                        <w:top w:val="none" w:sz="0" w:space="0" w:color="auto"/>
                        <w:left w:val="none" w:sz="0" w:space="0" w:color="auto"/>
                        <w:bottom w:val="none" w:sz="0" w:space="0" w:color="auto"/>
                        <w:right w:val="none" w:sz="0" w:space="0" w:color="auto"/>
                      </w:divBdr>
                      <w:divsChild>
                        <w:div w:id="739449686">
                          <w:marLeft w:val="0"/>
                          <w:marRight w:val="0"/>
                          <w:marTop w:val="0"/>
                          <w:marBottom w:val="0"/>
                          <w:divBdr>
                            <w:top w:val="none" w:sz="0" w:space="0" w:color="auto"/>
                            <w:left w:val="none" w:sz="0" w:space="0" w:color="auto"/>
                            <w:bottom w:val="none" w:sz="0" w:space="0" w:color="auto"/>
                            <w:right w:val="none" w:sz="0" w:space="0" w:color="auto"/>
                          </w:divBdr>
                        </w:div>
                      </w:divsChild>
                    </w:div>
                    <w:div w:id="932933321">
                      <w:marLeft w:val="0"/>
                      <w:marRight w:val="0"/>
                      <w:marTop w:val="0"/>
                      <w:marBottom w:val="0"/>
                      <w:divBdr>
                        <w:top w:val="none" w:sz="0" w:space="0" w:color="auto"/>
                        <w:left w:val="none" w:sz="0" w:space="0" w:color="auto"/>
                        <w:bottom w:val="none" w:sz="0" w:space="0" w:color="auto"/>
                        <w:right w:val="none" w:sz="0" w:space="0" w:color="auto"/>
                      </w:divBdr>
                      <w:divsChild>
                        <w:div w:id="869880395">
                          <w:marLeft w:val="0"/>
                          <w:marRight w:val="0"/>
                          <w:marTop w:val="0"/>
                          <w:marBottom w:val="0"/>
                          <w:divBdr>
                            <w:top w:val="none" w:sz="0" w:space="0" w:color="auto"/>
                            <w:left w:val="none" w:sz="0" w:space="0" w:color="auto"/>
                            <w:bottom w:val="none" w:sz="0" w:space="0" w:color="auto"/>
                            <w:right w:val="none" w:sz="0" w:space="0" w:color="auto"/>
                          </w:divBdr>
                        </w:div>
                      </w:divsChild>
                    </w:div>
                    <w:div w:id="942103866">
                      <w:marLeft w:val="0"/>
                      <w:marRight w:val="0"/>
                      <w:marTop w:val="0"/>
                      <w:marBottom w:val="0"/>
                      <w:divBdr>
                        <w:top w:val="none" w:sz="0" w:space="0" w:color="auto"/>
                        <w:left w:val="none" w:sz="0" w:space="0" w:color="auto"/>
                        <w:bottom w:val="none" w:sz="0" w:space="0" w:color="auto"/>
                        <w:right w:val="none" w:sz="0" w:space="0" w:color="auto"/>
                      </w:divBdr>
                      <w:divsChild>
                        <w:div w:id="528185501">
                          <w:marLeft w:val="0"/>
                          <w:marRight w:val="0"/>
                          <w:marTop w:val="0"/>
                          <w:marBottom w:val="0"/>
                          <w:divBdr>
                            <w:top w:val="none" w:sz="0" w:space="0" w:color="auto"/>
                            <w:left w:val="none" w:sz="0" w:space="0" w:color="auto"/>
                            <w:bottom w:val="none" w:sz="0" w:space="0" w:color="auto"/>
                            <w:right w:val="none" w:sz="0" w:space="0" w:color="auto"/>
                          </w:divBdr>
                        </w:div>
                      </w:divsChild>
                    </w:div>
                    <w:div w:id="1051660726">
                      <w:marLeft w:val="0"/>
                      <w:marRight w:val="0"/>
                      <w:marTop w:val="0"/>
                      <w:marBottom w:val="0"/>
                      <w:divBdr>
                        <w:top w:val="none" w:sz="0" w:space="0" w:color="auto"/>
                        <w:left w:val="none" w:sz="0" w:space="0" w:color="auto"/>
                        <w:bottom w:val="none" w:sz="0" w:space="0" w:color="auto"/>
                        <w:right w:val="none" w:sz="0" w:space="0" w:color="auto"/>
                      </w:divBdr>
                      <w:divsChild>
                        <w:div w:id="619184950">
                          <w:marLeft w:val="0"/>
                          <w:marRight w:val="0"/>
                          <w:marTop w:val="0"/>
                          <w:marBottom w:val="0"/>
                          <w:divBdr>
                            <w:top w:val="none" w:sz="0" w:space="0" w:color="auto"/>
                            <w:left w:val="none" w:sz="0" w:space="0" w:color="auto"/>
                            <w:bottom w:val="none" w:sz="0" w:space="0" w:color="auto"/>
                            <w:right w:val="none" w:sz="0" w:space="0" w:color="auto"/>
                          </w:divBdr>
                        </w:div>
                      </w:divsChild>
                    </w:div>
                    <w:div w:id="1062217129">
                      <w:marLeft w:val="0"/>
                      <w:marRight w:val="0"/>
                      <w:marTop w:val="0"/>
                      <w:marBottom w:val="0"/>
                      <w:divBdr>
                        <w:top w:val="none" w:sz="0" w:space="0" w:color="auto"/>
                        <w:left w:val="none" w:sz="0" w:space="0" w:color="auto"/>
                        <w:bottom w:val="none" w:sz="0" w:space="0" w:color="auto"/>
                        <w:right w:val="none" w:sz="0" w:space="0" w:color="auto"/>
                      </w:divBdr>
                      <w:divsChild>
                        <w:div w:id="1270118820">
                          <w:marLeft w:val="0"/>
                          <w:marRight w:val="0"/>
                          <w:marTop w:val="0"/>
                          <w:marBottom w:val="0"/>
                          <w:divBdr>
                            <w:top w:val="none" w:sz="0" w:space="0" w:color="auto"/>
                            <w:left w:val="none" w:sz="0" w:space="0" w:color="auto"/>
                            <w:bottom w:val="none" w:sz="0" w:space="0" w:color="auto"/>
                            <w:right w:val="none" w:sz="0" w:space="0" w:color="auto"/>
                          </w:divBdr>
                        </w:div>
                      </w:divsChild>
                    </w:div>
                    <w:div w:id="1076322212">
                      <w:marLeft w:val="0"/>
                      <w:marRight w:val="0"/>
                      <w:marTop w:val="0"/>
                      <w:marBottom w:val="0"/>
                      <w:divBdr>
                        <w:top w:val="none" w:sz="0" w:space="0" w:color="auto"/>
                        <w:left w:val="none" w:sz="0" w:space="0" w:color="auto"/>
                        <w:bottom w:val="none" w:sz="0" w:space="0" w:color="auto"/>
                        <w:right w:val="none" w:sz="0" w:space="0" w:color="auto"/>
                      </w:divBdr>
                      <w:divsChild>
                        <w:div w:id="467939223">
                          <w:marLeft w:val="0"/>
                          <w:marRight w:val="0"/>
                          <w:marTop w:val="0"/>
                          <w:marBottom w:val="0"/>
                          <w:divBdr>
                            <w:top w:val="none" w:sz="0" w:space="0" w:color="auto"/>
                            <w:left w:val="none" w:sz="0" w:space="0" w:color="auto"/>
                            <w:bottom w:val="none" w:sz="0" w:space="0" w:color="auto"/>
                            <w:right w:val="none" w:sz="0" w:space="0" w:color="auto"/>
                          </w:divBdr>
                        </w:div>
                        <w:div w:id="909540036">
                          <w:marLeft w:val="0"/>
                          <w:marRight w:val="0"/>
                          <w:marTop w:val="0"/>
                          <w:marBottom w:val="0"/>
                          <w:divBdr>
                            <w:top w:val="none" w:sz="0" w:space="0" w:color="auto"/>
                            <w:left w:val="none" w:sz="0" w:space="0" w:color="auto"/>
                            <w:bottom w:val="none" w:sz="0" w:space="0" w:color="auto"/>
                            <w:right w:val="none" w:sz="0" w:space="0" w:color="auto"/>
                          </w:divBdr>
                        </w:div>
                        <w:div w:id="1329358928">
                          <w:marLeft w:val="0"/>
                          <w:marRight w:val="0"/>
                          <w:marTop w:val="0"/>
                          <w:marBottom w:val="0"/>
                          <w:divBdr>
                            <w:top w:val="none" w:sz="0" w:space="0" w:color="auto"/>
                            <w:left w:val="none" w:sz="0" w:space="0" w:color="auto"/>
                            <w:bottom w:val="none" w:sz="0" w:space="0" w:color="auto"/>
                            <w:right w:val="none" w:sz="0" w:space="0" w:color="auto"/>
                          </w:divBdr>
                        </w:div>
                        <w:div w:id="1580825553">
                          <w:marLeft w:val="0"/>
                          <w:marRight w:val="0"/>
                          <w:marTop w:val="0"/>
                          <w:marBottom w:val="0"/>
                          <w:divBdr>
                            <w:top w:val="none" w:sz="0" w:space="0" w:color="auto"/>
                            <w:left w:val="none" w:sz="0" w:space="0" w:color="auto"/>
                            <w:bottom w:val="none" w:sz="0" w:space="0" w:color="auto"/>
                            <w:right w:val="none" w:sz="0" w:space="0" w:color="auto"/>
                          </w:divBdr>
                        </w:div>
                        <w:div w:id="1917207648">
                          <w:marLeft w:val="0"/>
                          <w:marRight w:val="0"/>
                          <w:marTop w:val="0"/>
                          <w:marBottom w:val="0"/>
                          <w:divBdr>
                            <w:top w:val="none" w:sz="0" w:space="0" w:color="auto"/>
                            <w:left w:val="none" w:sz="0" w:space="0" w:color="auto"/>
                            <w:bottom w:val="none" w:sz="0" w:space="0" w:color="auto"/>
                            <w:right w:val="none" w:sz="0" w:space="0" w:color="auto"/>
                          </w:divBdr>
                        </w:div>
                      </w:divsChild>
                    </w:div>
                    <w:div w:id="1203588806">
                      <w:marLeft w:val="0"/>
                      <w:marRight w:val="0"/>
                      <w:marTop w:val="0"/>
                      <w:marBottom w:val="0"/>
                      <w:divBdr>
                        <w:top w:val="none" w:sz="0" w:space="0" w:color="auto"/>
                        <w:left w:val="none" w:sz="0" w:space="0" w:color="auto"/>
                        <w:bottom w:val="none" w:sz="0" w:space="0" w:color="auto"/>
                        <w:right w:val="none" w:sz="0" w:space="0" w:color="auto"/>
                      </w:divBdr>
                      <w:divsChild>
                        <w:div w:id="698118487">
                          <w:marLeft w:val="0"/>
                          <w:marRight w:val="0"/>
                          <w:marTop w:val="0"/>
                          <w:marBottom w:val="0"/>
                          <w:divBdr>
                            <w:top w:val="none" w:sz="0" w:space="0" w:color="auto"/>
                            <w:left w:val="none" w:sz="0" w:space="0" w:color="auto"/>
                            <w:bottom w:val="none" w:sz="0" w:space="0" w:color="auto"/>
                            <w:right w:val="none" w:sz="0" w:space="0" w:color="auto"/>
                          </w:divBdr>
                        </w:div>
                        <w:div w:id="1527448387">
                          <w:marLeft w:val="0"/>
                          <w:marRight w:val="0"/>
                          <w:marTop w:val="0"/>
                          <w:marBottom w:val="0"/>
                          <w:divBdr>
                            <w:top w:val="none" w:sz="0" w:space="0" w:color="auto"/>
                            <w:left w:val="none" w:sz="0" w:space="0" w:color="auto"/>
                            <w:bottom w:val="none" w:sz="0" w:space="0" w:color="auto"/>
                            <w:right w:val="none" w:sz="0" w:space="0" w:color="auto"/>
                          </w:divBdr>
                        </w:div>
                        <w:div w:id="2007854730">
                          <w:marLeft w:val="0"/>
                          <w:marRight w:val="0"/>
                          <w:marTop w:val="0"/>
                          <w:marBottom w:val="0"/>
                          <w:divBdr>
                            <w:top w:val="none" w:sz="0" w:space="0" w:color="auto"/>
                            <w:left w:val="none" w:sz="0" w:space="0" w:color="auto"/>
                            <w:bottom w:val="none" w:sz="0" w:space="0" w:color="auto"/>
                            <w:right w:val="none" w:sz="0" w:space="0" w:color="auto"/>
                          </w:divBdr>
                        </w:div>
                      </w:divsChild>
                    </w:div>
                    <w:div w:id="1206719942">
                      <w:marLeft w:val="0"/>
                      <w:marRight w:val="0"/>
                      <w:marTop w:val="0"/>
                      <w:marBottom w:val="0"/>
                      <w:divBdr>
                        <w:top w:val="none" w:sz="0" w:space="0" w:color="auto"/>
                        <w:left w:val="none" w:sz="0" w:space="0" w:color="auto"/>
                        <w:bottom w:val="none" w:sz="0" w:space="0" w:color="auto"/>
                        <w:right w:val="none" w:sz="0" w:space="0" w:color="auto"/>
                      </w:divBdr>
                      <w:divsChild>
                        <w:div w:id="1449814789">
                          <w:marLeft w:val="0"/>
                          <w:marRight w:val="0"/>
                          <w:marTop w:val="0"/>
                          <w:marBottom w:val="0"/>
                          <w:divBdr>
                            <w:top w:val="none" w:sz="0" w:space="0" w:color="auto"/>
                            <w:left w:val="none" w:sz="0" w:space="0" w:color="auto"/>
                            <w:bottom w:val="none" w:sz="0" w:space="0" w:color="auto"/>
                            <w:right w:val="none" w:sz="0" w:space="0" w:color="auto"/>
                          </w:divBdr>
                        </w:div>
                      </w:divsChild>
                    </w:div>
                    <w:div w:id="1271860123">
                      <w:marLeft w:val="0"/>
                      <w:marRight w:val="0"/>
                      <w:marTop w:val="0"/>
                      <w:marBottom w:val="0"/>
                      <w:divBdr>
                        <w:top w:val="none" w:sz="0" w:space="0" w:color="auto"/>
                        <w:left w:val="none" w:sz="0" w:space="0" w:color="auto"/>
                        <w:bottom w:val="none" w:sz="0" w:space="0" w:color="auto"/>
                        <w:right w:val="none" w:sz="0" w:space="0" w:color="auto"/>
                      </w:divBdr>
                      <w:divsChild>
                        <w:div w:id="828330425">
                          <w:marLeft w:val="0"/>
                          <w:marRight w:val="0"/>
                          <w:marTop w:val="0"/>
                          <w:marBottom w:val="0"/>
                          <w:divBdr>
                            <w:top w:val="none" w:sz="0" w:space="0" w:color="auto"/>
                            <w:left w:val="none" w:sz="0" w:space="0" w:color="auto"/>
                            <w:bottom w:val="none" w:sz="0" w:space="0" w:color="auto"/>
                            <w:right w:val="none" w:sz="0" w:space="0" w:color="auto"/>
                          </w:divBdr>
                        </w:div>
                        <w:div w:id="857962943">
                          <w:marLeft w:val="0"/>
                          <w:marRight w:val="0"/>
                          <w:marTop w:val="0"/>
                          <w:marBottom w:val="0"/>
                          <w:divBdr>
                            <w:top w:val="none" w:sz="0" w:space="0" w:color="auto"/>
                            <w:left w:val="none" w:sz="0" w:space="0" w:color="auto"/>
                            <w:bottom w:val="none" w:sz="0" w:space="0" w:color="auto"/>
                            <w:right w:val="none" w:sz="0" w:space="0" w:color="auto"/>
                          </w:divBdr>
                        </w:div>
                        <w:div w:id="1120684235">
                          <w:marLeft w:val="0"/>
                          <w:marRight w:val="0"/>
                          <w:marTop w:val="0"/>
                          <w:marBottom w:val="0"/>
                          <w:divBdr>
                            <w:top w:val="none" w:sz="0" w:space="0" w:color="auto"/>
                            <w:left w:val="none" w:sz="0" w:space="0" w:color="auto"/>
                            <w:bottom w:val="none" w:sz="0" w:space="0" w:color="auto"/>
                            <w:right w:val="none" w:sz="0" w:space="0" w:color="auto"/>
                          </w:divBdr>
                        </w:div>
                      </w:divsChild>
                    </w:div>
                    <w:div w:id="1287588347">
                      <w:marLeft w:val="0"/>
                      <w:marRight w:val="0"/>
                      <w:marTop w:val="0"/>
                      <w:marBottom w:val="0"/>
                      <w:divBdr>
                        <w:top w:val="none" w:sz="0" w:space="0" w:color="auto"/>
                        <w:left w:val="none" w:sz="0" w:space="0" w:color="auto"/>
                        <w:bottom w:val="none" w:sz="0" w:space="0" w:color="auto"/>
                        <w:right w:val="none" w:sz="0" w:space="0" w:color="auto"/>
                      </w:divBdr>
                      <w:divsChild>
                        <w:div w:id="25179547">
                          <w:marLeft w:val="0"/>
                          <w:marRight w:val="0"/>
                          <w:marTop w:val="0"/>
                          <w:marBottom w:val="0"/>
                          <w:divBdr>
                            <w:top w:val="none" w:sz="0" w:space="0" w:color="auto"/>
                            <w:left w:val="none" w:sz="0" w:space="0" w:color="auto"/>
                            <w:bottom w:val="none" w:sz="0" w:space="0" w:color="auto"/>
                            <w:right w:val="none" w:sz="0" w:space="0" w:color="auto"/>
                          </w:divBdr>
                        </w:div>
                        <w:div w:id="113864443">
                          <w:marLeft w:val="0"/>
                          <w:marRight w:val="0"/>
                          <w:marTop w:val="0"/>
                          <w:marBottom w:val="0"/>
                          <w:divBdr>
                            <w:top w:val="none" w:sz="0" w:space="0" w:color="auto"/>
                            <w:left w:val="none" w:sz="0" w:space="0" w:color="auto"/>
                            <w:bottom w:val="none" w:sz="0" w:space="0" w:color="auto"/>
                            <w:right w:val="none" w:sz="0" w:space="0" w:color="auto"/>
                          </w:divBdr>
                        </w:div>
                        <w:div w:id="207836342">
                          <w:marLeft w:val="0"/>
                          <w:marRight w:val="0"/>
                          <w:marTop w:val="0"/>
                          <w:marBottom w:val="0"/>
                          <w:divBdr>
                            <w:top w:val="none" w:sz="0" w:space="0" w:color="auto"/>
                            <w:left w:val="none" w:sz="0" w:space="0" w:color="auto"/>
                            <w:bottom w:val="none" w:sz="0" w:space="0" w:color="auto"/>
                            <w:right w:val="none" w:sz="0" w:space="0" w:color="auto"/>
                          </w:divBdr>
                        </w:div>
                        <w:div w:id="295992321">
                          <w:marLeft w:val="0"/>
                          <w:marRight w:val="0"/>
                          <w:marTop w:val="0"/>
                          <w:marBottom w:val="0"/>
                          <w:divBdr>
                            <w:top w:val="none" w:sz="0" w:space="0" w:color="auto"/>
                            <w:left w:val="none" w:sz="0" w:space="0" w:color="auto"/>
                            <w:bottom w:val="none" w:sz="0" w:space="0" w:color="auto"/>
                            <w:right w:val="none" w:sz="0" w:space="0" w:color="auto"/>
                          </w:divBdr>
                        </w:div>
                        <w:div w:id="970791587">
                          <w:marLeft w:val="0"/>
                          <w:marRight w:val="0"/>
                          <w:marTop w:val="0"/>
                          <w:marBottom w:val="0"/>
                          <w:divBdr>
                            <w:top w:val="none" w:sz="0" w:space="0" w:color="auto"/>
                            <w:left w:val="none" w:sz="0" w:space="0" w:color="auto"/>
                            <w:bottom w:val="none" w:sz="0" w:space="0" w:color="auto"/>
                            <w:right w:val="none" w:sz="0" w:space="0" w:color="auto"/>
                          </w:divBdr>
                        </w:div>
                        <w:div w:id="1043795542">
                          <w:marLeft w:val="0"/>
                          <w:marRight w:val="0"/>
                          <w:marTop w:val="0"/>
                          <w:marBottom w:val="0"/>
                          <w:divBdr>
                            <w:top w:val="none" w:sz="0" w:space="0" w:color="auto"/>
                            <w:left w:val="none" w:sz="0" w:space="0" w:color="auto"/>
                            <w:bottom w:val="none" w:sz="0" w:space="0" w:color="auto"/>
                            <w:right w:val="none" w:sz="0" w:space="0" w:color="auto"/>
                          </w:divBdr>
                        </w:div>
                        <w:div w:id="1641305258">
                          <w:marLeft w:val="0"/>
                          <w:marRight w:val="0"/>
                          <w:marTop w:val="0"/>
                          <w:marBottom w:val="0"/>
                          <w:divBdr>
                            <w:top w:val="none" w:sz="0" w:space="0" w:color="auto"/>
                            <w:left w:val="none" w:sz="0" w:space="0" w:color="auto"/>
                            <w:bottom w:val="none" w:sz="0" w:space="0" w:color="auto"/>
                            <w:right w:val="none" w:sz="0" w:space="0" w:color="auto"/>
                          </w:divBdr>
                        </w:div>
                        <w:div w:id="1677609542">
                          <w:marLeft w:val="0"/>
                          <w:marRight w:val="0"/>
                          <w:marTop w:val="0"/>
                          <w:marBottom w:val="0"/>
                          <w:divBdr>
                            <w:top w:val="none" w:sz="0" w:space="0" w:color="auto"/>
                            <w:left w:val="none" w:sz="0" w:space="0" w:color="auto"/>
                            <w:bottom w:val="none" w:sz="0" w:space="0" w:color="auto"/>
                            <w:right w:val="none" w:sz="0" w:space="0" w:color="auto"/>
                          </w:divBdr>
                        </w:div>
                        <w:div w:id="1714960326">
                          <w:marLeft w:val="0"/>
                          <w:marRight w:val="0"/>
                          <w:marTop w:val="0"/>
                          <w:marBottom w:val="0"/>
                          <w:divBdr>
                            <w:top w:val="none" w:sz="0" w:space="0" w:color="auto"/>
                            <w:left w:val="none" w:sz="0" w:space="0" w:color="auto"/>
                            <w:bottom w:val="none" w:sz="0" w:space="0" w:color="auto"/>
                            <w:right w:val="none" w:sz="0" w:space="0" w:color="auto"/>
                          </w:divBdr>
                        </w:div>
                        <w:div w:id="1911579978">
                          <w:marLeft w:val="0"/>
                          <w:marRight w:val="0"/>
                          <w:marTop w:val="0"/>
                          <w:marBottom w:val="0"/>
                          <w:divBdr>
                            <w:top w:val="none" w:sz="0" w:space="0" w:color="auto"/>
                            <w:left w:val="none" w:sz="0" w:space="0" w:color="auto"/>
                            <w:bottom w:val="none" w:sz="0" w:space="0" w:color="auto"/>
                            <w:right w:val="none" w:sz="0" w:space="0" w:color="auto"/>
                          </w:divBdr>
                        </w:div>
                        <w:div w:id="1965383560">
                          <w:marLeft w:val="0"/>
                          <w:marRight w:val="0"/>
                          <w:marTop w:val="0"/>
                          <w:marBottom w:val="0"/>
                          <w:divBdr>
                            <w:top w:val="none" w:sz="0" w:space="0" w:color="auto"/>
                            <w:left w:val="none" w:sz="0" w:space="0" w:color="auto"/>
                            <w:bottom w:val="none" w:sz="0" w:space="0" w:color="auto"/>
                            <w:right w:val="none" w:sz="0" w:space="0" w:color="auto"/>
                          </w:divBdr>
                        </w:div>
                      </w:divsChild>
                    </w:div>
                    <w:div w:id="1303340423">
                      <w:marLeft w:val="0"/>
                      <w:marRight w:val="0"/>
                      <w:marTop w:val="0"/>
                      <w:marBottom w:val="0"/>
                      <w:divBdr>
                        <w:top w:val="none" w:sz="0" w:space="0" w:color="auto"/>
                        <w:left w:val="none" w:sz="0" w:space="0" w:color="auto"/>
                        <w:bottom w:val="none" w:sz="0" w:space="0" w:color="auto"/>
                        <w:right w:val="none" w:sz="0" w:space="0" w:color="auto"/>
                      </w:divBdr>
                      <w:divsChild>
                        <w:div w:id="1981415936">
                          <w:marLeft w:val="0"/>
                          <w:marRight w:val="0"/>
                          <w:marTop w:val="0"/>
                          <w:marBottom w:val="0"/>
                          <w:divBdr>
                            <w:top w:val="none" w:sz="0" w:space="0" w:color="auto"/>
                            <w:left w:val="none" w:sz="0" w:space="0" w:color="auto"/>
                            <w:bottom w:val="none" w:sz="0" w:space="0" w:color="auto"/>
                            <w:right w:val="none" w:sz="0" w:space="0" w:color="auto"/>
                          </w:divBdr>
                        </w:div>
                      </w:divsChild>
                    </w:div>
                    <w:div w:id="1390305512">
                      <w:marLeft w:val="0"/>
                      <w:marRight w:val="0"/>
                      <w:marTop w:val="0"/>
                      <w:marBottom w:val="0"/>
                      <w:divBdr>
                        <w:top w:val="none" w:sz="0" w:space="0" w:color="auto"/>
                        <w:left w:val="none" w:sz="0" w:space="0" w:color="auto"/>
                        <w:bottom w:val="none" w:sz="0" w:space="0" w:color="auto"/>
                        <w:right w:val="none" w:sz="0" w:space="0" w:color="auto"/>
                      </w:divBdr>
                      <w:divsChild>
                        <w:div w:id="1144347066">
                          <w:marLeft w:val="0"/>
                          <w:marRight w:val="0"/>
                          <w:marTop w:val="0"/>
                          <w:marBottom w:val="0"/>
                          <w:divBdr>
                            <w:top w:val="none" w:sz="0" w:space="0" w:color="auto"/>
                            <w:left w:val="none" w:sz="0" w:space="0" w:color="auto"/>
                            <w:bottom w:val="none" w:sz="0" w:space="0" w:color="auto"/>
                            <w:right w:val="none" w:sz="0" w:space="0" w:color="auto"/>
                          </w:divBdr>
                        </w:div>
                      </w:divsChild>
                    </w:div>
                    <w:div w:id="1426733378">
                      <w:marLeft w:val="0"/>
                      <w:marRight w:val="0"/>
                      <w:marTop w:val="0"/>
                      <w:marBottom w:val="0"/>
                      <w:divBdr>
                        <w:top w:val="none" w:sz="0" w:space="0" w:color="auto"/>
                        <w:left w:val="none" w:sz="0" w:space="0" w:color="auto"/>
                        <w:bottom w:val="none" w:sz="0" w:space="0" w:color="auto"/>
                        <w:right w:val="none" w:sz="0" w:space="0" w:color="auto"/>
                      </w:divBdr>
                      <w:divsChild>
                        <w:div w:id="1842889371">
                          <w:marLeft w:val="0"/>
                          <w:marRight w:val="0"/>
                          <w:marTop w:val="0"/>
                          <w:marBottom w:val="0"/>
                          <w:divBdr>
                            <w:top w:val="none" w:sz="0" w:space="0" w:color="auto"/>
                            <w:left w:val="none" w:sz="0" w:space="0" w:color="auto"/>
                            <w:bottom w:val="none" w:sz="0" w:space="0" w:color="auto"/>
                            <w:right w:val="none" w:sz="0" w:space="0" w:color="auto"/>
                          </w:divBdr>
                        </w:div>
                      </w:divsChild>
                    </w:div>
                    <w:div w:id="1537962630">
                      <w:marLeft w:val="0"/>
                      <w:marRight w:val="0"/>
                      <w:marTop w:val="0"/>
                      <w:marBottom w:val="0"/>
                      <w:divBdr>
                        <w:top w:val="none" w:sz="0" w:space="0" w:color="auto"/>
                        <w:left w:val="none" w:sz="0" w:space="0" w:color="auto"/>
                        <w:bottom w:val="none" w:sz="0" w:space="0" w:color="auto"/>
                        <w:right w:val="none" w:sz="0" w:space="0" w:color="auto"/>
                      </w:divBdr>
                      <w:divsChild>
                        <w:div w:id="82187605">
                          <w:marLeft w:val="0"/>
                          <w:marRight w:val="0"/>
                          <w:marTop w:val="0"/>
                          <w:marBottom w:val="0"/>
                          <w:divBdr>
                            <w:top w:val="none" w:sz="0" w:space="0" w:color="auto"/>
                            <w:left w:val="none" w:sz="0" w:space="0" w:color="auto"/>
                            <w:bottom w:val="none" w:sz="0" w:space="0" w:color="auto"/>
                            <w:right w:val="none" w:sz="0" w:space="0" w:color="auto"/>
                          </w:divBdr>
                        </w:div>
                      </w:divsChild>
                    </w:div>
                    <w:div w:id="1608737342">
                      <w:marLeft w:val="0"/>
                      <w:marRight w:val="0"/>
                      <w:marTop w:val="0"/>
                      <w:marBottom w:val="0"/>
                      <w:divBdr>
                        <w:top w:val="none" w:sz="0" w:space="0" w:color="auto"/>
                        <w:left w:val="none" w:sz="0" w:space="0" w:color="auto"/>
                        <w:bottom w:val="none" w:sz="0" w:space="0" w:color="auto"/>
                        <w:right w:val="none" w:sz="0" w:space="0" w:color="auto"/>
                      </w:divBdr>
                      <w:divsChild>
                        <w:div w:id="1000037702">
                          <w:marLeft w:val="0"/>
                          <w:marRight w:val="0"/>
                          <w:marTop w:val="0"/>
                          <w:marBottom w:val="0"/>
                          <w:divBdr>
                            <w:top w:val="none" w:sz="0" w:space="0" w:color="auto"/>
                            <w:left w:val="none" w:sz="0" w:space="0" w:color="auto"/>
                            <w:bottom w:val="none" w:sz="0" w:space="0" w:color="auto"/>
                            <w:right w:val="none" w:sz="0" w:space="0" w:color="auto"/>
                          </w:divBdr>
                        </w:div>
                      </w:divsChild>
                    </w:div>
                    <w:div w:id="1615166907">
                      <w:marLeft w:val="0"/>
                      <w:marRight w:val="0"/>
                      <w:marTop w:val="0"/>
                      <w:marBottom w:val="0"/>
                      <w:divBdr>
                        <w:top w:val="none" w:sz="0" w:space="0" w:color="auto"/>
                        <w:left w:val="none" w:sz="0" w:space="0" w:color="auto"/>
                        <w:bottom w:val="none" w:sz="0" w:space="0" w:color="auto"/>
                        <w:right w:val="none" w:sz="0" w:space="0" w:color="auto"/>
                      </w:divBdr>
                      <w:divsChild>
                        <w:div w:id="464128359">
                          <w:marLeft w:val="0"/>
                          <w:marRight w:val="0"/>
                          <w:marTop w:val="0"/>
                          <w:marBottom w:val="0"/>
                          <w:divBdr>
                            <w:top w:val="none" w:sz="0" w:space="0" w:color="auto"/>
                            <w:left w:val="none" w:sz="0" w:space="0" w:color="auto"/>
                            <w:bottom w:val="none" w:sz="0" w:space="0" w:color="auto"/>
                            <w:right w:val="none" w:sz="0" w:space="0" w:color="auto"/>
                          </w:divBdr>
                        </w:div>
                        <w:div w:id="1336030855">
                          <w:marLeft w:val="0"/>
                          <w:marRight w:val="0"/>
                          <w:marTop w:val="0"/>
                          <w:marBottom w:val="0"/>
                          <w:divBdr>
                            <w:top w:val="none" w:sz="0" w:space="0" w:color="auto"/>
                            <w:left w:val="none" w:sz="0" w:space="0" w:color="auto"/>
                            <w:bottom w:val="none" w:sz="0" w:space="0" w:color="auto"/>
                            <w:right w:val="none" w:sz="0" w:space="0" w:color="auto"/>
                          </w:divBdr>
                        </w:div>
                      </w:divsChild>
                    </w:div>
                    <w:div w:id="1681275448">
                      <w:marLeft w:val="0"/>
                      <w:marRight w:val="0"/>
                      <w:marTop w:val="0"/>
                      <w:marBottom w:val="0"/>
                      <w:divBdr>
                        <w:top w:val="none" w:sz="0" w:space="0" w:color="auto"/>
                        <w:left w:val="none" w:sz="0" w:space="0" w:color="auto"/>
                        <w:bottom w:val="none" w:sz="0" w:space="0" w:color="auto"/>
                        <w:right w:val="none" w:sz="0" w:space="0" w:color="auto"/>
                      </w:divBdr>
                      <w:divsChild>
                        <w:div w:id="16955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96436">
      <w:bodyDiv w:val="1"/>
      <w:marLeft w:val="0"/>
      <w:marRight w:val="0"/>
      <w:marTop w:val="0"/>
      <w:marBottom w:val="0"/>
      <w:divBdr>
        <w:top w:val="none" w:sz="0" w:space="0" w:color="auto"/>
        <w:left w:val="none" w:sz="0" w:space="0" w:color="auto"/>
        <w:bottom w:val="none" w:sz="0" w:space="0" w:color="auto"/>
        <w:right w:val="none" w:sz="0" w:space="0" w:color="auto"/>
      </w:divBdr>
    </w:div>
    <w:div w:id="72941753">
      <w:bodyDiv w:val="1"/>
      <w:marLeft w:val="0"/>
      <w:marRight w:val="0"/>
      <w:marTop w:val="0"/>
      <w:marBottom w:val="0"/>
      <w:divBdr>
        <w:top w:val="none" w:sz="0" w:space="0" w:color="auto"/>
        <w:left w:val="none" w:sz="0" w:space="0" w:color="auto"/>
        <w:bottom w:val="none" w:sz="0" w:space="0" w:color="auto"/>
        <w:right w:val="none" w:sz="0" w:space="0" w:color="auto"/>
      </w:divBdr>
      <w:divsChild>
        <w:div w:id="491870104">
          <w:marLeft w:val="0"/>
          <w:marRight w:val="0"/>
          <w:marTop w:val="0"/>
          <w:marBottom w:val="0"/>
          <w:divBdr>
            <w:top w:val="none" w:sz="0" w:space="0" w:color="auto"/>
            <w:left w:val="none" w:sz="0" w:space="0" w:color="auto"/>
            <w:bottom w:val="none" w:sz="0" w:space="0" w:color="auto"/>
            <w:right w:val="none" w:sz="0" w:space="0" w:color="auto"/>
          </w:divBdr>
          <w:divsChild>
            <w:div w:id="1931548291">
              <w:marLeft w:val="0"/>
              <w:marRight w:val="0"/>
              <w:marTop w:val="0"/>
              <w:marBottom w:val="0"/>
              <w:divBdr>
                <w:top w:val="none" w:sz="0" w:space="0" w:color="auto"/>
                <w:left w:val="none" w:sz="0" w:space="0" w:color="auto"/>
                <w:bottom w:val="none" w:sz="0" w:space="0" w:color="auto"/>
                <w:right w:val="none" w:sz="0" w:space="0" w:color="auto"/>
              </w:divBdr>
              <w:divsChild>
                <w:div w:id="80764544">
                  <w:marLeft w:val="0"/>
                  <w:marRight w:val="0"/>
                  <w:marTop w:val="0"/>
                  <w:marBottom w:val="0"/>
                  <w:divBdr>
                    <w:top w:val="none" w:sz="0" w:space="0" w:color="auto"/>
                    <w:left w:val="none" w:sz="0" w:space="0" w:color="auto"/>
                    <w:bottom w:val="none" w:sz="0" w:space="0" w:color="auto"/>
                    <w:right w:val="none" w:sz="0" w:space="0" w:color="auto"/>
                  </w:divBdr>
                  <w:divsChild>
                    <w:div w:id="132988674">
                      <w:marLeft w:val="0"/>
                      <w:marRight w:val="0"/>
                      <w:marTop w:val="0"/>
                      <w:marBottom w:val="0"/>
                      <w:divBdr>
                        <w:top w:val="none" w:sz="0" w:space="0" w:color="auto"/>
                        <w:left w:val="none" w:sz="0" w:space="0" w:color="auto"/>
                        <w:bottom w:val="none" w:sz="0" w:space="0" w:color="auto"/>
                        <w:right w:val="none" w:sz="0" w:space="0" w:color="auto"/>
                      </w:divBdr>
                      <w:divsChild>
                        <w:div w:id="1154951875">
                          <w:marLeft w:val="0"/>
                          <w:marRight w:val="0"/>
                          <w:marTop w:val="0"/>
                          <w:marBottom w:val="0"/>
                          <w:divBdr>
                            <w:top w:val="none" w:sz="0" w:space="0" w:color="auto"/>
                            <w:left w:val="none" w:sz="0" w:space="0" w:color="auto"/>
                            <w:bottom w:val="none" w:sz="0" w:space="0" w:color="auto"/>
                            <w:right w:val="none" w:sz="0" w:space="0" w:color="auto"/>
                          </w:divBdr>
                        </w:div>
                      </w:divsChild>
                    </w:div>
                    <w:div w:id="234316064">
                      <w:marLeft w:val="0"/>
                      <w:marRight w:val="0"/>
                      <w:marTop w:val="0"/>
                      <w:marBottom w:val="0"/>
                      <w:divBdr>
                        <w:top w:val="none" w:sz="0" w:space="0" w:color="auto"/>
                        <w:left w:val="none" w:sz="0" w:space="0" w:color="auto"/>
                        <w:bottom w:val="none" w:sz="0" w:space="0" w:color="auto"/>
                        <w:right w:val="none" w:sz="0" w:space="0" w:color="auto"/>
                      </w:divBdr>
                      <w:divsChild>
                        <w:div w:id="674965417">
                          <w:marLeft w:val="0"/>
                          <w:marRight w:val="0"/>
                          <w:marTop w:val="0"/>
                          <w:marBottom w:val="0"/>
                          <w:divBdr>
                            <w:top w:val="none" w:sz="0" w:space="0" w:color="auto"/>
                            <w:left w:val="none" w:sz="0" w:space="0" w:color="auto"/>
                            <w:bottom w:val="none" w:sz="0" w:space="0" w:color="auto"/>
                            <w:right w:val="none" w:sz="0" w:space="0" w:color="auto"/>
                          </w:divBdr>
                        </w:div>
                      </w:divsChild>
                    </w:div>
                    <w:div w:id="248732502">
                      <w:marLeft w:val="0"/>
                      <w:marRight w:val="0"/>
                      <w:marTop w:val="0"/>
                      <w:marBottom w:val="0"/>
                      <w:divBdr>
                        <w:top w:val="none" w:sz="0" w:space="0" w:color="auto"/>
                        <w:left w:val="none" w:sz="0" w:space="0" w:color="auto"/>
                        <w:bottom w:val="none" w:sz="0" w:space="0" w:color="auto"/>
                        <w:right w:val="none" w:sz="0" w:space="0" w:color="auto"/>
                      </w:divBdr>
                      <w:divsChild>
                        <w:div w:id="815991435">
                          <w:marLeft w:val="0"/>
                          <w:marRight w:val="0"/>
                          <w:marTop w:val="0"/>
                          <w:marBottom w:val="0"/>
                          <w:divBdr>
                            <w:top w:val="none" w:sz="0" w:space="0" w:color="auto"/>
                            <w:left w:val="none" w:sz="0" w:space="0" w:color="auto"/>
                            <w:bottom w:val="none" w:sz="0" w:space="0" w:color="auto"/>
                            <w:right w:val="none" w:sz="0" w:space="0" w:color="auto"/>
                          </w:divBdr>
                        </w:div>
                      </w:divsChild>
                    </w:div>
                    <w:div w:id="361252353">
                      <w:marLeft w:val="0"/>
                      <w:marRight w:val="0"/>
                      <w:marTop w:val="0"/>
                      <w:marBottom w:val="0"/>
                      <w:divBdr>
                        <w:top w:val="none" w:sz="0" w:space="0" w:color="auto"/>
                        <w:left w:val="none" w:sz="0" w:space="0" w:color="auto"/>
                        <w:bottom w:val="none" w:sz="0" w:space="0" w:color="auto"/>
                        <w:right w:val="none" w:sz="0" w:space="0" w:color="auto"/>
                      </w:divBdr>
                      <w:divsChild>
                        <w:div w:id="557400963">
                          <w:marLeft w:val="0"/>
                          <w:marRight w:val="0"/>
                          <w:marTop w:val="0"/>
                          <w:marBottom w:val="0"/>
                          <w:divBdr>
                            <w:top w:val="none" w:sz="0" w:space="0" w:color="auto"/>
                            <w:left w:val="none" w:sz="0" w:space="0" w:color="auto"/>
                            <w:bottom w:val="none" w:sz="0" w:space="0" w:color="auto"/>
                            <w:right w:val="none" w:sz="0" w:space="0" w:color="auto"/>
                          </w:divBdr>
                        </w:div>
                      </w:divsChild>
                    </w:div>
                    <w:div w:id="741024539">
                      <w:marLeft w:val="0"/>
                      <w:marRight w:val="0"/>
                      <w:marTop w:val="0"/>
                      <w:marBottom w:val="0"/>
                      <w:divBdr>
                        <w:top w:val="none" w:sz="0" w:space="0" w:color="auto"/>
                        <w:left w:val="none" w:sz="0" w:space="0" w:color="auto"/>
                        <w:bottom w:val="none" w:sz="0" w:space="0" w:color="auto"/>
                        <w:right w:val="none" w:sz="0" w:space="0" w:color="auto"/>
                      </w:divBdr>
                      <w:divsChild>
                        <w:div w:id="1768310009">
                          <w:marLeft w:val="0"/>
                          <w:marRight w:val="0"/>
                          <w:marTop w:val="0"/>
                          <w:marBottom w:val="0"/>
                          <w:divBdr>
                            <w:top w:val="none" w:sz="0" w:space="0" w:color="auto"/>
                            <w:left w:val="none" w:sz="0" w:space="0" w:color="auto"/>
                            <w:bottom w:val="none" w:sz="0" w:space="0" w:color="auto"/>
                            <w:right w:val="none" w:sz="0" w:space="0" w:color="auto"/>
                          </w:divBdr>
                        </w:div>
                      </w:divsChild>
                    </w:div>
                    <w:div w:id="832381350">
                      <w:marLeft w:val="0"/>
                      <w:marRight w:val="0"/>
                      <w:marTop w:val="0"/>
                      <w:marBottom w:val="0"/>
                      <w:divBdr>
                        <w:top w:val="none" w:sz="0" w:space="0" w:color="auto"/>
                        <w:left w:val="none" w:sz="0" w:space="0" w:color="auto"/>
                        <w:bottom w:val="none" w:sz="0" w:space="0" w:color="auto"/>
                        <w:right w:val="none" w:sz="0" w:space="0" w:color="auto"/>
                      </w:divBdr>
                      <w:divsChild>
                        <w:div w:id="449084636">
                          <w:marLeft w:val="0"/>
                          <w:marRight w:val="0"/>
                          <w:marTop w:val="0"/>
                          <w:marBottom w:val="0"/>
                          <w:divBdr>
                            <w:top w:val="none" w:sz="0" w:space="0" w:color="auto"/>
                            <w:left w:val="none" w:sz="0" w:space="0" w:color="auto"/>
                            <w:bottom w:val="none" w:sz="0" w:space="0" w:color="auto"/>
                            <w:right w:val="none" w:sz="0" w:space="0" w:color="auto"/>
                          </w:divBdr>
                        </w:div>
                      </w:divsChild>
                    </w:div>
                    <w:div w:id="960108330">
                      <w:marLeft w:val="0"/>
                      <w:marRight w:val="0"/>
                      <w:marTop w:val="0"/>
                      <w:marBottom w:val="0"/>
                      <w:divBdr>
                        <w:top w:val="none" w:sz="0" w:space="0" w:color="auto"/>
                        <w:left w:val="none" w:sz="0" w:space="0" w:color="auto"/>
                        <w:bottom w:val="none" w:sz="0" w:space="0" w:color="auto"/>
                        <w:right w:val="none" w:sz="0" w:space="0" w:color="auto"/>
                      </w:divBdr>
                      <w:divsChild>
                        <w:div w:id="373116501">
                          <w:marLeft w:val="0"/>
                          <w:marRight w:val="0"/>
                          <w:marTop w:val="0"/>
                          <w:marBottom w:val="0"/>
                          <w:divBdr>
                            <w:top w:val="none" w:sz="0" w:space="0" w:color="auto"/>
                            <w:left w:val="none" w:sz="0" w:space="0" w:color="auto"/>
                            <w:bottom w:val="none" w:sz="0" w:space="0" w:color="auto"/>
                            <w:right w:val="none" w:sz="0" w:space="0" w:color="auto"/>
                          </w:divBdr>
                        </w:div>
                        <w:div w:id="891698643">
                          <w:marLeft w:val="0"/>
                          <w:marRight w:val="0"/>
                          <w:marTop w:val="0"/>
                          <w:marBottom w:val="0"/>
                          <w:divBdr>
                            <w:top w:val="none" w:sz="0" w:space="0" w:color="auto"/>
                            <w:left w:val="none" w:sz="0" w:space="0" w:color="auto"/>
                            <w:bottom w:val="none" w:sz="0" w:space="0" w:color="auto"/>
                            <w:right w:val="none" w:sz="0" w:space="0" w:color="auto"/>
                          </w:divBdr>
                        </w:div>
                        <w:div w:id="1939290077">
                          <w:marLeft w:val="0"/>
                          <w:marRight w:val="0"/>
                          <w:marTop w:val="0"/>
                          <w:marBottom w:val="0"/>
                          <w:divBdr>
                            <w:top w:val="none" w:sz="0" w:space="0" w:color="auto"/>
                            <w:left w:val="none" w:sz="0" w:space="0" w:color="auto"/>
                            <w:bottom w:val="none" w:sz="0" w:space="0" w:color="auto"/>
                            <w:right w:val="none" w:sz="0" w:space="0" w:color="auto"/>
                          </w:divBdr>
                        </w:div>
                      </w:divsChild>
                    </w:div>
                    <w:div w:id="1089959948">
                      <w:marLeft w:val="0"/>
                      <w:marRight w:val="0"/>
                      <w:marTop w:val="0"/>
                      <w:marBottom w:val="0"/>
                      <w:divBdr>
                        <w:top w:val="none" w:sz="0" w:space="0" w:color="auto"/>
                        <w:left w:val="none" w:sz="0" w:space="0" w:color="auto"/>
                        <w:bottom w:val="none" w:sz="0" w:space="0" w:color="auto"/>
                        <w:right w:val="none" w:sz="0" w:space="0" w:color="auto"/>
                      </w:divBdr>
                      <w:divsChild>
                        <w:div w:id="344019251">
                          <w:marLeft w:val="0"/>
                          <w:marRight w:val="0"/>
                          <w:marTop w:val="0"/>
                          <w:marBottom w:val="0"/>
                          <w:divBdr>
                            <w:top w:val="none" w:sz="0" w:space="0" w:color="auto"/>
                            <w:left w:val="none" w:sz="0" w:space="0" w:color="auto"/>
                            <w:bottom w:val="none" w:sz="0" w:space="0" w:color="auto"/>
                            <w:right w:val="none" w:sz="0" w:space="0" w:color="auto"/>
                          </w:divBdr>
                        </w:div>
                      </w:divsChild>
                    </w:div>
                    <w:div w:id="1211308759">
                      <w:marLeft w:val="0"/>
                      <w:marRight w:val="0"/>
                      <w:marTop w:val="0"/>
                      <w:marBottom w:val="0"/>
                      <w:divBdr>
                        <w:top w:val="none" w:sz="0" w:space="0" w:color="auto"/>
                        <w:left w:val="none" w:sz="0" w:space="0" w:color="auto"/>
                        <w:bottom w:val="none" w:sz="0" w:space="0" w:color="auto"/>
                        <w:right w:val="none" w:sz="0" w:space="0" w:color="auto"/>
                      </w:divBdr>
                      <w:divsChild>
                        <w:div w:id="577205979">
                          <w:marLeft w:val="0"/>
                          <w:marRight w:val="0"/>
                          <w:marTop w:val="0"/>
                          <w:marBottom w:val="0"/>
                          <w:divBdr>
                            <w:top w:val="none" w:sz="0" w:space="0" w:color="auto"/>
                            <w:left w:val="none" w:sz="0" w:space="0" w:color="auto"/>
                            <w:bottom w:val="none" w:sz="0" w:space="0" w:color="auto"/>
                            <w:right w:val="none" w:sz="0" w:space="0" w:color="auto"/>
                          </w:divBdr>
                        </w:div>
                      </w:divsChild>
                    </w:div>
                    <w:div w:id="1299411456">
                      <w:marLeft w:val="0"/>
                      <w:marRight w:val="0"/>
                      <w:marTop w:val="0"/>
                      <w:marBottom w:val="0"/>
                      <w:divBdr>
                        <w:top w:val="none" w:sz="0" w:space="0" w:color="auto"/>
                        <w:left w:val="none" w:sz="0" w:space="0" w:color="auto"/>
                        <w:bottom w:val="none" w:sz="0" w:space="0" w:color="auto"/>
                        <w:right w:val="none" w:sz="0" w:space="0" w:color="auto"/>
                      </w:divBdr>
                      <w:divsChild>
                        <w:div w:id="1654023060">
                          <w:marLeft w:val="0"/>
                          <w:marRight w:val="0"/>
                          <w:marTop w:val="0"/>
                          <w:marBottom w:val="0"/>
                          <w:divBdr>
                            <w:top w:val="none" w:sz="0" w:space="0" w:color="auto"/>
                            <w:left w:val="none" w:sz="0" w:space="0" w:color="auto"/>
                            <w:bottom w:val="none" w:sz="0" w:space="0" w:color="auto"/>
                            <w:right w:val="none" w:sz="0" w:space="0" w:color="auto"/>
                          </w:divBdr>
                        </w:div>
                      </w:divsChild>
                    </w:div>
                    <w:div w:id="1339771985">
                      <w:marLeft w:val="0"/>
                      <w:marRight w:val="0"/>
                      <w:marTop w:val="0"/>
                      <w:marBottom w:val="0"/>
                      <w:divBdr>
                        <w:top w:val="none" w:sz="0" w:space="0" w:color="auto"/>
                        <w:left w:val="none" w:sz="0" w:space="0" w:color="auto"/>
                        <w:bottom w:val="none" w:sz="0" w:space="0" w:color="auto"/>
                        <w:right w:val="none" w:sz="0" w:space="0" w:color="auto"/>
                      </w:divBdr>
                      <w:divsChild>
                        <w:div w:id="886529483">
                          <w:marLeft w:val="0"/>
                          <w:marRight w:val="0"/>
                          <w:marTop w:val="0"/>
                          <w:marBottom w:val="0"/>
                          <w:divBdr>
                            <w:top w:val="none" w:sz="0" w:space="0" w:color="auto"/>
                            <w:left w:val="none" w:sz="0" w:space="0" w:color="auto"/>
                            <w:bottom w:val="none" w:sz="0" w:space="0" w:color="auto"/>
                            <w:right w:val="none" w:sz="0" w:space="0" w:color="auto"/>
                          </w:divBdr>
                        </w:div>
                      </w:divsChild>
                    </w:div>
                    <w:div w:id="2094473015">
                      <w:marLeft w:val="0"/>
                      <w:marRight w:val="0"/>
                      <w:marTop w:val="0"/>
                      <w:marBottom w:val="0"/>
                      <w:divBdr>
                        <w:top w:val="none" w:sz="0" w:space="0" w:color="auto"/>
                        <w:left w:val="none" w:sz="0" w:space="0" w:color="auto"/>
                        <w:bottom w:val="none" w:sz="0" w:space="0" w:color="auto"/>
                        <w:right w:val="none" w:sz="0" w:space="0" w:color="auto"/>
                      </w:divBdr>
                      <w:divsChild>
                        <w:div w:id="228729518">
                          <w:marLeft w:val="0"/>
                          <w:marRight w:val="0"/>
                          <w:marTop w:val="0"/>
                          <w:marBottom w:val="0"/>
                          <w:divBdr>
                            <w:top w:val="none" w:sz="0" w:space="0" w:color="auto"/>
                            <w:left w:val="none" w:sz="0" w:space="0" w:color="auto"/>
                            <w:bottom w:val="none" w:sz="0" w:space="0" w:color="auto"/>
                            <w:right w:val="none" w:sz="0" w:space="0" w:color="auto"/>
                          </w:divBdr>
                        </w:div>
                        <w:div w:id="15650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92036">
      <w:bodyDiv w:val="1"/>
      <w:marLeft w:val="0"/>
      <w:marRight w:val="0"/>
      <w:marTop w:val="0"/>
      <w:marBottom w:val="0"/>
      <w:divBdr>
        <w:top w:val="none" w:sz="0" w:space="0" w:color="auto"/>
        <w:left w:val="none" w:sz="0" w:space="0" w:color="auto"/>
        <w:bottom w:val="none" w:sz="0" w:space="0" w:color="auto"/>
        <w:right w:val="none" w:sz="0" w:space="0" w:color="auto"/>
      </w:divBdr>
      <w:divsChild>
        <w:div w:id="228618838">
          <w:marLeft w:val="0"/>
          <w:marRight w:val="0"/>
          <w:marTop w:val="0"/>
          <w:marBottom w:val="0"/>
          <w:divBdr>
            <w:top w:val="none" w:sz="0" w:space="0" w:color="auto"/>
            <w:left w:val="none" w:sz="0" w:space="0" w:color="auto"/>
            <w:bottom w:val="none" w:sz="0" w:space="0" w:color="auto"/>
            <w:right w:val="none" w:sz="0" w:space="0" w:color="auto"/>
          </w:divBdr>
          <w:divsChild>
            <w:div w:id="233860218">
              <w:marLeft w:val="0"/>
              <w:marRight w:val="0"/>
              <w:marTop w:val="0"/>
              <w:marBottom w:val="0"/>
              <w:divBdr>
                <w:top w:val="none" w:sz="0" w:space="0" w:color="auto"/>
                <w:left w:val="none" w:sz="0" w:space="0" w:color="auto"/>
                <w:bottom w:val="none" w:sz="0" w:space="0" w:color="auto"/>
                <w:right w:val="none" w:sz="0" w:space="0" w:color="auto"/>
              </w:divBdr>
            </w:div>
            <w:div w:id="4762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384568683">
      <w:bodyDiv w:val="1"/>
      <w:marLeft w:val="0"/>
      <w:marRight w:val="0"/>
      <w:marTop w:val="0"/>
      <w:marBottom w:val="0"/>
      <w:divBdr>
        <w:top w:val="none" w:sz="0" w:space="0" w:color="auto"/>
        <w:left w:val="none" w:sz="0" w:space="0" w:color="auto"/>
        <w:bottom w:val="none" w:sz="0" w:space="0" w:color="auto"/>
        <w:right w:val="none" w:sz="0" w:space="0" w:color="auto"/>
      </w:divBdr>
    </w:div>
    <w:div w:id="509175920">
      <w:bodyDiv w:val="1"/>
      <w:marLeft w:val="0"/>
      <w:marRight w:val="0"/>
      <w:marTop w:val="0"/>
      <w:marBottom w:val="0"/>
      <w:divBdr>
        <w:top w:val="none" w:sz="0" w:space="0" w:color="auto"/>
        <w:left w:val="none" w:sz="0" w:space="0" w:color="auto"/>
        <w:bottom w:val="none" w:sz="0" w:space="0" w:color="auto"/>
        <w:right w:val="none" w:sz="0" w:space="0" w:color="auto"/>
      </w:divBdr>
      <w:divsChild>
        <w:div w:id="645742357">
          <w:marLeft w:val="0"/>
          <w:marRight w:val="0"/>
          <w:marTop w:val="0"/>
          <w:marBottom w:val="0"/>
          <w:divBdr>
            <w:top w:val="none" w:sz="0" w:space="0" w:color="auto"/>
            <w:left w:val="none" w:sz="0" w:space="0" w:color="auto"/>
            <w:bottom w:val="none" w:sz="0" w:space="0" w:color="auto"/>
            <w:right w:val="none" w:sz="0" w:space="0" w:color="auto"/>
          </w:divBdr>
          <w:divsChild>
            <w:div w:id="714233012">
              <w:marLeft w:val="0"/>
              <w:marRight w:val="0"/>
              <w:marTop w:val="0"/>
              <w:marBottom w:val="0"/>
              <w:divBdr>
                <w:top w:val="none" w:sz="0" w:space="0" w:color="auto"/>
                <w:left w:val="none" w:sz="0" w:space="0" w:color="auto"/>
                <w:bottom w:val="none" w:sz="0" w:space="0" w:color="auto"/>
                <w:right w:val="none" w:sz="0" w:space="0" w:color="auto"/>
              </w:divBdr>
            </w:div>
            <w:div w:id="886065799">
              <w:marLeft w:val="0"/>
              <w:marRight w:val="0"/>
              <w:marTop w:val="0"/>
              <w:marBottom w:val="0"/>
              <w:divBdr>
                <w:top w:val="none" w:sz="0" w:space="0" w:color="auto"/>
                <w:left w:val="none" w:sz="0" w:space="0" w:color="auto"/>
                <w:bottom w:val="none" w:sz="0" w:space="0" w:color="auto"/>
                <w:right w:val="none" w:sz="0" w:space="0" w:color="auto"/>
              </w:divBdr>
            </w:div>
            <w:div w:id="17613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3345">
      <w:bodyDiv w:val="1"/>
      <w:marLeft w:val="0"/>
      <w:marRight w:val="0"/>
      <w:marTop w:val="0"/>
      <w:marBottom w:val="0"/>
      <w:divBdr>
        <w:top w:val="none" w:sz="0" w:space="0" w:color="auto"/>
        <w:left w:val="none" w:sz="0" w:space="0" w:color="auto"/>
        <w:bottom w:val="none" w:sz="0" w:space="0" w:color="auto"/>
        <w:right w:val="none" w:sz="0" w:space="0" w:color="auto"/>
      </w:divBdr>
      <w:divsChild>
        <w:div w:id="383062862">
          <w:marLeft w:val="0"/>
          <w:marRight w:val="0"/>
          <w:marTop w:val="0"/>
          <w:marBottom w:val="0"/>
          <w:divBdr>
            <w:top w:val="none" w:sz="0" w:space="0" w:color="auto"/>
            <w:left w:val="none" w:sz="0" w:space="0" w:color="auto"/>
            <w:bottom w:val="none" w:sz="0" w:space="0" w:color="auto"/>
            <w:right w:val="none" w:sz="0" w:space="0" w:color="auto"/>
          </w:divBdr>
          <w:divsChild>
            <w:div w:id="395667891">
              <w:marLeft w:val="0"/>
              <w:marRight w:val="0"/>
              <w:marTop w:val="0"/>
              <w:marBottom w:val="0"/>
              <w:divBdr>
                <w:top w:val="none" w:sz="0" w:space="0" w:color="auto"/>
                <w:left w:val="none" w:sz="0" w:space="0" w:color="auto"/>
                <w:bottom w:val="none" w:sz="0" w:space="0" w:color="auto"/>
                <w:right w:val="none" w:sz="0" w:space="0" w:color="auto"/>
              </w:divBdr>
              <w:divsChild>
                <w:div w:id="704213608">
                  <w:marLeft w:val="0"/>
                  <w:marRight w:val="0"/>
                  <w:marTop w:val="0"/>
                  <w:marBottom w:val="0"/>
                  <w:divBdr>
                    <w:top w:val="none" w:sz="0" w:space="0" w:color="auto"/>
                    <w:left w:val="none" w:sz="0" w:space="0" w:color="auto"/>
                    <w:bottom w:val="none" w:sz="0" w:space="0" w:color="auto"/>
                    <w:right w:val="none" w:sz="0" w:space="0" w:color="auto"/>
                  </w:divBdr>
                  <w:divsChild>
                    <w:div w:id="17203003">
                      <w:marLeft w:val="0"/>
                      <w:marRight w:val="0"/>
                      <w:marTop w:val="0"/>
                      <w:marBottom w:val="0"/>
                      <w:divBdr>
                        <w:top w:val="none" w:sz="0" w:space="0" w:color="auto"/>
                        <w:left w:val="none" w:sz="0" w:space="0" w:color="auto"/>
                        <w:bottom w:val="none" w:sz="0" w:space="0" w:color="auto"/>
                        <w:right w:val="none" w:sz="0" w:space="0" w:color="auto"/>
                      </w:divBdr>
                      <w:divsChild>
                        <w:div w:id="158814617">
                          <w:marLeft w:val="0"/>
                          <w:marRight w:val="0"/>
                          <w:marTop w:val="0"/>
                          <w:marBottom w:val="0"/>
                          <w:divBdr>
                            <w:top w:val="none" w:sz="0" w:space="0" w:color="auto"/>
                            <w:left w:val="none" w:sz="0" w:space="0" w:color="auto"/>
                            <w:bottom w:val="none" w:sz="0" w:space="0" w:color="auto"/>
                            <w:right w:val="none" w:sz="0" w:space="0" w:color="auto"/>
                          </w:divBdr>
                        </w:div>
                        <w:div w:id="169805634">
                          <w:marLeft w:val="0"/>
                          <w:marRight w:val="0"/>
                          <w:marTop w:val="0"/>
                          <w:marBottom w:val="0"/>
                          <w:divBdr>
                            <w:top w:val="none" w:sz="0" w:space="0" w:color="auto"/>
                            <w:left w:val="none" w:sz="0" w:space="0" w:color="auto"/>
                            <w:bottom w:val="none" w:sz="0" w:space="0" w:color="auto"/>
                            <w:right w:val="none" w:sz="0" w:space="0" w:color="auto"/>
                          </w:divBdr>
                        </w:div>
                        <w:div w:id="339747334">
                          <w:marLeft w:val="0"/>
                          <w:marRight w:val="0"/>
                          <w:marTop w:val="0"/>
                          <w:marBottom w:val="0"/>
                          <w:divBdr>
                            <w:top w:val="none" w:sz="0" w:space="0" w:color="auto"/>
                            <w:left w:val="none" w:sz="0" w:space="0" w:color="auto"/>
                            <w:bottom w:val="none" w:sz="0" w:space="0" w:color="auto"/>
                            <w:right w:val="none" w:sz="0" w:space="0" w:color="auto"/>
                          </w:divBdr>
                        </w:div>
                        <w:div w:id="445806220">
                          <w:marLeft w:val="0"/>
                          <w:marRight w:val="0"/>
                          <w:marTop w:val="0"/>
                          <w:marBottom w:val="0"/>
                          <w:divBdr>
                            <w:top w:val="none" w:sz="0" w:space="0" w:color="auto"/>
                            <w:left w:val="none" w:sz="0" w:space="0" w:color="auto"/>
                            <w:bottom w:val="none" w:sz="0" w:space="0" w:color="auto"/>
                            <w:right w:val="none" w:sz="0" w:space="0" w:color="auto"/>
                          </w:divBdr>
                        </w:div>
                        <w:div w:id="575091286">
                          <w:marLeft w:val="0"/>
                          <w:marRight w:val="0"/>
                          <w:marTop w:val="0"/>
                          <w:marBottom w:val="0"/>
                          <w:divBdr>
                            <w:top w:val="none" w:sz="0" w:space="0" w:color="auto"/>
                            <w:left w:val="none" w:sz="0" w:space="0" w:color="auto"/>
                            <w:bottom w:val="none" w:sz="0" w:space="0" w:color="auto"/>
                            <w:right w:val="none" w:sz="0" w:space="0" w:color="auto"/>
                          </w:divBdr>
                        </w:div>
                        <w:div w:id="765005086">
                          <w:marLeft w:val="0"/>
                          <w:marRight w:val="0"/>
                          <w:marTop w:val="0"/>
                          <w:marBottom w:val="0"/>
                          <w:divBdr>
                            <w:top w:val="none" w:sz="0" w:space="0" w:color="auto"/>
                            <w:left w:val="none" w:sz="0" w:space="0" w:color="auto"/>
                            <w:bottom w:val="none" w:sz="0" w:space="0" w:color="auto"/>
                            <w:right w:val="none" w:sz="0" w:space="0" w:color="auto"/>
                          </w:divBdr>
                        </w:div>
                        <w:div w:id="809251725">
                          <w:marLeft w:val="0"/>
                          <w:marRight w:val="0"/>
                          <w:marTop w:val="0"/>
                          <w:marBottom w:val="0"/>
                          <w:divBdr>
                            <w:top w:val="none" w:sz="0" w:space="0" w:color="auto"/>
                            <w:left w:val="none" w:sz="0" w:space="0" w:color="auto"/>
                            <w:bottom w:val="none" w:sz="0" w:space="0" w:color="auto"/>
                            <w:right w:val="none" w:sz="0" w:space="0" w:color="auto"/>
                          </w:divBdr>
                        </w:div>
                        <w:div w:id="885986734">
                          <w:marLeft w:val="0"/>
                          <w:marRight w:val="0"/>
                          <w:marTop w:val="0"/>
                          <w:marBottom w:val="0"/>
                          <w:divBdr>
                            <w:top w:val="none" w:sz="0" w:space="0" w:color="auto"/>
                            <w:left w:val="none" w:sz="0" w:space="0" w:color="auto"/>
                            <w:bottom w:val="none" w:sz="0" w:space="0" w:color="auto"/>
                            <w:right w:val="none" w:sz="0" w:space="0" w:color="auto"/>
                          </w:divBdr>
                        </w:div>
                        <w:div w:id="922103014">
                          <w:marLeft w:val="0"/>
                          <w:marRight w:val="0"/>
                          <w:marTop w:val="0"/>
                          <w:marBottom w:val="0"/>
                          <w:divBdr>
                            <w:top w:val="none" w:sz="0" w:space="0" w:color="auto"/>
                            <w:left w:val="none" w:sz="0" w:space="0" w:color="auto"/>
                            <w:bottom w:val="none" w:sz="0" w:space="0" w:color="auto"/>
                            <w:right w:val="none" w:sz="0" w:space="0" w:color="auto"/>
                          </w:divBdr>
                        </w:div>
                        <w:div w:id="989166487">
                          <w:marLeft w:val="0"/>
                          <w:marRight w:val="0"/>
                          <w:marTop w:val="0"/>
                          <w:marBottom w:val="0"/>
                          <w:divBdr>
                            <w:top w:val="none" w:sz="0" w:space="0" w:color="auto"/>
                            <w:left w:val="none" w:sz="0" w:space="0" w:color="auto"/>
                            <w:bottom w:val="none" w:sz="0" w:space="0" w:color="auto"/>
                            <w:right w:val="none" w:sz="0" w:space="0" w:color="auto"/>
                          </w:divBdr>
                        </w:div>
                        <w:div w:id="1081830336">
                          <w:marLeft w:val="0"/>
                          <w:marRight w:val="0"/>
                          <w:marTop w:val="0"/>
                          <w:marBottom w:val="0"/>
                          <w:divBdr>
                            <w:top w:val="none" w:sz="0" w:space="0" w:color="auto"/>
                            <w:left w:val="none" w:sz="0" w:space="0" w:color="auto"/>
                            <w:bottom w:val="none" w:sz="0" w:space="0" w:color="auto"/>
                            <w:right w:val="none" w:sz="0" w:space="0" w:color="auto"/>
                          </w:divBdr>
                        </w:div>
                        <w:div w:id="1198739399">
                          <w:marLeft w:val="0"/>
                          <w:marRight w:val="0"/>
                          <w:marTop w:val="0"/>
                          <w:marBottom w:val="0"/>
                          <w:divBdr>
                            <w:top w:val="none" w:sz="0" w:space="0" w:color="auto"/>
                            <w:left w:val="none" w:sz="0" w:space="0" w:color="auto"/>
                            <w:bottom w:val="none" w:sz="0" w:space="0" w:color="auto"/>
                            <w:right w:val="none" w:sz="0" w:space="0" w:color="auto"/>
                          </w:divBdr>
                        </w:div>
                        <w:div w:id="1355501819">
                          <w:marLeft w:val="0"/>
                          <w:marRight w:val="0"/>
                          <w:marTop w:val="0"/>
                          <w:marBottom w:val="0"/>
                          <w:divBdr>
                            <w:top w:val="none" w:sz="0" w:space="0" w:color="auto"/>
                            <w:left w:val="none" w:sz="0" w:space="0" w:color="auto"/>
                            <w:bottom w:val="none" w:sz="0" w:space="0" w:color="auto"/>
                            <w:right w:val="none" w:sz="0" w:space="0" w:color="auto"/>
                          </w:divBdr>
                        </w:div>
                        <w:div w:id="1378319184">
                          <w:marLeft w:val="0"/>
                          <w:marRight w:val="0"/>
                          <w:marTop w:val="0"/>
                          <w:marBottom w:val="0"/>
                          <w:divBdr>
                            <w:top w:val="none" w:sz="0" w:space="0" w:color="auto"/>
                            <w:left w:val="none" w:sz="0" w:space="0" w:color="auto"/>
                            <w:bottom w:val="none" w:sz="0" w:space="0" w:color="auto"/>
                            <w:right w:val="none" w:sz="0" w:space="0" w:color="auto"/>
                          </w:divBdr>
                        </w:div>
                        <w:div w:id="1384330200">
                          <w:marLeft w:val="0"/>
                          <w:marRight w:val="0"/>
                          <w:marTop w:val="0"/>
                          <w:marBottom w:val="0"/>
                          <w:divBdr>
                            <w:top w:val="none" w:sz="0" w:space="0" w:color="auto"/>
                            <w:left w:val="none" w:sz="0" w:space="0" w:color="auto"/>
                            <w:bottom w:val="none" w:sz="0" w:space="0" w:color="auto"/>
                            <w:right w:val="none" w:sz="0" w:space="0" w:color="auto"/>
                          </w:divBdr>
                        </w:div>
                        <w:div w:id="1472014119">
                          <w:marLeft w:val="0"/>
                          <w:marRight w:val="0"/>
                          <w:marTop w:val="0"/>
                          <w:marBottom w:val="0"/>
                          <w:divBdr>
                            <w:top w:val="none" w:sz="0" w:space="0" w:color="auto"/>
                            <w:left w:val="none" w:sz="0" w:space="0" w:color="auto"/>
                            <w:bottom w:val="none" w:sz="0" w:space="0" w:color="auto"/>
                            <w:right w:val="none" w:sz="0" w:space="0" w:color="auto"/>
                          </w:divBdr>
                        </w:div>
                        <w:div w:id="1723095944">
                          <w:marLeft w:val="0"/>
                          <w:marRight w:val="0"/>
                          <w:marTop w:val="0"/>
                          <w:marBottom w:val="0"/>
                          <w:divBdr>
                            <w:top w:val="none" w:sz="0" w:space="0" w:color="auto"/>
                            <w:left w:val="none" w:sz="0" w:space="0" w:color="auto"/>
                            <w:bottom w:val="none" w:sz="0" w:space="0" w:color="auto"/>
                            <w:right w:val="none" w:sz="0" w:space="0" w:color="auto"/>
                          </w:divBdr>
                        </w:div>
                        <w:div w:id="1898516103">
                          <w:marLeft w:val="0"/>
                          <w:marRight w:val="0"/>
                          <w:marTop w:val="0"/>
                          <w:marBottom w:val="0"/>
                          <w:divBdr>
                            <w:top w:val="none" w:sz="0" w:space="0" w:color="auto"/>
                            <w:left w:val="none" w:sz="0" w:space="0" w:color="auto"/>
                            <w:bottom w:val="none" w:sz="0" w:space="0" w:color="auto"/>
                            <w:right w:val="none" w:sz="0" w:space="0" w:color="auto"/>
                          </w:divBdr>
                        </w:div>
                        <w:div w:id="2111729549">
                          <w:marLeft w:val="0"/>
                          <w:marRight w:val="0"/>
                          <w:marTop w:val="0"/>
                          <w:marBottom w:val="0"/>
                          <w:divBdr>
                            <w:top w:val="none" w:sz="0" w:space="0" w:color="auto"/>
                            <w:left w:val="none" w:sz="0" w:space="0" w:color="auto"/>
                            <w:bottom w:val="none" w:sz="0" w:space="0" w:color="auto"/>
                            <w:right w:val="none" w:sz="0" w:space="0" w:color="auto"/>
                          </w:divBdr>
                        </w:div>
                      </w:divsChild>
                    </w:div>
                    <w:div w:id="48312670">
                      <w:marLeft w:val="0"/>
                      <w:marRight w:val="0"/>
                      <w:marTop w:val="0"/>
                      <w:marBottom w:val="0"/>
                      <w:divBdr>
                        <w:top w:val="none" w:sz="0" w:space="0" w:color="auto"/>
                        <w:left w:val="none" w:sz="0" w:space="0" w:color="auto"/>
                        <w:bottom w:val="none" w:sz="0" w:space="0" w:color="auto"/>
                        <w:right w:val="none" w:sz="0" w:space="0" w:color="auto"/>
                      </w:divBdr>
                      <w:divsChild>
                        <w:div w:id="74596755">
                          <w:marLeft w:val="0"/>
                          <w:marRight w:val="0"/>
                          <w:marTop w:val="0"/>
                          <w:marBottom w:val="0"/>
                          <w:divBdr>
                            <w:top w:val="none" w:sz="0" w:space="0" w:color="auto"/>
                            <w:left w:val="none" w:sz="0" w:space="0" w:color="auto"/>
                            <w:bottom w:val="none" w:sz="0" w:space="0" w:color="auto"/>
                            <w:right w:val="none" w:sz="0" w:space="0" w:color="auto"/>
                          </w:divBdr>
                        </w:div>
                        <w:div w:id="823467486">
                          <w:marLeft w:val="0"/>
                          <w:marRight w:val="0"/>
                          <w:marTop w:val="0"/>
                          <w:marBottom w:val="0"/>
                          <w:divBdr>
                            <w:top w:val="none" w:sz="0" w:space="0" w:color="auto"/>
                            <w:left w:val="none" w:sz="0" w:space="0" w:color="auto"/>
                            <w:bottom w:val="none" w:sz="0" w:space="0" w:color="auto"/>
                            <w:right w:val="none" w:sz="0" w:space="0" w:color="auto"/>
                          </w:divBdr>
                        </w:div>
                        <w:div w:id="1064648684">
                          <w:marLeft w:val="0"/>
                          <w:marRight w:val="0"/>
                          <w:marTop w:val="0"/>
                          <w:marBottom w:val="0"/>
                          <w:divBdr>
                            <w:top w:val="none" w:sz="0" w:space="0" w:color="auto"/>
                            <w:left w:val="none" w:sz="0" w:space="0" w:color="auto"/>
                            <w:bottom w:val="none" w:sz="0" w:space="0" w:color="auto"/>
                            <w:right w:val="none" w:sz="0" w:space="0" w:color="auto"/>
                          </w:divBdr>
                        </w:div>
                        <w:div w:id="1199507412">
                          <w:marLeft w:val="0"/>
                          <w:marRight w:val="0"/>
                          <w:marTop w:val="0"/>
                          <w:marBottom w:val="0"/>
                          <w:divBdr>
                            <w:top w:val="none" w:sz="0" w:space="0" w:color="auto"/>
                            <w:left w:val="none" w:sz="0" w:space="0" w:color="auto"/>
                            <w:bottom w:val="none" w:sz="0" w:space="0" w:color="auto"/>
                            <w:right w:val="none" w:sz="0" w:space="0" w:color="auto"/>
                          </w:divBdr>
                        </w:div>
                        <w:div w:id="1495342120">
                          <w:marLeft w:val="0"/>
                          <w:marRight w:val="0"/>
                          <w:marTop w:val="0"/>
                          <w:marBottom w:val="0"/>
                          <w:divBdr>
                            <w:top w:val="none" w:sz="0" w:space="0" w:color="auto"/>
                            <w:left w:val="none" w:sz="0" w:space="0" w:color="auto"/>
                            <w:bottom w:val="none" w:sz="0" w:space="0" w:color="auto"/>
                            <w:right w:val="none" w:sz="0" w:space="0" w:color="auto"/>
                          </w:divBdr>
                        </w:div>
                        <w:div w:id="1691101197">
                          <w:marLeft w:val="0"/>
                          <w:marRight w:val="0"/>
                          <w:marTop w:val="0"/>
                          <w:marBottom w:val="0"/>
                          <w:divBdr>
                            <w:top w:val="none" w:sz="0" w:space="0" w:color="auto"/>
                            <w:left w:val="none" w:sz="0" w:space="0" w:color="auto"/>
                            <w:bottom w:val="none" w:sz="0" w:space="0" w:color="auto"/>
                            <w:right w:val="none" w:sz="0" w:space="0" w:color="auto"/>
                          </w:divBdr>
                        </w:div>
                        <w:div w:id="1697467238">
                          <w:marLeft w:val="0"/>
                          <w:marRight w:val="0"/>
                          <w:marTop w:val="0"/>
                          <w:marBottom w:val="0"/>
                          <w:divBdr>
                            <w:top w:val="none" w:sz="0" w:space="0" w:color="auto"/>
                            <w:left w:val="none" w:sz="0" w:space="0" w:color="auto"/>
                            <w:bottom w:val="none" w:sz="0" w:space="0" w:color="auto"/>
                            <w:right w:val="none" w:sz="0" w:space="0" w:color="auto"/>
                          </w:divBdr>
                        </w:div>
                      </w:divsChild>
                    </w:div>
                    <w:div w:id="66147212">
                      <w:marLeft w:val="0"/>
                      <w:marRight w:val="0"/>
                      <w:marTop w:val="0"/>
                      <w:marBottom w:val="0"/>
                      <w:divBdr>
                        <w:top w:val="none" w:sz="0" w:space="0" w:color="auto"/>
                        <w:left w:val="none" w:sz="0" w:space="0" w:color="auto"/>
                        <w:bottom w:val="none" w:sz="0" w:space="0" w:color="auto"/>
                        <w:right w:val="none" w:sz="0" w:space="0" w:color="auto"/>
                      </w:divBdr>
                      <w:divsChild>
                        <w:div w:id="2045712599">
                          <w:marLeft w:val="0"/>
                          <w:marRight w:val="0"/>
                          <w:marTop w:val="0"/>
                          <w:marBottom w:val="0"/>
                          <w:divBdr>
                            <w:top w:val="none" w:sz="0" w:space="0" w:color="auto"/>
                            <w:left w:val="none" w:sz="0" w:space="0" w:color="auto"/>
                            <w:bottom w:val="none" w:sz="0" w:space="0" w:color="auto"/>
                            <w:right w:val="none" w:sz="0" w:space="0" w:color="auto"/>
                          </w:divBdr>
                        </w:div>
                      </w:divsChild>
                    </w:div>
                    <w:div w:id="115805606">
                      <w:marLeft w:val="0"/>
                      <w:marRight w:val="0"/>
                      <w:marTop w:val="0"/>
                      <w:marBottom w:val="0"/>
                      <w:divBdr>
                        <w:top w:val="none" w:sz="0" w:space="0" w:color="auto"/>
                        <w:left w:val="none" w:sz="0" w:space="0" w:color="auto"/>
                        <w:bottom w:val="none" w:sz="0" w:space="0" w:color="auto"/>
                        <w:right w:val="none" w:sz="0" w:space="0" w:color="auto"/>
                      </w:divBdr>
                      <w:divsChild>
                        <w:div w:id="1237281716">
                          <w:marLeft w:val="0"/>
                          <w:marRight w:val="0"/>
                          <w:marTop w:val="0"/>
                          <w:marBottom w:val="0"/>
                          <w:divBdr>
                            <w:top w:val="none" w:sz="0" w:space="0" w:color="auto"/>
                            <w:left w:val="none" w:sz="0" w:space="0" w:color="auto"/>
                            <w:bottom w:val="none" w:sz="0" w:space="0" w:color="auto"/>
                            <w:right w:val="none" w:sz="0" w:space="0" w:color="auto"/>
                          </w:divBdr>
                        </w:div>
                      </w:divsChild>
                    </w:div>
                    <w:div w:id="129516430">
                      <w:marLeft w:val="0"/>
                      <w:marRight w:val="0"/>
                      <w:marTop w:val="0"/>
                      <w:marBottom w:val="0"/>
                      <w:divBdr>
                        <w:top w:val="none" w:sz="0" w:space="0" w:color="auto"/>
                        <w:left w:val="none" w:sz="0" w:space="0" w:color="auto"/>
                        <w:bottom w:val="none" w:sz="0" w:space="0" w:color="auto"/>
                        <w:right w:val="none" w:sz="0" w:space="0" w:color="auto"/>
                      </w:divBdr>
                      <w:divsChild>
                        <w:div w:id="1158152432">
                          <w:marLeft w:val="0"/>
                          <w:marRight w:val="0"/>
                          <w:marTop w:val="0"/>
                          <w:marBottom w:val="0"/>
                          <w:divBdr>
                            <w:top w:val="none" w:sz="0" w:space="0" w:color="auto"/>
                            <w:left w:val="none" w:sz="0" w:space="0" w:color="auto"/>
                            <w:bottom w:val="none" w:sz="0" w:space="0" w:color="auto"/>
                            <w:right w:val="none" w:sz="0" w:space="0" w:color="auto"/>
                          </w:divBdr>
                        </w:div>
                      </w:divsChild>
                    </w:div>
                    <w:div w:id="146866244">
                      <w:marLeft w:val="0"/>
                      <w:marRight w:val="0"/>
                      <w:marTop w:val="0"/>
                      <w:marBottom w:val="0"/>
                      <w:divBdr>
                        <w:top w:val="none" w:sz="0" w:space="0" w:color="auto"/>
                        <w:left w:val="none" w:sz="0" w:space="0" w:color="auto"/>
                        <w:bottom w:val="none" w:sz="0" w:space="0" w:color="auto"/>
                        <w:right w:val="none" w:sz="0" w:space="0" w:color="auto"/>
                      </w:divBdr>
                      <w:divsChild>
                        <w:div w:id="1491018855">
                          <w:marLeft w:val="0"/>
                          <w:marRight w:val="0"/>
                          <w:marTop w:val="0"/>
                          <w:marBottom w:val="0"/>
                          <w:divBdr>
                            <w:top w:val="none" w:sz="0" w:space="0" w:color="auto"/>
                            <w:left w:val="none" w:sz="0" w:space="0" w:color="auto"/>
                            <w:bottom w:val="none" w:sz="0" w:space="0" w:color="auto"/>
                            <w:right w:val="none" w:sz="0" w:space="0" w:color="auto"/>
                          </w:divBdr>
                        </w:div>
                      </w:divsChild>
                    </w:div>
                    <w:div w:id="193230180">
                      <w:marLeft w:val="0"/>
                      <w:marRight w:val="0"/>
                      <w:marTop w:val="0"/>
                      <w:marBottom w:val="0"/>
                      <w:divBdr>
                        <w:top w:val="none" w:sz="0" w:space="0" w:color="auto"/>
                        <w:left w:val="none" w:sz="0" w:space="0" w:color="auto"/>
                        <w:bottom w:val="none" w:sz="0" w:space="0" w:color="auto"/>
                        <w:right w:val="none" w:sz="0" w:space="0" w:color="auto"/>
                      </w:divBdr>
                      <w:divsChild>
                        <w:div w:id="1593733782">
                          <w:marLeft w:val="0"/>
                          <w:marRight w:val="0"/>
                          <w:marTop w:val="0"/>
                          <w:marBottom w:val="0"/>
                          <w:divBdr>
                            <w:top w:val="none" w:sz="0" w:space="0" w:color="auto"/>
                            <w:left w:val="none" w:sz="0" w:space="0" w:color="auto"/>
                            <w:bottom w:val="none" w:sz="0" w:space="0" w:color="auto"/>
                            <w:right w:val="none" w:sz="0" w:space="0" w:color="auto"/>
                          </w:divBdr>
                        </w:div>
                      </w:divsChild>
                    </w:div>
                    <w:div w:id="256449940">
                      <w:marLeft w:val="0"/>
                      <w:marRight w:val="0"/>
                      <w:marTop w:val="0"/>
                      <w:marBottom w:val="0"/>
                      <w:divBdr>
                        <w:top w:val="none" w:sz="0" w:space="0" w:color="auto"/>
                        <w:left w:val="none" w:sz="0" w:space="0" w:color="auto"/>
                        <w:bottom w:val="none" w:sz="0" w:space="0" w:color="auto"/>
                        <w:right w:val="none" w:sz="0" w:space="0" w:color="auto"/>
                      </w:divBdr>
                      <w:divsChild>
                        <w:div w:id="674920306">
                          <w:marLeft w:val="0"/>
                          <w:marRight w:val="0"/>
                          <w:marTop w:val="0"/>
                          <w:marBottom w:val="0"/>
                          <w:divBdr>
                            <w:top w:val="none" w:sz="0" w:space="0" w:color="auto"/>
                            <w:left w:val="none" w:sz="0" w:space="0" w:color="auto"/>
                            <w:bottom w:val="none" w:sz="0" w:space="0" w:color="auto"/>
                            <w:right w:val="none" w:sz="0" w:space="0" w:color="auto"/>
                          </w:divBdr>
                        </w:div>
                        <w:div w:id="1125344974">
                          <w:marLeft w:val="0"/>
                          <w:marRight w:val="0"/>
                          <w:marTop w:val="0"/>
                          <w:marBottom w:val="0"/>
                          <w:divBdr>
                            <w:top w:val="none" w:sz="0" w:space="0" w:color="auto"/>
                            <w:left w:val="none" w:sz="0" w:space="0" w:color="auto"/>
                            <w:bottom w:val="none" w:sz="0" w:space="0" w:color="auto"/>
                            <w:right w:val="none" w:sz="0" w:space="0" w:color="auto"/>
                          </w:divBdr>
                        </w:div>
                        <w:div w:id="1333289586">
                          <w:marLeft w:val="0"/>
                          <w:marRight w:val="0"/>
                          <w:marTop w:val="0"/>
                          <w:marBottom w:val="0"/>
                          <w:divBdr>
                            <w:top w:val="none" w:sz="0" w:space="0" w:color="auto"/>
                            <w:left w:val="none" w:sz="0" w:space="0" w:color="auto"/>
                            <w:bottom w:val="none" w:sz="0" w:space="0" w:color="auto"/>
                            <w:right w:val="none" w:sz="0" w:space="0" w:color="auto"/>
                          </w:divBdr>
                        </w:div>
                        <w:div w:id="1483080552">
                          <w:marLeft w:val="0"/>
                          <w:marRight w:val="0"/>
                          <w:marTop w:val="0"/>
                          <w:marBottom w:val="0"/>
                          <w:divBdr>
                            <w:top w:val="none" w:sz="0" w:space="0" w:color="auto"/>
                            <w:left w:val="none" w:sz="0" w:space="0" w:color="auto"/>
                            <w:bottom w:val="none" w:sz="0" w:space="0" w:color="auto"/>
                            <w:right w:val="none" w:sz="0" w:space="0" w:color="auto"/>
                          </w:divBdr>
                        </w:div>
                        <w:div w:id="1848595751">
                          <w:marLeft w:val="0"/>
                          <w:marRight w:val="0"/>
                          <w:marTop w:val="0"/>
                          <w:marBottom w:val="0"/>
                          <w:divBdr>
                            <w:top w:val="none" w:sz="0" w:space="0" w:color="auto"/>
                            <w:left w:val="none" w:sz="0" w:space="0" w:color="auto"/>
                            <w:bottom w:val="none" w:sz="0" w:space="0" w:color="auto"/>
                            <w:right w:val="none" w:sz="0" w:space="0" w:color="auto"/>
                          </w:divBdr>
                        </w:div>
                        <w:div w:id="1997032880">
                          <w:marLeft w:val="0"/>
                          <w:marRight w:val="0"/>
                          <w:marTop w:val="0"/>
                          <w:marBottom w:val="0"/>
                          <w:divBdr>
                            <w:top w:val="none" w:sz="0" w:space="0" w:color="auto"/>
                            <w:left w:val="none" w:sz="0" w:space="0" w:color="auto"/>
                            <w:bottom w:val="none" w:sz="0" w:space="0" w:color="auto"/>
                            <w:right w:val="none" w:sz="0" w:space="0" w:color="auto"/>
                          </w:divBdr>
                        </w:div>
                      </w:divsChild>
                    </w:div>
                    <w:div w:id="262811543">
                      <w:marLeft w:val="0"/>
                      <w:marRight w:val="0"/>
                      <w:marTop w:val="0"/>
                      <w:marBottom w:val="0"/>
                      <w:divBdr>
                        <w:top w:val="none" w:sz="0" w:space="0" w:color="auto"/>
                        <w:left w:val="none" w:sz="0" w:space="0" w:color="auto"/>
                        <w:bottom w:val="none" w:sz="0" w:space="0" w:color="auto"/>
                        <w:right w:val="none" w:sz="0" w:space="0" w:color="auto"/>
                      </w:divBdr>
                      <w:divsChild>
                        <w:div w:id="480930467">
                          <w:marLeft w:val="0"/>
                          <w:marRight w:val="0"/>
                          <w:marTop w:val="0"/>
                          <w:marBottom w:val="0"/>
                          <w:divBdr>
                            <w:top w:val="none" w:sz="0" w:space="0" w:color="auto"/>
                            <w:left w:val="none" w:sz="0" w:space="0" w:color="auto"/>
                            <w:bottom w:val="none" w:sz="0" w:space="0" w:color="auto"/>
                            <w:right w:val="none" w:sz="0" w:space="0" w:color="auto"/>
                          </w:divBdr>
                        </w:div>
                      </w:divsChild>
                    </w:div>
                    <w:div w:id="287976967">
                      <w:marLeft w:val="0"/>
                      <w:marRight w:val="0"/>
                      <w:marTop w:val="0"/>
                      <w:marBottom w:val="0"/>
                      <w:divBdr>
                        <w:top w:val="none" w:sz="0" w:space="0" w:color="auto"/>
                        <w:left w:val="none" w:sz="0" w:space="0" w:color="auto"/>
                        <w:bottom w:val="none" w:sz="0" w:space="0" w:color="auto"/>
                        <w:right w:val="none" w:sz="0" w:space="0" w:color="auto"/>
                      </w:divBdr>
                      <w:divsChild>
                        <w:div w:id="1526017127">
                          <w:marLeft w:val="0"/>
                          <w:marRight w:val="0"/>
                          <w:marTop w:val="0"/>
                          <w:marBottom w:val="0"/>
                          <w:divBdr>
                            <w:top w:val="none" w:sz="0" w:space="0" w:color="auto"/>
                            <w:left w:val="none" w:sz="0" w:space="0" w:color="auto"/>
                            <w:bottom w:val="none" w:sz="0" w:space="0" w:color="auto"/>
                            <w:right w:val="none" w:sz="0" w:space="0" w:color="auto"/>
                          </w:divBdr>
                        </w:div>
                        <w:div w:id="2120444088">
                          <w:marLeft w:val="0"/>
                          <w:marRight w:val="0"/>
                          <w:marTop w:val="0"/>
                          <w:marBottom w:val="0"/>
                          <w:divBdr>
                            <w:top w:val="none" w:sz="0" w:space="0" w:color="auto"/>
                            <w:left w:val="none" w:sz="0" w:space="0" w:color="auto"/>
                            <w:bottom w:val="none" w:sz="0" w:space="0" w:color="auto"/>
                            <w:right w:val="none" w:sz="0" w:space="0" w:color="auto"/>
                          </w:divBdr>
                        </w:div>
                      </w:divsChild>
                    </w:div>
                    <w:div w:id="307783471">
                      <w:marLeft w:val="0"/>
                      <w:marRight w:val="0"/>
                      <w:marTop w:val="0"/>
                      <w:marBottom w:val="0"/>
                      <w:divBdr>
                        <w:top w:val="none" w:sz="0" w:space="0" w:color="auto"/>
                        <w:left w:val="none" w:sz="0" w:space="0" w:color="auto"/>
                        <w:bottom w:val="none" w:sz="0" w:space="0" w:color="auto"/>
                        <w:right w:val="none" w:sz="0" w:space="0" w:color="auto"/>
                      </w:divBdr>
                      <w:divsChild>
                        <w:div w:id="1134253976">
                          <w:marLeft w:val="0"/>
                          <w:marRight w:val="0"/>
                          <w:marTop w:val="0"/>
                          <w:marBottom w:val="0"/>
                          <w:divBdr>
                            <w:top w:val="none" w:sz="0" w:space="0" w:color="auto"/>
                            <w:left w:val="none" w:sz="0" w:space="0" w:color="auto"/>
                            <w:bottom w:val="none" w:sz="0" w:space="0" w:color="auto"/>
                            <w:right w:val="none" w:sz="0" w:space="0" w:color="auto"/>
                          </w:divBdr>
                        </w:div>
                      </w:divsChild>
                    </w:div>
                    <w:div w:id="324208466">
                      <w:marLeft w:val="0"/>
                      <w:marRight w:val="0"/>
                      <w:marTop w:val="0"/>
                      <w:marBottom w:val="0"/>
                      <w:divBdr>
                        <w:top w:val="none" w:sz="0" w:space="0" w:color="auto"/>
                        <w:left w:val="none" w:sz="0" w:space="0" w:color="auto"/>
                        <w:bottom w:val="none" w:sz="0" w:space="0" w:color="auto"/>
                        <w:right w:val="none" w:sz="0" w:space="0" w:color="auto"/>
                      </w:divBdr>
                      <w:divsChild>
                        <w:div w:id="586159533">
                          <w:marLeft w:val="0"/>
                          <w:marRight w:val="0"/>
                          <w:marTop w:val="0"/>
                          <w:marBottom w:val="0"/>
                          <w:divBdr>
                            <w:top w:val="none" w:sz="0" w:space="0" w:color="auto"/>
                            <w:left w:val="none" w:sz="0" w:space="0" w:color="auto"/>
                            <w:bottom w:val="none" w:sz="0" w:space="0" w:color="auto"/>
                            <w:right w:val="none" w:sz="0" w:space="0" w:color="auto"/>
                          </w:divBdr>
                        </w:div>
                        <w:div w:id="724986526">
                          <w:marLeft w:val="0"/>
                          <w:marRight w:val="0"/>
                          <w:marTop w:val="0"/>
                          <w:marBottom w:val="0"/>
                          <w:divBdr>
                            <w:top w:val="none" w:sz="0" w:space="0" w:color="auto"/>
                            <w:left w:val="none" w:sz="0" w:space="0" w:color="auto"/>
                            <w:bottom w:val="none" w:sz="0" w:space="0" w:color="auto"/>
                            <w:right w:val="none" w:sz="0" w:space="0" w:color="auto"/>
                          </w:divBdr>
                        </w:div>
                        <w:div w:id="882863927">
                          <w:marLeft w:val="0"/>
                          <w:marRight w:val="0"/>
                          <w:marTop w:val="0"/>
                          <w:marBottom w:val="0"/>
                          <w:divBdr>
                            <w:top w:val="none" w:sz="0" w:space="0" w:color="auto"/>
                            <w:left w:val="none" w:sz="0" w:space="0" w:color="auto"/>
                            <w:bottom w:val="none" w:sz="0" w:space="0" w:color="auto"/>
                            <w:right w:val="none" w:sz="0" w:space="0" w:color="auto"/>
                          </w:divBdr>
                        </w:div>
                        <w:div w:id="1051464980">
                          <w:marLeft w:val="0"/>
                          <w:marRight w:val="0"/>
                          <w:marTop w:val="0"/>
                          <w:marBottom w:val="0"/>
                          <w:divBdr>
                            <w:top w:val="none" w:sz="0" w:space="0" w:color="auto"/>
                            <w:left w:val="none" w:sz="0" w:space="0" w:color="auto"/>
                            <w:bottom w:val="none" w:sz="0" w:space="0" w:color="auto"/>
                            <w:right w:val="none" w:sz="0" w:space="0" w:color="auto"/>
                          </w:divBdr>
                        </w:div>
                        <w:div w:id="1055661309">
                          <w:marLeft w:val="0"/>
                          <w:marRight w:val="0"/>
                          <w:marTop w:val="0"/>
                          <w:marBottom w:val="0"/>
                          <w:divBdr>
                            <w:top w:val="none" w:sz="0" w:space="0" w:color="auto"/>
                            <w:left w:val="none" w:sz="0" w:space="0" w:color="auto"/>
                            <w:bottom w:val="none" w:sz="0" w:space="0" w:color="auto"/>
                            <w:right w:val="none" w:sz="0" w:space="0" w:color="auto"/>
                          </w:divBdr>
                        </w:div>
                        <w:div w:id="1614822387">
                          <w:marLeft w:val="0"/>
                          <w:marRight w:val="0"/>
                          <w:marTop w:val="0"/>
                          <w:marBottom w:val="0"/>
                          <w:divBdr>
                            <w:top w:val="none" w:sz="0" w:space="0" w:color="auto"/>
                            <w:left w:val="none" w:sz="0" w:space="0" w:color="auto"/>
                            <w:bottom w:val="none" w:sz="0" w:space="0" w:color="auto"/>
                            <w:right w:val="none" w:sz="0" w:space="0" w:color="auto"/>
                          </w:divBdr>
                        </w:div>
                        <w:div w:id="1780641572">
                          <w:marLeft w:val="0"/>
                          <w:marRight w:val="0"/>
                          <w:marTop w:val="0"/>
                          <w:marBottom w:val="0"/>
                          <w:divBdr>
                            <w:top w:val="none" w:sz="0" w:space="0" w:color="auto"/>
                            <w:left w:val="none" w:sz="0" w:space="0" w:color="auto"/>
                            <w:bottom w:val="none" w:sz="0" w:space="0" w:color="auto"/>
                            <w:right w:val="none" w:sz="0" w:space="0" w:color="auto"/>
                          </w:divBdr>
                        </w:div>
                        <w:div w:id="1788424334">
                          <w:marLeft w:val="0"/>
                          <w:marRight w:val="0"/>
                          <w:marTop w:val="0"/>
                          <w:marBottom w:val="0"/>
                          <w:divBdr>
                            <w:top w:val="none" w:sz="0" w:space="0" w:color="auto"/>
                            <w:left w:val="none" w:sz="0" w:space="0" w:color="auto"/>
                            <w:bottom w:val="none" w:sz="0" w:space="0" w:color="auto"/>
                            <w:right w:val="none" w:sz="0" w:space="0" w:color="auto"/>
                          </w:divBdr>
                        </w:div>
                      </w:divsChild>
                    </w:div>
                    <w:div w:id="344870288">
                      <w:marLeft w:val="0"/>
                      <w:marRight w:val="0"/>
                      <w:marTop w:val="0"/>
                      <w:marBottom w:val="0"/>
                      <w:divBdr>
                        <w:top w:val="none" w:sz="0" w:space="0" w:color="auto"/>
                        <w:left w:val="none" w:sz="0" w:space="0" w:color="auto"/>
                        <w:bottom w:val="none" w:sz="0" w:space="0" w:color="auto"/>
                        <w:right w:val="none" w:sz="0" w:space="0" w:color="auto"/>
                      </w:divBdr>
                      <w:divsChild>
                        <w:div w:id="79108135">
                          <w:marLeft w:val="0"/>
                          <w:marRight w:val="0"/>
                          <w:marTop w:val="0"/>
                          <w:marBottom w:val="0"/>
                          <w:divBdr>
                            <w:top w:val="none" w:sz="0" w:space="0" w:color="auto"/>
                            <w:left w:val="none" w:sz="0" w:space="0" w:color="auto"/>
                            <w:bottom w:val="none" w:sz="0" w:space="0" w:color="auto"/>
                            <w:right w:val="none" w:sz="0" w:space="0" w:color="auto"/>
                          </w:divBdr>
                        </w:div>
                        <w:div w:id="250899592">
                          <w:marLeft w:val="0"/>
                          <w:marRight w:val="0"/>
                          <w:marTop w:val="0"/>
                          <w:marBottom w:val="0"/>
                          <w:divBdr>
                            <w:top w:val="none" w:sz="0" w:space="0" w:color="auto"/>
                            <w:left w:val="none" w:sz="0" w:space="0" w:color="auto"/>
                            <w:bottom w:val="none" w:sz="0" w:space="0" w:color="auto"/>
                            <w:right w:val="none" w:sz="0" w:space="0" w:color="auto"/>
                          </w:divBdr>
                        </w:div>
                        <w:div w:id="732654797">
                          <w:marLeft w:val="0"/>
                          <w:marRight w:val="0"/>
                          <w:marTop w:val="0"/>
                          <w:marBottom w:val="0"/>
                          <w:divBdr>
                            <w:top w:val="none" w:sz="0" w:space="0" w:color="auto"/>
                            <w:left w:val="none" w:sz="0" w:space="0" w:color="auto"/>
                            <w:bottom w:val="none" w:sz="0" w:space="0" w:color="auto"/>
                            <w:right w:val="none" w:sz="0" w:space="0" w:color="auto"/>
                          </w:divBdr>
                        </w:div>
                        <w:div w:id="983047073">
                          <w:marLeft w:val="0"/>
                          <w:marRight w:val="0"/>
                          <w:marTop w:val="0"/>
                          <w:marBottom w:val="0"/>
                          <w:divBdr>
                            <w:top w:val="none" w:sz="0" w:space="0" w:color="auto"/>
                            <w:left w:val="none" w:sz="0" w:space="0" w:color="auto"/>
                            <w:bottom w:val="none" w:sz="0" w:space="0" w:color="auto"/>
                            <w:right w:val="none" w:sz="0" w:space="0" w:color="auto"/>
                          </w:divBdr>
                        </w:div>
                        <w:div w:id="1304038964">
                          <w:marLeft w:val="0"/>
                          <w:marRight w:val="0"/>
                          <w:marTop w:val="0"/>
                          <w:marBottom w:val="0"/>
                          <w:divBdr>
                            <w:top w:val="none" w:sz="0" w:space="0" w:color="auto"/>
                            <w:left w:val="none" w:sz="0" w:space="0" w:color="auto"/>
                            <w:bottom w:val="none" w:sz="0" w:space="0" w:color="auto"/>
                            <w:right w:val="none" w:sz="0" w:space="0" w:color="auto"/>
                          </w:divBdr>
                        </w:div>
                      </w:divsChild>
                    </w:div>
                    <w:div w:id="361824408">
                      <w:marLeft w:val="0"/>
                      <w:marRight w:val="0"/>
                      <w:marTop w:val="0"/>
                      <w:marBottom w:val="0"/>
                      <w:divBdr>
                        <w:top w:val="none" w:sz="0" w:space="0" w:color="auto"/>
                        <w:left w:val="none" w:sz="0" w:space="0" w:color="auto"/>
                        <w:bottom w:val="none" w:sz="0" w:space="0" w:color="auto"/>
                        <w:right w:val="none" w:sz="0" w:space="0" w:color="auto"/>
                      </w:divBdr>
                      <w:divsChild>
                        <w:div w:id="9451744">
                          <w:marLeft w:val="0"/>
                          <w:marRight w:val="0"/>
                          <w:marTop w:val="0"/>
                          <w:marBottom w:val="0"/>
                          <w:divBdr>
                            <w:top w:val="none" w:sz="0" w:space="0" w:color="auto"/>
                            <w:left w:val="none" w:sz="0" w:space="0" w:color="auto"/>
                            <w:bottom w:val="none" w:sz="0" w:space="0" w:color="auto"/>
                            <w:right w:val="none" w:sz="0" w:space="0" w:color="auto"/>
                          </w:divBdr>
                        </w:div>
                        <w:div w:id="20515521">
                          <w:marLeft w:val="0"/>
                          <w:marRight w:val="0"/>
                          <w:marTop w:val="0"/>
                          <w:marBottom w:val="0"/>
                          <w:divBdr>
                            <w:top w:val="none" w:sz="0" w:space="0" w:color="auto"/>
                            <w:left w:val="none" w:sz="0" w:space="0" w:color="auto"/>
                            <w:bottom w:val="none" w:sz="0" w:space="0" w:color="auto"/>
                            <w:right w:val="none" w:sz="0" w:space="0" w:color="auto"/>
                          </w:divBdr>
                        </w:div>
                        <w:div w:id="31658420">
                          <w:marLeft w:val="0"/>
                          <w:marRight w:val="0"/>
                          <w:marTop w:val="0"/>
                          <w:marBottom w:val="0"/>
                          <w:divBdr>
                            <w:top w:val="none" w:sz="0" w:space="0" w:color="auto"/>
                            <w:left w:val="none" w:sz="0" w:space="0" w:color="auto"/>
                            <w:bottom w:val="none" w:sz="0" w:space="0" w:color="auto"/>
                            <w:right w:val="none" w:sz="0" w:space="0" w:color="auto"/>
                          </w:divBdr>
                        </w:div>
                        <w:div w:id="121272435">
                          <w:marLeft w:val="0"/>
                          <w:marRight w:val="0"/>
                          <w:marTop w:val="0"/>
                          <w:marBottom w:val="0"/>
                          <w:divBdr>
                            <w:top w:val="none" w:sz="0" w:space="0" w:color="auto"/>
                            <w:left w:val="none" w:sz="0" w:space="0" w:color="auto"/>
                            <w:bottom w:val="none" w:sz="0" w:space="0" w:color="auto"/>
                            <w:right w:val="none" w:sz="0" w:space="0" w:color="auto"/>
                          </w:divBdr>
                        </w:div>
                        <w:div w:id="564726593">
                          <w:marLeft w:val="0"/>
                          <w:marRight w:val="0"/>
                          <w:marTop w:val="0"/>
                          <w:marBottom w:val="0"/>
                          <w:divBdr>
                            <w:top w:val="none" w:sz="0" w:space="0" w:color="auto"/>
                            <w:left w:val="none" w:sz="0" w:space="0" w:color="auto"/>
                            <w:bottom w:val="none" w:sz="0" w:space="0" w:color="auto"/>
                            <w:right w:val="none" w:sz="0" w:space="0" w:color="auto"/>
                          </w:divBdr>
                        </w:div>
                        <w:div w:id="803502584">
                          <w:marLeft w:val="0"/>
                          <w:marRight w:val="0"/>
                          <w:marTop w:val="0"/>
                          <w:marBottom w:val="0"/>
                          <w:divBdr>
                            <w:top w:val="none" w:sz="0" w:space="0" w:color="auto"/>
                            <w:left w:val="none" w:sz="0" w:space="0" w:color="auto"/>
                            <w:bottom w:val="none" w:sz="0" w:space="0" w:color="auto"/>
                            <w:right w:val="none" w:sz="0" w:space="0" w:color="auto"/>
                          </w:divBdr>
                        </w:div>
                        <w:div w:id="956644771">
                          <w:marLeft w:val="0"/>
                          <w:marRight w:val="0"/>
                          <w:marTop w:val="0"/>
                          <w:marBottom w:val="0"/>
                          <w:divBdr>
                            <w:top w:val="none" w:sz="0" w:space="0" w:color="auto"/>
                            <w:left w:val="none" w:sz="0" w:space="0" w:color="auto"/>
                            <w:bottom w:val="none" w:sz="0" w:space="0" w:color="auto"/>
                            <w:right w:val="none" w:sz="0" w:space="0" w:color="auto"/>
                          </w:divBdr>
                        </w:div>
                        <w:div w:id="1023291155">
                          <w:marLeft w:val="0"/>
                          <w:marRight w:val="0"/>
                          <w:marTop w:val="0"/>
                          <w:marBottom w:val="0"/>
                          <w:divBdr>
                            <w:top w:val="none" w:sz="0" w:space="0" w:color="auto"/>
                            <w:left w:val="none" w:sz="0" w:space="0" w:color="auto"/>
                            <w:bottom w:val="none" w:sz="0" w:space="0" w:color="auto"/>
                            <w:right w:val="none" w:sz="0" w:space="0" w:color="auto"/>
                          </w:divBdr>
                        </w:div>
                        <w:div w:id="1323198880">
                          <w:marLeft w:val="0"/>
                          <w:marRight w:val="0"/>
                          <w:marTop w:val="0"/>
                          <w:marBottom w:val="0"/>
                          <w:divBdr>
                            <w:top w:val="none" w:sz="0" w:space="0" w:color="auto"/>
                            <w:left w:val="none" w:sz="0" w:space="0" w:color="auto"/>
                            <w:bottom w:val="none" w:sz="0" w:space="0" w:color="auto"/>
                            <w:right w:val="none" w:sz="0" w:space="0" w:color="auto"/>
                          </w:divBdr>
                        </w:div>
                        <w:div w:id="1420323472">
                          <w:marLeft w:val="0"/>
                          <w:marRight w:val="0"/>
                          <w:marTop w:val="0"/>
                          <w:marBottom w:val="0"/>
                          <w:divBdr>
                            <w:top w:val="none" w:sz="0" w:space="0" w:color="auto"/>
                            <w:left w:val="none" w:sz="0" w:space="0" w:color="auto"/>
                            <w:bottom w:val="none" w:sz="0" w:space="0" w:color="auto"/>
                            <w:right w:val="none" w:sz="0" w:space="0" w:color="auto"/>
                          </w:divBdr>
                        </w:div>
                        <w:div w:id="1567758197">
                          <w:marLeft w:val="0"/>
                          <w:marRight w:val="0"/>
                          <w:marTop w:val="0"/>
                          <w:marBottom w:val="0"/>
                          <w:divBdr>
                            <w:top w:val="none" w:sz="0" w:space="0" w:color="auto"/>
                            <w:left w:val="none" w:sz="0" w:space="0" w:color="auto"/>
                            <w:bottom w:val="none" w:sz="0" w:space="0" w:color="auto"/>
                            <w:right w:val="none" w:sz="0" w:space="0" w:color="auto"/>
                          </w:divBdr>
                        </w:div>
                        <w:div w:id="1772047584">
                          <w:marLeft w:val="0"/>
                          <w:marRight w:val="0"/>
                          <w:marTop w:val="0"/>
                          <w:marBottom w:val="0"/>
                          <w:divBdr>
                            <w:top w:val="none" w:sz="0" w:space="0" w:color="auto"/>
                            <w:left w:val="none" w:sz="0" w:space="0" w:color="auto"/>
                            <w:bottom w:val="none" w:sz="0" w:space="0" w:color="auto"/>
                            <w:right w:val="none" w:sz="0" w:space="0" w:color="auto"/>
                          </w:divBdr>
                        </w:div>
                        <w:div w:id="1802456836">
                          <w:marLeft w:val="0"/>
                          <w:marRight w:val="0"/>
                          <w:marTop w:val="0"/>
                          <w:marBottom w:val="0"/>
                          <w:divBdr>
                            <w:top w:val="none" w:sz="0" w:space="0" w:color="auto"/>
                            <w:left w:val="none" w:sz="0" w:space="0" w:color="auto"/>
                            <w:bottom w:val="none" w:sz="0" w:space="0" w:color="auto"/>
                            <w:right w:val="none" w:sz="0" w:space="0" w:color="auto"/>
                          </w:divBdr>
                        </w:div>
                        <w:div w:id="1860509624">
                          <w:marLeft w:val="0"/>
                          <w:marRight w:val="0"/>
                          <w:marTop w:val="0"/>
                          <w:marBottom w:val="0"/>
                          <w:divBdr>
                            <w:top w:val="none" w:sz="0" w:space="0" w:color="auto"/>
                            <w:left w:val="none" w:sz="0" w:space="0" w:color="auto"/>
                            <w:bottom w:val="none" w:sz="0" w:space="0" w:color="auto"/>
                            <w:right w:val="none" w:sz="0" w:space="0" w:color="auto"/>
                          </w:divBdr>
                        </w:div>
                        <w:div w:id="1929537102">
                          <w:marLeft w:val="0"/>
                          <w:marRight w:val="0"/>
                          <w:marTop w:val="0"/>
                          <w:marBottom w:val="0"/>
                          <w:divBdr>
                            <w:top w:val="none" w:sz="0" w:space="0" w:color="auto"/>
                            <w:left w:val="none" w:sz="0" w:space="0" w:color="auto"/>
                            <w:bottom w:val="none" w:sz="0" w:space="0" w:color="auto"/>
                            <w:right w:val="none" w:sz="0" w:space="0" w:color="auto"/>
                          </w:divBdr>
                        </w:div>
                      </w:divsChild>
                    </w:div>
                    <w:div w:id="368730021">
                      <w:marLeft w:val="0"/>
                      <w:marRight w:val="0"/>
                      <w:marTop w:val="0"/>
                      <w:marBottom w:val="0"/>
                      <w:divBdr>
                        <w:top w:val="none" w:sz="0" w:space="0" w:color="auto"/>
                        <w:left w:val="none" w:sz="0" w:space="0" w:color="auto"/>
                        <w:bottom w:val="none" w:sz="0" w:space="0" w:color="auto"/>
                        <w:right w:val="none" w:sz="0" w:space="0" w:color="auto"/>
                      </w:divBdr>
                      <w:divsChild>
                        <w:div w:id="256719086">
                          <w:marLeft w:val="0"/>
                          <w:marRight w:val="0"/>
                          <w:marTop w:val="0"/>
                          <w:marBottom w:val="0"/>
                          <w:divBdr>
                            <w:top w:val="none" w:sz="0" w:space="0" w:color="auto"/>
                            <w:left w:val="none" w:sz="0" w:space="0" w:color="auto"/>
                            <w:bottom w:val="none" w:sz="0" w:space="0" w:color="auto"/>
                            <w:right w:val="none" w:sz="0" w:space="0" w:color="auto"/>
                          </w:divBdr>
                        </w:div>
                        <w:div w:id="451049968">
                          <w:marLeft w:val="0"/>
                          <w:marRight w:val="0"/>
                          <w:marTop w:val="0"/>
                          <w:marBottom w:val="0"/>
                          <w:divBdr>
                            <w:top w:val="none" w:sz="0" w:space="0" w:color="auto"/>
                            <w:left w:val="none" w:sz="0" w:space="0" w:color="auto"/>
                            <w:bottom w:val="none" w:sz="0" w:space="0" w:color="auto"/>
                            <w:right w:val="none" w:sz="0" w:space="0" w:color="auto"/>
                          </w:divBdr>
                        </w:div>
                      </w:divsChild>
                    </w:div>
                    <w:div w:id="481041124">
                      <w:marLeft w:val="0"/>
                      <w:marRight w:val="0"/>
                      <w:marTop w:val="0"/>
                      <w:marBottom w:val="0"/>
                      <w:divBdr>
                        <w:top w:val="none" w:sz="0" w:space="0" w:color="auto"/>
                        <w:left w:val="none" w:sz="0" w:space="0" w:color="auto"/>
                        <w:bottom w:val="none" w:sz="0" w:space="0" w:color="auto"/>
                        <w:right w:val="none" w:sz="0" w:space="0" w:color="auto"/>
                      </w:divBdr>
                      <w:divsChild>
                        <w:div w:id="192425456">
                          <w:marLeft w:val="0"/>
                          <w:marRight w:val="0"/>
                          <w:marTop w:val="0"/>
                          <w:marBottom w:val="0"/>
                          <w:divBdr>
                            <w:top w:val="none" w:sz="0" w:space="0" w:color="auto"/>
                            <w:left w:val="none" w:sz="0" w:space="0" w:color="auto"/>
                            <w:bottom w:val="none" w:sz="0" w:space="0" w:color="auto"/>
                            <w:right w:val="none" w:sz="0" w:space="0" w:color="auto"/>
                          </w:divBdr>
                        </w:div>
                        <w:div w:id="306672300">
                          <w:marLeft w:val="0"/>
                          <w:marRight w:val="0"/>
                          <w:marTop w:val="0"/>
                          <w:marBottom w:val="0"/>
                          <w:divBdr>
                            <w:top w:val="none" w:sz="0" w:space="0" w:color="auto"/>
                            <w:left w:val="none" w:sz="0" w:space="0" w:color="auto"/>
                            <w:bottom w:val="none" w:sz="0" w:space="0" w:color="auto"/>
                            <w:right w:val="none" w:sz="0" w:space="0" w:color="auto"/>
                          </w:divBdr>
                        </w:div>
                        <w:div w:id="885608150">
                          <w:marLeft w:val="0"/>
                          <w:marRight w:val="0"/>
                          <w:marTop w:val="0"/>
                          <w:marBottom w:val="0"/>
                          <w:divBdr>
                            <w:top w:val="none" w:sz="0" w:space="0" w:color="auto"/>
                            <w:left w:val="none" w:sz="0" w:space="0" w:color="auto"/>
                            <w:bottom w:val="none" w:sz="0" w:space="0" w:color="auto"/>
                            <w:right w:val="none" w:sz="0" w:space="0" w:color="auto"/>
                          </w:divBdr>
                        </w:div>
                        <w:div w:id="1425152621">
                          <w:marLeft w:val="0"/>
                          <w:marRight w:val="0"/>
                          <w:marTop w:val="0"/>
                          <w:marBottom w:val="0"/>
                          <w:divBdr>
                            <w:top w:val="none" w:sz="0" w:space="0" w:color="auto"/>
                            <w:left w:val="none" w:sz="0" w:space="0" w:color="auto"/>
                            <w:bottom w:val="none" w:sz="0" w:space="0" w:color="auto"/>
                            <w:right w:val="none" w:sz="0" w:space="0" w:color="auto"/>
                          </w:divBdr>
                        </w:div>
                        <w:div w:id="1653096297">
                          <w:marLeft w:val="0"/>
                          <w:marRight w:val="0"/>
                          <w:marTop w:val="0"/>
                          <w:marBottom w:val="0"/>
                          <w:divBdr>
                            <w:top w:val="none" w:sz="0" w:space="0" w:color="auto"/>
                            <w:left w:val="none" w:sz="0" w:space="0" w:color="auto"/>
                            <w:bottom w:val="none" w:sz="0" w:space="0" w:color="auto"/>
                            <w:right w:val="none" w:sz="0" w:space="0" w:color="auto"/>
                          </w:divBdr>
                        </w:div>
                        <w:div w:id="1657343230">
                          <w:marLeft w:val="0"/>
                          <w:marRight w:val="0"/>
                          <w:marTop w:val="0"/>
                          <w:marBottom w:val="0"/>
                          <w:divBdr>
                            <w:top w:val="none" w:sz="0" w:space="0" w:color="auto"/>
                            <w:left w:val="none" w:sz="0" w:space="0" w:color="auto"/>
                            <w:bottom w:val="none" w:sz="0" w:space="0" w:color="auto"/>
                            <w:right w:val="none" w:sz="0" w:space="0" w:color="auto"/>
                          </w:divBdr>
                        </w:div>
                        <w:div w:id="1673332555">
                          <w:marLeft w:val="0"/>
                          <w:marRight w:val="0"/>
                          <w:marTop w:val="0"/>
                          <w:marBottom w:val="0"/>
                          <w:divBdr>
                            <w:top w:val="none" w:sz="0" w:space="0" w:color="auto"/>
                            <w:left w:val="none" w:sz="0" w:space="0" w:color="auto"/>
                            <w:bottom w:val="none" w:sz="0" w:space="0" w:color="auto"/>
                            <w:right w:val="none" w:sz="0" w:space="0" w:color="auto"/>
                          </w:divBdr>
                        </w:div>
                        <w:div w:id="1693843900">
                          <w:marLeft w:val="0"/>
                          <w:marRight w:val="0"/>
                          <w:marTop w:val="0"/>
                          <w:marBottom w:val="0"/>
                          <w:divBdr>
                            <w:top w:val="none" w:sz="0" w:space="0" w:color="auto"/>
                            <w:left w:val="none" w:sz="0" w:space="0" w:color="auto"/>
                            <w:bottom w:val="none" w:sz="0" w:space="0" w:color="auto"/>
                            <w:right w:val="none" w:sz="0" w:space="0" w:color="auto"/>
                          </w:divBdr>
                        </w:div>
                        <w:div w:id="1787583494">
                          <w:marLeft w:val="0"/>
                          <w:marRight w:val="0"/>
                          <w:marTop w:val="0"/>
                          <w:marBottom w:val="0"/>
                          <w:divBdr>
                            <w:top w:val="none" w:sz="0" w:space="0" w:color="auto"/>
                            <w:left w:val="none" w:sz="0" w:space="0" w:color="auto"/>
                            <w:bottom w:val="none" w:sz="0" w:space="0" w:color="auto"/>
                            <w:right w:val="none" w:sz="0" w:space="0" w:color="auto"/>
                          </w:divBdr>
                        </w:div>
                        <w:div w:id="1790933554">
                          <w:marLeft w:val="0"/>
                          <w:marRight w:val="0"/>
                          <w:marTop w:val="0"/>
                          <w:marBottom w:val="0"/>
                          <w:divBdr>
                            <w:top w:val="none" w:sz="0" w:space="0" w:color="auto"/>
                            <w:left w:val="none" w:sz="0" w:space="0" w:color="auto"/>
                            <w:bottom w:val="none" w:sz="0" w:space="0" w:color="auto"/>
                            <w:right w:val="none" w:sz="0" w:space="0" w:color="auto"/>
                          </w:divBdr>
                        </w:div>
                        <w:div w:id="1791164856">
                          <w:marLeft w:val="0"/>
                          <w:marRight w:val="0"/>
                          <w:marTop w:val="0"/>
                          <w:marBottom w:val="0"/>
                          <w:divBdr>
                            <w:top w:val="none" w:sz="0" w:space="0" w:color="auto"/>
                            <w:left w:val="none" w:sz="0" w:space="0" w:color="auto"/>
                            <w:bottom w:val="none" w:sz="0" w:space="0" w:color="auto"/>
                            <w:right w:val="none" w:sz="0" w:space="0" w:color="auto"/>
                          </w:divBdr>
                        </w:div>
                        <w:div w:id="1823614872">
                          <w:marLeft w:val="0"/>
                          <w:marRight w:val="0"/>
                          <w:marTop w:val="0"/>
                          <w:marBottom w:val="0"/>
                          <w:divBdr>
                            <w:top w:val="none" w:sz="0" w:space="0" w:color="auto"/>
                            <w:left w:val="none" w:sz="0" w:space="0" w:color="auto"/>
                            <w:bottom w:val="none" w:sz="0" w:space="0" w:color="auto"/>
                            <w:right w:val="none" w:sz="0" w:space="0" w:color="auto"/>
                          </w:divBdr>
                        </w:div>
                        <w:div w:id="1842548959">
                          <w:marLeft w:val="0"/>
                          <w:marRight w:val="0"/>
                          <w:marTop w:val="0"/>
                          <w:marBottom w:val="0"/>
                          <w:divBdr>
                            <w:top w:val="none" w:sz="0" w:space="0" w:color="auto"/>
                            <w:left w:val="none" w:sz="0" w:space="0" w:color="auto"/>
                            <w:bottom w:val="none" w:sz="0" w:space="0" w:color="auto"/>
                            <w:right w:val="none" w:sz="0" w:space="0" w:color="auto"/>
                          </w:divBdr>
                        </w:div>
                        <w:div w:id="1949657301">
                          <w:marLeft w:val="0"/>
                          <w:marRight w:val="0"/>
                          <w:marTop w:val="0"/>
                          <w:marBottom w:val="0"/>
                          <w:divBdr>
                            <w:top w:val="none" w:sz="0" w:space="0" w:color="auto"/>
                            <w:left w:val="none" w:sz="0" w:space="0" w:color="auto"/>
                            <w:bottom w:val="none" w:sz="0" w:space="0" w:color="auto"/>
                            <w:right w:val="none" w:sz="0" w:space="0" w:color="auto"/>
                          </w:divBdr>
                        </w:div>
                      </w:divsChild>
                    </w:div>
                    <w:div w:id="500201274">
                      <w:marLeft w:val="0"/>
                      <w:marRight w:val="0"/>
                      <w:marTop w:val="0"/>
                      <w:marBottom w:val="0"/>
                      <w:divBdr>
                        <w:top w:val="none" w:sz="0" w:space="0" w:color="auto"/>
                        <w:left w:val="none" w:sz="0" w:space="0" w:color="auto"/>
                        <w:bottom w:val="none" w:sz="0" w:space="0" w:color="auto"/>
                        <w:right w:val="none" w:sz="0" w:space="0" w:color="auto"/>
                      </w:divBdr>
                      <w:divsChild>
                        <w:div w:id="229511298">
                          <w:marLeft w:val="0"/>
                          <w:marRight w:val="0"/>
                          <w:marTop w:val="0"/>
                          <w:marBottom w:val="0"/>
                          <w:divBdr>
                            <w:top w:val="none" w:sz="0" w:space="0" w:color="auto"/>
                            <w:left w:val="none" w:sz="0" w:space="0" w:color="auto"/>
                            <w:bottom w:val="none" w:sz="0" w:space="0" w:color="auto"/>
                            <w:right w:val="none" w:sz="0" w:space="0" w:color="auto"/>
                          </w:divBdr>
                        </w:div>
                        <w:div w:id="688335692">
                          <w:marLeft w:val="0"/>
                          <w:marRight w:val="0"/>
                          <w:marTop w:val="0"/>
                          <w:marBottom w:val="0"/>
                          <w:divBdr>
                            <w:top w:val="none" w:sz="0" w:space="0" w:color="auto"/>
                            <w:left w:val="none" w:sz="0" w:space="0" w:color="auto"/>
                            <w:bottom w:val="none" w:sz="0" w:space="0" w:color="auto"/>
                            <w:right w:val="none" w:sz="0" w:space="0" w:color="auto"/>
                          </w:divBdr>
                        </w:div>
                        <w:div w:id="769855587">
                          <w:marLeft w:val="0"/>
                          <w:marRight w:val="0"/>
                          <w:marTop w:val="0"/>
                          <w:marBottom w:val="0"/>
                          <w:divBdr>
                            <w:top w:val="none" w:sz="0" w:space="0" w:color="auto"/>
                            <w:left w:val="none" w:sz="0" w:space="0" w:color="auto"/>
                            <w:bottom w:val="none" w:sz="0" w:space="0" w:color="auto"/>
                            <w:right w:val="none" w:sz="0" w:space="0" w:color="auto"/>
                          </w:divBdr>
                        </w:div>
                        <w:div w:id="1053776930">
                          <w:marLeft w:val="0"/>
                          <w:marRight w:val="0"/>
                          <w:marTop w:val="0"/>
                          <w:marBottom w:val="0"/>
                          <w:divBdr>
                            <w:top w:val="none" w:sz="0" w:space="0" w:color="auto"/>
                            <w:left w:val="none" w:sz="0" w:space="0" w:color="auto"/>
                            <w:bottom w:val="none" w:sz="0" w:space="0" w:color="auto"/>
                            <w:right w:val="none" w:sz="0" w:space="0" w:color="auto"/>
                          </w:divBdr>
                        </w:div>
                        <w:div w:id="1194346126">
                          <w:marLeft w:val="0"/>
                          <w:marRight w:val="0"/>
                          <w:marTop w:val="0"/>
                          <w:marBottom w:val="0"/>
                          <w:divBdr>
                            <w:top w:val="none" w:sz="0" w:space="0" w:color="auto"/>
                            <w:left w:val="none" w:sz="0" w:space="0" w:color="auto"/>
                            <w:bottom w:val="none" w:sz="0" w:space="0" w:color="auto"/>
                            <w:right w:val="none" w:sz="0" w:space="0" w:color="auto"/>
                          </w:divBdr>
                        </w:div>
                        <w:div w:id="1556817050">
                          <w:marLeft w:val="0"/>
                          <w:marRight w:val="0"/>
                          <w:marTop w:val="0"/>
                          <w:marBottom w:val="0"/>
                          <w:divBdr>
                            <w:top w:val="none" w:sz="0" w:space="0" w:color="auto"/>
                            <w:left w:val="none" w:sz="0" w:space="0" w:color="auto"/>
                            <w:bottom w:val="none" w:sz="0" w:space="0" w:color="auto"/>
                            <w:right w:val="none" w:sz="0" w:space="0" w:color="auto"/>
                          </w:divBdr>
                        </w:div>
                      </w:divsChild>
                    </w:div>
                    <w:div w:id="538274561">
                      <w:marLeft w:val="0"/>
                      <w:marRight w:val="0"/>
                      <w:marTop w:val="0"/>
                      <w:marBottom w:val="0"/>
                      <w:divBdr>
                        <w:top w:val="none" w:sz="0" w:space="0" w:color="auto"/>
                        <w:left w:val="none" w:sz="0" w:space="0" w:color="auto"/>
                        <w:bottom w:val="none" w:sz="0" w:space="0" w:color="auto"/>
                        <w:right w:val="none" w:sz="0" w:space="0" w:color="auto"/>
                      </w:divBdr>
                      <w:divsChild>
                        <w:div w:id="37363415">
                          <w:marLeft w:val="0"/>
                          <w:marRight w:val="0"/>
                          <w:marTop w:val="0"/>
                          <w:marBottom w:val="0"/>
                          <w:divBdr>
                            <w:top w:val="none" w:sz="0" w:space="0" w:color="auto"/>
                            <w:left w:val="none" w:sz="0" w:space="0" w:color="auto"/>
                            <w:bottom w:val="none" w:sz="0" w:space="0" w:color="auto"/>
                            <w:right w:val="none" w:sz="0" w:space="0" w:color="auto"/>
                          </w:divBdr>
                        </w:div>
                        <w:div w:id="647437343">
                          <w:marLeft w:val="0"/>
                          <w:marRight w:val="0"/>
                          <w:marTop w:val="0"/>
                          <w:marBottom w:val="0"/>
                          <w:divBdr>
                            <w:top w:val="none" w:sz="0" w:space="0" w:color="auto"/>
                            <w:left w:val="none" w:sz="0" w:space="0" w:color="auto"/>
                            <w:bottom w:val="none" w:sz="0" w:space="0" w:color="auto"/>
                            <w:right w:val="none" w:sz="0" w:space="0" w:color="auto"/>
                          </w:divBdr>
                        </w:div>
                        <w:div w:id="1236819194">
                          <w:marLeft w:val="0"/>
                          <w:marRight w:val="0"/>
                          <w:marTop w:val="0"/>
                          <w:marBottom w:val="0"/>
                          <w:divBdr>
                            <w:top w:val="none" w:sz="0" w:space="0" w:color="auto"/>
                            <w:left w:val="none" w:sz="0" w:space="0" w:color="auto"/>
                            <w:bottom w:val="none" w:sz="0" w:space="0" w:color="auto"/>
                            <w:right w:val="none" w:sz="0" w:space="0" w:color="auto"/>
                          </w:divBdr>
                        </w:div>
                        <w:div w:id="1274634236">
                          <w:marLeft w:val="0"/>
                          <w:marRight w:val="0"/>
                          <w:marTop w:val="0"/>
                          <w:marBottom w:val="0"/>
                          <w:divBdr>
                            <w:top w:val="none" w:sz="0" w:space="0" w:color="auto"/>
                            <w:left w:val="none" w:sz="0" w:space="0" w:color="auto"/>
                            <w:bottom w:val="none" w:sz="0" w:space="0" w:color="auto"/>
                            <w:right w:val="none" w:sz="0" w:space="0" w:color="auto"/>
                          </w:divBdr>
                        </w:div>
                        <w:div w:id="1575355080">
                          <w:marLeft w:val="0"/>
                          <w:marRight w:val="0"/>
                          <w:marTop w:val="0"/>
                          <w:marBottom w:val="0"/>
                          <w:divBdr>
                            <w:top w:val="none" w:sz="0" w:space="0" w:color="auto"/>
                            <w:left w:val="none" w:sz="0" w:space="0" w:color="auto"/>
                            <w:bottom w:val="none" w:sz="0" w:space="0" w:color="auto"/>
                            <w:right w:val="none" w:sz="0" w:space="0" w:color="auto"/>
                          </w:divBdr>
                        </w:div>
                        <w:div w:id="1681349009">
                          <w:marLeft w:val="0"/>
                          <w:marRight w:val="0"/>
                          <w:marTop w:val="0"/>
                          <w:marBottom w:val="0"/>
                          <w:divBdr>
                            <w:top w:val="none" w:sz="0" w:space="0" w:color="auto"/>
                            <w:left w:val="none" w:sz="0" w:space="0" w:color="auto"/>
                            <w:bottom w:val="none" w:sz="0" w:space="0" w:color="auto"/>
                            <w:right w:val="none" w:sz="0" w:space="0" w:color="auto"/>
                          </w:divBdr>
                        </w:div>
                        <w:div w:id="2029716092">
                          <w:marLeft w:val="0"/>
                          <w:marRight w:val="0"/>
                          <w:marTop w:val="0"/>
                          <w:marBottom w:val="0"/>
                          <w:divBdr>
                            <w:top w:val="none" w:sz="0" w:space="0" w:color="auto"/>
                            <w:left w:val="none" w:sz="0" w:space="0" w:color="auto"/>
                            <w:bottom w:val="none" w:sz="0" w:space="0" w:color="auto"/>
                            <w:right w:val="none" w:sz="0" w:space="0" w:color="auto"/>
                          </w:divBdr>
                        </w:div>
                      </w:divsChild>
                    </w:div>
                    <w:div w:id="546721252">
                      <w:marLeft w:val="0"/>
                      <w:marRight w:val="0"/>
                      <w:marTop w:val="0"/>
                      <w:marBottom w:val="0"/>
                      <w:divBdr>
                        <w:top w:val="none" w:sz="0" w:space="0" w:color="auto"/>
                        <w:left w:val="none" w:sz="0" w:space="0" w:color="auto"/>
                        <w:bottom w:val="none" w:sz="0" w:space="0" w:color="auto"/>
                        <w:right w:val="none" w:sz="0" w:space="0" w:color="auto"/>
                      </w:divBdr>
                      <w:divsChild>
                        <w:div w:id="1290748114">
                          <w:marLeft w:val="0"/>
                          <w:marRight w:val="0"/>
                          <w:marTop w:val="0"/>
                          <w:marBottom w:val="0"/>
                          <w:divBdr>
                            <w:top w:val="none" w:sz="0" w:space="0" w:color="auto"/>
                            <w:left w:val="none" w:sz="0" w:space="0" w:color="auto"/>
                            <w:bottom w:val="none" w:sz="0" w:space="0" w:color="auto"/>
                            <w:right w:val="none" w:sz="0" w:space="0" w:color="auto"/>
                          </w:divBdr>
                        </w:div>
                        <w:div w:id="1314455800">
                          <w:marLeft w:val="0"/>
                          <w:marRight w:val="0"/>
                          <w:marTop w:val="0"/>
                          <w:marBottom w:val="0"/>
                          <w:divBdr>
                            <w:top w:val="none" w:sz="0" w:space="0" w:color="auto"/>
                            <w:left w:val="none" w:sz="0" w:space="0" w:color="auto"/>
                            <w:bottom w:val="none" w:sz="0" w:space="0" w:color="auto"/>
                            <w:right w:val="none" w:sz="0" w:space="0" w:color="auto"/>
                          </w:divBdr>
                        </w:div>
                        <w:div w:id="1538349848">
                          <w:marLeft w:val="0"/>
                          <w:marRight w:val="0"/>
                          <w:marTop w:val="0"/>
                          <w:marBottom w:val="0"/>
                          <w:divBdr>
                            <w:top w:val="none" w:sz="0" w:space="0" w:color="auto"/>
                            <w:left w:val="none" w:sz="0" w:space="0" w:color="auto"/>
                            <w:bottom w:val="none" w:sz="0" w:space="0" w:color="auto"/>
                            <w:right w:val="none" w:sz="0" w:space="0" w:color="auto"/>
                          </w:divBdr>
                        </w:div>
                        <w:div w:id="1585214681">
                          <w:marLeft w:val="0"/>
                          <w:marRight w:val="0"/>
                          <w:marTop w:val="0"/>
                          <w:marBottom w:val="0"/>
                          <w:divBdr>
                            <w:top w:val="none" w:sz="0" w:space="0" w:color="auto"/>
                            <w:left w:val="none" w:sz="0" w:space="0" w:color="auto"/>
                            <w:bottom w:val="none" w:sz="0" w:space="0" w:color="auto"/>
                            <w:right w:val="none" w:sz="0" w:space="0" w:color="auto"/>
                          </w:divBdr>
                        </w:div>
                        <w:div w:id="1679232180">
                          <w:marLeft w:val="0"/>
                          <w:marRight w:val="0"/>
                          <w:marTop w:val="0"/>
                          <w:marBottom w:val="0"/>
                          <w:divBdr>
                            <w:top w:val="none" w:sz="0" w:space="0" w:color="auto"/>
                            <w:left w:val="none" w:sz="0" w:space="0" w:color="auto"/>
                            <w:bottom w:val="none" w:sz="0" w:space="0" w:color="auto"/>
                            <w:right w:val="none" w:sz="0" w:space="0" w:color="auto"/>
                          </w:divBdr>
                        </w:div>
                      </w:divsChild>
                    </w:div>
                    <w:div w:id="551818523">
                      <w:marLeft w:val="0"/>
                      <w:marRight w:val="0"/>
                      <w:marTop w:val="0"/>
                      <w:marBottom w:val="0"/>
                      <w:divBdr>
                        <w:top w:val="none" w:sz="0" w:space="0" w:color="auto"/>
                        <w:left w:val="none" w:sz="0" w:space="0" w:color="auto"/>
                        <w:bottom w:val="none" w:sz="0" w:space="0" w:color="auto"/>
                        <w:right w:val="none" w:sz="0" w:space="0" w:color="auto"/>
                      </w:divBdr>
                      <w:divsChild>
                        <w:div w:id="1197887197">
                          <w:marLeft w:val="0"/>
                          <w:marRight w:val="0"/>
                          <w:marTop w:val="0"/>
                          <w:marBottom w:val="0"/>
                          <w:divBdr>
                            <w:top w:val="none" w:sz="0" w:space="0" w:color="auto"/>
                            <w:left w:val="none" w:sz="0" w:space="0" w:color="auto"/>
                            <w:bottom w:val="none" w:sz="0" w:space="0" w:color="auto"/>
                            <w:right w:val="none" w:sz="0" w:space="0" w:color="auto"/>
                          </w:divBdr>
                        </w:div>
                      </w:divsChild>
                    </w:div>
                    <w:div w:id="555580295">
                      <w:marLeft w:val="0"/>
                      <w:marRight w:val="0"/>
                      <w:marTop w:val="0"/>
                      <w:marBottom w:val="0"/>
                      <w:divBdr>
                        <w:top w:val="none" w:sz="0" w:space="0" w:color="auto"/>
                        <w:left w:val="none" w:sz="0" w:space="0" w:color="auto"/>
                        <w:bottom w:val="none" w:sz="0" w:space="0" w:color="auto"/>
                        <w:right w:val="none" w:sz="0" w:space="0" w:color="auto"/>
                      </w:divBdr>
                      <w:divsChild>
                        <w:div w:id="716590830">
                          <w:marLeft w:val="0"/>
                          <w:marRight w:val="0"/>
                          <w:marTop w:val="0"/>
                          <w:marBottom w:val="0"/>
                          <w:divBdr>
                            <w:top w:val="none" w:sz="0" w:space="0" w:color="auto"/>
                            <w:left w:val="none" w:sz="0" w:space="0" w:color="auto"/>
                            <w:bottom w:val="none" w:sz="0" w:space="0" w:color="auto"/>
                            <w:right w:val="none" w:sz="0" w:space="0" w:color="auto"/>
                          </w:divBdr>
                        </w:div>
                      </w:divsChild>
                    </w:div>
                    <w:div w:id="567763189">
                      <w:marLeft w:val="0"/>
                      <w:marRight w:val="0"/>
                      <w:marTop w:val="0"/>
                      <w:marBottom w:val="0"/>
                      <w:divBdr>
                        <w:top w:val="none" w:sz="0" w:space="0" w:color="auto"/>
                        <w:left w:val="none" w:sz="0" w:space="0" w:color="auto"/>
                        <w:bottom w:val="none" w:sz="0" w:space="0" w:color="auto"/>
                        <w:right w:val="none" w:sz="0" w:space="0" w:color="auto"/>
                      </w:divBdr>
                      <w:divsChild>
                        <w:div w:id="541865622">
                          <w:marLeft w:val="0"/>
                          <w:marRight w:val="0"/>
                          <w:marTop w:val="0"/>
                          <w:marBottom w:val="0"/>
                          <w:divBdr>
                            <w:top w:val="none" w:sz="0" w:space="0" w:color="auto"/>
                            <w:left w:val="none" w:sz="0" w:space="0" w:color="auto"/>
                            <w:bottom w:val="none" w:sz="0" w:space="0" w:color="auto"/>
                            <w:right w:val="none" w:sz="0" w:space="0" w:color="auto"/>
                          </w:divBdr>
                        </w:div>
                      </w:divsChild>
                    </w:div>
                    <w:div w:id="612592674">
                      <w:marLeft w:val="0"/>
                      <w:marRight w:val="0"/>
                      <w:marTop w:val="0"/>
                      <w:marBottom w:val="0"/>
                      <w:divBdr>
                        <w:top w:val="none" w:sz="0" w:space="0" w:color="auto"/>
                        <w:left w:val="none" w:sz="0" w:space="0" w:color="auto"/>
                        <w:bottom w:val="none" w:sz="0" w:space="0" w:color="auto"/>
                        <w:right w:val="none" w:sz="0" w:space="0" w:color="auto"/>
                      </w:divBdr>
                      <w:divsChild>
                        <w:div w:id="590765">
                          <w:marLeft w:val="0"/>
                          <w:marRight w:val="0"/>
                          <w:marTop w:val="0"/>
                          <w:marBottom w:val="0"/>
                          <w:divBdr>
                            <w:top w:val="none" w:sz="0" w:space="0" w:color="auto"/>
                            <w:left w:val="none" w:sz="0" w:space="0" w:color="auto"/>
                            <w:bottom w:val="none" w:sz="0" w:space="0" w:color="auto"/>
                            <w:right w:val="none" w:sz="0" w:space="0" w:color="auto"/>
                          </w:divBdr>
                        </w:div>
                        <w:div w:id="72817437">
                          <w:marLeft w:val="0"/>
                          <w:marRight w:val="0"/>
                          <w:marTop w:val="0"/>
                          <w:marBottom w:val="0"/>
                          <w:divBdr>
                            <w:top w:val="none" w:sz="0" w:space="0" w:color="auto"/>
                            <w:left w:val="none" w:sz="0" w:space="0" w:color="auto"/>
                            <w:bottom w:val="none" w:sz="0" w:space="0" w:color="auto"/>
                            <w:right w:val="none" w:sz="0" w:space="0" w:color="auto"/>
                          </w:divBdr>
                        </w:div>
                        <w:div w:id="83185599">
                          <w:marLeft w:val="0"/>
                          <w:marRight w:val="0"/>
                          <w:marTop w:val="0"/>
                          <w:marBottom w:val="0"/>
                          <w:divBdr>
                            <w:top w:val="none" w:sz="0" w:space="0" w:color="auto"/>
                            <w:left w:val="none" w:sz="0" w:space="0" w:color="auto"/>
                            <w:bottom w:val="none" w:sz="0" w:space="0" w:color="auto"/>
                            <w:right w:val="none" w:sz="0" w:space="0" w:color="auto"/>
                          </w:divBdr>
                        </w:div>
                        <w:div w:id="113794147">
                          <w:marLeft w:val="0"/>
                          <w:marRight w:val="0"/>
                          <w:marTop w:val="0"/>
                          <w:marBottom w:val="0"/>
                          <w:divBdr>
                            <w:top w:val="none" w:sz="0" w:space="0" w:color="auto"/>
                            <w:left w:val="none" w:sz="0" w:space="0" w:color="auto"/>
                            <w:bottom w:val="none" w:sz="0" w:space="0" w:color="auto"/>
                            <w:right w:val="none" w:sz="0" w:space="0" w:color="auto"/>
                          </w:divBdr>
                        </w:div>
                        <w:div w:id="182062069">
                          <w:marLeft w:val="0"/>
                          <w:marRight w:val="0"/>
                          <w:marTop w:val="0"/>
                          <w:marBottom w:val="0"/>
                          <w:divBdr>
                            <w:top w:val="none" w:sz="0" w:space="0" w:color="auto"/>
                            <w:left w:val="none" w:sz="0" w:space="0" w:color="auto"/>
                            <w:bottom w:val="none" w:sz="0" w:space="0" w:color="auto"/>
                            <w:right w:val="none" w:sz="0" w:space="0" w:color="auto"/>
                          </w:divBdr>
                        </w:div>
                        <w:div w:id="256251733">
                          <w:marLeft w:val="0"/>
                          <w:marRight w:val="0"/>
                          <w:marTop w:val="0"/>
                          <w:marBottom w:val="0"/>
                          <w:divBdr>
                            <w:top w:val="none" w:sz="0" w:space="0" w:color="auto"/>
                            <w:left w:val="none" w:sz="0" w:space="0" w:color="auto"/>
                            <w:bottom w:val="none" w:sz="0" w:space="0" w:color="auto"/>
                            <w:right w:val="none" w:sz="0" w:space="0" w:color="auto"/>
                          </w:divBdr>
                        </w:div>
                        <w:div w:id="268393931">
                          <w:marLeft w:val="0"/>
                          <w:marRight w:val="0"/>
                          <w:marTop w:val="0"/>
                          <w:marBottom w:val="0"/>
                          <w:divBdr>
                            <w:top w:val="none" w:sz="0" w:space="0" w:color="auto"/>
                            <w:left w:val="none" w:sz="0" w:space="0" w:color="auto"/>
                            <w:bottom w:val="none" w:sz="0" w:space="0" w:color="auto"/>
                            <w:right w:val="none" w:sz="0" w:space="0" w:color="auto"/>
                          </w:divBdr>
                        </w:div>
                        <w:div w:id="389227972">
                          <w:marLeft w:val="0"/>
                          <w:marRight w:val="0"/>
                          <w:marTop w:val="0"/>
                          <w:marBottom w:val="0"/>
                          <w:divBdr>
                            <w:top w:val="none" w:sz="0" w:space="0" w:color="auto"/>
                            <w:left w:val="none" w:sz="0" w:space="0" w:color="auto"/>
                            <w:bottom w:val="none" w:sz="0" w:space="0" w:color="auto"/>
                            <w:right w:val="none" w:sz="0" w:space="0" w:color="auto"/>
                          </w:divBdr>
                        </w:div>
                        <w:div w:id="470247642">
                          <w:marLeft w:val="0"/>
                          <w:marRight w:val="0"/>
                          <w:marTop w:val="0"/>
                          <w:marBottom w:val="0"/>
                          <w:divBdr>
                            <w:top w:val="none" w:sz="0" w:space="0" w:color="auto"/>
                            <w:left w:val="none" w:sz="0" w:space="0" w:color="auto"/>
                            <w:bottom w:val="none" w:sz="0" w:space="0" w:color="auto"/>
                            <w:right w:val="none" w:sz="0" w:space="0" w:color="auto"/>
                          </w:divBdr>
                        </w:div>
                        <w:div w:id="504521113">
                          <w:marLeft w:val="0"/>
                          <w:marRight w:val="0"/>
                          <w:marTop w:val="0"/>
                          <w:marBottom w:val="0"/>
                          <w:divBdr>
                            <w:top w:val="none" w:sz="0" w:space="0" w:color="auto"/>
                            <w:left w:val="none" w:sz="0" w:space="0" w:color="auto"/>
                            <w:bottom w:val="none" w:sz="0" w:space="0" w:color="auto"/>
                            <w:right w:val="none" w:sz="0" w:space="0" w:color="auto"/>
                          </w:divBdr>
                        </w:div>
                        <w:div w:id="512837064">
                          <w:marLeft w:val="0"/>
                          <w:marRight w:val="0"/>
                          <w:marTop w:val="0"/>
                          <w:marBottom w:val="0"/>
                          <w:divBdr>
                            <w:top w:val="none" w:sz="0" w:space="0" w:color="auto"/>
                            <w:left w:val="none" w:sz="0" w:space="0" w:color="auto"/>
                            <w:bottom w:val="none" w:sz="0" w:space="0" w:color="auto"/>
                            <w:right w:val="none" w:sz="0" w:space="0" w:color="auto"/>
                          </w:divBdr>
                        </w:div>
                        <w:div w:id="540477897">
                          <w:marLeft w:val="0"/>
                          <w:marRight w:val="0"/>
                          <w:marTop w:val="0"/>
                          <w:marBottom w:val="0"/>
                          <w:divBdr>
                            <w:top w:val="none" w:sz="0" w:space="0" w:color="auto"/>
                            <w:left w:val="none" w:sz="0" w:space="0" w:color="auto"/>
                            <w:bottom w:val="none" w:sz="0" w:space="0" w:color="auto"/>
                            <w:right w:val="none" w:sz="0" w:space="0" w:color="auto"/>
                          </w:divBdr>
                        </w:div>
                        <w:div w:id="613707391">
                          <w:marLeft w:val="0"/>
                          <w:marRight w:val="0"/>
                          <w:marTop w:val="0"/>
                          <w:marBottom w:val="0"/>
                          <w:divBdr>
                            <w:top w:val="none" w:sz="0" w:space="0" w:color="auto"/>
                            <w:left w:val="none" w:sz="0" w:space="0" w:color="auto"/>
                            <w:bottom w:val="none" w:sz="0" w:space="0" w:color="auto"/>
                            <w:right w:val="none" w:sz="0" w:space="0" w:color="auto"/>
                          </w:divBdr>
                        </w:div>
                        <w:div w:id="645545982">
                          <w:marLeft w:val="0"/>
                          <w:marRight w:val="0"/>
                          <w:marTop w:val="0"/>
                          <w:marBottom w:val="0"/>
                          <w:divBdr>
                            <w:top w:val="none" w:sz="0" w:space="0" w:color="auto"/>
                            <w:left w:val="none" w:sz="0" w:space="0" w:color="auto"/>
                            <w:bottom w:val="none" w:sz="0" w:space="0" w:color="auto"/>
                            <w:right w:val="none" w:sz="0" w:space="0" w:color="auto"/>
                          </w:divBdr>
                        </w:div>
                        <w:div w:id="910844849">
                          <w:marLeft w:val="0"/>
                          <w:marRight w:val="0"/>
                          <w:marTop w:val="0"/>
                          <w:marBottom w:val="0"/>
                          <w:divBdr>
                            <w:top w:val="none" w:sz="0" w:space="0" w:color="auto"/>
                            <w:left w:val="none" w:sz="0" w:space="0" w:color="auto"/>
                            <w:bottom w:val="none" w:sz="0" w:space="0" w:color="auto"/>
                            <w:right w:val="none" w:sz="0" w:space="0" w:color="auto"/>
                          </w:divBdr>
                        </w:div>
                        <w:div w:id="912012577">
                          <w:marLeft w:val="0"/>
                          <w:marRight w:val="0"/>
                          <w:marTop w:val="0"/>
                          <w:marBottom w:val="0"/>
                          <w:divBdr>
                            <w:top w:val="none" w:sz="0" w:space="0" w:color="auto"/>
                            <w:left w:val="none" w:sz="0" w:space="0" w:color="auto"/>
                            <w:bottom w:val="none" w:sz="0" w:space="0" w:color="auto"/>
                            <w:right w:val="none" w:sz="0" w:space="0" w:color="auto"/>
                          </w:divBdr>
                        </w:div>
                        <w:div w:id="950865828">
                          <w:marLeft w:val="0"/>
                          <w:marRight w:val="0"/>
                          <w:marTop w:val="0"/>
                          <w:marBottom w:val="0"/>
                          <w:divBdr>
                            <w:top w:val="none" w:sz="0" w:space="0" w:color="auto"/>
                            <w:left w:val="none" w:sz="0" w:space="0" w:color="auto"/>
                            <w:bottom w:val="none" w:sz="0" w:space="0" w:color="auto"/>
                            <w:right w:val="none" w:sz="0" w:space="0" w:color="auto"/>
                          </w:divBdr>
                        </w:div>
                        <w:div w:id="1052538705">
                          <w:marLeft w:val="0"/>
                          <w:marRight w:val="0"/>
                          <w:marTop w:val="0"/>
                          <w:marBottom w:val="0"/>
                          <w:divBdr>
                            <w:top w:val="none" w:sz="0" w:space="0" w:color="auto"/>
                            <w:left w:val="none" w:sz="0" w:space="0" w:color="auto"/>
                            <w:bottom w:val="none" w:sz="0" w:space="0" w:color="auto"/>
                            <w:right w:val="none" w:sz="0" w:space="0" w:color="auto"/>
                          </w:divBdr>
                        </w:div>
                        <w:div w:id="1112481334">
                          <w:marLeft w:val="0"/>
                          <w:marRight w:val="0"/>
                          <w:marTop w:val="0"/>
                          <w:marBottom w:val="0"/>
                          <w:divBdr>
                            <w:top w:val="none" w:sz="0" w:space="0" w:color="auto"/>
                            <w:left w:val="none" w:sz="0" w:space="0" w:color="auto"/>
                            <w:bottom w:val="none" w:sz="0" w:space="0" w:color="auto"/>
                            <w:right w:val="none" w:sz="0" w:space="0" w:color="auto"/>
                          </w:divBdr>
                        </w:div>
                        <w:div w:id="1136994550">
                          <w:marLeft w:val="0"/>
                          <w:marRight w:val="0"/>
                          <w:marTop w:val="0"/>
                          <w:marBottom w:val="0"/>
                          <w:divBdr>
                            <w:top w:val="none" w:sz="0" w:space="0" w:color="auto"/>
                            <w:left w:val="none" w:sz="0" w:space="0" w:color="auto"/>
                            <w:bottom w:val="none" w:sz="0" w:space="0" w:color="auto"/>
                            <w:right w:val="none" w:sz="0" w:space="0" w:color="auto"/>
                          </w:divBdr>
                        </w:div>
                        <w:div w:id="1166483262">
                          <w:marLeft w:val="0"/>
                          <w:marRight w:val="0"/>
                          <w:marTop w:val="0"/>
                          <w:marBottom w:val="0"/>
                          <w:divBdr>
                            <w:top w:val="none" w:sz="0" w:space="0" w:color="auto"/>
                            <w:left w:val="none" w:sz="0" w:space="0" w:color="auto"/>
                            <w:bottom w:val="none" w:sz="0" w:space="0" w:color="auto"/>
                            <w:right w:val="none" w:sz="0" w:space="0" w:color="auto"/>
                          </w:divBdr>
                        </w:div>
                        <w:div w:id="1170292720">
                          <w:marLeft w:val="0"/>
                          <w:marRight w:val="0"/>
                          <w:marTop w:val="0"/>
                          <w:marBottom w:val="0"/>
                          <w:divBdr>
                            <w:top w:val="none" w:sz="0" w:space="0" w:color="auto"/>
                            <w:left w:val="none" w:sz="0" w:space="0" w:color="auto"/>
                            <w:bottom w:val="none" w:sz="0" w:space="0" w:color="auto"/>
                            <w:right w:val="none" w:sz="0" w:space="0" w:color="auto"/>
                          </w:divBdr>
                        </w:div>
                        <w:div w:id="1185755495">
                          <w:marLeft w:val="0"/>
                          <w:marRight w:val="0"/>
                          <w:marTop w:val="0"/>
                          <w:marBottom w:val="0"/>
                          <w:divBdr>
                            <w:top w:val="none" w:sz="0" w:space="0" w:color="auto"/>
                            <w:left w:val="none" w:sz="0" w:space="0" w:color="auto"/>
                            <w:bottom w:val="none" w:sz="0" w:space="0" w:color="auto"/>
                            <w:right w:val="none" w:sz="0" w:space="0" w:color="auto"/>
                          </w:divBdr>
                        </w:div>
                        <w:div w:id="1230649301">
                          <w:marLeft w:val="0"/>
                          <w:marRight w:val="0"/>
                          <w:marTop w:val="0"/>
                          <w:marBottom w:val="0"/>
                          <w:divBdr>
                            <w:top w:val="none" w:sz="0" w:space="0" w:color="auto"/>
                            <w:left w:val="none" w:sz="0" w:space="0" w:color="auto"/>
                            <w:bottom w:val="none" w:sz="0" w:space="0" w:color="auto"/>
                            <w:right w:val="none" w:sz="0" w:space="0" w:color="auto"/>
                          </w:divBdr>
                        </w:div>
                        <w:div w:id="1445462147">
                          <w:marLeft w:val="0"/>
                          <w:marRight w:val="0"/>
                          <w:marTop w:val="0"/>
                          <w:marBottom w:val="0"/>
                          <w:divBdr>
                            <w:top w:val="none" w:sz="0" w:space="0" w:color="auto"/>
                            <w:left w:val="none" w:sz="0" w:space="0" w:color="auto"/>
                            <w:bottom w:val="none" w:sz="0" w:space="0" w:color="auto"/>
                            <w:right w:val="none" w:sz="0" w:space="0" w:color="auto"/>
                          </w:divBdr>
                        </w:div>
                        <w:div w:id="1576165723">
                          <w:marLeft w:val="0"/>
                          <w:marRight w:val="0"/>
                          <w:marTop w:val="0"/>
                          <w:marBottom w:val="0"/>
                          <w:divBdr>
                            <w:top w:val="none" w:sz="0" w:space="0" w:color="auto"/>
                            <w:left w:val="none" w:sz="0" w:space="0" w:color="auto"/>
                            <w:bottom w:val="none" w:sz="0" w:space="0" w:color="auto"/>
                            <w:right w:val="none" w:sz="0" w:space="0" w:color="auto"/>
                          </w:divBdr>
                        </w:div>
                        <w:div w:id="1634600692">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850413180">
                          <w:marLeft w:val="0"/>
                          <w:marRight w:val="0"/>
                          <w:marTop w:val="0"/>
                          <w:marBottom w:val="0"/>
                          <w:divBdr>
                            <w:top w:val="none" w:sz="0" w:space="0" w:color="auto"/>
                            <w:left w:val="none" w:sz="0" w:space="0" w:color="auto"/>
                            <w:bottom w:val="none" w:sz="0" w:space="0" w:color="auto"/>
                            <w:right w:val="none" w:sz="0" w:space="0" w:color="auto"/>
                          </w:divBdr>
                        </w:div>
                        <w:div w:id="1919091183">
                          <w:marLeft w:val="0"/>
                          <w:marRight w:val="0"/>
                          <w:marTop w:val="0"/>
                          <w:marBottom w:val="0"/>
                          <w:divBdr>
                            <w:top w:val="none" w:sz="0" w:space="0" w:color="auto"/>
                            <w:left w:val="none" w:sz="0" w:space="0" w:color="auto"/>
                            <w:bottom w:val="none" w:sz="0" w:space="0" w:color="auto"/>
                            <w:right w:val="none" w:sz="0" w:space="0" w:color="auto"/>
                          </w:divBdr>
                        </w:div>
                        <w:div w:id="1943756395">
                          <w:marLeft w:val="0"/>
                          <w:marRight w:val="0"/>
                          <w:marTop w:val="0"/>
                          <w:marBottom w:val="0"/>
                          <w:divBdr>
                            <w:top w:val="none" w:sz="0" w:space="0" w:color="auto"/>
                            <w:left w:val="none" w:sz="0" w:space="0" w:color="auto"/>
                            <w:bottom w:val="none" w:sz="0" w:space="0" w:color="auto"/>
                            <w:right w:val="none" w:sz="0" w:space="0" w:color="auto"/>
                          </w:divBdr>
                        </w:div>
                        <w:div w:id="1995447303">
                          <w:marLeft w:val="0"/>
                          <w:marRight w:val="0"/>
                          <w:marTop w:val="0"/>
                          <w:marBottom w:val="0"/>
                          <w:divBdr>
                            <w:top w:val="none" w:sz="0" w:space="0" w:color="auto"/>
                            <w:left w:val="none" w:sz="0" w:space="0" w:color="auto"/>
                            <w:bottom w:val="none" w:sz="0" w:space="0" w:color="auto"/>
                            <w:right w:val="none" w:sz="0" w:space="0" w:color="auto"/>
                          </w:divBdr>
                        </w:div>
                        <w:div w:id="2054648274">
                          <w:marLeft w:val="0"/>
                          <w:marRight w:val="0"/>
                          <w:marTop w:val="0"/>
                          <w:marBottom w:val="0"/>
                          <w:divBdr>
                            <w:top w:val="none" w:sz="0" w:space="0" w:color="auto"/>
                            <w:left w:val="none" w:sz="0" w:space="0" w:color="auto"/>
                            <w:bottom w:val="none" w:sz="0" w:space="0" w:color="auto"/>
                            <w:right w:val="none" w:sz="0" w:space="0" w:color="auto"/>
                          </w:divBdr>
                        </w:div>
                        <w:div w:id="2062248428">
                          <w:marLeft w:val="0"/>
                          <w:marRight w:val="0"/>
                          <w:marTop w:val="0"/>
                          <w:marBottom w:val="0"/>
                          <w:divBdr>
                            <w:top w:val="none" w:sz="0" w:space="0" w:color="auto"/>
                            <w:left w:val="none" w:sz="0" w:space="0" w:color="auto"/>
                            <w:bottom w:val="none" w:sz="0" w:space="0" w:color="auto"/>
                            <w:right w:val="none" w:sz="0" w:space="0" w:color="auto"/>
                          </w:divBdr>
                        </w:div>
                        <w:div w:id="2107654082">
                          <w:marLeft w:val="0"/>
                          <w:marRight w:val="0"/>
                          <w:marTop w:val="0"/>
                          <w:marBottom w:val="0"/>
                          <w:divBdr>
                            <w:top w:val="none" w:sz="0" w:space="0" w:color="auto"/>
                            <w:left w:val="none" w:sz="0" w:space="0" w:color="auto"/>
                            <w:bottom w:val="none" w:sz="0" w:space="0" w:color="auto"/>
                            <w:right w:val="none" w:sz="0" w:space="0" w:color="auto"/>
                          </w:divBdr>
                        </w:div>
                      </w:divsChild>
                    </w:div>
                    <w:div w:id="635531488">
                      <w:marLeft w:val="0"/>
                      <w:marRight w:val="0"/>
                      <w:marTop w:val="0"/>
                      <w:marBottom w:val="0"/>
                      <w:divBdr>
                        <w:top w:val="none" w:sz="0" w:space="0" w:color="auto"/>
                        <w:left w:val="none" w:sz="0" w:space="0" w:color="auto"/>
                        <w:bottom w:val="none" w:sz="0" w:space="0" w:color="auto"/>
                        <w:right w:val="none" w:sz="0" w:space="0" w:color="auto"/>
                      </w:divBdr>
                      <w:divsChild>
                        <w:div w:id="69474008">
                          <w:marLeft w:val="0"/>
                          <w:marRight w:val="0"/>
                          <w:marTop w:val="0"/>
                          <w:marBottom w:val="0"/>
                          <w:divBdr>
                            <w:top w:val="none" w:sz="0" w:space="0" w:color="auto"/>
                            <w:left w:val="none" w:sz="0" w:space="0" w:color="auto"/>
                            <w:bottom w:val="none" w:sz="0" w:space="0" w:color="auto"/>
                            <w:right w:val="none" w:sz="0" w:space="0" w:color="auto"/>
                          </w:divBdr>
                        </w:div>
                        <w:div w:id="554121574">
                          <w:marLeft w:val="0"/>
                          <w:marRight w:val="0"/>
                          <w:marTop w:val="0"/>
                          <w:marBottom w:val="0"/>
                          <w:divBdr>
                            <w:top w:val="none" w:sz="0" w:space="0" w:color="auto"/>
                            <w:left w:val="none" w:sz="0" w:space="0" w:color="auto"/>
                            <w:bottom w:val="none" w:sz="0" w:space="0" w:color="auto"/>
                            <w:right w:val="none" w:sz="0" w:space="0" w:color="auto"/>
                          </w:divBdr>
                        </w:div>
                        <w:div w:id="974064171">
                          <w:marLeft w:val="0"/>
                          <w:marRight w:val="0"/>
                          <w:marTop w:val="0"/>
                          <w:marBottom w:val="0"/>
                          <w:divBdr>
                            <w:top w:val="none" w:sz="0" w:space="0" w:color="auto"/>
                            <w:left w:val="none" w:sz="0" w:space="0" w:color="auto"/>
                            <w:bottom w:val="none" w:sz="0" w:space="0" w:color="auto"/>
                            <w:right w:val="none" w:sz="0" w:space="0" w:color="auto"/>
                          </w:divBdr>
                        </w:div>
                        <w:div w:id="1358845502">
                          <w:marLeft w:val="0"/>
                          <w:marRight w:val="0"/>
                          <w:marTop w:val="0"/>
                          <w:marBottom w:val="0"/>
                          <w:divBdr>
                            <w:top w:val="none" w:sz="0" w:space="0" w:color="auto"/>
                            <w:left w:val="none" w:sz="0" w:space="0" w:color="auto"/>
                            <w:bottom w:val="none" w:sz="0" w:space="0" w:color="auto"/>
                            <w:right w:val="none" w:sz="0" w:space="0" w:color="auto"/>
                          </w:divBdr>
                        </w:div>
                        <w:div w:id="2064939649">
                          <w:marLeft w:val="0"/>
                          <w:marRight w:val="0"/>
                          <w:marTop w:val="0"/>
                          <w:marBottom w:val="0"/>
                          <w:divBdr>
                            <w:top w:val="none" w:sz="0" w:space="0" w:color="auto"/>
                            <w:left w:val="none" w:sz="0" w:space="0" w:color="auto"/>
                            <w:bottom w:val="none" w:sz="0" w:space="0" w:color="auto"/>
                            <w:right w:val="none" w:sz="0" w:space="0" w:color="auto"/>
                          </w:divBdr>
                        </w:div>
                      </w:divsChild>
                    </w:div>
                    <w:div w:id="645168077">
                      <w:marLeft w:val="0"/>
                      <w:marRight w:val="0"/>
                      <w:marTop w:val="0"/>
                      <w:marBottom w:val="0"/>
                      <w:divBdr>
                        <w:top w:val="none" w:sz="0" w:space="0" w:color="auto"/>
                        <w:left w:val="none" w:sz="0" w:space="0" w:color="auto"/>
                        <w:bottom w:val="none" w:sz="0" w:space="0" w:color="auto"/>
                        <w:right w:val="none" w:sz="0" w:space="0" w:color="auto"/>
                      </w:divBdr>
                      <w:divsChild>
                        <w:div w:id="429084497">
                          <w:marLeft w:val="0"/>
                          <w:marRight w:val="0"/>
                          <w:marTop w:val="0"/>
                          <w:marBottom w:val="0"/>
                          <w:divBdr>
                            <w:top w:val="none" w:sz="0" w:space="0" w:color="auto"/>
                            <w:left w:val="none" w:sz="0" w:space="0" w:color="auto"/>
                            <w:bottom w:val="none" w:sz="0" w:space="0" w:color="auto"/>
                            <w:right w:val="none" w:sz="0" w:space="0" w:color="auto"/>
                          </w:divBdr>
                        </w:div>
                        <w:div w:id="522014843">
                          <w:marLeft w:val="0"/>
                          <w:marRight w:val="0"/>
                          <w:marTop w:val="0"/>
                          <w:marBottom w:val="0"/>
                          <w:divBdr>
                            <w:top w:val="none" w:sz="0" w:space="0" w:color="auto"/>
                            <w:left w:val="none" w:sz="0" w:space="0" w:color="auto"/>
                            <w:bottom w:val="none" w:sz="0" w:space="0" w:color="auto"/>
                            <w:right w:val="none" w:sz="0" w:space="0" w:color="auto"/>
                          </w:divBdr>
                        </w:div>
                        <w:div w:id="769541797">
                          <w:marLeft w:val="0"/>
                          <w:marRight w:val="0"/>
                          <w:marTop w:val="0"/>
                          <w:marBottom w:val="0"/>
                          <w:divBdr>
                            <w:top w:val="none" w:sz="0" w:space="0" w:color="auto"/>
                            <w:left w:val="none" w:sz="0" w:space="0" w:color="auto"/>
                            <w:bottom w:val="none" w:sz="0" w:space="0" w:color="auto"/>
                            <w:right w:val="none" w:sz="0" w:space="0" w:color="auto"/>
                          </w:divBdr>
                        </w:div>
                        <w:div w:id="968360850">
                          <w:marLeft w:val="0"/>
                          <w:marRight w:val="0"/>
                          <w:marTop w:val="0"/>
                          <w:marBottom w:val="0"/>
                          <w:divBdr>
                            <w:top w:val="none" w:sz="0" w:space="0" w:color="auto"/>
                            <w:left w:val="none" w:sz="0" w:space="0" w:color="auto"/>
                            <w:bottom w:val="none" w:sz="0" w:space="0" w:color="auto"/>
                            <w:right w:val="none" w:sz="0" w:space="0" w:color="auto"/>
                          </w:divBdr>
                        </w:div>
                        <w:div w:id="1313219441">
                          <w:marLeft w:val="0"/>
                          <w:marRight w:val="0"/>
                          <w:marTop w:val="0"/>
                          <w:marBottom w:val="0"/>
                          <w:divBdr>
                            <w:top w:val="none" w:sz="0" w:space="0" w:color="auto"/>
                            <w:left w:val="none" w:sz="0" w:space="0" w:color="auto"/>
                            <w:bottom w:val="none" w:sz="0" w:space="0" w:color="auto"/>
                            <w:right w:val="none" w:sz="0" w:space="0" w:color="auto"/>
                          </w:divBdr>
                        </w:div>
                        <w:div w:id="1723015991">
                          <w:marLeft w:val="0"/>
                          <w:marRight w:val="0"/>
                          <w:marTop w:val="0"/>
                          <w:marBottom w:val="0"/>
                          <w:divBdr>
                            <w:top w:val="none" w:sz="0" w:space="0" w:color="auto"/>
                            <w:left w:val="none" w:sz="0" w:space="0" w:color="auto"/>
                            <w:bottom w:val="none" w:sz="0" w:space="0" w:color="auto"/>
                            <w:right w:val="none" w:sz="0" w:space="0" w:color="auto"/>
                          </w:divBdr>
                        </w:div>
                        <w:div w:id="1939176128">
                          <w:marLeft w:val="0"/>
                          <w:marRight w:val="0"/>
                          <w:marTop w:val="0"/>
                          <w:marBottom w:val="0"/>
                          <w:divBdr>
                            <w:top w:val="none" w:sz="0" w:space="0" w:color="auto"/>
                            <w:left w:val="none" w:sz="0" w:space="0" w:color="auto"/>
                            <w:bottom w:val="none" w:sz="0" w:space="0" w:color="auto"/>
                            <w:right w:val="none" w:sz="0" w:space="0" w:color="auto"/>
                          </w:divBdr>
                        </w:div>
                        <w:div w:id="1970432148">
                          <w:marLeft w:val="0"/>
                          <w:marRight w:val="0"/>
                          <w:marTop w:val="0"/>
                          <w:marBottom w:val="0"/>
                          <w:divBdr>
                            <w:top w:val="none" w:sz="0" w:space="0" w:color="auto"/>
                            <w:left w:val="none" w:sz="0" w:space="0" w:color="auto"/>
                            <w:bottom w:val="none" w:sz="0" w:space="0" w:color="auto"/>
                            <w:right w:val="none" w:sz="0" w:space="0" w:color="auto"/>
                          </w:divBdr>
                        </w:div>
                        <w:div w:id="2085250740">
                          <w:marLeft w:val="0"/>
                          <w:marRight w:val="0"/>
                          <w:marTop w:val="0"/>
                          <w:marBottom w:val="0"/>
                          <w:divBdr>
                            <w:top w:val="none" w:sz="0" w:space="0" w:color="auto"/>
                            <w:left w:val="none" w:sz="0" w:space="0" w:color="auto"/>
                            <w:bottom w:val="none" w:sz="0" w:space="0" w:color="auto"/>
                            <w:right w:val="none" w:sz="0" w:space="0" w:color="auto"/>
                          </w:divBdr>
                        </w:div>
                      </w:divsChild>
                    </w:div>
                    <w:div w:id="658115787">
                      <w:marLeft w:val="0"/>
                      <w:marRight w:val="0"/>
                      <w:marTop w:val="0"/>
                      <w:marBottom w:val="0"/>
                      <w:divBdr>
                        <w:top w:val="none" w:sz="0" w:space="0" w:color="auto"/>
                        <w:left w:val="none" w:sz="0" w:space="0" w:color="auto"/>
                        <w:bottom w:val="none" w:sz="0" w:space="0" w:color="auto"/>
                        <w:right w:val="none" w:sz="0" w:space="0" w:color="auto"/>
                      </w:divBdr>
                      <w:divsChild>
                        <w:div w:id="20786213">
                          <w:marLeft w:val="0"/>
                          <w:marRight w:val="0"/>
                          <w:marTop w:val="0"/>
                          <w:marBottom w:val="0"/>
                          <w:divBdr>
                            <w:top w:val="none" w:sz="0" w:space="0" w:color="auto"/>
                            <w:left w:val="none" w:sz="0" w:space="0" w:color="auto"/>
                            <w:bottom w:val="none" w:sz="0" w:space="0" w:color="auto"/>
                            <w:right w:val="none" w:sz="0" w:space="0" w:color="auto"/>
                          </w:divBdr>
                        </w:div>
                      </w:divsChild>
                    </w:div>
                    <w:div w:id="682783219">
                      <w:marLeft w:val="0"/>
                      <w:marRight w:val="0"/>
                      <w:marTop w:val="0"/>
                      <w:marBottom w:val="0"/>
                      <w:divBdr>
                        <w:top w:val="none" w:sz="0" w:space="0" w:color="auto"/>
                        <w:left w:val="none" w:sz="0" w:space="0" w:color="auto"/>
                        <w:bottom w:val="none" w:sz="0" w:space="0" w:color="auto"/>
                        <w:right w:val="none" w:sz="0" w:space="0" w:color="auto"/>
                      </w:divBdr>
                      <w:divsChild>
                        <w:div w:id="879783531">
                          <w:marLeft w:val="0"/>
                          <w:marRight w:val="0"/>
                          <w:marTop w:val="0"/>
                          <w:marBottom w:val="0"/>
                          <w:divBdr>
                            <w:top w:val="none" w:sz="0" w:space="0" w:color="auto"/>
                            <w:left w:val="none" w:sz="0" w:space="0" w:color="auto"/>
                            <w:bottom w:val="none" w:sz="0" w:space="0" w:color="auto"/>
                            <w:right w:val="none" w:sz="0" w:space="0" w:color="auto"/>
                          </w:divBdr>
                        </w:div>
                      </w:divsChild>
                    </w:div>
                    <w:div w:id="698822115">
                      <w:marLeft w:val="0"/>
                      <w:marRight w:val="0"/>
                      <w:marTop w:val="0"/>
                      <w:marBottom w:val="0"/>
                      <w:divBdr>
                        <w:top w:val="none" w:sz="0" w:space="0" w:color="auto"/>
                        <w:left w:val="none" w:sz="0" w:space="0" w:color="auto"/>
                        <w:bottom w:val="none" w:sz="0" w:space="0" w:color="auto"/>
                        <w:right w:val="none" w:sz="0" w:space="0" w:color="auto"/>
                      </w:divBdr>
                      <w:divsChild>
                        <w:div w:id="709766572">
                          <w:marLeft w:val="0"/>
                          <w:marRight w:val="0"/>
                          <w:marTop w:val="0"/>
                          <w:marBottom w:val="0"/>
                          <w:divBdr>
                            <w:top w:val="none" w:sz="0" w:space="0" w:color="auto"/>
                            <w:left w:val="none" w:sz="0" w:space="0" w:color="auto"/>
                            <w:bottom w:val="none" w:sz="0" w:space="0" w:color="auto"/>
                            <w:right w:val="none" w:sz="0" w:space="0" w:color="auto"/>
                          </w:divBdr>
                        </w:div>
                      </w:divsChild>
                    </w:div>
                    <w:div w:id="721059832">
                      <w:marLeft w:val="0"/>
                      <w:marRight w:val="0"/>
                      <w:marTop w:val="0"/>
                      <w:marBottom w:val="0"/>
                      <w:divBdr>
                        <w:top w:val="none" w:sz="0" w:space="0" w:color="auto"/>
                        <w:left w:val="none" w:sz="0" w:space="0" w:color="auto"/>
                        <w:bottom w:val="none" w:sz="0" w:space="0" w:color="auto"/>
                        <w:right w:val="none" w:sz="0" w:space="0" w:color="auto"/>
                      </w:divBdr>
                      <w:divsChild>
                        <w:div w:id="550193679">
                          <w:marLeft w:val="0"/>
                          <w:marRight w:val="0"/>
                          <w:marTop w:val="0"/>
                          <w:marBottom w:val="0"/>
                          <w:divBdr>
                            <w:top w:val="none" w:sz="0" w:space="0" w:color="auto"/>
                            <w:left w:val="none" w:sz="0" w:space="0" w:color="auto"/>
                            <w:bottom w:val="none" w:sz="0" w:space="0" w:color="auto"/>
                            <w:right w:val="none" w:sz="0" w:space="0" w:color="auto"/>
                          </w:divBdr>
                        </w:div>
                        <w:div w:id="602766550">
                          <w:marLeft w:val="0"/>
                          <w:marRight w:val="0"/>
                          <w:marTop w:val="0"/>
                          <w:marBottom w:val="0"/>
                          <w:divBdr>
                            <w:top w:val="none" w:sz="0" w:space="0" w:color="auto"/>
                            <w:left w:val="none" w:sz="0" w:space="0" w:color="auto"/>
                            <w:bottom w:val="none" w:sz="0" w:space="0" w:color="auto"/>
                            <w:right w:val="none" w:sz="0" w:space="0" w:color="auto"/>
                          </w:divBdr>
                        </w:div>
                        <w:div w:id="842282730">
                          <w:marLeft w:val="0"/>
                          <w:marRight w:val="0"/>
                          <w:marTop w:val="0"/>
                          <w:marBottom w:val="0"/>
                          <w:divBdr>
                            <w:top w:val="none" w:sz="0" w:space="0" w:color="auto"/>
                            <w:left w:val="none" w:sz="0" w:space="0" w:color="auto"/>
                            <w:bottom w:val="none" w:sz="0" w:space="0" w:color="auto"/>
                            <w:right w:val="none" w:sz="0" w:space="0" w:color="auto"/>
                          </w:divBdr>
                        </w:div>
                        <w:div w:id="1080982891">
                          <w:marLeft w:val="0"/>
                          <w:marRight w:val="0"/>
                          <w:marTop w:val="0"/>
                          <w:marBottom w:val="0"/>
                          <w:divBdr>
                            <w:top w:val="none" w:sz="0" w:space="0" w:color="auto"/>
                            <w:left w:val="none" w:sz="0" w:space="0" w:color="auto"/>
                            <w:bottom w:val="none" w:sz="0" w:space="0" w:color="auto"/>
                            <w:right w:val="none" w:sz="0" w:space="0" w:color="auto"/>
                          </w:divBdr>
                        </w:div>
                        <w:div w:id="1200819327">
                          <w:marLeft w:val="0"/>
                          <w:marRight w:val="0"/>
                          <w:marTop w:val="0"/>
                          <w:marBottom w:val="0"/>
                          <w:divBdr>
                            <w:top w:val="none" w:sz="0" w:space="0" w:color="auto"/>
                            <w:left w:val="none" w:sz="0" w:space="0" w:color="auto"/>
                            <w:bottom w:val="none" w:sz="0" w:space="0" w:color="auto"/>
                            <w:right w:val="none" w:sz="0" w:space="0" w:color="auto"/>
                          </w:divBdr>
                        </w:div>
                        <w:div w:id="1290863254">
                          <w:marLeft w:val="0"/>
                          <w:marRight w:val="0"/>
                          <w:marTop w:val="0"/>
                          <w:marBottom w:val="0"/>
                          <w:divBdr>
                            <w:top w:val="none" w:sz="0" w:space="0" w:color="auto"/>
                            <w:left w:val="none" w:sz="0" w:space="0" w:color="auto"/>
                            <w:bottom w:val="none" w:sz="0" w:space="0" w:color="auto"/>
                            <w:right w:val="none" w:sz="0" w:space="0" w:color="auto"/>
                          </w:divBdr>
                        </w:div>
                        <w:div w:id="1779370668">
                          <w:marLeft w:val="0"/>
                          <w:marRight w:val="0"/>
                          <w:marTop w:val="0"/>
                          <w:marBottom w:val="0"/>
                          <w:divBdr>
                            <w:top w:val="none" w:sz="0" w:space="0" w:color="auto"/>
                            <w:left w:val="none" w:sz="0" w:space="0" w:color="auto"/>
                            <w:bottom w:val="none" w:sz="0" w:space="0" w:color="auto"/>
                            <w:right w:val="none" w:sz="0" w:space="0" w:color="auto"/>
                          </w:divBdr>
                        </w:div>
                        <w:div w:id="1790053915">
                          <w:marLeft w:val="0"/>
                          <w:marRight w:val="0"/>
                          <w:marTop w:val="0"/>
                          <w:marBottom w:val="0"/>
                          <w:divBdr>
                            <w:top w:val="none" w:sz="0" w:space="0" w:color="auto"/>
                            <w:left w:val="none" w:sz="0" w:space="0" w:color="auto"/>
                            <w:bottom w:val="none" w:sz="0" w:space="0" w:color="auto"/>
                            <w:right w:val="none" w:sz="0" w:space="0" w:color="auto"/>
                          </w:divBdr>
                        </w:div>
                        <w:div w:id="2009944497">
                          <w:marLeft w:val="0"/>
                          <w:marRight w:val="0"/>
                          <w:marTop w:val="0"/>
                          <w:marBottom w:val="0"/>
                          <w:divBdr>
                            <w:top w:val="none" w:sz="0" w:space="0" w:color="auto"/>
                            <w:left w:val="none" w:sz="0" w:space="0" w:color="auto"/>
                            <w:bottom w:val="none" w:sz="0" w:space="0" w:color="auto"/>
                            <w:right w:val="none" w:sz="0" w:space="0" w:color="auto"/>
                          </w:divBdr>
                        </w:div>
                      </w:divsChild>
                    </w:div>
                    <w:div w:id="763771142">
                      <w:marLeft w:val="0"/>
                      <w:marRight w:val="0"/>
                      <w:marTop w:val="0"/>
                      <w:marBottom w:val="0"/>
                      <w:divBdr>
                        <w:top w:val="none" w:sz="0" w:space="0" w:color="auto"/>
                        <w:left w:val="none" w:sz="0" w:space="0" w:color="auto"/>
                        <w:bottom w:val="none" w:sz="0" w:space="0" w:color="auto"/>
                        <w:right w:val="none" w:sz="0" w:space="0" w:color="auto"/>
                      </w:divBdr>
                      <w:divsChild>
                        <w:div w:id="2097363436">
                          <w:marLeft w:val="0"/>
                          <w:marRight w:val="0"/>
                          <w:marTop w:val="0"/>
                          <w:marBottom w:val="0"/>
                          <w:divBdr>
                            <w:top w:val="none" w:sz="0" w:space="0" w:color="auto"/>
                            <w:left w:val="none" w:sz="0" w:space="0" w:color="auto"/>
                            <w:bottom w:val="none" w:sz="0" w:space="0" w:color="auto"/>
                            <w:right w:val="none" w:sz="0" w:space="0" w:color="auto"/>
                          </w:divBdr>
                        </w:div>
                      </w:divsChild>
                    </w:div>
                    <w:div w:id="803545464">
                      <w:marLeft w:val="0"/>
                      <w:marRight w:val="0"/>
                      <w:marTop w:val="0"/>
                      <w:marBottom w:val="0"/>
                      <w:divBdr>
                        <w:top w:val="none" w:sz="0" w:space="0" w:color="auto"/>
                        <w:left w:val="none" w:sz="0" w:space="0" w:color="auto"/>
                        <w:bottom w:val="none" w:sz="0" w:space="0" w:color="auto"/>
                        <w:right w:val="none" w:sz="0" w:space="0" w:color="auto"/>
                      </w:divBdr>
                      <w:divsChild>
                        <w:div w:id="1329793176">
                          <w:marLeft w:val="0"/>
                          <w:marRight w:val="0"/>
                          <w:marTop w:val="0"/>
                          <w:marBottom w:val="0"/>
                          <w:divBdr>
                            <w:top w:val="none" w:sz="0" w:space="0" w:color="auto"/>
                            <w:left w:val="none" w:sz="0" w:space="0" w:color="auto"/>
                            <w:bottom w:val="none" w:sz="0" w:space="0" w:color="auto"/>
                            <w:right w:val="none" w:sz="0" w:space="0" w:color="auto"/>
                          </w:divBdr>
                        </w:div>
                        <w:div w:id="1490170015">
                          <w:marLeft w:val="0"/>
                          <w:marRight w:val="0"/>
                          <w:marTop w:val="0"/>
                          <w:marBottom w:val="0"/>
                          <w:divBdr>
                            <w:top w:val="none" w:sz="0" w:space="0" w:color="auto"/>
                            <w:left w:val="none" w:sz="0" w:space="0" w:color="auto"/>
                            <w:bottom w:val="none" w:sz="0" w:space="0" w:color="auto"/>
                            <w:right w:val="none" w:sz="0" w:space="0" w:color="auto"/>
                          </w:divBdr>
                        </w:div>
                        <w:div w:id="1575162847">
                          <w:marLeft w:val="0"/>
                          <w:marRight w:val="0"/>
                          <w:marTop w:val="0"/>
                          <w:marBottom w:val="0"/>
                          <w:divBdr>
                            <w:top w:val="none" w:sz="0" w:space="0" w:color="auto"/>
                            <w:left w:val="none" w:sz="0" w:space="0" w:color="auto"/>
                            <w:bottom w:val="none" w:sz="0" w:space="0" w:color="auto"/>
                            <w:right w:val="none" w:sz="0" w:space="0" w:color="auto"/>
                          </w:divBdr>
                        </w:div>
                      </w:divsChild>
                    </w:div>
                    <w:div w:id="879705788">
                      <w:marLeft w:val="0"/>
                      <w:marRight w:val="0"/>
                      <w:marTop w:val="0"/>
                      <w:marBottom w:val="0"/>
                      <w:divBdr>
                        <w:top w:val="none" w:sz="0" w:space="0" w:color="auto"/>
                        <w:left w:val="none" w:sz="0" w:space="0" w:color="auto"/>
                        <w:bottom w:val="none" w:sz="0" w:space="0" w:color="auto"/>
                        <w:right w:val="none" w:sz="0" w:space="0" w:color="auto"/>
                      </w:divBdr>
                      <w:divsChild>
                        <w:div w:id="646977502">
                          <w:marLeft w:val="0"/>
                          <w:marRight w:val="0"/>
                          <w:marTop w:val="0"/>
                          <w:marBottom w:val="0"/>
                          <w:divBdr>
                            <w:top w:val="none" w:sz="0" w:space="0" w:color="auto"/>
                            <w:left w:val="none" w:sz="0" w:space="0" w:color="auto"/>
                            <w:bottom w:val="none" w:sz="0" w:space="0" w:color="auto"/>
                            <w:right w:val="none" w:sz="0" w:space="0" w:color="auto"/>
                          </w:divBdr>
                        </w:div>
                        <w:div w:id="686635941">
                          <w:marLeft w:val="0"/>
                          <w:marRight w:val="0"/>
                          <w:marTop w:val="0"/>
                          <w:marBottom w:val="0"/>
                          <w:divBdr>
                            <w:top w:val="none" w:sz="0" w:space="0" w:color="auto"/>
                            <w:left w:val="none" w:sz="0" w:space="0" w:color="auto"/>
                            <w:bottom w:val="none" w:sz="0" w:space="0" w:color="auto"/>
                            <w:right w:val="none" w:sz="0" w:space="0" w:color="auto"/>
                          </w:divBdr>
                        </w:div>
                        <w:div w:id="757365423">
                          <w:marLeft w:val="0"/>
                          <w:marRight w:val="0"/>
                          <w:marTop w:val="0"/>
                          <w:marBottom w:val="0"/>
                          <w:divBdr>
                            <w:top w:val="none" w:sz="0" w:space="0" w:color="auto"/>
                            <w:left w:val="none" w:sz="0" w:space="0" w:color="auto"/>
                            <w:bottom w:val="none" w:sz="0" w:space="0" w:color="auto"/>
                            <w:right w:val="none" w:sz="0" w:space="0" w:color="auto"/>
                          </w:divBdr>
                        </w:div>
                      </w:divsChild>
                    </w:div>
                    <w:div w:id="884410366">
                      <w:marLeft w:val="0"/>
                      <w:marRight w:val="0"/>
                      <w:marTop w:val="0"/>
                      <w:marBottom w:val="0"/>
                      <w:divBdr>
                        <w:top w:val="none" w:sz="0" w:space="0" w:color="auto"/>
                        <w:left w:val="none" w:sz="0" w:space="0" w:color="auto"/>
                        <w:bottom w:val="none" w:sz="0" w:space="0" w:color="auto"/>
                        <w:right w:val="none" w:sz="0" w:space="0" w:color="auto"/>
                      </w:divBdr>
                      <w:divsChild>
                        <w:div w:id="1941333954">
                          <w:marLeft w:val="0"/>
                          <w:marRight w:val="0"/>
                          <w:marTop w:val="0"/>
                          <w:marBottom w:val="0"/>
                          <w:divBdr>
                            <w:top w:val="none" w:sz="0" w:space="0" w:color="auto"/>
                            <w:left w:val="none" w:sz="0" w:space="0" w:color="auto"/>
                            <w:bottom w:val="none" w:sz="0" w:space="0" w:color="auto"/>
                            <w:right w:val="none" w:sz="0" w:space="0" w:color="auto"/>
                          </w:divBdr>
                        </w:div>
                      </w:divsChild>
                    </w:div>
                    <w:div w:id="901067291">
                      <w:marLeft w:val="0"/>
                      <w:marRight w:val="0"/>
                      <w:marTop w:val="0"/>
                      <w:marBottom w:val="0"/>
                      <w:divBdr>
                        <w:top w:val="none" w:sz="0" w:space="0" w:color="auto"/>
                        <w:left w:val="none" w:sz="0" w:space="0" w:color="auto"/>
                        <w:bottom w:val="none" w:sz="0" w:space="0" w:color="auto"/>
                        <w:right w:val="none" w:sz="0" w:space="0" w:color="auto"/>
                      </w:divBdr>
                      <w:divsChild>
                        <w:div w:id="1124690856">
                          <w:marLeft w:val="0"/>
                          <w:marRight w:val="0"/>
                          <w:marTop w:val="0"/>
                          <w:marBottom w:val="0"/>
                          <w:divBdr>
                            <w:top w:val="none" w:sz="0" w:space="0" w:color="auto"/>
                            <w:left w:val="none" w:sz="0" w:space="0" w:color="auto"/>
                            <w:bottom w:val="none" w:sz="0" w:space="0" w:color="auto"/>
                            <w:right w:val="none" w:sz="0" w:space="0" w:color="auto"/>
                          </w:divBdr>
                        </w:div>
                      </w:divsChild>
                    </w:div>
                    <w:div w:id="916784486">
                      <w:marLeft w:val="0"/>
                      <w:marRight w:val="0"/>
                      <w:marTop w:val="0"/>
                      <w:marBottom w:val="0"/>
                      <w:divBdr>
                        <w:top w:val="none" w:sz="0" w:space="0" w:color="auto"/>
                        <w:left w:val="none" w:sz="0" w:space="0" w:color="auto"/>
                        <w:bottom w:val="none" w:sz="0" w:space="0" w:color="auto"/>
                        <w:right w:val="none" w:sz="0" w:space="0" w:color="auto"/>
                      </w:divBdr>
                      <w:divsChild>
                        <w:div w:id="292060357">
                          <w:marLeft w:val="0"/>
                          <w:marRight w:val="0"/>
                          <w:marTop w:val="0"/>
                          <w:marBottom w:val="0"/>
                          <w:divBdr>
                            <w:top w:val="none" w:sz="0" w:space="0" w:color="auto"/>
                            <w:left w:val="none" w:sz="0" w:space="0" w:color="auto"/>
                            <w:bottom w:val="none" w:sz="0" w:space="0" w:color="auto"/>
                            <w:right w:val="none" w:sz="0" w:space="0" w:color="auto"/>
                          </w:divBdr>
                        </w:div>
                        <w:div w:id="1053626029">
                          <w:marLeft w:val="0"/>
                          <w:marRight w:val="0"/>
                          <w:marTop w:val="0"/>
                          <w:marBottom w:val="0"/>
                          <w:divBdr>
                            <w:top w:val="none" w:sz="0" w:space="0" w:color="auto"/>
                            <w:left w:val="none" w:sz="0" w:space="0" w:color="auto"/>
                            <w:bottom w:val="none" w:sz="0" w:space="0" w:color="auto"/>
                            <w:right w:val="none" w:sz="0" w:space="0" w:color="auto"/>
                          </w:divBdr>
                        </w:div>
                        <w:div w:id="1281959179">
                          <w:marLeft w:val="0"/>
                          <w:marRight w:val="0"/>
                          <w:marTop w:val="0"/>
                          <w:marBottom w:val="0"/>
                          <w:divBdr>
                            <w:top w:val="none" w:sz="0" w:space="0" w:color="auto"/>
                            <w:left w:val="none" w:sz="0" w:space="0" w:color="auto"/>
                            <w:bottom w:val="none" w:sz="0" w:space="0" w:color="auto"/>
                            <w:right w:val="none" w:sz="0" w:space="0" w:color="auto"/>
                          </w:divBdr>
                        </w:div>
                        <w:div w:id="1351760421">
                          <w:marLeft w:val="0"/>
                          <w:marRight w:val="0"/>
                          <w:marTop w:val="0"/>
                          <w:marBottom w:val="0"/>
                          <w:divBdr>
                            <w:top w:val="none" w:sz="0" w:space="0" w:color="auto"/>
                            <w:left w:val="none" w:sz="0" w:space="0" w:color="auto"/>
                            <w:bottom w:val="none" w:sz="0" w:space="0" w:color="auto"/>
                            <w:right w:val="none" w:sz="0" w:space="0" w:color="auto"/>
                          </w:divBdr>
                        </w:div>
                      </w:divsChild>
                    </w:div>
                    <w:div w:id="933826287">
                      <w:marLeft w:val="0"/>
                      <w:marRight w:val="0"/>
                      <w:marTop w:val="0"/>
                      <w:marBottom w:val="0"/>
                      <w:divBdr>
                        <w:top w:val="none" w:sz="0" w:space="0" w:color="auto"/>
                        <w:left w:val="none" w:sz="0" w:space="0" w:color="auto"/>
                        <w:bottom w:val="none" w:sz="0" w:space="0" w:color="auto"/>
                        <w:right w:val="none" w:sz="0" w:space="0" w:color="auto"/>
                      </w:divBdr>
                      <w:divsChild>
                        <w:div w:id="325255523">
                          <w:marLeft w:val="0"/>
                          <w:marRight w:val="0"/>
                          <w:marTop w:val="0"/>
                          <w:marBottom w:val="0"/>
                          <w:divBdr>
                            <w:top w:val="none" w:sz="0" w:space="0" w:color="auto"/>
                            <w:left w:val="none" w:sz="0" w:space="0" w:color="auto"/>
                            <w:bottom w:val="none" w:sz="0" w:space="0" w:color="auto"/>
                            <w:right w:val="none" w:sz="0" w:space="0" w:color="auto"/>
                          </w:divBdr>
                        </w:div>
                      </w:divsChild>
                    </w:div>
                    <w:div w:id="938879541">
                      <w:marLeft w:val="0"/>
                      <w:marRight w:val="0"/>
                      <w:marTop w:val="0"/>
                      <w:marBottom w:val="0"/>
                      <w:divBdr>
                        <w:top w:val="none" w:sz="0" w:space="0" w:color="auto"/>
                        <w:left w:val="none" w:sz="0" w:space="0" w:color="auto"/>
                        <w:bottom w:val="none" w:sz="0" w:space="0" w:color="auto"/>
                        <w:right w:val="none" w:sz="0" w:space="0" w:color="auto"/>
                      </w:divBdr>
                      <w:divsChild>
                        <w:div w:id="1775007270">
                          <w:marLeft w:val="0"/>
                          <w:marRight w:val="0"/>
                          <w:marTop w:val="0"/>
                          <w:marBottom w:val="0"/>
                          <w:divBdr>
                            <w:top w:val="none" w:sz="0" w:space="0" w:color="auto"/>
                            <w:left w:val="none" w:sz="0" w:space="0" w:color="auto"/>
                            <w:bottom w:val="none" w:sz="0" w:space="0" w:color="auto"/>
                            <w:right w:val="none" w:sz="0" w:space="0" w:color="auto"/>
                          </w:divBdr>
                        </w:div>
                      </w:divsChild>
                    </w:div>
                    <w:div w:id="947203379">
                      <w:marLeft w:val="0"/>
                      <w:marRight w:val="0"/>
                      <w:marTop w:val="0"/>
                      <w:marBottom w:val="0"/>
                      <w:divBdr>
                        <w:top w:val="none" w:sz="0" w:space="0" w:color="auto"/>
                        <w:left w:val="none" w:sz="0" w:space="0" w:color="auto"/>
                        <w:bottom w:val="none" w:sz="0" w:space="0" w:color="auto"/>
                        <w:right w:val="none" w:sz="0" w:space="0" w:color="auto"/>
                      </w:divBdr>
                      <w:divsChild>
                        <w:div w:id="538594104">
                          <w:marLeft w:val="0"/>
                          <w:marRight w:val="0"/>
                          <w:marTop w:val="0"/>
                          <w:marBottom w:val="0"/>
                          <w:divBdr>
                            <w:top w:val="none" w:sz="0" w:space="0" w:color="auto"/>
                            <w:left w:val="none" w:sz="0" w:space="0" w:color="auto"/>
                            <w:bottom w:val="none" w:sz="0" w:space="0" w:color="auto"/>
                            <w:right w:val="none" w:sz="0" w:space="0" w:color="auto"/>
                          </w:divBdr>
                        </w:div>
                        <w:div w:id="1308238526">
                          <w:marLeft w:val="0"/>
                          <w:marRight w:val="0"/>
                          <w:marTop w:val="0"/>
                          <w:marBottom w:val="0"/>
                          <w:divBdr>
                            <w:top w:val="none" w:sz="0" w:space="0" w:color="auto"/>
                            <w:left w:val="none" w:sz="0" w:space="0" w:color="auto"/>
                            <w:bottom w:val="none" w:sz="0" w:space="0" w:color="auto"/>
                            <w:right w:val="none" w:sz="0" w:space="0" w:color="auto"/>
                          </w:divBdr>
                        </w:div>
                        <w:div w:id="1410226374">
                          <w:marLeft w:val="0"/>
                          <w:marRight w:val="0"/>
                          <w:marTop w:val="0"/>
                          <w:marBottom w:val="0"/>
                          <w:divBdr>
                            <w:top w:val="none" w:sz="0" w:space="0" w:color="auto"/>
                            <w:left w:val="none" w:sz="0" w:space="0" w:color="auto"/>
                            <w:bottom w:val="none" w:sz="0" w:space="0" w:color="auto"/>
                            <w:right w:val="none" w:sz="0" w:space="0" w:color="auto"/>
                          </w:divBdr>
                        </w:div>
                        <w:div w:id="1499350331">
                          <w:marLeft w:val="0"/>
                          <w:marRight w:val="0"/>
                          <w:marTop w:val="0"/>
                          <w:marBottom w:val="0"/>
                          <w:divBdr>
                            <w:top w:val="none" w:sz="0" w:space="0" w:color="auto"/>
                            <w:left w:val="none" w:sz="0" w:space="0" w:color="auto"/>
                            <w:bottom w:val="none" w:sz="0" w:space="0" w:color="auto"/>
                            <w:right w:val="none" w:sz="0" w:space="0" w:color="auto"/>
                          </w:divBdr>
                        </w:div>
                        <w:div w:id="1809933019">
                          <w:marLeft w:val="0"/>
                          <w:marRight w:val="0"/>
                          <w:marTop w:val="0"/>
                          <w:marBottom w:val="0"/>
                          <w:divBdr>
                            <w:top w:val="none" w:sz="0" w:space="0" w:color="auto"/>
                            <w:left w:val="none" w:sz="0" w:space="0" w:color="auto"/>
                            <w:bottom w:val="none" w:sz="0" w:space="0" w:color="auto"/>
                            <w:right w:val="none" w:sz="0" w:space="0" w:color="auto"/>
                          </w:divBdr>
                        </w:div>
                        <w:div w:id="2079134440">
                          <w:marLeft w:val="0"/>
                          <w:marRight w:val="0"/>
                          <w:marTop w:val="0"/>
                          <w:marBottom w:val="0"/>
                          <w:divBdr>
                            <w:top w:val="none" w:sz="0" w:space="0" w:color="auto"/>
                            <w:left w:val="none" w:sz="0" w:space="0" w:color="auto"/>
                            <w:bottom w:val="none" w:sz="0" w:space="0" w:color="auto"/>
                            <w:right w:val="none" w:sz="0" w:space="0" w:color="auto"/>
                          </w:divBdr>
                        </w:div>
                      </w:divsChild>
                    </w:div>
                    <w:div w:id="973556727">
                      <w:marLeft w:val="0"/>
                      <w:marRight w:val="0"/>
                      <w:marTop w:val="0"/>
                      <w:marBottom w:val="0"/>
                      <w:divBdr>
                        <w:top w:val="none" w:sz="0" w:space="0" w:color="auto"/>
                        <w:left w:val="none" w:sz="0" w:space="0" w:color="auto"/>
                        <w:bottom w:val="none" w:sz="0" w:space="0" w:color="auto"/>
                        <w:right w:val="none" w:sz="0" w:space="0" w:color="auto"/>
                      </w:divBdr>
                      <w:divsChild>
                        <w:div w:id="854685816">
                          <w:marLeft w:val="0"/>
                          <w:marRight w:val="0"/>
                          <w:marTop w:val="0"/>
                          <w:marBottom w:val="0"/>
                          <w:divBdr>
                            <w:top w:val="none" w:sz="0" w:space="0" w:color="auto"/>
                            <w:left w:val="none" w:sz="0" w:space="0" w:color="auto"/>
                            <w:bottom w:val="none" w:sz="0" w:space="0" w:color="auto"/>
                            <w:right w:val="none" w:sz="0" w:space="0" w:color="auto"/>
                          </w:divBdr>
                        </w:div>
                      </w:divsChild>
                    </w:div>
                    <w:div w:id="982732747">
                      <w:marLeft w:val="0"/>
                      <w:marRight w:val="0"/>
                      <w:marTop w:val="0"/>
                      <w:marBottom w:val="0"/>
                      <w:divBdr>
                        <w:top w:val="none" w:sz="0" w:space="0" w:color="auto"/>
                        <w:left w:val="none" w:sz="0" w:space="0" w:color="auto"/>
                        <w:bottom w:val="none" w:sz="0" w:space="0" w:color="auto"/>
                        <w:right w:val="none" w:sz="0" w:space="0" w:color="auto"/>
                      </w:divBdr>
                      <w:divsChild>
                        <w:div w:id="272788359">
                          <w:marLeft w:val="0"/>
                          <w:marRight w:val="0"/>
                          <w:marTop w:val="0"/>
                          <w:marBottom w:val="0"/>
                          <w:divBdr>
                            <w:top w:val="none" w:sz="0" w:space="0" w:color="auto"/>
                            <w:left w:val="none" w:sz="0" w:space="0" w:color="auto"/>
                            <w:bottom w:val="none" w:sz="0" w:space="0" w:color="auto"/>
                            <w:right w:val="none" w:sz="0" w:space="0" w:color="auto"/>
                          </w:divBdr>
                        </w:div>
                        <w:div w:id="488863187">
                          <w:marLeft w:val="0"/>
                          <w:marRight w:val="0"/>
                          <w:marTop w:val="0"/>
                          <w:marBottom w:val="0"/>
                          <w:divBdr>
                            <w:top w:val="none" w:sz="0" w:space="0" w:color="auto"/>
                            <w:left w:val="none" w:sz="0" w:space="0" w:color="auto"/>
                            <w:bottom w:val="none" w:sz="0" w:space="0" w:color="auto"/>
                            <w:right w:val="none" w:sz="0" w:space="0" w:color="auto"/>
                          </w:divBdr>
                        </w:div>
                        <w:div w:id="500321031">
                          <w:marLeft w:val="0"/>
                          <w:marRight w:val="0"/>
                          <w:marTop w:val="0"/>
                          <w:marBottom w:val="0"/>
                          <w:divBdr>
                            <w:top w:val="none" w:sz="0" w:space="0" w:color="auto"/>
                            <w:left w:val="none" w:sz="0" w:space="0" w:color="auto"/>
                            <w:bottom w:val="none" w:sz="0" w:space="0" w:color="auto"/>
                            <w:right w:val="none" w:sz="0" w:space="0" w:color="auto"/>
                          </w:divBdr>
                        </w:div>
                        <w:div w:id="528445652">
                          <w:marLeft w:val="0"/>
                          <w:marRight w:val="0"/>
                          <w:marTop w:val="0"/>
                          <w:marBottom w:val="0"/>
                          <w:divBdr>
                            <w:top w:val="none" w:sz="0" w:space="0" w:color="auto"/>
                            <w:left w:val="none" w:sz="0" w:space="0" w:color="auto"/>
                            <w:bottom w:val="none" w:sz="0" w:space="0" w:color="auto"/>
                            <w:right w:val="none" w:sz="0" w:space="0" w:color="auto"/>
                          </w:divBdr>
                        </w:div>
                        <w:div w:id="975570463">
                          <w:marLeft w:val="0"/>
                          <w:marRight w:val="0"/>
                          <w:marTop w:val="0"/>
                          <w:marBottom w:val="0"/>
                          <w:divBdr>
                            <w:top w:val="none" w:sz="0" w:space="0" w:color="auto"/>
                            <w:left w:val="none" w:sz="0" w:space="0" w:color="auto"/>
                            <w:bottom w:val="none" w:sz="0" w:space="0" w:color="auto"/>
                            <w:right w:val="none" w:sz="0" w:space="0" w:color="auto"/>
                          </w:divBdr>
                        </w:div>
                        <w:div w:id="1252200565">
                          <w:marLeft w:val="0"/>
                          <w:marRight w:val="0"/>
                          <w:marTop w:val="0"/>
                          <w:marBottom w:val="0"/>
                          <w:divBdr>
                            <w:top w:val="none" w:sz="0" w:space="0" w:color="auto"/>
                            <w:left w:val="none" w:sz="0" w:space="0" w:color="auto"/>
                            <w:bottom w:val="none" w:sz="0" w:space="0" w:color="auto"/>
                            <w:right w:val="none" w:sz="0" w:space="0" w:color="auto"/>
                          </w:divBdr>
                        </w:div>
                        <w:div w:id="1353531087">
                          <w:marLeft w:val="0"/>
                          <w:marRight w:val="0"/>
                          <w:marTop w:val="0"/>
                          <w:marBottom w:val="0"/>
                          <w:divBdr>
                            <w:top w:val="none" w:sz="0" w:space="0" w:color="auto"/>
                            <w:left w:val="none" w:sz="0" w:space="0" w:color="auto"/>
                            <w:bottom w:val="none" w:sz="0" w:space="0" w:color="auto"/>
                            <w:right w:val="none" w:sz="0" w:space="0" w:color="auto"/>
                          </w:divBdr>
                        </w:div>
                        <w:div w:id="1353721014">
                          <w:marLeft w:val="0"/>
                          <w:marRight w:val="0"/>
                          <w:marTop w:val="0"/>
                          <w:marBottom w:val="0"/>
                          <w:divBdr>
                            <w:top w:val="none" w:sz="0" w:space="0" w:color="auto"/>
                            <w:left w:val="none" w:sz="0" w:space="0" w:color="auto"/>
                            <w:bottom w:val="none" w:sz="0" w:space="0" w:color="auto"/>
                            <w:right w:val="none" w:sz="0" w:space="0" w:color="auto"/>
                          </w:divBdr>
                        </w:div>
                        <w:div w:id="1468667497">
                          <w:marLeft w:val="0"/>
                          <w:marRight w:val="0"/>
                          <w:marTop w:val="0"/>
                          <w:marBottom w:val="0"/>
                          <w:divBdr>
                            <w:top w:val="none" w:sz="0" w:space="0" w:color="auto"/>
                            <w:left w:val="none" w:sz="0" w:space="0" w:color="auto"/>
                            <w:bottom w:val="none" w:sz="0" w:space="0" w:color="auto"/>
                            <w:right w:val="none" w:sz="0" w:space="0" w:color="auto"/>
                          </w:divBdr>
                        </w:div>
                        <w:div w:id="1550730419">
                          <w:marLeft w:val="0"/>
                          <w:marRight w:val="0"/>
                          <w:marTop w:val="0"/>
                          <w:marBottom w:val="0"/>
                          <w:divBdr>
                            <w:top w:val="none" w:sz="0" w:space="0" w:color="auto"/>
                            <w:left w:val="none" w:sz="0" w:space="0" w:color="auto"/>
                            <w:bottom w:val="none" w:sz="0" w:space="0" w:color="auto"/>
                            <w:right w:val="none" w:sz="0" w:space="0" w:color="auto"/>
                          </w:divBdr>
                        </w:div>
                        <w:div w:id="1791701026">
                          <w:marLeft w:val="0"/>
                          <w:marRight w:val="0"/>
                          <w:marTop w:val="0"/>
                          <w:marBottom w:val="0"/>
                          <w:divBdr>
                            <w:top w:val="none" w:sz="0" w:space="0" w:color="auto"/>
                            <w:left w:val="none" w:sz="0" w:space="0" w:color="auto"/>
                            <w:bottom w:val="none" w:sz="0" w:space="0" w:color="auto"/>
                            <w:right w:val="none" w:sz="0" w:space="0" w:color="auto"/>
                          </w:divBdr>
                        </w:div>
                        <w:div w:id="1864172863">
                          <w:marLeft w:val="0"/>
                          <w:marRight w:val="0"/>
                          <w:marTop w:val="0"/>
                          <w:marBottom w:val="0"/>
                          <w:divBdr>
                            <w:top w:val="none" w:sz="0" w:space="0" w:color="auto"/>
                            <w:left w:val="none" w:sz="0" w:space="0" w:color="auto"/>
                            <w:bottom w:val="none" w:sz="0" w:space="0" w:color="auto"/>
                            <w:right w:val="none" w:sz="0" w:space="0" w:color="auto"/>
                          </w:divBdr>
                        </w:div>
                        <w:div w:id="1895308632">
                          <w:marLeft w:val="0"/>
                          <w:marRight w:val="0"/>
                          <w:marTop w:val="0"/>
                          <w:marBottom w:val="0"/>
                          <w:divBdr>
                            <w:top w:val="none" w:sz="0" w:space="0" w:color="auto"/>
                            <w:left w:val="none" w:sz="0" w:space="0" w:color="auto"/>
                            <w:bottom w:val="none" w:sz="0" w:space="0" w:color="auto"/>
                            <w:right w:val="none" w:sz="0" w:space="0" w:color="auto"/>
                          </w:divBdr>
                        </w:div>
                      </w:divsChild>
                    </w:div>
                    <w:div w:id="991758332">
                      <w:marLeft w:val="0"/>
                      <w:marRight w:val="0"/>
                      <w:marTop w:val="0"/>
                      <w:marBottom w:val="0"/>
                      <w:divBdr>
                        <w:top w:val="none" w:sz="0" w:space="0" w:color="auto"/>
                        <w:left w:val="none" w:sz="0" w:space="0" w:color="auto"/>
                        <w:bottom w:val="none" w:sz="0" w:space="0" w:color="auto"/>
                        <w:right w:val="none" w:sz="0" w:space="0" w:color="auto"/>
                      </w:divBdr>
                      <w:divsChild>
                        <w:div w:id="801578741">
                          <w:marLeft w:val="0"/>
                          <w:marRight w:val="0"/>
                          <w:marTop w:val="0"/>
                          <w:marBottom w:val="0"/>
                          <w:divBdr>
                            <w:top w:val="none" w:sz="0" w:space="0" w:color="auto"/>
                            <w:left w:val="none" w:sz="0" w:space="0" w:color="auto"/>
                            <w:bottom w:val="none" w:sz="0" w:space="0" w:color="auto"/>
                            <w:right w:val="none" w:sz="0" w:space="0" w:color="auto"/>
                          </w:divBdr>
                        </w:div>
                      </w:divsChild>
                    </w:div>
                    <w:div w:id="997415310">
                      <w:marLeft w:val="0"/>
                      <w:marRight w:val="0"/>
                      <w:marTop w:val="0"/>
                      <w:marBottom w:val="0"/>
                      <w:divBdr>
                        <w:top w:val="none" w:sz="0" w:space="0" w:color="auto"/>
                        <w:left w:val="none" w:sz="0" w:space="0" w:color="auto"/>
                        <w:bottom w:val="none" w:sz="0" w:space="0" w:color="auto"/>
                        <w:right w:val="none" w:sz="0" w:space="0" w:color="auto"/>
                      </w:divBdr>
                      <w:divsChild>
                        <w:div w:id="1595241688">
                          <w:marLeft w:val="0"/>
                          <w:marRight w:val="0"/>
                          <w:marTop w:val="0"/>
                          <w:marBottom w:val="0"/>
                          <w:divBdr>
                            <w:top w:val="none" w:sz="0" w:space="0" w:color="auto"/>
                            <w:left w:val="none" w:sz="0" w:space="0" w:color="auto"/>
                            <w:bottom w:val="none" w:sz="0" w:space="0" w:color="auto"/>
                            <w:right w:val="none" w:sz="0" w:space="0" w:color="auto"/>
                          </w:divBdr>
                        </w:div>
                      </w:divsChild>
                    </w:div>
                    <w:div w:id="1000549406">
                      <w:marLeft w:val="0"/>
                      <w:marRight w:val="0"/>
                      <w:marTop w:val="0"/>
                      <w:marBottom w:val="0"/>
                      <w:divBdr>
                        <w:top w:val="none" w:sz="0" w:space="0" w:color="auto"/>
                        <w:left w:val="none" w:sz="0" w:space="0" w:color="auto"/>
                        <w:bottom w:val="none" w:sz="0" w:space="0" w:color="auto"/>
                        <w:right w:val="none" w:sz="0" w:space="0" w:color="auto"/>
                      </w:divBdr>
                      <w:divsChild>
                        <w:div w:id="959648691">
                          <w:marLeft w:val="0"/>
                          <w:marRight w:val="0"/>
                          <w:marTop w:val="0"/>
                          <w:marBottom w:val="0"/>
                          <w:divBdr>
                            <w:top w:val="none" w:sz="0" w:space="0" w:color="auto"/>
                            <w:left w:val="none" w:sz="0" w:space="0" w:color="auto"/>
                            <w:bottom w:val="none" w:sz="0" w:space="0" w:color="auto"/>
                            <w:right w:val="none" w:sz="0" w:space="0" w:color="auto"/>
                          </w:divBdr>
                        </w:div>
                      </w:divsChild>
                    </w:div>
                    <w:div w:id="1028681303">
                      <w:marLeft w:val="0"/>
                      <w:marRight w:val="0"/>
                      <w:marTop w:val="0"/>
                      <w:marBottom w:val="0"/>
                      <w:divBdr>
                        <w:top w:val="none" w:sz="0" w:space="0" w:color="auto"/>
                        <w:left w:val="none" w:sz="0" w:space="0" w:color="auto"/>
                        <w:bottom w:val="none" w:sz="0" w:space="0" w:color="auto"/>
                        <w:right w:val="none" w:sz="0" w:space="0" w:color="auto"/>
                      </w:divBdr>
                      <w:divsChild>
                        <w:div w:id="346636959">
                          <w:marLeft w:val="0"/>
                          <w:marRight w:val="0"/>
                          <w:marTop w:val="0"/>
                          <w:marBottom w:val="0"/>
                          <w:divBdr>
                            <w:top w:val="none" w:sz="0" w:space="0" w:color="auto"/>
                            <w:left w:val="none" w:sz="0" w:space="0" w:color="auto"/>
                            <w:bottom w:val="none" w:sz="0" w:space="0" w:color="auto"/>
                            <w:right w:val="none" w:sz="0" w:space="0" w:color="auto"/>
                          </w:divBdr>
                        </w:div>
                        <w:div w:id="670260813">
                          <w:marLeft w:val="0"/>
                          <w:marRight w:val="0"/>
                          <w:marTop w:val="0"/>
                          <w:marBottom w:val="0"/>
                          <w:divBdr>
                            <w:top w:val="none" w:sz="0" w:space="0" w:color="auto"/>
                            <w:left w:val="none" w:sz="0" w:space="0" w:color="auto"/>
                            <w:bottom w:val="none" w:sz="0" w:space="0" w:color="auto"/>
                            <w:right w:val="none" w:sz="0" w:space="0" w:color="auto"/>
                          </w:divBdr>
                        </w:div>
                        <w:div w:id="1268460326">
                          <w:marLeft w:val="0"/>
                          <w:marRight w:val="0"/>
                          <w:marTop w:val="0"/>
                          <w:marBottom w:val="0"/>
                          <w:divBdr>
                            <w:top w:val="none" w:sz="0" w:space="0" w:color="auto"/>
                            <w:left w:val="none" w:sz="0" w:space="0" w:color="auto"/>
                            <w:bottom w:val="none" w:sz="0" w:space="0" w:color="auto"/>
                            <w:right w:val="none" w:sz="0" w:space="0" w:color="auto"/>
                          </w:divBdr>
                        </w:div>
                        <w:div w:id="1513180703">
                          <w:marLeft w:val="0"/>
                          <w:marRight w:val="0"/>
                          <w:marTop w:val="0"/>
                          <w:marBottom w:val="0"/>
                          <w:divBdr>
                            <w:top w:val="none" w:sz="0" w:space="0" w:color="auto"/>
                            <w:left w:val="none" w:sz="0" w:space="0" w:color="auto"/>
                            <w:bottom w:val="none" w:sz="0" w:space="0" w:color="auto"/>
                            <w:right w:val="none" w:sz="0" w:space="0" w:color="auto"/>
                          </w:divBdr>
                        </w:div>
                        <w:div w:id="1589461015">
                          <w:marLeft w:val="0"/>
                          <w:marRight w:val="0"/>
                          <w:marTop w:val="0"/>
                          <w:marBottom w:val="0"/>
                          <w:divBdr>
                            <w:top w:val="none" w:sz="0" w:space="0" w:color="auto"/>
                            <w:left w:val="none" w:sz="0" w:space="0" w:color="auto"/>
                            <w:bottom w:val="none" w:sz="0" w:space="0" w:color="auto"/>
                            <w:right w:val="none" w:sz="0" w:space="0" w:color="auto"/>
                          </w:divBdr>
                        </w:div>
                        <w:div w:id="1746293372">
                          <w:marLeft w:val="0"/>
                          <w:marRight w:val="0"/>
                          <w:marTop w:val="0"/>
                          <w:marBottom w:val="0"/>
                          <w:divBdr>
                            <w:top w:val="none" w:sz="0" w:space="0" w:color="auto"/>
                            <w:left w:val="none" w:sz="0" w:space="0" w:color="auto"/>
                            <w:bottom w:val="none" w:sz="0" w:space="0" w:color="auto"/>
                            <w:right w:val="none" w:sz="0" w:space="0" w:color="auto"/>
                          </w:divBdr>
                        </w:div>
                        <w:div w:id="1921909057">
                          <w:marLeft w:val="0"/>
                          <w:marRight w:val="0"/>
                          <w:marTop w:val="0"/>
                          <w:marBottom w:val="0"/>
                          <w:divBdr>
                            <w:top w:val="none" w:sz="0" w:space="0" w:color="auto"/>
                            <w:left w:val="none" w:sz="0" w:space="0" w:color="auto"/>
                            <w:bottom w:val="none" w:sz="0" w:space="0" w:color="auto"/>
                            <w:right w:val="none" w:sz="0" w:space="0" w:color="auto"/>
                          </w:divBdr>
                        </w:div>
                      </w:divsChild>
                    </w:div>
                    <w:div w:id="1070035965">
                      <w:marLeft w:val="0"/>
                      <w:marRight w:val="0"/>
                      <w:marTop w:val="0"/>
                      <w:marBottom w:val="0"/>
                      <w:divBdr>
                        <w:top w:val="none" w:sz="0" w:space="0" w:color="auto"/>
                        <w:left w:val="none" w:sz="0" w:space="0" w:color="auto"/>
                        <w:bottom w:val="none" w:sz="0" w:space="0" w:color="auto"/>
                        <w:right w:val="none" w:sz="0" w:space="0" w:color="auto"/>
                      </w:divBdr>
                      <w:divsChild>
                        <w:div w:id="205068106">
                          <w:marLeft w:val="0"/>
                          <w:marRight w:val="0"/>
                          <w:marTop w:val="0"/>
                          <w:marBottom w:val="0"/>
                          <w:divBdr>
                            <w:top w:val="none" w:sz="0" w:space="0" w:color="auto"/>
                            <w:left w:val="none" w:sz="0" w:space="0" w:color="auto"/>
                            <w:bottom w:val="none" w:sz="0" w:space="0" w:color="auto"/>
                            <w:right w:val="none" w:sz="0" w:space="0" w:color="auto"/>
                          </w:divBdr>
                        </w:div>
                        <w:div w:id="2144686184">
                          <w:marLeft w:val="0"/>
                          <w:marRight w:val="0"/>
                          <w:marTop w:val="0"/>
                          <w:marBottom w:val="0"/>
                          <w:divBdr>
                            <w:top w:val="none" w:sz="0" w:space="0" w:color="auto"/>
                            <w:left w:val="none" w:sz="0" w:space="0" w:color="auto"/>
                            <w:bottom w:val="none" w:sz="0" w:space="0" w:color="auto"/>
                            <w:right w:val="none" w:sz="0" w:space="0" w:color="auto"/>
                          </w:divBdr>
                        </w:div>
                      </w:divsChild>
                    </w:div>
                    <w:div w:id="1091925919">
                      <w:marLeft w:val="0"/>
                      <w:marRight w:val="0"/>
                      <w:marTop w:val="0"/>
                      <w:marBottom w:val="0"/>
                      <w:divBdr>
                        <w:top w:val="none" w:sz="0" w:space="0" w:color="auto"/>
                        <w:left w:val="none" w:sz="0" w:space="0" w:color="auto"/>
                        <w:bottom w:val="none" w:sz="0" w:space="0" w:color="auto"/>
                        <w:right w:val="none" w:sz="0" w:space="0" w:color="auto"/>
                      </w:divBdr>
                      <w:divsChild>
                        <w:div w:id="21790117">
                          <w:marLeft w:val="0"/>
                          <w:marRight w:val="0"/>
                          <w:marTop w:val="0"/>
                          <w:marBottom w:val="0"/>
                          <w:divBdr>
                            <w:top w:val="none" w:sz="0" w:space="0" w:color="auto"/>
                            <w:left w:val="none" w:sz="0" w:space="0" w:color="auto"/>
                            <w:bottom w:val="none" w:sz="0" w:space="0" w:color="auto"/>
                            <w:right w:val="none" w:sz="0" w:space="0" w:color="auto"/>
                          </w:divBdr>
                        </w:div>
                        <w:div w:id="61755646">
                          <w:marLeft w:val="0"/>
                          <w:marRight w:val="0"/>
                          <w:marTop w:val="0"/>
                          <w:marBottom w:val="0"/>
                          <w:divBdr>
                            <w:top w:val="none" w:sz="0" w:space="0" w:color="auto"/>
                            <w:left w:val="none" w:sz="0" w:space="0" w:color="auto"/>
                            <w:bottom w:val="none" w:sz="0" w:space="0" w:color="auto"/>
                            <w:right w:val="none" w:sz="0" w:space="0" w:color="auto"/>
                          </w:divBdr>
                        </w:div>
                        <w:div w:id="794982058">
                          <w:marLeft w:val="0"/>
                          <w:marRight w:val="0"/>
                          <w:marTop w:val="0"/>
                          <w:marBottom w:val="0"/>
                          <w:divBdr>
                            <w:top w:val="none" w:sz="0" w:space="0" w:color="auto"/>
                            <w:left w:val="none" w:sz="0" w:space="0" w:color="auto"/>
                            <w:bottom w:val="none" w:sz="0" w:space="0" w:color="auto"/>
                            <w:right w:val="none" w:sz="0" w:space="0" w:color="auto"/>
                          </w:divBdr>
                        </w:div>
                        <w:div w:id="1083407818">
                          <w:marLeft w:val="0"/>
                          <w:marRight w:val="0"/>
                          <w:marTop w:val="0"/>
                          <w:marBottom w:val="0"/>
                          <w:divBdr>
                            <w:top w:val="none" w:sz="0" w:space="0" w:color="auto"/>
                            <w:left w:val="none" w:sz="0" w:space="0" w:color="auto"/>
                            <w:bottom w:val="none" w:sz="0" w:space="0" w:color="auto"/>
                            <w:right w:val="none" w:sz="0" w:space="0" w:color="auto"/>
                          </w:divBdr>
                        </w:div>
                        <w:div w:id="1325474250">
                          <w:marLeft w:val="0"/>
                          <w:marRight w:val="0"/>
                          <w:marTop w:val="0"/>
                          <w:marBottom w:val="0"/>
                          <w:divBdr>
                            <w:top w:val="none" w:sz="0" w:space="0" w:color="auto"/>
                            <w:left w:val="none" w:sz="0" w:space="0" w:color="auto"/>
                            <w:bottom w:val="none" w:sz="0" w:space="0" w:color="auto"/>
                            <w:right w:val="none" w:sz="0" w:space="0" w:color="auto"/>
                          </w:divBdr>
                        </w:div>
                        <w:div w:id="1637758438">
                          <w:marLeft w:val="0"/>
                          <w:marRight w:val="0"/>
                          <w:marTop w:val="0"/>
                          <w:marBottom w:val="0"/>
                          <w:divBdr>
                            <w:top w:val="none" w:sz="0" w:space="0" w:color="auto"/>
                            <w:left w:val="none" w:sz="0" w:space="0" w:color="auto"/>
                            <w:bottom w:val="none" w:sz="0" w:space="0" w:color="auto"/>
                            <w:right w:val="none" w:sz="0" w:space="0" w:color="auto"/>
                          </w:divBdr>
                        </w:div>
                        <w:div w:id="1660426807">
                          <w:marLeft w:val="0"/>
                          <w:marRight w:val="0"/>
                          <w:marTop w:val="0"/>
                          <w:marBottom w:val="0"/>
                          <w:divBdr>
                            <w:top w:val="none" w:sz="0" w:space="0" w:color="auto"/>
                            <w:left w:val="none" w:sz="0" w:space="0" w:color="auto"/>
                            <w:bottom w:val="none" w:sz="0" w:space="0" w:color="auto"/>
                            <w:right w:val="none" w:sz="0" w:space="0" w:color="auto"/>
                          </w:divBdr>
                        </w:div>
                        <w:div w:id="1727678192">
                          <w:marLeft w:val="0"/>
                          <w:marRight w:val="0"/>
                          <w:marTop w:val="0"/>
                          <w:marBottom w:val="0"/>
                          <w:divBdr>
                            <w:top w:val="none" w:sz="0" w:space="0" w:color="auto"/>
                            <w:left w:val="none" w:sz="0" w:space="0" w:color="auto"/>
                            <w:bottom w:val="none" w:sz="0" w:space="0" w:color="auto"/>
                            <w:right w:val="none" w:sz="0" w:space="0" w:color="auto"/>
                          </w:divBdr>
                        </w:div>
                      </w:divsChild>
                    </w:div>
                    <w:div w:id="1182823172">
                      <w:marLeft w:val="0"/>
                      <w:marRight w:val="0"/>
                      <w:marTop w:val="0"/>
                      <w:marBottom w:val="0"/>
                      <w:divBdr>
                        <w:top w:val="none" w:sz="0" w:space="0" w:color="auto"/>
                        <w:left w:val="none" w:sz="0" w:space="0" w:color="auto"/>
                        <w:bottom w:val="none" w:sz="0" w:space="0" w:color="auto"/>
                        <w:right w:val="none" w:sz="0" w:space="0" w:color="auto"/>
                      </w:divBdr>
                      <w:divsChild>
                        <w:div w:id="1559583312">
                          <w:marLeft w:val="0"/>
                          <w:marRight w:val="0"/>
                          <w:marTop w:val="0"/>
                          <w:marBottom w:val="0"/>
                          <w:divBdr>
                            <w:top w:val="none" w:sz="0" w:space="0" w:color="auto"/>
                            <w:left w:val="none" w:sz="0" w:space="0" w:color="auto"/>
                            <w:bottom w:val="none" w:sz="0" w:space="0" w:color="auto"/>
                            <w:right w:val="none" w:sz="0" w:space="0" w:color="auto"/>
                          </w:divBdr>
                        </w:div>
                      </w:divsChild>
                    </w:div>
                    <w:div w:id="1220702557">
                      <w:marLeft w:val="0"/>
                      <w:marRight w:val="0"/>
                      <w:marTop w:val="0"/>
                      <w:marBottom w:val="0"/>
                      <w:divBdr>
                        <w:top w:val="none" w:sz="0" w:space="0" w:color="auto"/>
                        <w:left w:val="none" w:sz="0" w:space="0" w:color="auto"/>
                        <w:bottom w:val="none" w:sz="0" w:space="0" w:color="auto"/>
                        <w:right w:val="none" w:sz="0" w:space="0" w:color="auto"/>
                      </w:divBdr>
                      <w:divsChild>
                        <w:div w:id="1037658046">
                          <w:marLeft w:val="0"/>
                          <w:marRight w:val="0"/>
                          <w:marTop w:val="0"/>
                          <w:marBottom w:val="0"/>
                          <w:divBdr>
                            <w:top w:val="none" w:sz="0" w:space="0" w:color="auto"/>
                            <w:left w:val="none" w:sz="0" w:space="0" w:color="auto"/>
                            <w:bottom w:val="none" w:sz="0" w:space="0" w:color="auto"/>
                            <w:right w:val="none" w:sz="0" w:space="0" w:color="auto"/>
                          </w:divBdr>
                        </w:div>
                        <w:div w:id="1041829834">
                          <w:marLeft w:val="0"/>
                          <w:marRight w:val="0"/>
                          <w:marTop w:val="0"/>
                          <w:marBottom w:val="0"/>
                          <w:divBdr>
                            <w:top w:val="none" w:sz="0" w:space="0" w:color="auto"/>
                            <w:left w:val="none" w:sz="0" w:space="0" w:color="auto"/>
                            <w:bottom w:val="none" w:sz="0" w:space="0" w:color="auto"/>
                            <w:right w:val="none" w:sz="0" w:space="0" w:color="auto"/>
                          </w:divBdr>
                        </w:div>
                        <w:div w:id="1154370247">
                          <w:marLeft w:val="0"/>
                          <w:marRight w:val="0"/>
                          <w:marTop w:val="0"/>
                          <w:marBottom w:val="0"/>
                          <w:divBdr>
                            <w:top w:val="none" w:sz="0" w:space="0" w:color="auto"/>
                            <w:left w:val="none" w:sz="0" w:space="0" w:color="auto"/>
                            <w:bottom w:val="none" w:sz="0" w:space="0" w:color="auto"/>
                            <w:right w:val="none" w:sz="0" w:space="0" w:color="auto"/>
                          </w:divBdr>
                        </w:div>
                        <w:div w:id="1276786250">
                          <w:marLeft w:val="0"/>
                          <w:marRight w:val="0"/>
                          <w:marTop w:val="0"/>
                          <w:marBottom w:val="0"/>
                          <w:divBdr>
                            <w:top w:val="none" w:sz="0" w:space="0" w:color="auto"/>
                            <w:left w:val="none" w:sz="0" w:space="0" w:color="auto"/>
                            <w:bottom w:val="none" w:sz="0" w:space="0" w:color="auto"/>
                            <w:right w:val="none" w:sz="0" w:space="0" w:color="auto"/>
                          </w:divBdr>
                        </w:div>
                        <w:div w:id="2024281678">
                          <w:marLeft w:val="0"/>
                          <w:marRight w:val="0"/>
                          <w:marTop w:val="0"/>
                          <w:marBottom w:val="0"/>
                          <w:divBdr>
                            <w:top w:val="none" w:sz="0" w:space="0" w:color="auto"/>
                            <w:left w:val="none" w:sz="0" w:space="0" w:color="auto"/>
                            <w:bottom w:val="none" w:sz="0" w:space="0" w:color="auto"/>
                            <w:right w:val="none" w:sz="0" w:space="0" w:color="auto"/>
                          </w:divBdr>
                        </w:div>
                      </w:divsChild>
                    </w:div>
                    <w:div w:id="1244141948">
                      <w:marLeft w:val="0"/>
                      <w:marRight w:val="0"/>
                      <w:marTop w:val="0"/>
                      <w:marBottom w:val="0"/>
                      <w:divBdr>
                        <w:top w:val="none" w:sz="0" w:space="0" w:color="auto"/>
                        <w:left w:val="none" w:sz="0" w:space="0" w:color="auto"/>
                        <w:bottom w:val="none" w:sz="0" w:space="0" w:color="auto"/>
                        <w:right w:val="none" w:sz="0" w:space="0" w:color="auto"/>
                      </w:divBdr>
                      <w:divsChild>
                        <w:div w:id="791479992">
                          <w:marLeft w:val="0"/>
                          <w:marRight w:val="0"/>
                          <w:marTop w:val="0"/>
                          <w:marBottom w:val="0"/>
                          <w:divBdr>
                            <w:top w:val="none" w:sz="0" w:space="0" w:color="auto"/>
                            <w:left w:val="none" w:sz="0" w:space="0" w:color="auto"/>
                            <w:bottom w:val="none" w:sz="0" w:space="0" w:color="auto"/>
                            <w:right w:val="none" w:sz="0" w:space="0" w:color="auto"/>
                          </w:divBdr>
                        </w:div>
                      </w:divsChild>
                    </w:div>
                    <w:div w:id="1255892917">
                      <w:marLeft w:val="0"/>
                      <w:marRight w:val="0"/>
                      <w:marTop w:val="0"/>
                      <w:marBottom w:val="0"/>
                      <w:divBdr>
                        <w:top w:val="none" w:sz="0" w:space="0" w:color="auto"/>
                        <w:left w:val="none" w:sz="0" w:space="0" w:color="auto"/>
                        <w:bottom w:val="none" w:sz="0" w:space="0" w:color="auto"/>
                        <w:right w:val="none" w:sz="0" w:space="0" w:color="auto"/>
                      </w:divBdr>
                      <w:divsChild>
                        <w:div w:id="1874995101">
                          <w:marLeft w:val="0"/>
                          <w:marRight w:val="0"/>
                          <w:marTop w:val="0"/>
                          <w:marBottom w:val="0"/>
                          <w:divBdr>
                            <w:top w:val="none" w:sz="0" w:space="0" w:color="auto"/>
                            <w:left w:val="none" w:sz="0" w:space="0" w:color="auto"/>
                            <w:bottom w:val="none" w:sz="0" w:space="0" w:color="auto"/>
                            <w:right w:val="none" w:sz="0" w:space="0" w:color="auto"/>
                          </w:divBdr>
                        </w:div>
                      </w:divsChild>
                    </w:div>
                    <w:div w:id="1273047191">
                      <w:marLeft w:val="0"/>
                      <w:marRight w:val="0"/>
                      <w:marTop w:val="0"/>
                      <w:marBottom w:val="0"/>
                      <w:divBdr>
                        <w:top w:val="none" w:sz="0" w:space="0" w:color="auto"/>
                        <w:left w:val="none" w:sz="0" w:space="0" w:color="auto"/>
                        <w:bottom w:val="none" w:sz="0" w:space="0" w:color="auto"/>
                        <w:right w:val="none" w:sz="0" w:space="0" w:color="auto"/>
                      </w:divBdr>
                      <w:divsChild>
                        <w:div w:id="101731378">
                          <w:marLeft w:val="0"/>
                          <w:marRight w:val="0"/>
                          <w:marTop w:val="0"/>
                          <w:marBottom w:val="0"/>
                          <w:divBdr>
                            <w:top w:val="none" w:sz="0" w:space="0" w:color="auto"/>
                            <w:left w:val="none" w:sz="0" w:space="0" w:color="auto"/>
                            <w:bottom w:val="none" w:sz="0" w:space="0" w:color="auto"/>
                            <w:right w:val="none" w:sz="0" w:space="0" w:color="auto"/>
                          </w:divBdr>
                        </w:div>
                        <w:div w:id="683703656">
                          <w:marLeft w:val="0"/>
                          <w:marRight w:val="0"/>
                          <w:marTop w:val="0"/>
                          <w:marBottom w:val="0"/>
                          <w:divBdr>
                            <w:top w:val="none" w:sz="0" w:space="0" w:color="auto"/>
                            <w:left w:val="none" w:sz="0" w:space="0" w:color="auto"/>
                            <w:bottom w:val="none" w:sz="0" w:space="0" w:color="auto"/>
                            <w:right w:val="none" w:sz="0" w:space="0" w:color="auto"/>
                          </w:divBdr>
                        </w:div>
                        <w:div w:id="972831623">
                          <w:marLeft w:val="0"/>
                          <w:marRight w:val="0"/>
                          <w:marTop w:val="0"/>
                          <w:marBottom w:val="0"/>
                          <w:divBdr>
                            <w:top w:val="none" w:sz="0" w:space="0" w:color="auto"/>
                            <w:left w:val="none" w:sz="0" w:space="0" w:color="auto"/>
                            <w:bottom w:val="none" w:sz="0" w:space="0" w:color="auto"/>
                            <w:right w:val="none" w:sz="0" w:space="0" w:color="auto"/>
                          </w:divBdr>
                        </w:div>
                        <w:div w:id="1335838912">
                          <w:marLeft w:val="0"/>
                          <w:marRight w:val="0"/>
                          <w:marTop w:val="0"/>
                          <w:marBottom w:val="0"/>
                          <w:divBdr>
                            <w:top w:val="none" w:sz="0" w:space="0" w:color="auto"/>
                            <w:left w:val="none" w:sz="0" w:space="0" w:color="auto"/>
                            <w:bottom w:val="none" w:sz="0" w:space="0" w:color="auto"/>
                            <w:right w:val="none" w:sz="0" w:space="0" w:color="auto"/>
                          </w:divBdr>
                        </w:div>
                        <w:div w:id="1826389966">
                          <w:marLeft w:val="0"/>
                          <w:marRight w:val="0"/>
                          <w:marTop w:val="0"/>
                          <w:marBottom w:val="0"/>
                          <w:divBdr>
                            <w:top w:val="none" w:sz="0" w:space="0" w:color="auto"/>
                            <w:left w:val="none" w:sz="0" w:space="0" w:color="auto"/>
                            <w:bottom w:val="none" w:sz="0" w:space="0" w:color="auto"/>
                            <w:right w:val="none" w:sz="0" w:space="0" w:color="auto"/>
                          </w:divBdr>
                        </w:div>
                        <w:div w:id="1944454154">
                          <w:marLeft w:val="0"/>
                          <w:marRight w:val="0"/>
                          <w:marTop w:val="0"/>
                          <w:marBottom w:val="0"/>
                          <w:divBdr>
                            <w:top w:val="none" w:sz="0" w:space="0" w:color="auto"/>
                            <w:left w:val="none" w:sz="0" w:space="0" w:color="auto"/>
                            <w:bottom w:val="none" w:sz="0" w:space="0" w:color="auto"/>
                            <w:right w:val="none" w:sz="0" w:space="0" w:color="auto"/>
                          </w:divBdr>
                        </w:div>
                      </w:divsChild>
                    </w:div>
                    <w:div w:id="1291746533">
                      <w:marLeft w:val="0"/>
                      <w:marRight w:val="0"/>
                      <w:marTop w:val="0"/>
                      <w:marBottom w:val="0"/>
                      <w:divBdr>
                        <w:top w:val="none" w:sz="0" w:space="0" w:color="auto"/>
                        <w:left w:val="none" w:sz="0" w:space="0" w:color="auto"/>
                        <w:bottom w:val="none" w:sz="0" w:space="0" w:color="auto"/>
                        <w:right w:val="none" w:sz="0" w:space="0" w:color="auto"/>
                      </w:divBdr>
                      <w:divsChild>
                        <w:div w:id="447506845">
                          <w:marLeft w:val="0"/>
                          <w:marRight w:val="0"/>
                          <w:marTop w:val="0"/>
                          <w:marBottom w:val="0"/>
                          <w:divBdr>
                            <w:top w:val="none" w:sz="0" w:space="0" w:color="auto"/>
                            <w:left w:val="none" w:sz="0" w:space="0" w:color="auto"/>
                            <w:bottom w:val="none" w:sz="0" w:space="0" w:color="auto"/>
                            <w:right w:val="none" w:sz="0" w:space="0" w:color="auto"/>
                          </w:divBdr>
                        </w:div>
                        <w:div w:id="533881817">
                          <w:marLeft w:val="0"/>
                          <w:marRight w:val="0"/>
                          <w:marTop w:val="0"/>
                          <w:marBottom w:val="0"/>
                          <w:divBdr>
                            <w:top w:val="none" w:sz="0" w:space="0" w:color="auto"/>
                            <w:left w:val="none" w:sz="0" w:space="0" w:color="auto"/>
                            <w:bottom w:val="none" w:sz="0" w:space="0" w:color="auto"/>
                            <w:right w:val="none" w:sz="0" w:space="0" w:color="auto"/>
                          </w:divBdr>
                        </w:div>
                        <w:div w:id="2124762525">
                          <w:marLeft w:val="0"/>
                          <w:marRight w:val="0"/>
                          <w:marTop w:val="0"/>
                          <w:marBottom w:val="0"/>
                          <w:divBdr>
                            <w:top w:val="none" w:sz="0" w:space="0" w:color="auto"/>
                            <w:left w:val="none" w:sz="0" w:space="0" w:color="auto"/>
                            <w:bottom w:val="none" w:sz="0" w:space="0" w:color="auto"/>
                            <w:right w:val="none" w:sz="0" w:space="0" w:color="auto"/>
                          </w:divBdr>
                        </w:div>
                      </w:divsChild>
                    </w:div>
                    <w:div w:id="1331955214">
                      <w:marLeft w:val="0"/>
                      <w:marRight w:val="0"/>
                      <w:marTop w:val="0"/>
                      <w:marBottom w:val="0"/>
                      <w:divBdr>
                        <w:top w:val="none" w:sz="0" w:space="0" w:color="auto"/>
                        <w:left w:val="none" w:sz="0" w:space="0" w:color="auto"/>
                        <w:bottom w:val="none" w:sz="0" w:space="0" w:color="auto"/>
                        <w:right w:val="none" w:sz="0" w:space="0" w:color="auto"/>
                      </w:divBdr>
                      <w:divsChild>
                        <w:div w:id="521826908">
                          <w:marLeft w:val="0"/>
                          <w:marRight w:val="0"/>
                          <w:marTop w:val="0"/>
                          <w:marBottom w:val="0"/>
                          <w:divBdr>
                            <w:top w:val="none" w:sz="0" w:space="0" w:color="auto"/>
                            <w:left w:val="none" w:sz="0" w:space="0" w:color="auto"/>
                            <w:bottom w:val="none" w:sz="0" w:space="0" w:color="auto"/>
                            <w:right w:val="none" w:sz="0" w:space="0" w:color="auto"/>
                          </w:divBdr>
                        </w:div>
                      </w:divsChild>
                    </w:div>
                    <w:div w:id="1409116291">
                      <w:marLeft w:val="0"/>
                      <w:marRight w:val="0"/>
                      <w:marTop w:val="0"/>
                      <w:marBottom w:val="0"/>
                      <w:divBdr>
                        <w:top w:val="none" w:sz="0" w:space="0" w:color="auto"/>
                        <w:left w:val="none" w:sz="0" w:space="0" w:color="auto"/>
                        <w:bottom w:val="none" w:sz="0" w:space="0" w:color="auto"/>
                        <w:right w:val="none" w:sz="0" w:space="0" w:color="auto"/>
                      </w:divBdr>
                      <w:divsChild>
                        <w:div w:id="6061234">
                          <w:marLeft w:val="0"/>
                          <w:marRight w:val="0"/>
                          <w:marTop w:val="0"/>
                          <w:marBottom w:val="0"/>
                          <w:divBdr>
                            <w:top w:val="none" w:sz="0" w:space="0" w:color="auto"/>
                            <w:left w:val="none" w:sz="0" w:space="0" w:color="auto"/>
                            <w:bottom w:val="none" w:sz="0" w:space="0" w:color="auto"/>
                            <w:right w:val="none" w:sz="0" w:space="0" w:color="auto"/>
                          </w:divBdr>
                        </w:div>
                        <w:div w:id="459038246">
                          <w:marLeft w:val="0"/>
                          <w:marRight w:val="0"/>
                          <w:marTop w:val="0"/>
                          <w:marBottom w:val="0"/>
                          <w:divBdr>
                            <w:top w:val="none" w:sz="0" w:space="0" w:color="auto"/>
                            <w:left w:val="none" w:sz="0" w:space="0" w:color="auto"/>
                            <w:bottom w:val="none" w:sz="0" w:space="0" w:color="auto"/>
                            <w:right w:val="none" w:sz="0" w:space="0" w:color="auto"/>
                          </w:divBdr>
                        </w:div>
                        <w:div w:id="562066940">
                          <w:marLeft w:val="0"/>
                          <w:marRight w:val="0"/>
                          <w:marTop w:val="0"/>
                          <w:marBottom w:val="0"/>
                          <w:divBdr>
                            <w:top w:val="none" w:sz="0" w:space="0" w:color="auto"/>
                            <w:left w:val="none" w:sz="0" w:space="0" w:color="auto"/>
                            <w:bottom w:val="none" w:sz="0" w:space="0" w:color="auto"/>
                            <w:right w:val="none" w:sz="0" w:space="0" w:color="auto"/>
                          </w:divBdr>
                        </w:div>
                        <w:div w:id="693313629">
                          <w:marLeft w:val="0"/>
                          <w:marRight w:val="0"/>
                          <w:marTop w:val="0"/>
                          <w:marBottom w:val="0"/>
                          <w:divBdr>
                            <w:top w:val="none" w:sz="0" w:space="0" w:color="auto"/>
                            <w:left w:val="none" w:sz="0" w:space="0" w:color="auto"/>
                            <w:bottom w:val="none" w:sz="0" w:space="0" w:color="auto"/>
                            <w:right w:val="none" w:sz="0" w:space="0" w:color="auto"/>
                          </w:divBdr>
                        </w:div>
                        <w:div w:id="1753504013">
                          <w:marLeft w:val="0"/>
                          <w:marRight w:val="0"/>
                          <w:marTop w:val="0"/>
                          <w:marBottom w:val="0"/>
                          <w:divBdr>
                            <w:top w:val="none" w:sz="0" w:space="0" w:color="auto"/>
                            <w:left w:val="none" w:sz="0" w:space="0" w:color="auto"/>
                            <w:bottom w:val="none" w:sz="0" w:space="0" w:color="auto"/>
                            <w:right w:val="none" w:sz="0" w:space="0" w:color="auto"/>
                          </w:divBdr>
                        </w:div>
                        <w:div w:id="1958829036">
                          <w:marLeft w:val="0"/>
                          <w:marRight w:val="0"/>
                          <w:marTop w:val="0"/>
                          <w:marBottom w:val="0"/>
                          <w:divBdr>
                            <w:top w:val="none" w:sz="0" w:space="0" w:color="auto"/>
                            <w:left w:val="none" w:sz="0" w:space="0" w:color="auto"/>
                            <w:bottom w:val="none" w:sz="0" w:space="0" w:color="auto"/>
                            <w:right w:val="none" w:sz="0" w:space="0" w:color="auto"/>
                          </w:divBdr>
                        </w:div>
                        <w:div w:id="2141455781">
                          <w:marLeft w:val="0"/>
                          <w:marRight w:val="0"/>
                          <w:marTop w:val="0"/>
                          <w:marBottom w:val="0"/>
                          <w:divBdr>
                            <w:top w:val="none" w:sz="0" w:space="0" w:color="auto"/>
                            <w:left w:val="none" w:sz="0" w:space="0" w:color="auto"/>
                            <w:bottom w:val="none" w:sz="0" w:space="0" w:color="auto"/>
                            <w:right w:val="none" w:sz="0" w:space="0" w:color="auto"/>
                          </w:divBdr>
                        </w:div>
                      </w:divsChild>
                    </w:div>
                    <w:div w:id="1410032025">
                      <w:marLeft w:val="0"/>
                      <w:marRight w:val="0"/>
                      <w:marTop w:val="0"/>
                      <w:marBottom w:val="0"/>
                      <w:divBdr>
                        <w:top w:val="none" w:sz="0" w:space="0" w:color="auto"/>
                        <w:left w:val="none" w:sz="0" w:space="0" w:color="auto"/>
                        <w:bottom w:val="none" w:sz="0" w:space="0" w:color="auto"/>
                        <w:right w:val="none" w:sz="0" w:space="0" w:color="auto"/>
                      </w:divBdr>
                      <w:divsChild>
                        <w:div w:id="1256092779">
                          <w:marLeft w:val="0"/>
                          <w:marRight w:val="0"/>
                          <w:marTop w:val="0"/>
                          <w:marBottom w:val="0"/>
                          <w:divBdr>
                            <w:top w:val="none" w:sz="0" w:space="0" w:color="auto"/>
                            <w:left w:val="none" w:sz="0" w:space="0" w:color="auto"/>
                            <w:bottom w:val="none" w:sz="0" w:space="0" w:color="auto"/>
                            <w:right w:val="none" w:sz="0" w:space="0" w:color="auto"/>
                          </w:divBdr>
                        </w:div>
                      </w:divsChild>
                    </w:div>
                    <w:div w:id="1422215839">
                      <w:marLeft w:val="0"/>
                      <w:marRight w:val="0"/>
                      <w:marTop w:val="0"/>
                      <w:marBottom w:val="0"/>
                      <w:divBdr>
                        <w:top w:val="none" w:sz="0" w:space="0" w:color="auto"/>
                        <w:left w:val="none" w:sz="0" w:space="0" w:color="auto"/>
                        <w:bottom w:val="none" w:sz="0" w:space="0" w:color="auto"/>
                        <w:right w:val="none" w:sz="0" w:space="0" w:color="auto"/>
                      </w:divBdr>
                      <w:divsChild>
                        <w:div w:id="755832622">
                          <w:marLeft w:val="0"/>
                          <w:marRight w:val="0"/>
                          <w:marTop w:val="0"/>
                          <w:marBottom w:val="0"/>
                          <w:divBdr>
                            <w:top w:val="none" w:sz="0" w:space="0" w:color="auto"/>
                            <w:left w:val="none" w:sz="0" w:space="0" w:color="auto"/>
                            <w:bottom w:val="none" w:sz="0" w:space="0" w:color="auto"/>
                            <w:right w:val="none" w:sz="0" w:space="0" w:color="auto"/>
                          </w:divBdr>
                        </w:div>
                        <w:div w:id="1132751345">
                          <w:marLeft w:val="0"/>
                          <w:marRight w:val="0"/>
                          <w:marTop w:val="0"/>
                          <w:marBottom w:val="0"/>
                          <w:divBdr>
                            <w:top w:val="none" w:sz="0" w:space="0" w:color="auto"/>
                            <w:left w:val="none" w:sz="0" w:space="0" w:color="auto"/>
                            <w:bottom w:val="none" w:sz="0" w:space="0" w:color="auto"/>
                            <w:right w:val="none" w:sz="0" w:space="0" w:color="auto"/>
                          </w:divBdr>
                        </w:div>
                        <w:div w:id="1490124788">
                          <w:marLeft w:val="0"/>
                          <w:marRight w:val="0"/>
                          <w:marTop w:val="0"/>
                          <w:marBottom w:val="0"/>
                          <w:divBdr>
                            <w:top w:val="none" w:sz="0" w:space="0" w:color="auto"/>
                            <w:left w:val="none" w:sz="0" w:space="0" w:color="auto"/>
                            <w:bottom w:val="none" w:sz="0" w:space="0" w:color="auto"/>
                            <w:right w:val="none" w:sz="0" w:space="0" w:color="auto"/>
                          </w:divBdr>
                        </w:div>
                        <w:div w:id="1637443560">
                          <w:marLeft w:val="0"/>
                          <w:marRight w:val="0"/>
                          <w:marTop w:val="0"/>
                          <w:marBottom w:val="0"/>
                          <w:divBdr>
                            <w:top w:val="none" w:sz="0" w:space="0" w:color="auto"/>
                            <w:left w:val="none" w:sz="0" w:space="0" w:color="auto"/>
                            <w:bottom w:val="none" w:sz="0" w:space="0" w:color="auto"/>
                            <w:right w:val="none" w:sz="0" w:space="0" w:color="auto"/>
                          </w:divBdr>
                        </w:div>
                      </w:divsChild>
                    </w:div>
                    <w:div w:id="1468166453">
                      <w:marLeft w:val="0"/>
                      <w:marRight w:val="0"/>
                      <w:marTop w:val="0"/>
                      <w:marBottom w:val="0"/>
                      <w:divBdr>
                        <w:top w:val="none" w:sz="0" w:space="0" w:color="auto"/>
                        <w:left w:val="none" w:sz="0" w:space="0" w:color="auto"/>
                        <w:bottom w:val="none" w:sz="0" w:space="0" w:color="auto"/>
                        <w:right w:val="none" w:sz="0" w:space="0" w:color="auto"/>
                      </w:divBdr>
                      <w:divsChild>
                        <w:div w:id="1127043243">
                          <w:marLeft w:val="0"/>
                          <w:marRight w:val="0"/>
                          <w:marTop w:val="0"/>
                          <w:marBottom w:val="0"/>
                          <w:divBdr>
                            <w:top w:val="none" w:sz="0" w:space="0" w:color="auto"/>
                            <w:left w:val="none" w:sz="0" w:space="0" w:color="auto"/>
                            <w:bottom w:val="none" w:sz="0" w:space="0" w:color="auto"/>
                            <w:right w:val="none" w:sz="0" w:space="0" w:color="auto"/>
                          </w:divBdr>
                        </w:div>
                      </w:divsChild>
                    </w:div>
                    <w:div w:id="1501045202">
                      <w:marLeft w:val="0"/>
                      <w:marRight w:val="0"/>
                      <w:marTop w:val="0"/>
                      <w:marBottom w:val="0"/>
                      <w:divBdr>
                        <w:top w:val="none" w:sz="0" w:space="0" w:color="auto"/>
                        <w:left w:val="none" w:sz="0" w:space="0" w:color="auto"/>
                        <w:bottom w:val="none" w:sz="0" w:space="0" w:color="auto"/>
                        <w:right w:val="none" w:sz="0" w:space="0" w:color="auto"/>
                      </w:divBdr>
                      <w:divsChild>
                        <w:div w:id="775833864">
                          <w:marLeft w:val="0"/>
                          <w:marRight w:val="0"/>
                          <w:marTop w:val="0"/>
                          <w:marBottom w:val="0"/>
                          <w:divBdr>
                            <w:top w:val="none" w:sz="0" w:space="0" w:color="auto"/>
                            <w:left w:val="none" w:sz="0" w:space="0" w:color="auto"/>
                            <w:bottom w:val="none" w:sz="0" w:space="0" w:color="auto"/>
                            <w:right w:val="none" w:sz="0" w:space="0" w:color="auto"/>
                          </w:divBdr>
                        </w:div>
                      </w:divsChild>
                    </w:div>
                    <w:div w:id="1504783917">
                      <w:marLeft w:val="0"/>
                      <w:marRight w:val="0"/>
                      <w:marTop w:val="0"/>
                      <w:marBottom w:val="0"/>
                      <w:divBdr>
                        <w:top w:val="none" w:sz="0" w:space="0" w:color="auto"/>
                        <w:left w:val="none" w:sz="0" w:space="0" w:color="auto"/>
                        <w:bottom w:val="none" w:sz="0" w:space="0" w:color="auto"/>
                        <w:right w:val="none" w:sz="0" w:space="0" w:color="auto"/>
                      </w:divBdr>
                      <w:divsChild>
                        <w:div w:id="1038896135">
                          <w:marLeft w:val="0"/>
                          <w:marRight w:val="0"/>
                          <w:marTop w:val="0"/>
                          <w:marBottom w:val="0"/>
                          <w:divBdr>
                            <w:top w:val="none" w:sz="0" w:space="0" w:color="auto"/>
                            <w:left w:val="none" w:sz="0" w:space="0" w:color="auto"/>
                            <w:bottom w:val="none" w:sz="0" w:space="0" w:color="auto"/>
                            <w:right w:val="none" w:sz="0" w:space="0" w:color="auto"/>
                          </w:divBdr>
                        </w:div>
                        <w:div w:id="1594051477">
                          <w:marLeft w:val="0"/>
                          <w:marRight w:val="0"/>
                          <w:marTop w:val="0"/>
                          <w:marBottom w:val="0"/>
                          <w:divBdr>
                            <w:top w:val="none" w:sz="0" w:space="0" w:color="auto"/>
                            <w:left w:val="none" w:sz="0" w:space="0" w:color="auto"/>
                            <w:bottom w:val="none" w:sz="0" w:space="0" w:color="auto"/>
                            <w:right w:val="none" w:sz="0" w:space="0" w:color="auto"/>
                          </w:divBdr>
                        </w:div>
                      </w:divsChild>
                    </w:div>
                    <w:div w:id="1515336808">
                      <w:marLeft w:val="0"/>
                      <w:marRight w:val="0"/>
                      <w:marTop w:val="0"/>
                      <w:marBottom w:val="0"/>
                      <w:divBdr>
                        <w:top w:val="none" w:sz="0" w:space="0" w:color="auto"/>
                        <w:left w:val="none" w:sz="0" w:space="0" w:color="auto"/>
                        <w:bottom w:val="none" w:sz="0" w:space="0" w:color="auto"/>
                        <w:right w:val="none" w:sz="0" w:space="0" w:color="auto"/>
                      </w:divBdr>
                      <w:divsChild>
                        <w:div w:id="2054648982">
                          <w:marLeft w:val="0"/>
                          <w:marRight w:val="0"/>
                          <w:marTop w:val="0"/>
                          <w:marBottom w:val="0"/>
                          <w:divBdr>
                            <w:top w:val="none" w:sz="0" w:space="0" w:color="auto"/>
                            <w:left w:val="none" w:sz="0" w:space="0" w:color="auto"/>
                            <w:bottom w:val="none" w:sz="0" w:space="0" w:color="auto"/>
                            <w:right w:val="none" w:sz="0" w:space="0" w:color="auto"/>
                          </w:divBdr>
                        </w:div>
                      </w:divsChild>
                    </w:div>
                    <w:div w:id="1549759718">
                      <w:marLeft w:val="0"/>
                      <w:marRight w:val="0"/>
                      <w:marTop w:val="0"/>
                      <w:marBottom w:val="0"/>
                      <w:divBdr>
                        <w:top w:val="none" w:sz="0" w:space="0" w:color="auto"/>
                        <w:left w:val="none" w:sz="0" w:space="0" w:color="auto"/>
                        <w:bottom w:val="none" w:sz="0" w:space="0" w:color="auto"/>
                        <w:right w:val="none" w:sz="0" w:space="0" w:color="auto"/>
                      </w:divBdr>
                      <w:divsChild>
                        <w:div w:id="1494757188">
                          <w:marLeft w:val="0"/>
                          <w:marRight w:val="0"/>
                          <w:marTop w:val="0"/>
                          <w:marBottom w:val="0"/>
                          <w:divBdr>
                            <w:top w:val="none" w:sz="0" w:space="0" w:color="auto"/>
                            <w:left w:val="none" w:sz="0" w:space="0" w:color="auto"/>
                            <w:bottom w:val="none" w:sz="0" w:space="0" w:color="auto"/>
                            <w:right w:val="none" w:sz="0" w:space="0" w:color="auto"/>
                          </w:divBdr>
                        </w:div>
                      </w:divsChild>
                    </w:div>
                    <w:div w:id="1593316511">
                      <w:marLeft w:val="0"/>
                      <w:marRight w:val="0"/>
                      <w:marTop w:val="0"/>
                      <w:marBottom w:val="0"/>
                      <w:divBdr>
                        <w:top w:val="none" w:sz="0" w:space="0" w:color="auto"/>
                        <w:left w:val="none" w:sz="0" w:space="0" w:color="auto"/>
                        <w:bottom w:val="none" w:sz="0" w:space="0" w:color="auto"/>
                        <w:right w:val="none" w:sz="0" w:space="0" w:color="auto"/>
                      </w:divBdr>
                      <w:divsChild>
                        <w:div w:id="1347713753">
                          <w:marLeft w:val="0"/>
                          <w:marRight w:val="0"/>
                          <w:marTop w:val="0"/>
                          <w:marBottom w:val="0"/>
                          <w:divBdr>
                            <w:top w:val="none" w:sz="0" w:space="0" w:color="auto"/>
                            <w:left w:val="none" w:sz="0" w:space="0" w:color="auto"/>
                            <w:bottom w:val="none" w:sz="0" w:space="0" w:color="auto"/>
                            <w:right w:val="none" w:sz="0" w:space="0" w:color="auto"/>
                          </w:divBdr>
                        </w:div>
                        <w:div w:id="1912882880">
                          <w:marLeft w:val="0"/>
                          <w:marRight w:val="0"/>
                          <w:marTop w:val="0"/>
                          <w:marBottom w:val="0"/>
                          <w:divBdr>
                            <w:top w:val="none" w:sz="0" w:space="0" w:color="auto"/>
                            <w:left w:val="none" w:sz="0" w:space="0" w:color="auto"/>
                            <w:bottom w:val="none" w:sz="0" w:space="0" w:color="auto"/>
                            <w:right w:val="none" w:sz="0" w:space="0" w:color="auto"/>
                          </w:divBdr>
                        </w:div>
                        <w:div w:id="2114590334">
                          <w:marLeft w:val="0"/>
                          <w:marRight w:val="0"/>
                          <w:marTop w:val="0"/>
                          <w:marBottom w:val="0"/>
                          <w:divBdr>
                            <w:top w:val="none" w:sz="0" w:space="0" w:color="auto"/>
                            <w:left w:val="none" w:sz="0" w:space="0" w:color="auto"/>
                            <w:bottom w:val="none" w:sz="0" w:space="0" w:color="auto"/>
                            <w:right w:val="none" w:sz="0" w:space="0" w:color="auto"/>
                          </w:divBdr>
                        </w:div>
                        <w:div w:id="2132431781">
                          <w:marLeft w:val="0"/>
                          <w:marRight w:val="0"/>
                          <w:marTop w:val="0"/>
                          <w:marBottom w:val="0"/>
                          <w:divBdr>
                            <w:top w:val="none" w:sz="0" w:space="0" w:color="auto"/>
                            <w:left w:val="none" w:sz="0" w:space="0" w:color="auto"/>
                            <w:bottom w:val="none" w:sz="0" w:space="0" w:color="auto"/>
                            <w:right w:val="none" w:sz="0" w:space="0" w:color="auto"/>
                          </w:divBdr>
                        </w:div>
                      </w:divsChild>
                    </w:div>
                    <w:div w:id="1611354718">
                      <w:marLeft w:val="0"/>
                      <w:marRight w:val="0"/>
                      <w:marTop w:val="0"/>
                      <w:marBottom w:val="0"/>
                      <w:divBdr>
                        <w:top w:val="none" w:sz="0" w:space="0" w:color="auto"/>
                        <w:left w:val="none" w:sz="0" w:space="0" w:color="auto"/>
                        <w:bottom w:val="none" w:sz="0" w:space="0" w:color="auto"/>
                        <w:right w:val="none" w:sz="0" w:space="0" w:color="auto"/>
                      </w:divBdr>
                      <w:divsChild>
                        <w:div w:id="219950730">
                          <w:marLeft w:val="0"/>
                          <w:marRight w:val="0"/>
                          <w:marTop w:val="0"/>
                          <w:marBottom w:val="0"/>
                          <w:divBdr>
                            <w:top w:val="none" w:sz="0" w:space="0" w:color="auto"/>
                            <w:left w:val="none" w:sz="0" w:space="0" w:color="auto"/>
                            <w:bottom w:val="none" w:sz="0" w:space="0" w:color="auto"/>
                            <w:right w:val="none" w:sz="0" w:space="0" w:color="auto"/>
                          </w:divBdr>
                        </w:div>
                        <w:div w:id="380057586">
                          <w:marLeft w:val="0"/>
                          <w:marRight w:val="0"/>
                          <w:marTop w:val="0"/>
                          <w:marBottom w:val="0"/>
                          <w:divBdr>
                            <w:top w:val="none" w:sz="0" w:space="0" w:color="auto"/>
                            <w:left w:val="none" w:sz="0" w:space="0" w:color="auto"/>
                            <w:bottom w:val="none" w:sz="0" w:space="0" w:color="auto"/>
                            <w:right w:val="none" w:sz="0" w:space="0" w:color="auto"/>
                          </w:divBdr>
                        </w:div>
                        <w:div w:id="663238935">
                          <w:marLeft w:val="0"/>
                          <w:marRight w:val="0"/>
                          <w:marTop w:val="0"/>
                          <w:marBottom w:val="0"/>
                          <w:divBdr>
                            <w:top w:val="none" w:sz="0" w:space="0" w:color="auto"/>
                            <w:left w:val="none" w:sz="0" w:space="0" w:color="auto"/>
                            <w:bottom w:val="none" w:sz="0" w:space="0" w:color="auto"/>
                            <w:right w:val="none" w:sz="0" w:space="0" w:color="auto"/>
                          </w:divBdr>
                        </w:div>
                        <w:div w:id="698970760">
                          <w:marLeft w:val="0"/>
                          <w:marRight w:val="0"/>
                          <w:marTop w:val="0"/>
                          <w:marBottom w:val="0"/>
                          <w:divBdr>
                            <w:top w:val="none" w:sz="0" w:space="0" w:color="auto"/>
                            <w:left w:val="none" w:sz="0" w:space="0" w:color="auto"/>
                            <w:bottom w:val="none" w:sz="0" w:space="0" w:color="auto"/>
                            <w:right w:val="none" w:sz="0" w:space="0" w:color="auto"/>
                          </w:divBdr>
                        </w:div>
                        <w:div w:id="953949769">
                          <w:marLeft w:val="0"/>
                          <w:marRight w:val="0"/>
                          <w:marTop w:val="0"/>
                          <w:marBottom w:val="0"/>
                          <w:divBdr>
                            <w:top w:val="none" w:sz="0" w:space="0" w:color="auto"/>
                            <w:left w:val="none" w:sz="0" w:space="0" w:color="auto"/>
                            <w:bottom w:val="none" w:sz="0" w:space="0" w:color="auto"/>
                            <w:right w:val="none" w:sz="0" w:space="0" w:color="auto"/>
                          </w:divBdr>
                        </w:div>
                        <w:div w:id="1274745798">
                          <w:marLeft w:val="0"/>
                          <w:marRight w:val="0"/>
                          <w:marTop w:val="0"/>
                          <w:marBottom w:val="0"/>
                          <w:divBdr>
                            <w:top w:val="none" w:sz="0" w:space="0" w:color="auto"/>
                            <w:left w:val="none" w:sz="0" w:space="0" w:color="auto"/>
                            <w:bottom w:val="none" w:sz="0" w:space="0" w:color="auto"/>
                            <w:right w:val="none" w:sz="0" w:space="0" w:color="auto"/>
                          </w:divBdr>
                        </w:div>
                        <w:div w:id="1335499670">
                          <w:marLeft w:val="0"/>
                          <w:marRight w:val="0"/>
                          <w:marTop w:val="0"/>
                          <w:marBottom w:val="0"/>
                          <w:divBdr>
                            <w:top w:val="none" w:sz="0" w:space="0" w:color="auto"/>
                            <w:left w:val="none" w:sz="0" w:space="0" w:color="auto"/>
                            <w:bottom w:val="none" w:sz="0" w:space="0" w:color="auto"/>
                            <w:right w:val="none" w:sz="0" w:space="0" w:color="auto"/>
                          </w:divBdr>
                        </w:div>
                        <w:div w:id="1373311458">
                          <w:marLeft w:val="0"/>
                          <w:marRight w:val="0"/>
                          <w:marTop w:val="0"/>
                          <w:marBottom w:val="0"/>
                          <w:divBdr>
                            <w:top w:val="none" w:sz="0" w:space="0" w:color="auto"/>
                            <w:left w:val="none" w:sz="0" w:space="0" w:color="auto"/>
                            <w:bottom w:val="none" w:sz="0" w:space="0" w:color="auto"/>
                            <w:right w:val="none" w:sz="0" w:space="0" w:color="auto"/>
                          </w:divBdr>
                        </w:div>
                        <w:div w:id="1630282123">
                          <w:marLeft w:val="0"/>
                          <w:marRight w:val="0"/>
                          <w:marTop w:val="0"/>
                          <w:marBottom w:val="0"/>
                          <w:divBdr>
                            <w:top w:val="none" w:sz="0" w:space="0" w:color="auto"/>
                            <w:left w:val="none" w:sz="0" w:space="0" w:color="auto"/>
                            <w:bottom w:val="none" w:sz="0" w:space="0" w:color="auto"/>
                            <w:right w:val="none" w:sz="0" w:space="0" w:color="auto"/>
                          </w:divBdr>
                        </w:div>
                        <w:div w:id="1752238757">
                          <w:marLeft w:val="0"/>
                          <w:marRight w:val="0"/>
                          <w:marTop w:val="0"/>
                          <w:marBottom w:val="0"/>
                          <w:divBdr>
                            <w:top w:val="none" w:sz="0" w:space="0" w:color="auto"/>
                            <w:left w:val="none" w:sz="0" w:space="0" w:color="auto"/>
                            <w:bottom w:val="none" w:sz="0" w:space="0" w:color="auto"/>
                            <w:right w:val="none" w:sz="0" w:space="0" w:color="auto"/>
                          </w:divBdr>
                        </w:div>
                        <w:div w:id="1976987958">
                          <w:marLeft w:val="0"/>
                          <w:marRight w:val="0"/>
                          <w:marTop w:val="0"/>
                          <w:marBottom w:val="0"/>
                          <w:divBdr>
                            <w:top w:val="none" w:sz="0" w:space="0" w:color="auto"/>
                            <w:left w:val="none" w:sz="0" w:space="0" w:color="auto"/>
                            <w:bottom w:val="none" w:sz="0" w:space="0" w:color="auto"/>
                            <w:right w:val="none" w:sz="0" w:space="0" w:color="auto"/>
                          </w:divBdr>
                        </w:div>
                        <w:div w:id="1986006484">
                          <w:marLeft w:val="0"/>
                          <w:marRight w:val="0"/>
                          <w:marTop w:val="0"/>
                          <w:marBottom w:val="0"/>
                          <w:divBdr>
                            <w:top w:val="none" w:sz="0" w:space="0" w:color="auto"/>
                            <w:left w:val="none" w:sz="0" w:space="0" w:color="auto"/>
                            <w:bottom w:val="none" w:sz="0" w:space="0" w:color="auto"/>
                            <w:right w:val="none" w:sz="0" w:space="0" w:color="auto"/>
                          </w:divBdr>
                        </w:div>
                        <w:div w:id="1992101543">
                          <w:marLeft w:val="0"/>
                          <w:marRight w:val="0"/>
                          <w:marTop w:val="0"/>
                          <w:marBottom w:val="0"/>
                          <w:divBdr>
                            <w:top w:val="none" w:sz="0" w:space="0" w:color="auto"/>
                            <w:left w:val="none" w:sz="0" w:space="0" w:color="auto"/>
                            <w:bottom w:val="none" w:sz="0" w:space="0" w:color="auto"/>
                            <w:right w:val="none" w:sz="0" w:space="0" w:color="auto"/>
                          </w:divBdr>
                        </w:div>
                      </w:divsChild>
                    </w:div>
                    <w:div w:id="1661620908">
                      <w:marLeft w:val="0"/>
                      <w:marRight w:val="0"/>
                      <w:marTop w:val="0"/>
                      <w:marBottom w:val="0"/>
                      <w:divBdr>
                        <w:top w:val="none" w:sz="0" w:space="0" w:color="auto"/>
                        <w:left w:val="none" w:sz="0" w:space="0" w:color="auto"/>
                        <w:bottom w:val="none" w:sz="0" w:space="0" w:color="auto"/>
                        <w:right w:val="none" w:sz="0" w:space="0" w:color="auto"/>
                      </w:divBdr>
                      <w:divsChild>
                        <w:div w:id="128212347">
                          <w:marLeft w:val="0"/>
                          <w:marRight w:val="0"/>
                          <w:marTop w:val="0"/>
                          <w:marBottom w:val="0"/>
                          <w:divBdr>
                            <w:top w:val="none" w:sz="0" w:space="0" w:color="auto"/>
                            <w:left w:val="none" w:sz="0" w:space="0" w:color="auto"/>
                            <w:bottom w:val="none" w:sz="0" w:space="0" w:color="auto"/>
                            <w:right w:val="none" w:sz="0" w:space="0" w:color="auto"/>
                          </w:divBdr>
                        </w:div>
                      </w:divsChild>
                    </w:div>
                    <w:div w:id="1674185134">
                      <w:marLeft w:val="0"/>
                      <w:marRight w:val="0"/>
                      <w:marTop w:val="0"/>
                      <w:marBottom w:val="0"/>
                      <w:divBdr>
                        <w:top w:val="none" w:sz="0" w:space="0" w:color="auto"/>
                        <w:left w:val="none" w:sz="0" w:space="0" w:color="auto"/>
                        <w:bottom w:val="none" w:sz="0" w:space="0" w:color="auto"/>
                        <w:right w:val="none" w:sz="0" w:space="0" w:color="auto"/>
                      </w:divBdr>
                      <w:divsChild>
                        <w:div w:id="2018002027">
                          <w:marLeft w:val="0"/>
                          <w:marRight w:val="0"/>
                          <w:marTop w:val="0"/>
                          <w:marBottom w:val="0"/>
                          <w:divBdr>
                            <w:top w:val="none" w:sz="0" w:space="0" w:color="auto"/>
                            <w:left w:val="none" w:sz="0" w:space="0" w:color="auto"/>
                            <w:bottom w:val="none" w:sz="0" w:space="0" w:color="auto"/>
                            <w:right w:val="none" w:sz="0" w:space="0" w:color="auto"/>
                          </w:divBdr>
                        </w:div>
                      </w:divsChild>
                    </w:div>
                    <w:div w:id="1690835354">
                      <w:marLeft w:val="0"/>
                      <w:marRight w:val="0"/>
                      <w:marTop w:val="0"/>
                      <w:marBottom w:val="0"/>
                      <w:divBdr>
                        <w:top w:val="none" w:sz="0" w:space="0" w:color="auto"/>
                        <w:left w:val="none" w:sz="0" w:space="0" w:color="auto"/>
                        <w:bottom w:val="none" w:sz="0" w:space="0" w:color="auto"/>
                        <w:right w:val="none" w:sz="0" w:space="0" w:color="auto"/>
                      </w:divBdr>
                      <w:divsChild>
                        <w:div w:id="513348720">
                          <w:marLeft w:val="0"/>
                          <w:marRight w:val="0"/>
                          <w:marTop w:val="0"/>
                          <w:marBottom w:val="0"/>
                          <w:divBdr>
                            <w:top w:val="none" w:sz="0" w:space="0" w:color="auto"/>
                            <w:left w:val="none" w:sz="0" w:space="0" w:color="auto"/>
                            <w:bottom w:val="none" w:sz="0" w:space="0" w:color="auto"/>
                            <w:right w:val="none" w:sz="0" w:space="0" w:color="auto"/>
                          </w:divBdr>
                        </w:div>
                        <w:div w:id="648705322">
                          <w:marLeft w:val="0"/>
                          <w:marRight w:val="0"/>
                          <w:marTop w:val="0"/>
                          <w:marBottom w:val="0"/>
                          <w:divBdr>
                            <w:top w:val="none" w:sz="0" w:space="0" w:color="auto"/>
                            <w:left w:val="none" w:sz="0" w:space="0" w:color="auto"/>
                            <w:bottom w:val="none" w:sz="0" w:space="0" w:color="auto"/>
                            <w:right w:val="none" w:sz="0" w:space="0" w:color="auto"/>
                          </w:divBdr>
                        </w:div>
                        <w:div w:id="1772244016">
                          <w:marLeft w:val="0"/>
                          <w:marRight w:val="0"/>
                          <w:marTop w:val="0"/>
                          <w:marBottom w:val="0"/>
                          <w:divBdr>
                            <w:top w:val="none" w:sz="0" w:space="0" w:color="auto"/>
                            <w:left w:val="none" w:sz="0" w:space="0" w:color="auto"/>
                            <w:bottom w:val="none" w:sz="0" w:space="0" w:color="auto"/>
                            <w:right w:val="none" w:sz="0" w:space="0" w:color="auto"/>
                          </w:divBdr>
                        </w:div>
                      </w:divsChild>
                    </w:div>
                    <w:div w:id="1754743871">
                      <w:marLeft w:val="0"/>
                      <w:marRight w:val="0"/>
                      <w:marTop w:val="0"/>
                      <w:marBottom w:val="0"/>
                      <w:divBdr>
                        <w:top w:val="none" w:sz="0" w:space="0" w:color="auto"/>
                        <w:left w:val="none" w:sz="0" w:space="0" w:color="auto"/>
                        <w:bottom w:val="none" w:sz="0" w:space="0" w:color="auto"/>
                        <w:right w:val="none" w:sz="0" w:space="0" w:color="auto"/>
                      </w:divBdr>
                      <w:divsChild>
                        <w:div w:id="684484034">
                          <w:marLeft w:val="0"/>
                          <w:marRight w:val="0"/>
                          <w:marTop w:val="0"/>
                          <w:marBottom w:val="0"/>
                          <w:divBdr>
                            <w:top w:val="none" w:sz="0" w:space="0" w:color="auto"/>
                            <w:left w:val="none" w:sz="0" w:space="0" w:color="auto"/>
                            <w:bottom w:val="none" w:sz="0" w:space="0" w:color="auto"/>
                            <w:right w:val="none" w:sz="0" w:space="0" w:color="auto"/>
                          </w:divBdr>
                        </w:div>
                      </w:divsChild>
                    </w:div>
                    <w:div w:id="1764565321">
                      <w:marLeft w:val="0"/>
                      <w:marRight w:val="0"/>
                      <w:marTop w:val="0"/>
                      <w:marBottom w:val="0"/>
                      <w:divBdr>
                        <w:top w:val="none" w:sz="0" w:space="0" w:color="auto"/>
                        <w:left w:val="none" w:sz="0" w:space="0" w:color="auto"/>
                        <w:bottom w:val="none" w:sz="0" w:space="0" w:color="auto"/>
                        <w:right w:val="none" w:sz="0" w:space="0" w:color="auto"/>
                      </w:divBdr>
                      <w:divsChild>
                        <w:div w:id="2145655929">
                          <w:marLeft w:val="0"/>
                          <w:marRight w:val="0"/>
                          <w:marTop w:val="0"/>
                          <w:marBottom w:val="0"/>
                          <w:divBdr>
                            <w:top w:val="none" w:sz="0" w:space="0" w:color="auto"/>
                            <w:left w:val="none" w:sz="0" w:space="0" w:color="auto"/>
                            <w:bottom w:val="none" w:sz="0" w:space="0" w:color="auto"/>
                            <w:right w:val="none" w:sz="0" w:space="0" w:color="auto"/>
                          </w:divBdr>
                        </w:div>
                      </w:divsChild>
                    </w:div>
                    <w:div w:id="1808163747">
                      <w:marLeft w:val="0"/>
                      <w:marRight w:val="0"/>
                      <w:marTop w:val="0"/>
                      <w:marBottom w:val="0"/>
                      <w:divBdr>
                        <w:top w:val="none" w:sz="0" w:space="0" w:color="auto"/>
                        <w:left w:val="none" w:sz="0" w:space="0" w:color="auto"/>
                        <w:bottom w:val="none" w:sz="0" w:space="0" w:color="auto"/>
                        <w:right w:val="none" w:sz="0" w:space="0" w:color="auto"/>
                      </w:divBdr>
                      <w:divsChild>
                        <w:div w:id="159083630">
                          <w:marLeft w:val="0"/>
                          <w:marRight w:val="0"/>
                          <w:marTop w:val="0"/>
                          <w:marBottom w:val="0"/>
                          <w:divBdr>
                            <w:top w:val="none" w:sz="0" w:space="0" w:color="auto"/>
                            <w:left w:val="none" w:sz="0" w:space="0" w:color="auto"/>
                            <w:bottom w:val="none" w:sz="0" w:space="0" w:color="auto"/>
                            <w:right w:val="none" w:sz="0" w:space="0" w:color="auto"/>
                          </w:divBdr>
                        </w:div>
                        <w:div w:id="223806878">
                          <w:marLeft w:val="0"/>
                          <w:marRight w:val="0"/>
                          <w:marTop w:val="0"/>
                          <w:marBottom w:val="0"/>
                          <w:divBdr>
                            <w:top w:val="none" w:sz="0" w:space="0" w:color="auto"/>
                            <w:left w:val="none" w:sz="0" w:space="0" w:color="auto"/>
                            <w:bottom w:val="none" w:sz="0" w:space="0" w:color="auto"/>
                            <w:right w:val="none" w:sz="0" w:space="0" w:color="auto"/>
                          </w:divBdr>
                        </w:div>
                        <w:div w:id="436367641">
                          <w:marLeft w:val="0"/>
                          <w:marRight w:val="0"/>
                          <w:marTop w:val="0"/>
                          <w:marBottom w:val="0"/>
                          <w:divBdr>
                            <w:top w:val="none" w:sz="0" w:space="0" w:color="auto"/>
                            <w:left w:val="none" w:sz="0" w:space="0" w:color="auto"/>
                            <w:bottom w:val="none" w:sz="0" w:space="0" w:color="auto"/>
                            <w:right w:val="none" w:sz="0" w:space="0" w:color="auto"/>
                          </w:divBdr>
                        </w:div>
                        <w:div w:id="851337677">
                          <w:marLeft w:val="0"/>
                          <w:marRight w:val="0"/>
                          <w:marTop w:val="0"/>
                          <w:marBottom w:val="0"/>
                          <w:divBdr>
                            <w:top w:val="none" w:sz="0" w:space="0" w:color="auto"/>
                            <w:left w:val="none" w:sz="0" w:space="0" w:color="auto"/>
                            <w:bottom w:val="none" w:sz="0" w:space="0" w:color="auto"/>
                            <w:right w:val="none" w:sz="0" w:space="0" w:color="auto"/>
                          </w:divBdr>
                        </w:div>
                        <w:div w:id="1257790264">
                          <w:marLeft w:val="0"/>
                          <w:marRight w:val="0"/>
                          <w:marTop w:val="0"/>
                          <w:marBottom w:val="0"/>
                          <w:divBdr>
                            <w:top w:val="none" w:sz="0" w:space="0" w:color="auto"/>
                            <w:left w:val="none" w:sz="0" w:space="0" w:color="auto"/>
                            <w:bottom w:val="none" w:sz="0" w:space="0" w:color="auto"/>
                            <w:right w:val="none" w:sz="0" w:space="0" w:color="auto"/>
                          </w:divBdr>
                        </w:div>
                        <w:div w:id="1474830674">
                          <w:marLeft w:val="0"/>
                          <w:marRight w:val="0"/>
                          <w:marTop w:val="0"/>
                          <w:marBottom w:val="0"/>
                          <w:divBdr>
                            <w:top w:val="none" w:sz="0" w:space="0" w:color="auto"/>
                            <w:left w:val="none" w:sz="0" w:space="0" w:color="auto"/>
                            <w:bottom w:val="none" w:sz="0" w:space="0" w:color="auto"/>
                            <w:right w:val="none" w:sz="0" w:space="0" w:color="auto"/>
                          </w:divBdr>
                        </w:div>
                        <w:div w:id="1782801303">
                          <w:marLeft w:val="0"/>
                          <w:marRight w:val="0"/>
                          <w:marTop w:val="0"/>
                          <w:marBottom w:val="0"/>
                          <w:divBdr>
                            <w:top w:val="none" w:sz="0" w:space="0" w:color="auto"/>
                            <w:left w:val="none" w:sz="0" w:space="0" w:color="auto"/>
                            <w:bottom w:val="none" w:sz="0" w:space="0" w:color="auto"/>
                            <w:right w:val="none" w:sz="0" w:space="0" w:color="auto"/>
                          </w:divBdr>
                        </w:div>
                        <w:div w:id="1906338095">
                          <w:marLeft w:val="0"/>
                          <w:marRight w:val="0"/>
                          <w:marTop w:val="0"/>
                          <w:marBottom w:val="0"/>
                          <w:divBdr>
                            <w:top w:val="none" w:sz="0" w:space="0" w:color="auto"/>
                            <w:left w:val="none" w:sz="0" w:space="0" w:color="auto"/>
                            <w:bottom w:val="none" w:sz="0" w:space="0" w:color="auto"/>
                            <w:right w:val="none" w:sz="0" w:space="0" w:color="auto"/>
                          </w:divBdr>
                        </w:div>
                        <w:div w:id="1953583726">
                          <w:marLeft w:val="0"/>
                          <w:marRight w:val="0"/>
                          <w:marTop w:val="0"/>
                          <w:marBottom w:val="0"/>
                          <w:divBdr>
                            <w:top w:val="none" w:sz="0" w:space="0" w:color="auto"/>
                            <w:left w:val="none" w:sz="0" w:space="0" w:color="auto"/>
                            <w:bottom w:val="none" w:sz="0" w:space="0" w:color="auto"/>
                            <w:right w:val="none" w:sz="0" w:space="0" w:color="auto"/>
                          </w:divBdr>
                        </w:div>
                      </w:divsChild>
                    </w:div>
                    <w:div w:id="1824078294">
                      <w:marLeft w:val="0"/>
                      <w:marRight w:val="0"/>
                      <w:marTop w:val="0"/>
                      <w:marBottom w:val="0"/>
                      <w:divBdr>
                        <w:top w:val="none" w:sz="0" w:space="0" w:color="auto"/>
                        <w:left w:val="none" w:sz="0" w:space="0" w:color="auto"/>
                        <w:bottom w:val="none" w:sz="0" w:space="0" w:color="auto"/>
                        <w:right w:val="none" w:sz="0" w:space="0" w:color="auto"/>
                      </w:divBdr>
                      <w:divsChild>
                        <w:div w:id="752819712">
                          <w:marLeft w:val="0"/>
                          <w:marRight w:val="0"/>
                          <w:marTop w:val="0"/>
                          <w:marBottom w:val="0"/>
                          <w:divBdr>
                            <w:top w:val="none" w:sz="0" w:space="0" w:color="auto"/>
                            <w:left w:val="none" w:sz="0" w:space="0" w:color="auto"/>
                            <w:bottom w:val="none" w:sz="0" w:space="0" w:color="auto"/>
                            <w:right w:val="none" w:sz="0" w:space="0" w:color="auto"/>
                          </w:divBdr>
                        </w:div>
                      </w:divsChild>
                    </w:div>
                    <w:div w:id="1850632034">
                      <w:marLeft w:val="0"/>
                      <w:marRight w:val="0"/>
                      <w:marTop w:val="0"/>
                      <w:marBottom w:val="0"/>
                      <w:divBdr>
                        <w:top w:val="none" w:sz="0" w:space="0" w:color="auto"/>
                        <w:left w:val="none" w:sz="0" w:space="0" w:color="auto"/>
                        <w:bottom w:val="none" w:sz="0" w:space="0" w:color="auto"/>
                        <w:right w:val="none" w:sz="0" w:space="0" w:color="auto"/>
                      </w:divBdr>
                      <w:divsChild>
                        <w:div w:id="15154186">
                          <w:marLeft w:val="0"/>
                          <w:marRight w:val="0"/>
                          <w:marTop w:val="0"/>
                          <w:marBottom w:val="0"/>
                          <w:divBdr>
                            <w:top w:val="none" w:sz="0" w:space="0" w:color="auto"/>
                            <w:left w:val="none" w:sz="0" w:space="0" w:color="auto"/>
                            <w:bottom w:val="none" w:sz="0" w:space="0" w:color="auto"/>
                            <w:right w:val="none" w:sz="0" w:space="0" w:color="auto"/>
                          </w:divBdr>
                        </w:div>
                        <w:div w:id="121265829">
                          <w:marLeft w:val="0"/>
                          <w:marRight w:val="0"/>
                          <w:marTop w:val="0"/>
                          <w:marBottom w:val="0"/>
                          <w:divBdr>
                            <w:top w:val="none" w:sz="0" w:space="0" w:color="auto"/>
                            <w:left w:val="none" w:sz="0" w:space="0" w:color="auto"/>
                            <w:bottom w:val="none" w:sz="0" w:space="0" w:color="auto"/>
                            <w:right w:val="none" w:sz="0" w:space="0" w:color="auto"/>
                          </w:divBdr>
                        </w:div>
                        <w:div w:id="884021313">
                          <w:marLeft w:val="0"/>
                          <w:marRight w:val="0"/>
                          <w:marTop w:val="0"/>
                          <w:marBottom w:val="0"/>
                          <w:divBdr>
                            <w:top w:val="none" w:sz="0" w:space="0" w:color="auto"/>
                            <w:left w:val="none" w:sz="0" w:space="0" w:color="auto"/>
                            <w:bottom w:val="none" w:sz="0" w:space="0" w:color="auto"/>
                            <w:right w:val="none" w:sz="0" w:space="0" w:color="auto"/>
                          </w:divBdr>
                        </w:div>
                        <w:div w:id="1509562579">
                          <w:marLeft w:val="0"/>
                          <w:marRight w:val="0"/>
                          <w:marTop w:val="0"/>
                          <w:marBottom w:val="0"/>
                          <w:divBdr>
                            <w:top w:val="none" w:sz="0" w:space="0" w:color="auto"/>
                            <w:left w:val="none" w:sz="0" w:space="0" w:color="auto"/>
                            <w:bottom w:val="none" w:sz="0" w:space="0" w:color="auto"/>
                            <w:right w:val="none" w:sz="0" w:space="0" w:color="auto"/>
                          </w:divBdr>
                        </w:div>
                        <w:div w:id="1552377112">
                          <w:marLeft w:val="0"/>
                          <w:marRight w:val="0"/>
                          <w:marTop w:val="0"/>
                          <w:marBottom w:val="0"/>
                          <w:divBdr>
                            <w:top w:val="none" w:sz="0" w:space="0" w:color="auto"/>
                            <w:left w:val="none" w:sz="0" w:space="0" w:color="auto"/>
                            <w:bottom w:val="none" w:sz="0" w:space="0" w:color="auto"/>
                            <w:right w:val="none" w:sz="0" w:space="0" w:color="auto"/>
                          </w:divBdr>
                        </w:div>
                        <w:div w:id="1792748009">
                          <w:marLeft w:val="0"/>
                          <w:marRight w:val="0"/>
                          <w:marTop w:val="0"/>
                          <w:marBottom w:val="0"/>
                          <w:divBdr>
                            <w:top w:val="none" w:sz="0" w:space="0" w:color="auto"/>
                            <w:left w:val="none" w:sz="0" w:space="0" w:color="auto"/>
                            <w:bottom w:val="none" w:sz="0" w:space="0" w:color="auto"/>
                            <w:right w:val="none" w:sz="0" w:space="0" w:color="auto"/>
                          </w:divBdr>
                        </w:div>
                      </w:divsChild>
                    </w:div>
                    <w:div w:id="1858154739">
                      <w:marLeft w:val="0"/>
                      <w:marRight w:val="0"/>
                      <w:marTop w:val="0"/>
                      <w:marBottom w:val="0"/>
                      <w:divBdr>
                        <w:top w:val="none" w:sz="0" w:space="0" w:color="auto"/>
                        <w:left w:val="none" w:sz="0" w:space="0" w:color="auto"/>
                        <w:bottom w:val="none" w:sz="0" w:space="0" w:color="auto"/>
                        <w:right w:val="none" w:sz="0" w:space="0" w:color="auto"/>
                      </w:divBdr>
                      <w:divsChild>
                        <w:div w:id="321352289">
                          <w:marLeft w:val="0"/>
                          <w:marRight w:val="0"/>
                          <w:marTop w:val="0"/>
                          <w:marBottom w:val="0"/>
                          <w:divBdr>
                            <w:top w:val="none" w:sz="0" w:space="0" w:color="auto"/>
                            <w:left w:val="none" w:sz="0" w:space="0" w:color="auto"/>
                            <w:bottom w:val="none" w:sz="0" w:space="0" w:color="auto"/>
                            <w:right w:val="none" w:sz="0" w:space="0" w:color="auto"/>
                          </w:divBdr>
                        </w:div>
                        <w:div w:id="451362483">
                          <w:marLeft w:val="0"/>
                          <w:marRight w:val="0"/>
                          <w:marTop w:val="0"/>
                          <w:marBottom w:val="0"/>
                          <w:divBdr>
                            <w:top w:val="none" w:sz="0" w:space="0" w:color="auto"/>
                            <w:left w:val="none" w:sz="0" w:space="0" w:color="auto"/>
                            <w:bottom w:val="none" w:sz="0" w:space="0" w:color="auto"/>
                            <w:right w:val="none" w:sz="0" w:space="0" w:color="auto"/>
                          </w:divBdr>
                        </w:div>
                      </w:divsChild>
                    </w:div>
                    <w:div w:id="1872573647">
                      <w:marLeft w:val="0"/>
                      <w:marRight w:val="0"/>
                      <w:marTop w:val="0"/>
                      <w:marBottom w:val="0"/>
                      <w:divBdr>
                        <w:top w:val="none" w:sz="0" w:space="0" w:color="auto"/>
                        <w:left w:val="none" w:sz="0" w:space="0" w:color="auto"/>
                        <w:bottom w:val="none" w:sz="0" w:space="0" w:color="auto"/>
                        <w:right w:val="none" w:sz="0" w:space="0" w:color="auto"/>
                      </w:divBdr>
                      <w:divsChild>
                        <w:div w:id="1017119977">
                          <w:marLeft w:val="0"/>
                          <w:marRight w:val="0"/>
                          <w:marTop w:val="0"/>
                          <w:marBottom w:val="0"/>
                          <w:divBdr>
                            <w:top w:val="none" w:sz="0" w:space="0" w:color="auto"/>
                            <w:left w:val="none" w:sz="0" w:space="0" w:color="auto"/>
                            <w:bottom w:val="none" w:sz="0" w:space="0" w:color="auto"/>
                            <w:right w:val="none" w:sz="0" w:space="0" w:color="auto"/>
                          </w:divBdr>
                        </w:div>
                      </w:divsChild>
                    </w:div>
                    <w:div w:id="1881282810">
                      <w:marLeft w:val="0"/>
                      <w:marRight w:val="0"/>
                      <w:marTop w:val="0"/>
                      <w:marBottom w:val="0"/>
                      <w:divBdr>
                        <w:top w:val="none" w:sz="0" w:space="0" w:color="auto"/>
                        <w:left w:val="none" w:sz="0" w:space="0" w:color="auto"/>
                        <w:bottom w:val="none" w:sz="0" w:space="0" w:color="auto"/>
                        <w:right w:val="none" w:sz="0" w:space="0" w:color="auto"/>
                      </w:divBdr>
                      <w:divsChild>
                        <w:div w:id="54939913">
                          <w:marLeft w:val="0"/>
                          <w:marRight w:val="0"/>
                          <w:marTop w:val="0"/>
                          <w:marBottom w:val="0"/>
                          <w:divBdr>
                            <w:top w:val="none" w:sz="0" w:space="0" w:color="auto"/>
                            <w:left w:val="none" w:sz="0" w:space="0" w:color="auto"/>
                            <w:bottom w:val="none" w:sz="0" w:space="0" w:color="auto"/>
                            <w:right w:val="none" w:sz="0" w:space="0" w:color="auto"/>
                          </w:divBdr>
                        </w:div>
                        <w:div w:id="214587615">
                          <w:marLeft w:val="0"/>
                          <w:marRight w:val="0"/>
                          <w:marTop w:val="0"/>
                          <w:marBottom w:val="0"/>
                          <w:divBdr>
                            <w:top w:val="none" w:sz="0" w:space="0" w:color="auto"/>
                            <w:left w:val="none" w:sz="0" w:space="0" w:color="auto"/>
                            <w:bottom w:val="none" w:sz="0" w:space="0" w:color="auto"/>
                            <w:right w:val="none" w:sz="0" w:space="0" w:color="auto"/>
                          </w:divBdr>
                        </w:div>
                        <w:div w:id="530068821">
                          <w:marLeft w:val="0"/>
                          <w:marRight w:val="0"/>
                          <w:marTop w:val="0"/>
                          <w:marBottom w:val="0"/>
                          <w:divBdr>
                            <w:top w:val="none" w:sz="0" w:space="0" w:color="auto"/>
                            <w:left w:val="none" w:sz="0" w:space="0" w:color="auto"/>
                            <w:bottom w:val="none" w:sz="0" w:space="0" w:color="auto"/>
                            <w:right w:val="none" w:sz="0" w:space="0" w:color="auto"/>
                          </w:divBdr>
                        </w:div>
                        <w:div w:id="676158781">
                          <w:marLeft w:val="0"/>
                          <w:marRight w:val="0"/>
                          <w:marTop w:val="0"/>
                          <w:marBottom w:val="0"/>
                          <w:divBdr>
                            <w:top w:val="none" w:sz="0" w:space="0" w:color="auto"/>
                            <w:left w:val="none" w:sz="0" w:space="0" w:color="auto"/>
                            <w:bottom w:val="none" w:sz="0" w:space="0" w:color="auto"/>
                            <w:right w:val="none" w:sz="0" w:space="0" w:color="auto"/>
                          </w:divBdr>
                        </w:div>
                        <w:div w:id="1939172944">
                          <w:marLeft w:val="0"/>
                          <w:marRight w:val="0"/>
                          <w:marTop w:val="0"/>
                          <w:marBottom w:val="0"/>
                          <w:divBdr>
                            <w:top w:val="none" w:sz="0" w:space="0" w:color="auto"/>
                            <w:left w:val="none" w:sz="0" w:space="0" w:color="auto"/>
                            <w:bottom w:val="none" w:sz="0" w:space="0" w:color="auto"/>
                            <w:right w:val="none" w:sz="0" w:space="0" w:color="auto"/>
                          </w:divBdr>
                        </w:div>
                        <w:div w:id="2015838857">
                          <w:marLeft w:val="0"/>
                          <w:marRight w:val="0"/>
                          <w:marTop w:val="0"/>
                          <w:marBottom w:val="0"/>
                          <w:divBdr>
                            <w:top w:val="none" w:sz="0" w:space="0" w:color="auto"/>
                            <w:left w:val="none" w:sz="0" w:space="0" w:color="auto"/>
                            <w:bottom w:val="none" w:sz="0" w:space="0" w:color="auto"/>
                            <w:right w:val="none" w:sz="0" w:space="0" w:color="auto"/>
                          </w:divBdr>
                        </w:div>
                      </w:divsChild>
                    </w:div>
                    <w:div w:id="1966884137">
                      <w:marLeft w:val="0"/>
                      <w:marRight w:val="0"/>
                      <w:marTop w:val="0"/>
                      <w:marBottom w:val="0"/>
                      <w:divBdr>
                        <w:top w:val="none" w:sz="0" w:space="0" w:color="auto"/>
                        <w:left w:val="none" w:sz="0" w:space="0" w:color="auto"/>
                        <w:bottom w:val="none" w:sz="0" w:space="0" w:color="auto"/>
                        <w:right w:val="none" w:sz="0" w:space="0" w:color="auto"/>
                      </w:divBdr>
                      <w:divsChild>
                        <w:div w:id="920914327">
                          <w:marLeft w:val="0"/>
                          <w:marRight w:val="0"/>
                          <w:marTop w:val="0"/>
                          <w:marBottom w:val="0"/>
                          <w:divBdr>
                            <w:top w:val="none" w:sz="0" w:space="0" w:color="auto"/>
                            <w:left w:val="none" w:sz="0" w:space="0" w:color="auto"/>
                            <w:bottom w:val="none" w:sz="0" w:space="0" w:color="auto"/>
                            <w:right w:val="none" w:sz="0" w:space="0" w:color="auto"/>
                          </w:divBdr>
                        </w:div>
                      </w:divsChild>
                    </w:div>
                    <w:div w:id="2004971746">
                      <w:marLeft w:val="0"/>
                      <w:marRight w:val="0"/>
                      <w:marTop w:val="0"/>
                      <w:marBottom w:val="0"/>
                      <w:divBdr>
                        <w:top w:val="none" w:sz="0" w:space="0" w:color="auto"/>
                        <w:left w:val="none" w:sz="0" w:space="0" w:color="auto"/>
                        <w:bottom w:val="none" w:sz="0" w:space="0" w:color="auto"/>
                        <w:right w:val="none" w:sz="0" w:space="0" w:color="auto"/>
                      </w:divBdr>
                      <w:divsChild>
                        <w:div w:id="158616451">
                          <w:marLeft w:val="0"/>
                          <w:marRight w:val="0"/>
                          <w:marTop w:val="0"/>
                          <w:marBottom w:val="0"/>
                          <w:divBdr>
                            <w:top w:val="none" w:sz="0" w:space="0" w:color="auto"/>
                            <w:left w:val="none" w:sz="0" w:space="0" w:color="auto"/>
                            <w:bottom w:val="none" w:sz="0" w:space="0" w:color="auto"/>
                            <w:right w:val="none" w:sz="0" w:space="0" w:color="auto"/>
                          </w:divBdr>
                        </w:div>
                      </w:divsChild>
                    </w:div>
                    <w:div w:id="2040230372">
                      <w:marLeft w:val="0"/>
                      <w:marRight w:val="0"/>
                      <w:marTop w:val="0"/>
                      <w:marBottom w:val="0"/>
                      <w:divBdr>
                        <w:top w:val="none" w:sz="0" w:space="0" w:color="auto"/>
                        <w:left w:val="none" w:sz="0" w:space="0" w:color="auto"/>
                        <w:bottom w:val="none" w:sz="0" w:space="0" w:color="auto"/>
                        <w:right w:val="none" w:sz="0" w:space="0" w:color="auto"/>
                      </w:divBdr>
                      <w:divsChild>
                        <w:div w:id="506599206">
                          <w:marLeft w:val="0"/>
                          <w:marRight w:val="0"/>
                          <w:marTop w:val="0"/>
                          <w:marBottom w:val="0"/>
                          <w:divBdr>
                            <w:top w:val="none" w:sz="0" w:space="0" w:color="auto"/>
                            <w:left w:val="none" w:sz="0" w:space="0" w:color="auto"/>
                            <w:bottom w:val="none" w:sz="0" w:space="0" w:color="auto"/>
                            <w:right w:val="none" w:sz="0" w:space="0" w:color="auto"/>
                          </w:divBdr>
                        </w:div>
                        <w:div w:id="534387081">
                          <w:marLeft w:val="0"/>
                          <w:marRight w:val="0"/>
                          <w:marTop w:val="0"/>
                          <w:marBottom w:val="0"/>
                          <w:divBdr>
                            <w:top w:val="none" w:sz="0" w:space="0" w:color="auto"/>
                            <w:left w:val="none" w:sz="0" w:space="0" w:color="auto"/>
                            <w:bottom w:val="none" w:sz="0" w:space="0" w:color="auto"/>
                            <w:right w:val="none" w:sz="0" w:space="0" w:color="auto"/>
                          </w:divBdr>
                        </w:div>
                        <w:div w:id="734862047">
                          <w:marLeft w:val="0"/>
                          <w:marRight w:val="0"/>
                          <w:marTop w:val="0"/>
                          <w:marBottom w:val="0"/>
                          <w:divBdr>
                            <w:top w:val="none" w:sz="0" w:space="0" w:color="auto"/>
                            <w:left w:val="none" w:sz="0" w:space="0" w:color="auto"/>
                            <w:bottom w:val="none" w:sz="0" w:space="0" w:color="auto"/>
                            <w:right w:val="none" w:sz="0" w:space="0" w:color="auto"/>
                          </w:divBdr>
                        </w:div>
                        <w:div w:id="1061563266">
                          <w:marLeft w:val="0"/>
                          <w:marRight w:val="0"/>
                          <w:marTop w:val="0"/>
                          <w:marBottom w:val="0"/>
                          <w:divBdr>
                            <w:top w:val="none" w:sz="0" w:space="0" w:color="auto"/>
                            <w:left w:val="none" w:sz="0" w:space="0" w:color="auto"/>
                            <w:bottom w:val="none" w:sz="0" w:space="0" w:color="auto"/>
                            <w:right w:val="none" w:sz="0" w:space="0" w:color="auto"/>
                          </w:divBdr>
                        </w:div>
                        <w:div w:id="1571690651">
                          <w:marLeft w:val="0"/>
                          <w:marRight w:val="0"/>
                          <w:marTop w:val="0"/>
                          <w:marBottom w:val="0"/>
                          <w:divBdr>
                            <w:top w:val="none" w:sz="0" w:space="0" w:color="auto"/>
                            <w:left w:val="none" w:sz="0" w:space="0" w:color="auto"/>
                            <w:bottom w:val="none" w:sz="0" w:space="0" w:color="auto"/>
                            <w:right w:val="none" w:sz="0" w:space="0" w:color="auto"/>
                          </w:divBdr>
                        </w:div>
                        <w:div w:id="2138253716">
                          <w:marLeft w:val="0"/>
                          <w:marRight w:val="0"/>
                          <w:marTop w:val="0"/>
                          <w:marBottom w:val="0"/>
                          <w:divBdr>
                            <w:top w:val="none" w:sz="0" w:space="0" w:color="auto"/>
                            <w:left w:val="none" w:sz="0" w:space="0" w:color="auto"/>
                            <w:bottom w:val="none" w:sz="0" w:space="0" w:color="auto"/>
                            <w:right w:val="none" w:sz="0" w:space="0" w:color="auto"/>
                          </w:divBdr>
                        </w:div>
                      </w:divsChild>
                    </w:div>
                    <w:div w:id="2056392523">
                      <w:marLeft w:val="0"/>
                      <w:marRight w:val="0"/>
                      <w:marTop w:val="0"/>
                      <w:marBottom w:val="0"/>
                      <w:divBdr>
                        <w:top w:val="none" w:sz="0" w:space="0" w:color="auto"/>
                        <w:left w:val="none" w:sz="0" w:space="0" w:color="auto"/>
                        <w:bottom w:val="none" w:sz="0" w:space="0" w:color="auto"/>
                        <w:right w:val="none" w:sz="0" w:space="0" w:color="auto"/>
                      </w:divBdr>
                      <w:divsChild>
                        <w:div w:id="119419881">
                          <w:marLeft w:val="0"/>
                          <w:marRight w:val="0"/>
                          <w:marTop w:val="0"/>
                          <w:marBottom w:val="0"/>
                          <w:divBdr>
                            <w:top w:val="none" w:sz="0" w:space="0" w:color="auto"/>
                            <w:left w:val="none" w:sz="0" w:space="0" w:color="auto"/>
                            <w:bottom w:val="none" w:sz="0" w:space="0" w:color="auto"/>
                            <w:right w:val="none" w:sz="0" w:space="0" w:color="auto"/>
                          </w:divBdr>
                        </w:div>
                        <w:div w:id="795106030">
                          <w:marLeft w:val="0"/>
                          <w:marRight w:val="0"/>
                          <w:marTop w:val="0"/>
                          <w:marBottom w:val="0"/>
                          <w:divBdr>
                            <w:top w:val="none" w:sz="0" w:space="0" w:color="auto"/>
                            <w:left w:val="none" w:sz="0" w:space="0" w:color="auto"/>
                            <w:bottom w:val="none" w:sz="0" w:space="0" w:color="auto"/>
                            <w:right w:val="none" w:sz="0" w:space="0" w:color="auto"/>
                          </w:divBdr>
                        </w:div>
                        <w:div w:id="1806004898">
                          <w:marLeft w:val="0"/>
                          <w:marRight w:val="0"/>
                          <w:marTop w:val="0"/>
                          <w:marBottom w:val="0"/>
                          <w:divBdr>
                            <w:top w:val="none" w:sz="0" w:space="0" w:color="auto"/>
                            <w:left w:val="none" w:sz="0" w:space="0" w:color="auto"/>
                            <w:bottom w:val="none" w:sz="0" w:space="0" w:color="auto"/>
                            <w:right w:val="none" w:sz="0" w:space="0" w:color="auto"/>
                          </w:divBdr>
                        </w:div>
                        <w:div w:id="1828210367">
                          <w:marLeft w:val="0"/>
                          <w:marRight w:val="0"/>
                          <w:marTop w:val="0"/>
                          <w:marBottom w:val="0"/>
                          <w:divBdr>
                            <w:top w:val="none" w:sz="0" w:space="0" w:color="auto"/>
                            <w:left w:val="none" w:sz="0" w:space="0" w:color="auto"/>
                            <w:bottom w:val="none" w:sz="0" w:space="0" w:color="auto"/>
                            <w:right w:val="none" w:sz="0" w:space="0" w:color="auto"/>
                          </w:divBdr>
                        </w:div>
                        <w:div w:id="20955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582054">
      <w:bodyDiv w:val="1"/>
      <w:marLeft w:val="0"/>
      <w:marRight w:val="0"/>
      <w:marTop w:val="0"/>
      <w:marBottom w:val="0"/>
      <w:divBdr>
        <w:top w:val="none" w:sz="0" w:space="0" w:color="auto"/>
        <w:left w:val="none" w:sz="0" w:space="0" w:color="auto"/>
        <w:bottom w:val="none" w:sz="0" w:space="0" w:color="auto"/>
        <w:right w:val="none" w:sz="0" w:space="0" w:color="auto"/>
      </w:divBdr>
      <w:divsChild>
        <w:div w:id="479152605">
          <w:marLeft w:val="0"/>
          <w:marRight w:val="0"/>
          <w:marTop w:val="0"/>
          <w:marBottom w:val="0"/>
          <w:divBdr>
            <w:top w:val="none" w:sz="0" w:space="0" w:color="auto"/>
            <w:left w:val="none" w:sz="0" w:space="0" w:color="auto"/>
            <w:bottom w:val="none" w:sz="0" w:space="0" w:color="auto"/>
            <w:right w:val="none" w:sz="0" w:space="0" w:color="auto"/>
          </w:divBdr>
          <w:divsChild>
            <w:div w:id="42826400">
              <w:marLeft w:val="0"/>
              <w:marRight w:val="0"/>
              <w:marTop w:val="0"/>
              <w:marBottom w:val="0"/>
              <w:divBdr>
                <w:top w:val="none" w:sz="0" w:space="0" w:color="auto"/>
                <w:left w:val="none" w:sz="0" w:space="0" w:color="auto"/>
                <w:bottom w:val="none" w:sz="0" w:space="0" w:color="auto"/>
                <w:right w:val="none" w:sz="0" w:space="0" w:color="auto"/>
              </w:divBdr>
            </w:div>
            <w:div w:id="51390463">
              <w:marLeft w:val="0"/>
              <w:marRight w:val="0"/>
              <w:marTop w:val="0"/>
              <w:marBottom w:val="0"/>
              <w:divBdr>
                <w:top w:val="none" w:sz="0" w:space="0" w:color="auto"/>
                <w:left w:val="none" w:sz="0" w:space="0" w:color="auto"/>
                <w:bottom w:val="none" w:sz="0" w:space="0" w:color="auto"/>
                <w:right w:val="none" w:sz="0" w:space="0" w:color="auto"/>
              </w:divBdr>
            </w:div>
            <w:div w:id="54470484">
              <w:marLeft w:val="0"/>
              <w:marRight w:val="0"/>
              <w:marTop w:val="0"/>
              <w:marBottom w:val="0"/>
              <w:divBdr>
                <w:top w:val="none" w:sz="0" w:space="0" w:color="auto"/>
                <w:left w:val="none" w:sz="0" w:space="0" w:color="auto"/>
                <w:bottom w:val="none" w:sz="0" w:space="0" w:color="auto"/>
                <w:right w:val="none" w:sz="0" w:space="0" w:color="auto"/>
              </w:divBdr>
            </w:div>
            <w:div w:id="382213111">
              <w:marLeft w:val="0"/>
              <w:marRight w:val="0"/>
              <w:marTop w:val="0"/>
              <w:marBottom w:val="0"/>
              <w:divBdr>
                <w:top w:val="none" w:sz="0" w:space="0" w:color="auto"/>
                <w:left w:val="none" w:sz="0" w:space="0" w:color="auto"/>
                <w:bottom w:val="none" w:sz="0" w:space="0" w:color="auto"/>
                <w:right w:val="none" w:sz="0" w:space="0" w:color="auto"/>
              </w:divBdr>
            </w:div>
            <w:div w:id="504367692">
              <w:marLeft w:val="0"/>
              <w:marRight w:val="0"/>
              <w:marTop w:val="0"/>
              <w:marBottom w:val="0"/>
              <w:divBdr>
                <w:top w:val="none" w:sz="0" w:space="0" w:color="auto"/>
                <w:left w:val="none" w:sz="0" w:space="0" w:color="auto"/>
                <w:bottom w:val="none" w:sz="0" w:space="0" w:color="auto"/>
                <w:right w:val="none" w:sz="0" w:space="0" w:color="auto"/>
              </w:divBdr>
            </w:div>
            <w:div w:id="814906357">
              <w:marLeft w:val="0"/>
              <w:marRight w:val="0"/>
              <w:marTop w:val="0"/>
              <w:marBottom w:val="0"/>
              <w:divBdr>
                <w:top w:val="none" w:sz="0" w:space="0" w:color="auto"/>
                <w:left w:val="none" w:sz="0" w:space="0" w:color="auto"/>
                <w:bottom w:val="none" w:sz="0" w:space="0" w:color="auto"/>
                <w:right w:val="none" w:sz="0" w:space="0" w:color="auto"/>
              </w:divBdr>
            </w:div>
            <w:div w:id="1033843339">
              <w:marLeft w:val="0"/>
              <w:marRight w:val="0"/>
              <w:marTop w:val="0"/>
              <w:marBottom w:val="0"/>
              <w:divBdr>
                <w:top w:val="none" w:sz="0" w:space="0" w:color="auto"/>
                <w:left w:val="none" w:sz="0" w:space="0" w:color="auto"/>
                <w:bottom w:val="none" w:sz="0" w:space="0" w:color="auto"/>
                <w:right w:val="none" w:sz="0" w:space="0" w:color="auto"/>
              </w:divBdr>
            </w:div>
            <w:div w:id="1226837593">
              <w:marLeft w:val="0"/>
              <w:marRight w:val="0"/>
              <w:marTop w:val="0"/>
              <w:marBottom w:val="0"/>
              <w:divBdr>
                <w:top w:val="none" w:sz="0" w:space="0" w:color="auto"/>
                <w:left w:val="none" w:sz="0" w:space="0" w:color="auto"/>
                <w:bottom w:val="none" w:sz="0" w:space="0" w:color="auto"/>
                <w:right w:val="none" w:sz="0" w:space="0" w:color="auto"/>
              </w:divBdr>
            </w:div>
            <w:div w:id="1463232316">
              <w:marLeft w:val="0"/>
              <w:marRight w:val="0"/>
              <w:marTop w:val="0"/>
              <w:marBottom w:val="0"/>
              <w:divBdr>
                <w:top w:val="none" w:sz="0" w:space="0" w:color="auto"/>
                <w:left w:val="none" w:sz="0" w:space="0" w:color="auto"/>
                <w:bottom w:val="none" w:sz="0" w:space="0" w:color="auto"/>
                <w:right w:val="none" w:sz="0" w:space="0" w:color="auto"/>
              </w:divBdr>
            </w:div>
            <w:div w:id="1755395321">
              <w:marLeft w:val="0"/>
              <w:marRight w:val="0"/>
              <w:marTop w:val="0"/>
              <w:marBottom w:val="0"/>
              <w:divBdr>
                <w:top w:val="none" w:sz="0" w:space="0" w:color="auto"/>
                <w:left w:val="none" w:sz="0" w:space="0" w:color="auto"/>
                <w:bottom w:val="none" w:sz="0" w:space="0" w:color="auto"/>
                <w:right w:val="none" w:sz="0" w:space="0" w:color="auto"/>
              </w:divBdr>
            </w:div>
            <w:div w:id="1766681054">
              <w:marLeft w:val="0"/>
              <w:marRight w:val="0"/>
              <w:marTop w:val="0"/>
              <w:marBottom w:val="0"/>
              <w:divBdr>
                <w:top w:val="none" w:sz="0" w:space="0" w:color="auto"/>
                <w:left w:val="none" w:sz="0" w:space="0" w:color="auto"/>
                <w:bottom w:val="none" w:sz="0" w:space="0" w:color="auto"/>
                <w:right w:val="none" w:sz="0" w:space="0" w:color="auto"/>
              </w:divBdr>
            </w:div>
            <w:div w:id="1777870987">
              <w:marLeft w:val="0"/>
              <w:marRight w:val="0"/>
              <w:marTop w:val="0"/>
              <w:marBottom w:val="0"/>
              <w:divBdr>
                <w:top w:val="none" w:sz="0" w:space="0" w:color="auto"/>
                <w:left w:val="none" w:sz="0" w:space="0" w:color="auto"/>
                <w:bottom w:val="none" w:sz="0" w:space="0" w:color="auto"/>
                <w:right w:val="none" w:sz="0" w:space="0" w:color="auto"/>
              </w:divBdr>
            </w:div>
            <w:div w:id="17875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3476">
      <w:bodyDiv w:val="1"/>
      <w:marLeft w:val="0"/>
      <w:marRight w:val="0"/>
      <w:marTop w:val="0"/>
      <w:marBottom w:val="0"/>
      <w:divBdr>
        <w:top w:val="none" w:sz="0" w:space="0" w:color="auto"/>
        <w:left w:val="none" w:sz="0" w:space="0" w:color="auto"/>
        <w:bottom w:val="none" w:sz="0" w:space="0" w:color="auto"/>
        <w:right w:val="none" w:sz="0" w:space="0" w:color="auto"/>
      </w:divBdr>
      <w:divsChild>
        <w:div w:id="77869468">
          <w:marLeft w:val="0"/>
          <w:marRight w:val="0"/>
          <w:marTop w:val="0"/>
          <w:marBottom w:val="0"/>
          <w:divBdr>
            <w:top w:val="none" w:sz="0" w:space="0" w:color="auto"/>
            <w:left w:val="none" w:sz="0" w:space="0" w:color="auto"/>
            <w:bottom w:val="none" w:sz="0" w:space="0" w:color="auto"/>
            <w:right w:val="none" w:sz="0" w:space="0" w:color="auto"/>
          </w:divBdr>
          <w:divsChild>
            <w:div w:id="1091924286">
              <w:marLeft w:val="0"/>
              <w:marRight w:val="0"/>
              <w:marTop w:val="0"/>
              <w:marBottom w:val="0"/>
              <w:divBdr>
                <w:top w:val="none" w:sz="0" w:space="0" w:color="auto"/>
                <w:left w:val="none" w:sz="0" w:space="0" w:color="auto"/>
                <w:bottom w:val="none" w:sz="0" w:space="0" w:color="auto"/>
                <w:right w:val="none" w:sz="0" w:space="0" w:color="auto"/>
              </w:divBdr>
              <w:divsChild>
                <w:div w:id="2050909533">
                  <w:marLeft w:val="0"/>
                  <w:marRight w:val="0"/>
                  <w:marTop w:val="0"/>
                  <w:marBottom w:val="0"/>
                  <w:divBdr>
                    <w:top w:val="none" w:sz="0" w:space="0" w:color="auto"/>
                    <w:left w:val="none" w:sz="0" w:space="0" w:color="auto"/>
                    <w:bottom w:val="none" w:sz="0" w:space="0" w:color="auto"/>
                    <w:right w:val="none" w:sz="0" w:space="0" w:color="auto"/>
                  </w:divBdr>
                  <w:divsChild>
                    <w:div w:id="98257054">
                      <w:marLeft w:val="0"/>
                      <w:marRight w:val="0"/>
                      <w:marTop w:val="0"/>
                      <w:marBottom w:val="0"/>
                      <w:divBdr>
                        <w:top w:val="none" w:sz="0" w:space="0" w:color="auto"/>
                        <w:left w:val="none" w:sz="0" w:space="0" w:color="auto"/>
                        <w:bottom w:val="none" w:sz="0" w:space="0" w:color="auto"/>
                        <w:right w:val="none" w:sz="0" w:space="0" w:color="auto"/>
                      </w:divBdr>
                      <w:divsChild>
                        <w:div w:id="339703022">
                          <w:marLeft w:val="0"/>
                          <w:marRight w:val="0"/>
                          <w:marTop w:val="0"/>
                          <w:marBottom w:val="0"/>
                          <w:divBdr>
                            <w:top w:val="none" w:sz="0" w:space="0" w:color="auto"/>
                            <w:left w:val="none" w:sz="0" w:space="0" w:color="auto"/>
                            <w:bottom w:val="none" w:sz="0" w:space="0" w:color="auto"/>
                            <w:right w:val="none" w:sz="0" w:space="0" w:color="auto"/>
                          </w:divBdr>
                        </w:div>
                      </w:divsChild>
                    </w:div>
                    <w:div w:id="138771418">
                      <w:marLeft w:val="0"/>
                      <w:marRight w:val="0"/>
                      <w:marTop w:val="0"/>
                      <w:marBottom w:val="0"/>
                      <w:divBdr>
                        <w:top w:val="none" w:sz="0" w:space="0" w:color="auto"/>
                        <w:left w:val="none" w:sz="0" w:space="0" w:color="auto"/>
                        <w:bottom w:val="none" w:sz="0" w:space="0" w:color="auto"/>
                        <w:right w:val="none" w:sz="0" w:space="0" w:color="auto"/>
                      </w:divBdr>
                      <w:divsChild>
                        <w:div w:id="939341314">
                          <w:marLeft w:val="0"/>
                          <w:marRight w:val="0"/>
                          <w:marTop w:val="0"/>
                          <w:marBottom w:val="0"/>
                          <w:divBdr>
                            <w:top w:val="none" w:sz="0" w:space="0" w:color="auto"/>
                            <w:left w:val="none" w:sz="0" w:space="0" w:color="auto"/>
                            <w:bottom w:val="none" w:sz="0" w:space="0" w:color="auto"/>
                            <w:right w:val="none" w:sz="0" w:space="0" w:color="auto"/>
                          </w:divBdr>
                        </w:div>
                      </w:divsChild>
                    </w:div>
                    <w:div w:id="141167566">
                      <w:marLeft w:val="0"/>
                      <w:marRight w:val="0"/>
                      <w:marTop w:val="0"/>
                      <w:marBottom w:val="0"/>
                      <w:divBdr>
                        <w:top w:val="none" w:sz="0" w:space="0" w:color="auto"/>
                        <w:left w:val="none" w:sz="0" w:space="0" w:color="auto"/>
                        <w:bottom w:val="none" w:sz="0" w:space="0" w:color="auto"/>
                        <w:right w:val="none" w:sz="0" w:space="0" w:color="auto"/>
                      </w:divBdr>
                      <w:divsChild>
                        <w:div w:id="788934376">
                          <w:marLeft w:val="0"/>
                          <w:marRight w:val="0"/>
                          <w:marTop w:val="0"/>
                          <w:marBottom w:val="0"/>
                          <w:divBdr>
                            <w:top w:val="none" w:sz="0" w:space="0" w:color="auto"/>
                            <w:left w:val="none" w:sz="0" w:space="0" w:color="auto"/>
                            <w:bottom w:val="none" w:sz="0" w:space="0" w:color="auto"/>
                            <w:right w:val="none" w:sz="0" w:space="0" w:color="auto"/>
                          </w:divBdr>
                        </w:div>
                      </w:divsChild>
                    </w:div>
                    <w:div w:id="206571325">
                      <w:marLeft w:val="0"/>
                      <w:marRight w:val="0"/>
                      <w:marTop w:val="0"/>
                      <w:marBottom w:val="0"/>
                      <w:divBdr>
                        <w:top w:val="none" w:sz="0" w:space="0" w:color="auto"/>
                        <w:left w:val="none" w:sz="0" w:space="0" w:color="auto"/>
                        <w:bottom w:val="none" w:sz="0" w:space="0" w:color="auto"/>
                        <w:right w:val="none" w:sz="0" w:space="0" w:color="auto"/>
                      </w:divBdr>
                      <w:divsChild>
                        <w:div w:id="127743357">
                          <w:marLeft w:val="0"/>
                          <w:marRight w:val="0"/>
                          <w:marTop w:val="0"/>
                          <w:marBottom w:val="0"/>
                          <w:divBdr>
                            <w:top w:val="none" w:sz="0" w:space="0" w:color="auto"/>
                            <w:left w:val="none" w:sz="0" w:space="0" w:color="auto"/>
                            <w:bottom w:val="none" w:sz="0" w:space="0" w:color="auto"/>
                            <w:right w:val="none" w:sz="0" w:space="0" w:color="auto"/>
                          </w:divBdr>
                        </w:div>
                      </w:divsChild>
                    </w:div>
                    <w:div w:id="273948595">
                      <w:marLeft w:val="0"/>
                      <w:marRight w:val="0"/>
                      <w:marTop w:val="0"/>
                      <w:marBottom w:val="0"/>
                      <w:divBdr>
                        <w:top w:val="none" w:sz="0" w:space="0" w:color="auto"/>
                        <w:left w:val="none" w:sz="0" w:space="0" w:color="auto"/>
                        <w:bottom w:val="none" w:sz="0" w:space="0" w:color="auto"/>
                        <w:right w:val="none" w:sz="0" w:space="0" w:color="auto"/>
                      </w:divBdr>
                      <w:divsChild>
                        <w:div w:id="2104689267">
                          <w:marLeft w:val="0"/>
                          <w:marRight w:val="0"/>
                          <w:marTop w:val="0"/>
                          <w:marBottom w:val="0"/>
                          <w:divBdr>
                            <w:top w:val="none" w:sz="0" w:space="0" w:color="auto"/>
                            <w:left w:val="none" w:sz="0" w:space="0" w:color="auto"/>
                            <w:bottom w:val="none" w:sz="0" w:space="0" w:color="auto"/>
                            <w:right w:val="none" w:sz="0" w:space="0" w:color="auto"/>
                          </w:divBdr>
                        </w:div>
                      </w:divsChild>
                    </w:div>
                    <w:div w:id="403141555">
                      <w:marLeft w:val="0"/>
                      <w:marRight w:val="0"/>
                      <w:marTop w:val="0"/>
                      <w:marBottom w:val="0"/>
                      <w:divBdr>
                        <w:top w:val="none" w:sz="0" w:space="0" w:color="auto"/>
                        <w:left w:val="none" w:sz="0" w:space="0" w:color="auto"/>
                        <w:bottom w:val="none" w:sz="0" w:space="0" w:color="auto"/>
                        <w:right w:val="none" w:sz="0" w:space="0" w:color="auto"/>
                      </w:divBdr>
                      <w:divsChild>
                        <w:div w:id="997417877">
                          <w:marLeft w:val="0"/>
                          <w:marRight w:val="0"/>
                          <w:marTop w:val="0"/>
                          <w:marBottom w:val="0"/>
                          <w:divBdr>
                            <w:top w:val="none" w:sz="0" w:space="0" w:color="auto"/>
                            <w:left w:val="none" w:sz="0" w:space="0" w:color="auto"/>
                            <w:bottom w:val="none" w:sz="0" w:space="0" w:color="auto"/>
                            <w:right w:val="none" w:sz="0" w:space="0" w:color="auto"/>
                          </w:divBdr>
                        </w:div>
                        <w:div w:id="1707171318">
                          <w:marLeft w:val="0"/>
                          <w:marRight w:val="0"/>
                          <w:marTop w:val="0"/>
                          <w:marBottom w:val="0"/>
                          <w:divBdr>
                            <w:top w:val="none" w:sz="0" w:space="0" w:color="auto"/>
                            <w:left w:val="none" w:sz="0" w:space="0" w:color="auto"/>
                            <w:bottom w:val="none" w:sz="0" w:space="0" w:color="auto"/>
                            <w:right w:val="none" w:sz="0" w:space="0" w:color="auto"/>
                          </w:divBdr>
                        </w:div>
                        <w:div w:id="1936283444">
                          <w:marLeft w:val="0"/>
                          <w:marRight w:val="0"/>
                          <w:marTop w:val="0"/>
                          <w:marBottom w:val="0"/>
                          <w:divBdr>
                            <w:top w:val="none" w:sz="0" w:space="0" w:color="auto"/>
                            <w:left w:val="none" w:sz="0" w:space="0" w:color="auto"/>
                            <w:bottom w:val="none" w:sz="0" w:space="0" w:color="auto"/>
                            <w:right w:val="none" w:sz="0" w:space="0" w:color="auto"/>
                          </w:divBdr>
                        </w:div>
                      </w:divsChild>
                    </w:div>
                    <w:div w:id="420570908">
                      <w:marLeft w:val="0"/>
                      <w:marRight w:val="0"/>
                      <w:marTop w:val="0"/>
                      <w:marBottom w:val="0"/>
                      <w:divBdr>
                        <w:top w:val="none" w:sz="0" w:space="0" w:color="auto"/>
                        <w:left w:val="none" w:sz="0" w:space="0" w:color="auto"/>
                        <w:bottom w:val="none" w:sz="0" w:space="0" w:color="auto"/>
                        <w:right w:val="none" w:sz="0" w:space="0" w:color="auto"/>
                      </w:divBdr>
                      <w:divsChild>
                        <w:div w:id="778181488">
                          <w:marLeft w:val="0"/>
                          <w:marRight w:val="0"/>
                          <w:marTop w:val="0"/>
                          <w:marBottom w:val="0"/>
                          <w:divBdr>
                            <w:top w:val="none" w:sz="0" w:space="0" w:color="auto"/>
                            <w:left w:val="none" w:sz="0" w:space="0" w:color="auto"/>
                            <w:bottom w:val="none" w:sz="0" w:space="0" w:color="auto"/>
                            <w:right w:val="none" w:sz="0" w:space="0" w:color="auto"/>
                          </w:divBdr>
                        </w:div>
                      </w:divsChild>
                    </w:div>
                    <w:div w:id="429666732">
                      <w:marLeft w:val="0"/>
                      <w:marRight w:val="0"/>
                      <w:marTop w:val="0"/>
                      <w:marBottom w:val="0"/>
                      <w:divBdr>
                        <w:top w:val="none" w:sz="0" w:space="0" w:color="auto"/>
                        <w:left w:val="none" w:sz="0" w:space="0" w:color="auto"/>
                        <w:bottom w:val="none" w:sz="0" w:space="0" w:color="auto"/>
                        <w:right w:val="none" w:sz="0" w:space="0" w:color="auto"/>
                      </w:divBdr>
                      <w:divsChild>
                        <w:div w:id="1400851">
                          <w:marLeft w:val="0"/>
                          <w:marRight w:val="0"/>
                          <w:marTop w:val="0"/>
                          <w:marBottom w:val="0"/>
                          <w:divBdr>
                            <w:top w:val="none" w:sz="0" w:space="0" w:color="auto"/>
                            <w:left w:val="none" w:sz="0" w:space="0" w:color="auto"/>
                            <w:bottom w:val="none" w:sz="0" w:space="0" w:color="auto"/>
                            <w:right w:val="none" w:sz="0" w:space="0" w:color="auto"/>
                          </w:divBdr>
                        </w:div>
                        <w:div w:id="64306731">
                          <w:marLeft w:val="0"/>
                          <w:marRight w:val="0"/>
                          <w:marTop w:val="0"/>
                          <w:marBottom w:val="0"/>
                          <w:divBdr>
                            <w:top w:val="none" w:sz="0" w:space="0" w:color="auto"/>
                            <w:left w:val="none" w:sz="0" w:space="0" w:color="auto"/>
                            <w:bottom w:val="none" w:sz="0" w:space="0" w:color="auto"/>
                            <w:right w:val="none" w:sz="0" w:space="0" w:color="auto"/>
                          </w:divBdr>
                        </w:div>
                        <w:div w:id="781800146">
                          <w:marLeft w:val="0"/>
                          <w:marRight w:val="0"/>
                          <w:marTop w:val="0"/>
                          <w:marBottom w:val="0"/>
                          <w:divBdr>
                            <w:top w:val="none" w:sz="0" w:space="0" w:color="auto"/>
                            <w:left w:val="none" w:sz="0" w:space="0" w:color="auto"/>
                            <w:bottom w:val="none" w:sz="0" w:space="0" w:color="auto"/>
                            <w:right w:val="none" w:sz="0" w:space="0" w:color="auto"/>
                          </w:divBdr>
                        </w:div>
                        <w:div w:id="1789543585">
                          <w:marLeft w:val="0"/>
                          <w:marRight w:val="0"/>
                          <w:marTop w:val="0"/>
                          <w:marBottom w:val="0"/>
                          <w:divBdr>
                            <w:top w:val="none" w:sz="0" w:space="0" w:color="auto"/>
                            <w:left w:val="none" w:sz="0" w:space="0" w:color="auto"/>
                            <w:bottom w:val="none" w:sz="0" w:space="0" w:color="auto"/>
                            <w:right w:val="none" w:sz="0" w:space="0" w:color="auto"/>
                          </w:divBdr>
                        </w:div>
                        <w:div w:id="1801146700">
                          <w:marLeft w:val="0"/>
                          <w:marRight w:val="0"/>
                          <w:marTop w:val="0"/>
                          <w:marBottom w:val="0"/>
                          <w:divBdr>
                            <w:top w:val="none" w:sz="0" w:space="0" w:color="auto"/>
                            <w:left w:val="none" w:sz="0" w:space="0" w:color="auto"/>
                            <w:bottom w:val="none" w:sz="0" w:space="0" w:color="auto"/>
                            <w:right w:val="none" w:sz="0" w:space="0" w:color="auto"/>
                          </w:divBdr>
                        </w:div>
                        <w:div w:id="1898783983">
                          <w:marLeft w:val="0"/>
                          <w:marRight w:val="0"/>
                          <w:marTop w:val="0"/>
                          <w:marBottom w:val="0"/>
                          <w:divBdr>
                            <w:top w:val="none" w:sz="0" w:space="0" w:color="auto"/>
                            <w:left w:val="none" w:sz="0" w:space="0" w:color="auto"/>
                            <w:bottom w:val="none" w:sz="0" w:space="0" w:color="auto"/>
                            <w:right w:val="none" w:sz="0" w:space="0" w:color="auto"/>
                          </w:divBdr>
                        </w:div>
                        <w:div w:id="2088184226">
                          <w:marLeft w:val="0"/>
                          <w:marRight w:val="0"/>
                          <w:marTop w:val="0"/>
                          <w:marBottom w:val="0"/>
                          <w:divBdr>
                            <w:top w:val="none" w:sz="0" w:space="0" w:color="auto"/>
                            <w:left w:val="none" w:sz="0" w:space="0" w:color="auto"/>
                            <w:bottom w:val="none" w:sz="0" w:space="0" w:color="auto"/>
                            <w:right w:val="none" w:sz="0" w:space="0" w:color="auto"/>
                          </w:divBdr>
                        </w:div>
                      </w:divsChild>
                    </w:div>
                    <w:div w:id="595749764">
                      <w:marLeft w:val="0"/>
                      <w:marRight w:val="0"/>
                      <w:marTop w:val="0"/>
                      <w:marBottom w:val="0"/>
                      <w:divBdr>
                        <w:top w:val="none" w:sz="0" w:space="0" w:color="auto"/>
                        <w:left w:val="none" w:sz="0" w:space="0" w:color="auto"/>
                        <w:bottom w:val="none" w:sz="0" w:space="0" w:color="auto"/>
                        <w:right w:val="none" w:sz="0" w:space="0" w:color="auto"/>
                      </w:divBdr>
                      <w:divsChild>
                        <w:div w:id="1291325525">
                          <w:marLeft w:val="0"/>
                          <w:marRight w:val="0"/>
                          <w:marTop w:val="0"/>
                          <w:marBottom w:val="0"/>
                          <w:divBdr>
                            <w:top w:val="none" w:sz="0" w:space="0" w:color="auto"/>
                            <w:left w:val="none" w:sz="0" w:space="0" w:color="auto"/>
                            <w:bottom w:val="none" w:sz="0" w:space="0" w:color="auto"/>
                            <w:right w:val="none" w:sz="0" w:space="0" w:color="auto"/>
                          </w:divBdr>
                        </w:div>
                      </w:divsChild>
                    </w:div>
                    <w:div w:id="620380784">
                      <w:marLeft w:val="0"/>
                      <w:marRight w:val="0"/>
                      <w:marTop w:val="0"/>
                      <w:marBottom w:val="0"/>
                      <w:divBdr>
                        <w:top w:val="none" w:sz="0" w:space="0" w:color="auto"/>
                        <w:left w:val="none" w:sz="0" w:space="0" w:color="auto"/>
                        <w:bottom w:val="none" w:sz="0" w:space="0" w:color="auto"/>
                        <w:right w:val="none" w:sz="0" w:space="0" w:color="auto"/>
                      </w:divBdr>
                      <w:divsChild>
                        <w:div w:id="71587693">
                          <w:marLeft w:val="0"/>
                          <w:marRight w:val="0"/>
                          <w:marTop w:val="0"/>
                          <w:marBottom w:val="0"/>
                          <w:divBdr>
                            <w:top w:val="none" w:sz="0" w:space="0" w:color="auto"/>
                            <w:left w:val="none" w:sz="0" w:space="0" w:color="auto"/>
                            <w:bottom w:val="none" w:sz="0" w:space="0" w:color="auto"/>
                            <w:right w:val="none" w:sz="0" w:space="0" w:color="auto"/>
                          </w:divBdr>
                        </w:div>
                        <w:div w:id="123621974">
                          <w:marLeft w:val="0"/>
                          <w:marRight w:val="0"/>
                          <w:marTop w:val="0"/>
                          <w:marBottom w:val="0"/>
                          <w:divBdr>
                            <w:top w:val="none" w:sz="0" w:space="0" w:color="auto"/>
                            <w:left w:val="none" w:sz="0" w:space="0" w:color="auto"/>
                            <w:bottom w:val="none" w:sz="0" w:space="0" w:color="auto"/>
                            <w:right w:val="none" w:sz="0" w:space="0" w:color="auto"/>
                          </w:divBdr>
                        </w:div>
                        <w:div w:id="320744427">
                          <w:marLeft w:val="0"/>
                          <w:marRight w:val="0"/>
                          <w:marTop w:val="0"/>
                          <w:marBottom w:val="0"/>
                          <w:divBdr>
                            <w:top w:val="none" w:sz="0" w:space="0" w:color="auto"/>
                            <w:left w:val="none" w:sz="0" w:space="0" w:color="auto"/>
                            <w:bottom w:val="none" w:sz="0" w:space="0" w:color="auto"/>
                            <w:right w:val="none" w:sz="0" w:space="0" w:color="auto"/>
                          </w:divBdr>
                        </w:div>
                        <w:div w:id="618218468">
                          <w:marLeft w:val="0"/>
                          <w:marRight w:val="0"/>
                          <w:marTop w:val="0"/>
                          <w:marBottom w:val="0"/>
                          <w:divBdr>
                            <w:top w:val="none" w:sz="0" w:space="0" w:color="auto"/>
                            <w:left w:val="none" w:sz="0" w:space="0" w:color="auto"/>
                            <w:bottom w:val="none" w:sz="0" w:space="0" w:color="auto"/>
                            <w:right w:val="none" w:sz="0" w:space="0" w:color="auto"/>
                          </w:divBdr>
                        </w:div>
                        <w:div w:id="1227883293">
                          <w:marLeft w:val="0"/>
                          <w:marRight w:val="0"/>
                          <w:marTop w:val="0"/>
                          <w:marBottom w:val="0"/>
                          <w:divBdr>
                            <w:top w:val="none" w:sz="0" w:space="0" w:color="auto"/>
                            <w:left w:val="none" w:sz="0" w:space="0" w:color="auto"/>
                            <w:bottom w:val="none" w:sz="0" w:space="0" w:color="auto"/>
                            <w:right w:val="none" w:sz="0" w:space="0" w:color="auto"/>
                          </w:divBdr>
                        </w:div>
                        <w:div w:id="1280915249">
                          <w:marLeft w:val="0"/>
                          <w:marRight w:val="0"/>
                          <w:marTop w:val="0"/>
                          <w:marBottom w:val="0"/>
                          <w:divBdr>
                            <w:top w:val="none" w:sz="0" w:space="0" w:color="auto"/>
                            <w:left w:val="none" w:sz="0" w:space="0" w:color="auto"/>
                            <w:bottom w:val="none" w:sz="0" w:space="0" w:color="auto"/>
                            <w:right w:val="none" w:sz="0" w:space="0" w:color="auto"/>
                          </w:divBdr>
                        </w:div>
                        <w:div w:id="1663507281">
                          <w:marLeft w:val="0"/>
                          <w:marRight w:val="0"/>
                          <w:marTop w:val="0"/>
                          <w:marBottom w:val="0"/>
                          <w:divBdr>
                            <w:top w:val="none" w:sz="0" w:space="0" w:color="auto"/>
                            <w:left w:val="none" w:sz="0" w:space="0" w:color="auto"/>
                            <w:bottom w:val="none" w:sz="0" w:space="0" w:color="auto"/>
                            <w:right w:val="none" w:sz="0" w:space="0" w:color="auto"/>
                          </w:divBdr>
                        </w:div>
                        <w:div w:id="1927614558">
                          <w:marLeft w:val="0"/>
                          <w:marRight w:val="0"/>
                          <w:marTop w:val="0"/>
                          <w:marBottom w:val="0"/>
                          <w:divBdr>
                            <w:top w:val="none" w:sz="0" w:space="0" w:color="auto"/>
                            <w:left w:val="none" w:sz="0" w:space="0" w:color="auto"/>
                            <w:bottom w:val="none" w:sz="0" w:space="0" w:color="auto"/>
                            <w:right w:val="none" w:sz="0" w:space="0" w:color="auto"/>
                          </w:divBdr>
                        </w:div>
                        <w:div w:id="1938637491">
                          <w:marLeft w:val="0"/>
                          <w:marRight w:val="0"/>
                          <w:marTop w:val="0"/>
                          <w:marBottom w:val="0"/>
                          <w:divBdr>
                            <w:top w:val="none" w:sz="0" w:space="0" w:color="auto"/>
                            <w:left w:val="none" w:sz="0" w:space="0" w:color="auto"/>
                            <w:bottom w:val="none" w:sz="0" w:space="0" w:color="auto"/>
                            <w:right w:val="none" w:sz="0" w:space="0" w:color="auto"/>
                          </w:divBdr>
                        </w:div>
                        <w:div w:id="1952129455">
                          <w:marLeft w:val="0"/>
                          <w:marRight w:val="0"/>
                          <w:marTop w:val="0"/>
                          <w:marBottom w:val="0"/>
                          <w:divBdr>
                            <w:top w:val="none" w:sz="0" w:space="0" w:color="auto"/>
                            <w:left w:val="none" w:sz="0" w:space="0" w:color="auto"/>
                            <w:bottom w:val="none" w:sz="0" w:space="0" w:color="auto"/>
                            <w:right w:val="none" w:sz="0" w:space="0" w:color="auto"/>
                          </w:divBdr>
                        </w:div>
                        <w:div w:id="2022655879">
                          <w:marLeft w:val="0"/>
                          <w:marRight w:val="0"/>
                          <w:marTop w:val="0"/>
                          <w:marBottom w:val="0"/>
                          <w:divBdr>
                            <w:top w:val="none" w:sz="0" w:space="0" w:color="auto"/>
                            <w:left w:val="none" w:sz="0" w:space="0" w:color="auto"/>
                            <w:bottom w:val="none" w:sz="0" w:space="0" w:color="auto"/>
                            <w:right w:val="none" w:sz="0" w:space="0" w:color="auto"/>
                          </w:divBdr>
                        </w:div>
                      </w:divsChild>
                    </w:div>
                    <w:div w:id="660087847">
                      <w:marLeft w:val="0"/>
                      <w:marRight w:val="0"/>
                      <w:marTop w:val="0"/>
                      <w:marBottom w:val="0"/>
                      <w:divBdr>
                        <w:top w:val="none" w:sz="0" w:space="0" w:color="auto"/>
                        <w:left w:val="none" w:sz="0" w:space="0" w:color="auto"/>
                        <w:bottom w:val="none" w:sz="0" w:space="0" w:color="auto"/>
                        <w:right w:val="none" w:sz="0" w:space="0" w:color="auto"/>
                      </w:divBdr>
                      <w:divsChild>
                        <w:div w:id="329405889">
                          <w:marLeft w:val="0"/>
                          <w:marRight w:val="0"/>
                          <w:marTop w:val="0"/>
                          <w:marBottom w:val="0"/>
                          <w:divBdr>
                            <w:top w:val="none" w:sz="0" w:space="0" w:color="auto"/>
                            <w:left w:val="none" w:sz="0" w:space="0" w:color="auto"/>
                            <w:bottom w:val="none" w:sz="0" w:space="0" w:color="auto"/>
                            <w:right w:val="none" w:sz="0" w:space="0" w:color="auto"/>
                          </w:divBdr>
                        </w:div>
                        <w:div w:id="620383726">
                          <w:marLeft w:val="0"/>
                          <w:marRight w:val="0"/>
                          <w:marTop w:val="0"/>
                          <w:marBottom w:val="0"/>
                          <w:divBdr>
                            <w:top w:val="none" w:sz="0" w:space="0" w:color="auto"/>
                            <w:left w:val="none" w:sz="0" w:space="0" w:color="auto"/>
                            <w:bottom w:val="none" w:sz="0" w:space="0" w:color="auto"/>
                            <w:right w:val="none" w:sz="0" w:space="0" w:color="auto"/>
                          </w:divBdr>
                        </w:div>
                        <w:div w:id="713432854">
                          <w:marLeft w:val="0"/>
                          <w:marRight w:val="0"/>
                          <w:marTop w:val="0"/>
                          <w:marBottom w:val="0"/>
                          <w:divBdr>
                            <w:top w:val="none" w:sz="0" w:space="0" w:color="auto"/>
                            <w:left w:val="none" w:sz="0" w:space="0" w:color="auto"/>
                            <w:bottom w:val="none" w:sz="0" w:space="0" w:color="auto"/>
                            <w:right w:val="none" w:sz="0" w:space="0" w:color="auto"/>
                          </w:divBdr>
                        </w:div>
                        <w:div w:id="932321135">
                          <w:marLeft w:val="0"/>
                          <w:marRight w:val="0"/>
                          <w:marTop w:val="0"/>
                          <w:marBottom w:val="0"/>
                          <w:divBdr>
                            <w:top w:val="none" w:sz="0" w:space="0" w:color="auto"/>
                            <w:left w:val="none" w:sz="0" w:space="0" w:color="auto"/>
                            <w:bottom w:val="none" w:sz="0" w:space="0" w:color="auto"/>
                            <w:right w:val="none" w:sz="0" w:space="0" w:color="auto"/>
                          </w:divBdr>
                        </w:div>
                        <w:div w:id="1598246481">
                          <w:marLeft w:val="0"/>
                          <w:marRight w:val="0"/>
                          <w:marTop w:val="0"/>
                          <w:marBottom w:val="0"/>
                          <w:divBdr>
                            <w:top w:val="none" w:sz="0" w:space="0" w:color="auto"/>
                            <w:left w:val="none" w:sz="0" w:space="0" w:color="auto"/>
                            <w:bottom w:val="none" w:sz="0" w:space="0" w:color="auto"/>
                            <w:right w:val="none" w:sz="0" w:space="0" w:color="auto"/>
                          </w:divBdr>
                        </w:div>
                      </w:divsChild>
                    </w:div>
                    <w:div w:id="740442208">
                      <w:marLeft w:val="0"/>
                      <w:marRight w:val="0"/>
                      <w:marTop w:val="0"/>
                      <w:marBottom w:val="0"/>
                      <w:divBdr>
                        <w:top w:val="none" w:sz="0" w:space="0" w:color="auto"/>
                        <w:left w:val="none" w:sz="0" w:space="0" w:color="auto"/>
                        <w:bottom w:val="none" w:sz="0" w:space="0" w:color="auto"/>
                        <w:right w:val="none" w:sz="0" w:space="0" w:color="auto"/>
                      </w:divBdr>
                      <w:divsChild>
                        <w:div w:id="183710868">
                          <w:marLeft w:val="0"/>
                          <w:marRight w:val="0"/>
                          <w:marTop w:val="0"/>
                          <w:marBottom w:val="0"/>
                          <w:divBdr>
                            <w:top w:val="none" w:sz="0" w:space="0" w:color="auto"/>
                            <w:left w:val="none" w:sz="0" w:space="0" w:color="auto"/>
                            <w:bottom w:val="none" w:sz="0" w:space="0" w:color="auto"/>
                            <w:right w:val="none" w:sz="0" w:space="0" w:color="auto"/>
                          </w:divBdr>
                        </w:div>
                        <w:div w:id="838350785">
                          <w:marLeft w:val="0"/>
                          <w:marRight w:val="0"/>
                          <w:marTop w:val="0"/>
                          <w:marBottom w:val="0"/>
                          <w:divBdr>
                            <w:top w:val="none" w:sz="0" w:space="0" w:color="auto"/>
                            <w:left w:val="none" w:sz="0" w:space="0" w:color="auto"/>
                            <w:bottom w:val="none" w:sz="0" w:space="0" w:color="auto"/>
                            <w:right w:val="none" w:sz="0" w:space="0" w:color="auto"/>
                          </w:divBdr>
                        </w:div>
                        <w:div w:id="2069646949">
                          <w:marLeft w:val="0"/>
                          <w:marRight w:val="0"/>
                          <w:marTop w:val="0"/>
                          <w:marBottom w:val="0"/>
                          <w:divBdr>
                            <w:top w:val="none" w:sz="0" w:space="0" w:color="auto"/>
                            <w:left w:val="none" w:sz="0" w:space="0" w:color="auto"/>
                            <w:bottom w:val="none" w:sz="0" w:space="0" w:color="auto"/>
                            <w:right w:val="none" w:sz="0" w:space="0" w:color="auto"/>
                          </w:divBdr>
                        </w:div>
                      </w:divsChild>
                    </w:div>
                    <w:div w:id="775363886">
                      <w:marLeft w:val="0"/>
                      <w:marRight w:val="0"/>
                      <w:marTop w:val="0"/>
                      <w:marBottom w:val="0"/>
                      <w:divBdr>
                        <w:top w:val="none" w:sz="0" w:space="0" w:color="auto"/>
                        <w:left w:val="none" w:sz="0" w:space="0" w:color="auto"/>
                        <w:bottom w:val="none" w:sz="0" w:space="0" w:color="auto"/>
                        <w:right w:val="none" w:sz="0" w:space="0" w:color="auto"/>
                      </w:divBdr>
                      <w:divsChild>
                        <w:div w:id="1278098681">
                          <w:marLeft w:val="0"/>
                          <w:marRight w:val="0"/>
                          <w:marTop w:val="0"/>
                          <w:marBottom w:val="0"/>
                          <w:divBdr>
                            <w:top w:val="none" w:sz="0" w:space="0" w:color="auto"/>
                            <w:left w:val="none" w:sz="0" w:space="0" w:color="auto"/>
                            <w:bottom w:val="none" w:sz="0" w:space="0" w:color="auto"/>
                            <w:right w:val="none" w:sz="0" w:space="0" w:color="auto"/>
                          </w:divBdr>
                        </w:div>
                      </w:divsChild>
                    </w:div>
                    <w:div w:id="797841097">
                      <w:marLeft w:val="0"/>
                      <w:marRight w:val="0"/>
                      <w:marTop w:val="0"/>
                      <w:marBottom w:val="0"/>
                      <w:divBdr>
                        <w:top w:val="none" w:sz="0" w:space="0" w:color="auto"/>
                        <w:left w:val="none" w:sz="0" w:space="0" w:color="auto"/>
                        <w:bottom w:val="none" w:sz="0" w:space="0" w:color="auto"/>
                        <w:right w:val="none" w:sz="0" w:space="0" w:color="auto"/>
                      </w:divBdr>
                      <w:divsChild>
                        <w:div w:id="90396602">
                          <w:marLeft w:val="0"/>
                          <w:marRight w:val="0"/>
                          <w:marTop w:val="0"/>
                          <w:marBottom w:val="0"/>
                          <w:divBdr>
                            <w:top w:val="none" w:sz="0" w:space="0" w:color="auto"/>
                            <w:left w:val="none" w:sz="0" w:space="0" w:color="auto"/>
                            <w:bottom w:val="none" w:sz="0" w:space="0" w:color="auto"/>
                            <w:right w:val="none" w:sz="0" w:space="0" w:color="auto"/>
                          </w:divBdr>
                        </w:div>
                      </w:divsChild>
                    </w:div>
                    <w:div w:id="902639815">
                      <w:marLeft w:val="0"/>
                      <w:marRight w:val="0"/>
                      <w:marTop w:val="0"/>
                      <w:marBottom w:val="0"/>
                      <w:divBdr>
                        <w:top w:val="none" w:sz="0" w:space="0" w:color="auto"/>
                        <w:left w:val="none" w:sz="0" w:space="0" w:color="auto"/>
                        <w:bottom w:val="none" w:sz="0" w:space="0" w:color="auto"/>
                        <w:right w:val="none" w:sz="0" w:space="0" w:color="auto"/>
                      </w:divBdr>
                      <w:divsChild>
                        <w:div w:id="909116808">
                          <w:marLeft w:val="0"/>
                          <w:marRight w:val="0"/>
                          <w:marTop w:val="0"/>
                          <w:marBottom w:val="0"/>
                          <w:divBdr>
                            <w:top w:val="none" w:sz="0" w:space="0" w:color="auto"/>
                            <w:left w:val="none" w:sz="0" w:space="0" w:color="auto"/>
                            <w:bottom w:val="none" w:sz="0" w:space="0" w:color="auto"/>
                            <w:right w:val="none" w:sz="0" w:space="0" w:color="auto"/>
                          </w:divBdr>
                        </w:div>
                      </w:divsChild>
                    </w:div>
                    <w:div w:id="942300816">
                      <w:marLeft w:val="0"/>
                      <w:marRight w:val="0"/>
                      <w:marTop w:val="0"/>
                      <w:marBottom w:val="0"/>
                      <w:divBdr>
                        <w:top w:val="none" w:sz="0" w:space="0" w:color="auto"/>
                        <w:left w:val="none" w:sz="0" w:space="0" w:color="auto"/>
                        <w:bottom w:val="none" w:sz="0" w:space="0" w:color="auto"/>
                        <w:right w:val="none" w:sz="0" w:space="0" w:color="auto"/>
                      </w:divBdr>
                      <w:divsChild>
                        <w:div w:id="65690110">
                          <w:marLeft w:val="0"/>
                          <w:marRight w:val="0"/>
                          <w:marTop w:val="0"/>
                          <w:marBottom w:val="0"/>
                          <w:divBdr>
                            <w:top w:val="none" w:sz="0" w:space="0" w:color="auto"/>
                            <w:left w:val="none" w:sz="0" w:space="0" w:color="auto"/>
                            <w:bottom w:val="none" w:sz="0" w:space="0" w:color="auto"/>
                            <w:right w:val="none" w:sz="0" w:space="0" w:color="auto"/>
                          </w:divBdr>
                        </w:div>
                        <w:div w:id="100074678">
                          <w:marLeft w:val="0"/>
                          <w:marRight w:val="0"/>
                          <w:marTop w:val="0"/>
                          <w:marBottom w:val="0"/>
                          <w:divBdr>
                            <w:top w:val="none" w:sz="0" w:space="0" w:color="auto"/>
                            <w:left w:val="none" w:sz="0" w:space="0" w:color="auto"/>
                            <w:bottom w:val="none" w:sz="0" w:space="0" w:color="auto"/>
                            <w:right w:val="none" w:sz="0" w:space="0" w:color="auto"/>
                          </w:divBdr>
                        </w:div>
                        <w:div w:id="224729161">
                          <w:marLeft w:val="0"/>
                          <w:marRight w:val="0"/>
                          <w:marTop w:val="0"/>
                          <w:marBottom w:val="0"/>
                          <w:divBdr>
                            <w:top w:val="none" w:sz="0" w:space="0" w:color="auto"/>
                            <w:left w:val="none" w:sz="0" w:space="0" w:color="auto"/>
                            <w:bottom w:val="none" w:sz="0" w:space="0" w:color="auto"/>
                            <w:right w:val="none" w:sz="0" w:space="0" w:color="auto"/>
                          </w:divBdr>
                        </w:div>
                        <w:div w:id="239406726">
                          <w:marLeft w:val="0"/>
                          <w:marRight w:val="0"/>
                          <w:marTop w:val="0"/>
                          <w:marBottom w:val="0"/>
                          <w:divBdr>
                            <w:top w:val="none" w:sz="0" w:space="0" w:color="auto"/>
                            <w:left w:val="none" w:sz="0" w:space="0" w:color="auto"/>
                            <w:bottom w:val="none" w:sz="0" w:space="0" w:color="auto"/>
                            <w:right w:val="none" w:sz="0" w:space="0" w:color="auto"/>
                          </w:divBdr>
                        </w:div>
                        <w:div w:id="508174900">
                          <w:marLeft w:val="0"/>
                          <w:marRight w:val="0"/>
                          <w:marTop w:val="0"/>
                          <w:marBottom w:val="0"/>
                          <w:divBdr>
                            <w:top w:val="none" w:sz="0" w:space="0" w:color="auto"/>
                            <w:left w:val="none" w:sz="0" w:space="0" w:color="auto"/>
                            <w:bottom w:val="none" w:sz="0" w:space="0" w:color="auto"/>
                            <w:right w:val="none" w:sz="0" w:space="0" w:color="auto"/>
                          </w:divBdr>
                        </w:div>
                        <w:div w:id="870193561">
                          <w:marLeft w:val="0"/>
                          <w:marRight w:val="0"/>
                          <w:marTop w:val="0"/>
                          <w:marBottom w:val="0"/>
                          <w:divBdr>
                            <w:top w:val="none" w:sz="0" w:space="0" w:color="auto"/>
                            <w:left w:val="none" w:sz="0" w:space="0" w:color="auto"/>
                            <w:bottom w:val="none" w:sz="0" w:space="0" w:color="auto"/>
                            <w:right w:val="none" w:sz="0" w:space="0" w:color="auto"/>
                          </w:divBdr>
                        </w:div>
                        <w:div w:id="885721581">
                          <w:marLeft w:val="0"/>
                          <w:marRight w:val="0"/>
                          <w:marTop w:val="0"/>
                          <w:marBottom w:val="0"/>
                          <w:divBdr>
                            <w:top w:val="none" w:sz="0" w:space="0" w:color="auto"/>
                            <w:left w:val="none" w:sz="0" w:space="0" w:color="auto"/>
                            <w:bottom w:val="none" w:sz="0" w:space="0" w:color="auto"/>
                            <w:right w:val="none" w:sz="0" w:space="0" w:color="auto"/>
                          </w:divBdr>
                        </w:div>
                        <w:div w:id="1050612218">
                          <w:marLeft w:val="0"/>
                          <w:marRight w:val="0"/>
                          <w:marTop w:val="0"/>
                          <w:marBottom w:val="0"/>
                          <w:divBdr>
                            <w:top w:val="none" w:sz="0" w:space="0" w:color="auto"/>
                            <w:left w:val="none" w:sz="0" w:space="0" w:color="auto"/>
                            <w:bottom w:val="none" w:sz="0" w:space="0" w:color="auto"/>
                            <w:right w:val="none" w:sz="0" w:space="0" w:color="auto"/>
                          </w:divBdr>
                        </w:div>
                        <w:div w:id="1086150242">
                          <w:marLeft w:val="0"/>
                          <w:marRight w:val="0"/>
                          <w:marTop w:val="0"/>
                          <w:marBottom w:val="0"/>
                          <w:divBdr>
                            <w:top w:val="none" w:sz="0" w:space="0" w:color="auto"/>
                            <w:left w:val="none" w:sz="0" w:space="0" w:color="auto"/>
                            <w:bottom w:val="none" w:sz="0" w:space="0" w:color="auto"/>
                            <w:right w:val="none" w:sz="0" w:space="0" w:color="auto"/>
                          </w:divBdr>
                        </w:div>
                        <w:div w:id="1095856692">
                          <w:marLeft w:val="0"/>
                          <w:marRight w:val="0"/>
                          <w:marTop w:val="0"/>
                          <w:marBottom w:val="0"/>
                          <w:divBdr>
                            <w:top w:val="none" w:sz="0" w:space="0" w:color="auto"/>
                            <w:left w:val="none" w:sz="0" w:space="0" w:color="auto"/>
                            <w:bottom w:val="none" w:sz="0" w:space="0" w:color="auto"/>
                            <w:right w:val="none" w:sz="0" w:space="0" w:color="auto"/>
                          </w:divBdr>
                        </w:div>
                        <w:div w:id="1204056732">
                          <w:marLeft w:val="0"/>
                          <w:marRight w:val="0"/>
                          <w:marTop w:val="0"/>
                          <w:marBottom w:val="0"/>
                          <w:divBdr>
                            <w:top w:val="none" w:sz="0" w:space="0" w:color="auto"/>
                            <w:left w:val="none" w:sz="0" w:space="0" w:color="auto"/>
                            <w:bottom w:val="none" w:sz="0" w:space="0" w:color="auto"/>
                            <w:right w:val="none" w:sz="0" w:space="0" w:color="auto"/>
                          </w:divBdr>
                        </w:div>
                        <w:div w:id="1414935832">
                          <w:marLeft w:val="0"/>
                          <w:marRight w:val="0"/>
                          <w:marTop w:val="0"/>
                          <w:marBottom w:val="0"/>
                          <w:divBdr>
                            <w:top w:val="none" w:sz="0" w:space="0" w:color="auto"/>
                            <w:left w:val="none" w:sz="0" w:space="0" w:color="auto"/>
                            <w:bottom w:val="none" w:sz="0" w:space="0" w:color="auto"/>
                            <w:right w:val="none" w:sz="0" w:space="0" w:color="auto"/>
                          </w:divBdr>
                        </w:div>
                        <w:div w:id="1660962211">
                          <w:marLeft w:val="0"/>
                          <w:marRight w:val="0"/>
                          <w:marTop w:val="0"/>
                          <w:marBottom w:val="0"/>
                          <w:divBdr>
                            <w:top w:val="none" w:sz="0" w:space="0" w:color="auto"/>
                            <w:left w:val="none" w:sz="0" w:space="0" w:color="auto"/>
                            <w:bottom w:val="none" w:sz="0" w:space="0" w:color="auto"/>
                            <w:right w:val="none" w:sz="0" w:space="0" w:color="auto"/>
                          </w:divBdr>
                        </w:div>
                        <w:div w:id="1687561093">
                          <w:marLeft w:val="0"/>
                          <w:marRight w:val="0"/>
                          <w:marTop w:val="0"/>
                          <w:marBottom w:val="0"/>
                          <w:divBdr>
                            <w:top w:val="none" w:sz="0" w:space="0" w:color="auto"/>
                            <w:left w:val="none" w:sz="0" w:space="0" w:color="auto"/>
                            <w:bottom w:val="none" w:sz="0" w:space="0" w:color="auto"/>
                            <w:right w:val="none" w:sz="0" w:space="0" w:color="auto"/>
                          </w:divBdr>
                        </w:div>
                        <w:div w:id="1931697868">
                          <w:marLeft w:val="0"/>
                          <w:marRight w:val="0"/>
                          <w:marTop w:val="0"/>
                          <w:marBottom w:val="0"/>
                          <w:divBdr>
                            <w:top w:val="none" w:sz="0" w:space="0" w:color="auto"/>
                            <w:left w:val="none" w:sz="0" w:space="0" w:color="auto"/>
                            <w:bottom w:val="none" w:sz="0" w:space="0" w:color="auto"/>
                            <w:right w:val="none" w:sz="0" w:space="0" w:color="auto"/>
                          </w:divBdr>
                        </w:div>
                      </w:divsChild>
                    </w:div>
                    <w:div w:id="949243267">
                      <w:marLeft w:val="0"/>
                      <w:marRight w:val="0"/>
                      <w:marTop w:val="0"/>
                      <w:marBottom w:val="0"/>
                      <w:divBdr>
                        <w:top w:val="none" w:sz="0" w:space="0" w:color="auto"/>
                        <w:left w:val="none" w:sz="0" w:space="0" w:color="auto"/>
                        <w:bottom w:val="none" w:sz="0" w:space="0" w:color="auto"/>
                        <w:right w:val="none" w:sz="0" w:space="0" w:color="auto"/>
                      </w:divBdr>
                      <w:divsChild>
                        <w:div w:id="1630092153">
                          <w:marLeft w:val="0"/>
                          <w:marRight w:val="0"/>
                          <w:marTop w:val="0"/>
                          <w:marBottom w:val="0"/>
                          <w:divBdr>
                            <w:top w:val="none" w:sz="0" w:space="0" w:color="auto"/>
                            <w:left w:val="none" w:sz="0" w:space="0" w:color="auto"/>
                            <w:bottom w:val="none" w:sz="0" w:space="0" w:color="auto"/>
                            <w:right w:val="none" w:sz="0" w:space="0" w:color="auto"/>
                          </w:divBdr>
                        </w:div>
                      </w:divsChild>
                    </w:div>
                    <w:div w:id="977606057">
                      <w:marLeft w:val="0"/>
                      <w:marRight w:val="0"/>
                      <w:marTop w:val="0"/>
                      <w:marBottom w:val="0"/>
                      <w:divBdr>
                        <w:top w:val="none" w:sz="0" w:space="0" w:color="auto"/>
                        <w:left w:val="none" w:sz="0" w:space="0" w:color="auto"/>
                        <w:bottom w:val="none" w:sz="0" w:space="0" w:color="auto"/>
                        <w:right w:val="none" w:sz="0" w:space="0" w:color="auto"/>
                      </w:divBdr>
                      <w:divsChild>
                        <w:div w:id="324821260">
                          <w:marLeft w:val="0"/>
                          <w:marRight w:val="0"/>
                          <w:marTop w:val="0"/>
                          <w:marBottom w:val="0"/>
                          <w:divBdr>
                            <w:top w:val="none" w:sz="0" w:space="0" w:color="auto"/>
                            <w:left w:val="none" w:sz="0" w:space="0" w:color="auto"/>
                            <w:bottom w:val="none" w:sz="0" w:space="0" w:color="auto"/>
                            <w:right w:val="none" w:sz="0" w:space="0" w:color="auto"/>
                          </w:divBdr>
                        </w:div>
                      </w:divsChild>
                    </w:div>
                    <w:div w:id="1092239953">
                      <w:marLeft w:val="0"/>
                      <w:marRight w:val="0"/>
                      <w:marTop w:val="0"/>
                      <w:marBottom w:val="0"/>
                      <w:divBdr>
                        <w:top w:val="none" w:sz="0" w:space="0" w:color="auto"/>
                        <w:left w:val="none" w:sz="0" w:space="0" w:color="auto"/>
                        <w:bottom w:val="none" w:sz="0" w:space="0" w:color="auto"/>
                        <w:right w:val="none" w:sz="0" w:space="0" w:color="auto"/>
                      </w:divBdr>
                      <w:divsChild>
                        <w:div w:id="429930061">
                          <w:marLeft w:val="0"/>
                          <w:marRight w:val="0"/>
                          <w:marTop w:val="0"/>
                          <w:marBottom w:val="0"/>
                          <w:divBdr>
                            <w:top w:val="none" w:sz="0" w:space="0" w:color="auto"/>
                            <w:left w:val="none" w:sz="0" w:space="0" w:color="auto"/>
                            <w:bottom w:val="none" w:sz="0" w:space="0" w:color="auto"/>
                            <w:right w:val="none" w:sz="0" w:space="0" w:color="auto"/>
                          </w:divBdr>
                        </w:div>
                        <w:div w:id="531118021">
                          <w:marLeft w:val="0"/>
                          <w:marRight w:val="0"/>
                          <w:marTop w:val="0"/>
                          <w:marBottom w:val="0"/>
                          <w:divBdr>
                            <w:top w:val="none" w:sz="0" w:space="0" w:color="auto"/>
                            <w:left w:val="none" w:sz="0" w:space="0" w:color="auto"/>
                            <w:bottom w:val="none" w:sz="0" w:space="0" w:color="auto"/>
                            <w:right w:val="none" w:sz="0" w:space="0" w:color="auto"/>
                          </w:divBdr>
                        </w:div>
                      </w:divsChild>
                    </w:div>
                    <w:div w:id="1279681190">
                      <w:marLeft w:val="0"/>
                      <w:marRight w:val="0"/>
                      <w:marTop w:val="0"/>
                      <w:marBottom w:val="0"/>
                      <w:divBdr>
                        <w:top w:val="none" w:sz="0" w:space="0" w:color="auto"/>
                        <w:left w:val="none" w:sz="0" w:space="0" w:color="auto"/>
                        <w:bottom w:val="none" w:sz="0" w:space="0" w:color="auto"/>
                        <w:right w:val="none" w:sz="0" w:space="0" w:color="auto"/>
                      </w:divBdr>
                      <w:divsChild>
                        <w:div w:id="1207329204">
                          <w:marLeft w:val="0"/>
                          <w:marRight w:val="0"/>
                          <w:marTop w:val="0"/>
                          <w:marBottom w:val="0"/>
                          <w:divBdr>
                            <w:top w:val="none" w:sz="0" w:space="0" w:color="auto"/>
                            <w:left w:val="none" w:sz="0" w:space="0" w:color="auto"/>
                            <w:bottom w:val="none" w:sz="0" w:space="0" w:color="auto"/>
                            <w:right w:val="none" w:sz="0" w:space="0" w:color="auto"/>
                          </w:divBdr>
                        </w:div>
                      </w:divsChild>
                    </w:div>
                    <w:div w:id="1295137091">
                      <w:marLeft w:val="0"/>
                      <w:marRight w:val="0"/>
                      <w:marTop w:val="0"/>
                      <w:marBottom w:val="0"/>
                      <w:divBdr>
                        <w:top w:val="none" w:sz="0" w:space="0" w:color="auto"/>
                        <w:left w:val="none" w:sz="0" w:space="0" w:color="auto"/>
                        <w:bottom w:val="none" w:sz="0" w:space="0" w:color="auto"/>
                        <w:right w:val="none" w:sz="0" w:space="0" w:color="auto"/>
                      </w:divBdr>
                      <w:divsChild>
                        <w:div w:id="8531865">
                          <w:marLeft w:val="0"/>
                          <w:marRight w:val="0"/>
                          <w:marTop w:val="0"/>
                          <w:marBottom w:val="0"/>
                          <w:divBdr>
                            <w:top w:val="none" w:sz="0" w:space="0" w:color="auto"/>
                            <w:left w:val="none" w:sz="0" w:space="0" w:color="auto"/>
                            <w:bottom w:val="none" w:sz="0" w:space="0" w:color="auto"/>
                            <w:right w:val="none" w:sz="0" w:space="0" w:color="auto"/>
                          </w:divBdr>
                        </w:div>
                        <w:div w:id="476383711">
                          <w:marLeft w:val="0"/>
                          <w:marRight w:val="0"/>
                          <w:marTop w:val="0"/>
                          <w:marBottom w:val="0"/>
                          <w:divBdr>
                            <w:top w:val="none" w:sz="0" w:space="0" w:color="auto"/>
                            <w:left w:val="none" w:sz="0" w:space="0" w:color="auto"/>
                            <w:bottom w:val="none" w:sz="0" w:space="0" w:color="auto"/>
                            <w:right w:val="none" w:sz="0" w:space="0" w:color="auto"/>
                          </w:divBdr>
                        </w:div>
                        <w:div w:id="533469039">
                          <w:marLeft w:val="0"/>
                          <w:marRight w:val="0"/>
                          <w:marTop w:val="0"/>
                          <w:marBottom w:val="0"/>
                          <w:divBdr>
                            <w:top w:val="none" w:sz="0" w:space="0" w:color="auto"/>
                            <w:left w:val="none" w:sz="0" w:space="0" w:color="auto"/>
                            <w:bottom w:val="none" w:sz="0" w:space="0" w:color="auto"/>
                            <w:right w:val="none" w:sz="0" w:space="0" w:color="auto"/>
                          </w:divBdr>
                        </w:div>
                      </w:divsChild>
                    </w:div>
                    <w:div w:id="1320232602">
                      <w:marLeft w:val="0"/>
                      <w:marRight w:val="0"/>
                      <w:marTop w:val="0"/>
                      <w:marBottom w:val="0"/>
                      <w:divBdr>
                        <w:top w:val="none" w:sz="0" w:space="0" w:color="auto"/>
                        <w:left w:val="none" w:sz="0" w:space="0" w:color="auto"/>
                        <w:bottom w:val="none" w:sz="0" w:space="0" w:color="auto"/>
                        <w:right w:val="none" w:sz="0" w:space="0" w:color="auto"/>
                      </w:divBdr>
                      <w:divsChild>
                        <w:div w:id="320811761">
                          <w:marLeft w:val="0"/>
                          <w:marRight w:val="0"/>
                          <w:marTop w:val="0"/>
                          <w:marBottom w:val="0"/>
                          <w:divBdr>
                            <w:top w:val="none" w:sz="0" w:space="0" w:color="auto"/>
                            <w:left w:val="none" w:sz="0" w:space="0" w:color="auto"/>
                            <w:bottom w:val="none" w:sz="0" w:space="0" w:color="auto"/>
                            <w:right w:val="none" w:sz="0" w:space="0" w:color="auto"/>
                          </w:divBdr>
                        </w:div>
                        <w:div w:id="1295260761">
                          <w:marLeft w:val="0"/>
                          <w:marRight w:val="0"/>
                          <w:marTop w:val="0"/>
                          <w:marBottom w:val="0"/>
                          <w:divBdr>
                            <w:top w:val="none" w:sz="0" w:space="0" w:color="auto"/>
                            <w:left w:val="none" w:sz="0" w:space="0" w:color="auto"/>
                            <w:bottom w:val="none" w:sz="0" w:space="0" w:color="auto"/>
                            <w:right w:val="none" w:sz="0" w:space="0" w:color="auto"/>
                          </w:divBdr>
                        </w:div>
                        <w:div w:id="1833986411">
                          <w:marLeft w:val="0"/>
                          <w:marRight w:val="0"/>
                          <w:marTop w:val="0"/>
                          <w:marBottom w:val="0"/>
                          <w:divBdr>
                            <w:top w:val="none" w:sz="0" w:space="0" w:color="auto"/>
                            <w:left w:val="none" w:sz="0" w:space="0" w:color="auto"/>
                            <w:bottom w:val="none" w:sz="0" w:space="0" w:color="auto"/>
                            <w:right w:val="none" w:sz="0" w:space="0" w:color="auto"/>
                          </w:divBdr>
                        </w:div>
                      </w:divsChild>
                    </w:div>
                    <w:div w:id="1340307995">
                      <w:marLeft w:val="0"/>
                      <w:marRight w:val="0"/>
                      <w:marTop w:val="0"/>
                      <w:marBottom w:val="0"/>
                      <w:divBdr>
                        <w:top w:val="none" w:sz="0" w:space="0" w:color="auto"/>
                        <w:left w:val="none" w:sz="0" w:space="0" w:color="auto"/>
                        <w:bottom w:val="none" w:sz="0" w:space="0" w:color="auto"/>
                        <w:right w:val="none" w:sz="0" w:space="0" w:color="auto"/>
                      </w:divBdr>
                      <w:divsChild>
                        <w:div w:id="1057894505">
                          <w:marLeft w:val="0"/>
                          <w:marRight w:val="0"/>
                          <w:marTop w:val="0"/>
                          <w:marBottom w:val="0"/>
                          <w:divBdr>
                            <w:top w:val="none" w:sz="0" w:space="0" w:color="auto"/>
                            <w:left w:val="none" w:sz="0" w:space="0" w:color="auto"/>
                            <w:bottom w:val="none" w:sz="0" w:space="0" w:color="auto"/>
                            <w:right w:val="none" w:sz="0" w:space="0" w:color="auto"/>
                          </w:divBdr>
                        </w:div>
                      </w:divsChild>
                    </w:div>
                    <w:div w:id="1364945260">
                      <w:marLeft w:val="0"/>
                      <w:marRight w:val="0"/>
                      <w:marTop w:val="0"/>
                      <w:marBottom w:val="0"/>
                      <w:divBdr>
                        <w:top w:val="none" w:sz="0" w:space="0" w:color="auto"/>
                        <w:left w:val="none" w:sz="0" w:space="0" w:color="auto"/>
                        <w:bottom w:val="none" w:sz="0" w:space="0" w:color="auto"/>
                        <w:right w:val="none" w:sz="0" w:space="0" w:color="auto"/>
                      </w:divBdr>
                      <w:divsChild>
                        <w:div w:id="121653850">
                          <w:marLeft w:val="0"/>
                          <w:marRight w:val="0"/>
                          <w:marTop w:val="0"/>
                          <w:marBottom w:val="0"/>
                          <w:divBdr>
                            <w:top w:val="none" w:sz="0" w:space="0" w:color="auto"/>
                            <w:left w:val="none" w:sz="0" w:space="0" w:color="auto"/>
                            <w:bottom w:val="none" w:sz="0" w:space="0" w:color="auto"/>
                            <w:right w:val="none" w:sz="0" w:space="0" w:color="auto"/>
                          </w:divBdr>
                        </w:div>
                        <w:div w:id="538712561">
                          <w:marLeft w:val="0"/>
                          <w:marRight w:val="0"/>
                          <w:marTop w:val="0"/>
                          <w:marBottom w:val="0"/>
                          <w:divBdr>
                            <w:top w:val="none" w:sz="0" w:space="0" w:color="auto"/>
                            <w:left w:val="none" w:sz="0" w:space="0" w:color="auto"/>
                            <w:bottom w:val="none" w:sz="0" w:space="0" w:color="auto"/>
                            <w:right w:val="none" w:sz="0" w:space="0" w:color="auto"/>
                          </w:divBdr>
                        </w:div>
                        <w:div w:id="2004970167">
                          <w:marLeft w:val="0"/>
                          <w:marRight w:val="0"/>
                          <w:marTop w:val="0"/>
                          <w:marBottom w:val="0"/>
                          <w:divBdr>
                            <w:top w:val="none" w:sz="0" w:space="0" w:color="auto"/>
                            <w:left w:val="none" w:sz="0" w:space="0" w:color="auto"/>
                            <w:bottom w:val="none" w:sz="0" w:space="0" w:color="auto"/>
                            <w:right w:val="none" w:sz="0" w:space="0" w:color="auto"/>
                          </w:divBdr>
                        </w:div>
                      </w:divsChild>
                    </w:div>
                    <w:div w:id="1365836414">
                      <w:marLeft w:val="0"/>
                      <w:marRight w:val="0"/>
                      <w:marTop w:val="0"/>
                      <w:marBottom w:val="0"/>
                      <w:divBdr>
                        <w:top w:val="none" w:sz="0" w:space="0" w:color="auto"/>
                        <w:left w:val="none" w:sz="0" w:space="0" w:color="auto"/>
                        <w:bottom w:val="none" w:sz="0" w:space="0" w:color="auto"/>
                        <w:right w:val="none" w:sz="0" w:space="0" w:color="auto"/>
                      </w:divBdr>
                      <w:divsChild>
                        <w:div w:id="1052924686">
                          <w:marLeft w:val="0"/>
                          <w:marRight w:val="0"/>
                          <w:marTop w:val="0"/>
                          <w:marBottom w:val="0"/>
                          <w:divBdr>
                            <w:top w:val="none" w:sz="0" w:space="0" w:color="auto"/>
                            <w:left w:val="none" w:sz="0" w:space="0" w:color="auto"/>
                            <w:bottom w:val="none" w:sz="0" w:space="0" w:color="auto"/>
                            <w:right w:val="none" w:sz="0" w:space="0" w:color="auto"/>
                          </w:divBdr>
                        </w:div>
                      </w:divsChild>
                    </w:div>
                    <w:div w:id="1395735454">
                      <w:marLeft w:val="0"/>
                      <w:marRight w:val="0"/>
                      <w:marTop w:val="0"/>
                      <w:marBottom w:val="0"/>
                      <w:divBdr>
                        <w:top w:val="none" w:sz="0" w:space="0" w:color="auto"/>
                        <w:left w:val="none" w:sz="0" w:space="0" w:color="auto"/>
                        <w:bottom w:val="none" w:sz="0" w:space="0" w:color="auto"/>
                        <w:right w:val="none" w:sz="0" w:space="0" w:color="auto"/>
                      </w:divBdr>
                      <w:divsChild>
                        <w:div w:id="1968928255">
                          <w:marLeft w:val="0"/>
                          <w:marRight w:val="0"/>
                          <w:marTop w:val="0"/>
                          <w:marBottom w:val="0"/>
                          <w:divBdr>
                            <w:top w:val="none" w:sz="0" w:space="0" w:color="auto"/>
                            <w:left w:val="none" w:sz="0" w:space="0" w:color="auto"/>
                            <w:bottom w:val="none" w:sz="0" w:space="0" w:color="auto"/>
                            <w:right w:val="none" w:sz="0" w:space="0" w:color="auto"/>
                          </w:divBdr>
                        </w:div>
                      </w:divsChild>
                    </w:div>
                    <w:div w:id="1405184748">
                      <w:marLeft w:val="0"/>
                      <w:marRight w:val="0"/>
                      <w:marTop w:val="0"/>
                      <w:marBottom w:val="0"/>
                      <w:divBdr>
                        <w:top w:val="none" w:sz="0" w:space="0" w:color="auto"/>
                        <w:left w:val="none" w:sz="0" w:space="0" w:color="auto"/>
                        <w:bottom w:val="none" w:sz="0" w:space="0" w:color="auto"/>
                        <w:right w:val="none" w:sz="0" w:space="0" w:color="auto"/>
                      </w:divBdr>
                      <w:divsChild>
                        <w:div w:id="1937975401">
                          <w:marLeft w:val="0"/>
                          <w:marRight w:val="0"/>
                          <w:marTop w:val="0"/>
                          <w:marBottom w:val="0"/>
                          <w:divBdr>
                            <w:top w:val="none" w:sz="0" w:space="0" w:color="auto"/>
                            <w:left w:val="none" w:sz="0" w:space="0" w:color="auto"/>
                            <w:bottom w:val="none" w:sz="0" w:space="0" w:color="auto"/>
                            <w:right w:val="none" w:sz="0" w:space="0" w:color="auto"/>
                          </w:divBdr>
                        </w:div>
                      </w:divsChild>
                    </w:div>
                    <w:div w:id="1478763957">
                      <w:marLeft w:val="0"/>
                      <w:marRight w:val="0"/>
                      <w:marTop w:val="0"/>
                      <w:marBottom w:val="0"/>
                      <w:divBdr>
                        <w:top w:val="none" w:sz="0" w:space="0" w:color="auto"/>
                        <w:left w:val="none" w:sz="0" w:space="0" w:color="auto"/>
                        <w:bottom w:val="none" w:sz="0" w:space="0" w:color="auto"/>
                        <w:right w:val="none" w:sz="0" w:space="0" w:color="auto"/>
                      </w:divBdr>
                      <w:divsChild>
                        <w:div w:id="1424641929">
                          <w:marLeft w:val="0"/>
                          <w:marRight w:val="0"/>
                          <w:marTop w:val="0"/>
                          <w:marBottom w:val="0"/>
                          <w:divBdr>
                            <w:top w:val="none" w:sz="0" w:space="0" w:color="auto"/>
                            <w:left w:val="none" w:sz="0" w:space="0" w:color="auto"/>
                            <w:bottom w:val="none" w:sz="0" w:space="0" w:color="auto"/>
                            <w:right w:val="none" w:sz="0" w:space="0" w:color="auto"/>
                          </w:divBdr>
                        </w:div>
                      </w:divsChild>
                    </w:div>
                    <w:div w:id="1552838691">
                      <w:marLeft w:val="0"/>
                      <w:marRight w:val="0"/>
                      <w:marTop w:val="0"/>
                      <w:marBottom w:val="0"/>
                      <w:divBdr>
                        <w:top w:val="none" w:sz="0" w:space="0" w:color="auto"/>
                        <w:left w:val="none" w:sz="0" w:space="0" w:color="auto"/>
                        <w:bottom w:val="none" w:sz="0" w:space="0" w:color="auto"/>
                        <w:right w:val="none" w:sz="0" w:space="0" w:color="auto"/>
                      </w:divBdr>
                      <w:divsChild>
                        <w:div w:id="975257023">
                          <w:marLeft w:val="0"/>
                          <w:marRight w:val="0"/>
                          <w:marTop w:val="0"/>
                          <w:marBottom w:val="0"/>
                          <w:divBdr>
                            <w:top w:val="none" w:sz="0" w:space="0" w:color="auto"/>
                            <w:left w:val="none" w:sz="0" w:space="0" w:color="auto"/>
                            <w:bottom w:val="none" w:sz="0" w:space="0" w:color="auto"/>
                            <w:right w:val="none" w:sz="0" w:space="0" w:color="auto"/>
                          </w:divBdr>
                        </w:div>
                      </w:divsChild>
                    </w:div>
                    <w:div w:id="1708598306">
                      <w:marLeft w:val="0"/>
                      <w:marRight w:val="0"/>
                      <w:marTop w:val="0"/>
                      <w:marBottom w:val="0"/>
                      <w:divBdr>
                        <w:top w:val="none" w:sz="0" w:space="0" w:color="auto"/>
                        <w:left w:val="none" w:sz="0" w:space="0" w:color="auto"/>
                        <w:bottom w:val="none" w:sz="0" w:space="0" w:color="auto"/>
                        <w:right w:val="none" w:sz="0" w:space="0" w:color="auto"/>
                      </w:divBdr>
                      <w:divsChild>
                        <w:div w:id="526413911">
                          <w:marLeft w:val="0"/>
                          <w:marRight w:val="0"/>
                          <w:marTop w:val="0"/>
                          <w:marBottom w:val="0"/>
                          <w:divBdr>
                            <w:top w:val="none" w:sz="0" w:space="0" w:color="auto"/>
                            <w:left w:val="none" w:sz="0" w:space="0" w:color="auto"/>
                            <w:bottom w:val="none" w:sz="0" w:space="0" w:color="auto"/>
                            <w:right w:val="none" w:sz="0" w:space="0" w:color="auto"/>
                          </w:divBdr>
                        </w:div>
                        <w:div w:id="693384481">
                          <w:marLeft w:val="0"/>
                          <w:marRight w:val="0"/>
                          <w:marTop w:val="0"/>
                          <w:marBottom w:val="0"/>
                          <w:divBdr>
                            <w:top w:val="none" w:sz="0" w:space="0" w:color="auto"/>
                            <w:left w:val="none" w:sz="0" w:space="0" w:color="auto"/>
                            <w:bottom w:val="none" w:sz="0" w:space="0" w:color="auto"/>
                            <w:right w:val="none" w:sz="0" w:space="0" w:color="auto"/>
                          </w:divBdr>
                        </w:div>
                        <w:div w:id="1262030993">
                          <w:marLeft w:val="0"/>
                          <w:marRight w:val="0"/>
                          <w:marTop w:val="0"/>
                          <w:marBottom w:val="0"/>
                          <w:divBdr>
                            <w:top w:val="none" w:sz="0" w:space="0" w:color="auto"/>
                            <w:left w:val="none" w:sz="0" w:space="0" w:color="auto"/>
                            <w:bottom w:val="none" w:sz="0" w:space="0" w:color="auto"/>
                            <w:right w:val="none" w:sz="0" w:space="0" w:color="auto"/>
                          </w:divBdr>
                        </w:div>
                      </w:divsChild>
                    </w:div>
                    <w:div w:id="1737782954">
                      <w:marLeft w:val="0"/>
                      <w:marRight w:val="0"/>
                      <w:marTop w:val="0"/>
                      <w:marBottom w:val="0"/>
                      <w:divBdr>
                        <w:top w:val="none" w:sz="0" w:space="0" w:color="auto"/>
                        <w:left w:val="none" w:sz="0" w:space="0" w:color="auto"/>
                        <w:bottom w:val="none" w:sz="0" w:space="0" w:color="auto"/>
                        <w:right w:val="none" w:sz="0" w:space="0" w:color="auto"/>
                      </w:divBdr>
                      <w:divsChild>
                        <w:div w:id="143202565">
                          <w:marLeft w:val="0"/>
                          <w:marRight w:val="0"/>
                          <w:marTop w:val="0"/>
                          <w:marBottom w:val="0"/>
                          <w:divBdr>
                            <w:top w:val="none" w:sz="0" w:space="0" w:color="auto"/>
                            <w:left w:val="none" w:sz="0" w:space="0" w:color="auto"/>
                            <w:bottom w:val="none" w:sz="0" w:space="0" w:color="auto"/>
                            <w:right w:val="none" w:sz="0" w:space="0" w:color="auto"/>
                          </w:divBdr>
                        </w:div>
                      </w:divsChild>
                    </w:div>
                    <w:div w:id="1788230048">
                      <w:marLeft w:val="0"/>
                      <w:marRight w:val="0"/>
                      <w:marTop w:val="0"/>
                      <w:marBottom w:val="0"/>
                      <w:divBdr>
                        <w:top w:val="none" w:sz="0" w:space="0" w:color="auto"/>
                        <w:left w:val="none" w:sz="0" w:space="0" w:color="auto"/>
                        <w:bottom w:val="none" w:sz="0" w:space="0" w:color="auto"/>
                        <w:right w:val="none" w:sz="0" w:space="0" w:color="auto"/>
                      </w:divBdr>
                      <w:divsChild>
                        <w:div w:id="639265188">
                          <w:marLeft w:val="0"/>
                          <w:marRight w:val="0"/>
                          <w:marTop w:val="0"/>
                          <w:marBottom w:val="0"/>
                          <w:divBdr>
                            <w:top w:val="none" w:sz="0" w:space="0" w:color="auto"/>
                            <w:left w:val="none" w:sz="0" w:space="0" w:color="auto"/>
                            <w:bottom w:val="none" w:sz="0" w:space="0" w:color="auto"/>
                            <w:right w:val="none" w:sz="0" w:space="0" w:color="auto"/>
                          </w:divBdr>
                        </w:div>
                      </w:divsChild>
                    </w:div>
                    <w:div w:id="1979339002">
                      <w:marLeft w:val="0"/>
                      <w:marRight w:val="0"/>
                      <w:marTop w:val="0"/>
                      <w:marBottom w:val="0"/>
                      <w:divBdr>
                        <w:top w:val="none" w:sz="0" w:space="0" w:color="auto"/>
                        <w:left w:val="none" w:sz="0" w:space="0" w:color="auto"/>
                        <w:bottom w:val="none" w:sz="0" w:space="0" w:color="auto"/>
                        <w:right w:val="none" w:sz="0" w:space="0" w:color="auto"/>
                      </w:divBdr>
                      <w:divsChild>
                        <w:div w:id="1560436609">
                          <w:marLeft w:val="0"/>
                          <w:marRight w:val="0"/>
                          <w:marTop w:val="0"/>
                          <w:marBottom w:val="0"/>
                          <w:divBdr>
                            <w:top w:val="none" w:sz="0" w:space="0" w:color="auto"/>
                            <w:left w:val="none" w:sz="0" w:space="0" w:color="auto"/>
                            <w:bottom w:val="none" w:sz="0" w:space="0" w:color="auto"/>
                            <w:right w:val="none" w:sz="0" w:space="0" w:color="auto"/>
                          </w:divBdr>
                        </w:div>
                      </w:divsChild>
                    </w:div>
                    <w:div w:id="1982996153">
                      <w:marLeft w:val="0"/>
                      <w:marRight w:val="0"/>
                      <w:marTop w:val="0"/>
                      <w:marBottom w:val="0"/>
                      <w:divBdr>
                        <w:top w:val="none" w:sz="0" w:space="0" w:color="auto"/>
                        <w:left w:val="none" w:sz="0" w:space="0" w:color="auto"/>
                        <w:bottom w:val="none" w:sz="0" w:space="0" w:color="auto"/>
                        <w:right w:val="none" w:sz="0" w:space="0" w:color="auto"/>
                      </w:divBdr>
                      <w:divsChild>
                        <w:div w:id="2102986842">
                          <w:marLeft w:val="0"/>
                          <w:marRight w:val="0"/>
                          <w:marTop w:val="0"/>
                          <w:marBottom w:val="0"/>
                          <w:divBdr>
                            <w:top w:val="none" w:sz="0" w:space="0" w:color="auto"/>
                            <w:left w:val="none" w:sz="0" w:space="0" w:color="auto"/>
                            <w:bottom w:val="none" w:sz="0" w:space="0" w:color="auto"/>
                            <w:right w:val="none" w:sz="0" w:space="0" w:color="auto"/>
                          </w:divBdr>
                        </w:div>
                      </w:divsChild>
                    </w:div>
                    <w:div w:id="2083133885">
                      <w:marLeft w:val="0"/>
                      <w:marRight w:val="0"/>
                      <w:marTop w:val="0"/>
                      <w:marBottom w:val="0"/>
                      <w:divBdr>
                        <w:top w:val="none" w:sz="0" w:space="0" w:color="auto"/>
                        <w:left w:val="none" w:sz="0" w:space="0" w:color="auto"/>
                        <w:bottom w:val="none" w:sz="0" w:space="0" w:color="auto"/>
                        <w:right w:val="none" w:sz="0" w:space="0" w:color="auto"/>
                      </w:divBdr>
                      <w:divsChild>
                        <w:div w:id="539320900">
                          <w:marLeft w:val="0"/>
                          <w:marRight w:val="0"/>
                          <w:marTop w:val="0"/>
                          <w:marBottom w:val="0"/>
                          <w:divBdr>
                            <w:top w:val="none" w:sz="0" w:space="0" w:color="auto"/>
                            <w:left w:val="none" w:sz="0" w:space="0" w:color="auto"/>
                            <w:bottom w:val="none" w:sz="0" w:space="0" w:color="auto"/>
                            <w:right w:val="none" w:sz="0" w:space="0" w:color="auto"/>
                          </w:divBdr>
                        </w:div>
                      </w:divsChild>
                    </w:div>
                    <w:div w:id="2084327074">
                      <w:marLeft w:val="0"/>
                      <w:marRight w:val="0"/>
                      <w:marTop w:val="0"/>
                      <w:marBottom w:val="0"/>
                      <w:divBdr>
                        <w:top w:val="none" w:sz="0" w:space="0" w:color="auto"/>
                        <w:left w:val="none" w:sz="0" w:space="0" w:color="auto"/>
                        <w:bottom w:val="none" w:sz="0" w:space="0" w:color="auto"/>
                        <w:right w:val="none" w:sz="0" w:space="0" w:color="auto"/>
                      </w:divBdr>
                      <w:divsChild>
                        <w:div w:id="17013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55940260">
      <w:bodyDiv w:val="1"/>
      <w:marLeft w:val="0"/>
      <w:marRight w:val="0"/>
      <w:marTop w:val="0"/>
      <w:marBottom w:val="0"/>
      <w:divBdr>
        <w:top w:val="none" w:sz="0" w:space="0" w:color="auto"/>
        <w:left w:val="none" w:sz="0" w:space="0" w:color="auto"/>
        <w:bottom w:val="none" w:sz="0" w:space="0" w:color="auto"/>
        <w:right w:val="none" w:sz="0" w:space="0" w:color="auto"/>
      </w:divBdr>
      <w:divsChild>
        <w:div w:id="977224350">
          <w:marLeft w:val="0"/>
          <w:marRight w:val="0"/>
          <w:marTop w:val="0"/>
          <w:marBottom w:val="0"/>
          <w:divBdr>
            <w:top w:val="none" w:sz="0" w:space="0" w:color="auto"/>
            <w:left w:val="none" w:sz="0" w:space="0" w:color="auto"/>
            <w:bottom w:val="none" w:sz="0" w:space="0" w:color="auto"/>
            <w:right w:val="none" w:sz="0" w:space="0" w:color="auto"/>
          </w:divBdr>
          <w:divsChild>
            <w:div w:id="1624800136">
              <w:marLeft w:val="0"/>
              <w:marRight w:val="0"/>
              <w:marTop w:val="0"/>
              <w:marBottom w:val="0"/>
              <w:divBdr>
                <w:top w:val="none" w:sz="0" w:space="0" w:color="auto"/>
                <w:left w:val="none" w:sz="0" w:space="0" w:color="auto"/>
                <w:bottom w:val="none" w:sz="0" w:space="0" w:color="auto"/>
                <w:right w:val="none" w:sz="0" w:space="0" w:color="auto"/>
              </w:divBdr>
              <w:divsChild>
                <w:div w:id="1706179177">
                  <w:marLeft w:val="0"/>
                  <w:marRight w:val="0"/>
                  <w:marTop w:val="0"/>
                  <w:marBottom w:val="0"/>
                  <w:divBdr>
                    <w:top w:val="none" w:sz="0" w:space="0" w:color="auto"/>
                    <w:left w:val="none" w:sz="0" w:space="0" w:color="auto"/>
                    <w:bottom w:val="none" w:sz="0" w:space="0" w:color="auto"/>
                    <w:right w:val="none" w:sz="0" w:space="0" w:color="auto"/>
                  </w:divBdr>
                  <w:divsChild>
                    <w:div w:id="140586788">
                      <w:marLeft w:val="0"/>
                      <w:marRight w:val="0"/>
                      <w:marTop w:val="0"/>
                      <w:marBottom w:val="0"/>
                      <w:divBdr>
                        <w:top w:val="none" w:sz="0" w:space="0" w:color="auto"/>
                        <w:left w:val="none" w:sz="0" w:space="0" w:color="auto"/>
                        <w:bottom w:val="none" w:sz="0" w:space="0" w:color="auto"/>
                        <w:right w:val="none" w:sz="0" w:space="0" w:color="auto"/>
                      </w:divBdr>
                      <w:divsChild>
                        <w:div w:id="16277698">
                          <w:marLeft w:val="0"/>
                          <w:marRight w:val="0"/>
                          <w:marTop w:val="0"/>
                          <w:marBottom w:val="0"/>
                          <w:divBdr>
                            <w:top w:val="none" w:sz="0" w:space="0" w:color="auto"/>
                            <w:left w:val="none" w:sz="0" w:space="0" w:color="auto"/>
                            <w:bottom w:val="none" w:sz="0" w:space="0" w:color="auto"/>
                            <w:right w:val="none" w:sz="0" w:space="0" w:color="auto"/>
                          </w:divBdr>
                        </w:div>
                        <w:div w:id="1933511107">
                          <w:marLeft w:val="0"/>
                          <w:marRight w:val="0"/>
                          <w:marTop w:val="0"/>
                          <w:marBottom w:val="0"/>
                          <w:divBdr>
                            <w:top w:val="none" w:sz="0" w:space="0" w:color="auto"/>
                            <w:left w:val="none" w:sz="0" w:space="0" w:color="auto"/>
                            <w:bottom w:val="none" w:sz="0" w:space="0" w:color="auto"/>
                            <w:right w:val="none" w:sz="0" w:space="0" w:color="auto"/>
                          </w:divBdr>
                        </w:div>
                      </w:divsChild>
                    </w:div>
                    <w:div w:id="147746343">
                      <w:marLeft w:val="0"/>
                      <w:marRight w:val="0"/>
                      <w:marTop w:val="0"/>
                      <w:marBottom w:val="0"/>
                      <w:divBdr>
                        <w:top w:val="none" w:sz="0" w:space="0" w:color="auto"/>
                        <w:left w:val="none" w:sz="0" w:space="0" w:color="auto"/>
                        <w:bottom w:val="none" w:sz="0" w:space="0" w:color="auto"/>
                        <w:right w:val="none" w:sz="0" w:space="0" w:color="auto"/>
                      </w:divBdr>
                      <w:divsChild>
                        <w:div w:id="1109087208">
                          <w:marLeft w:val="0"/>
                          <w:marRight w:val="0"/>
                          <w:marTop w:val="0"/>
                          <w:marBottom w:val="0"/>
                          <w:divBdr>
                            <w:top w:val="none" w:sz="0" w:space="0" w:color="auto"/>
                            <w:left w:val="none" w:sz="0" w:space="0" w:color="auto"/>
                            <w:bottom w:val="none" w:sz="0" w:space="0" w:color="auto"/>
                            <w:right w:val="none" w:sz="0" w:space="0" w:color="auto"/>
                          </w:divBdr>
                        </w:div>
                      </w:divsChild>
                    </w:div>
                    <w:div w:id="205992605">
                      <w:marLeft w:val="0"/>
                      <w:marRight w:val="0"/>
                      <w:marTop w:val="0"/>
                      <w:marBottom w:val="0"/>
                      <w:divBdr>
                        <w:top w:val="none" w:sz="0" w:space="0" w:color="auto"/>
                        <w:left w:val="none" w:sz="0" w:space="0" w:color="auto"/>
                        <w:bottom w:val="none" w:sz="0" w:space="0" w:color="auto"/>
                        <w:right w:val="none" w:sz="0" w:space="0" w:color="auto"/>
                      </w:divBdr>
                      <w:divsChild>
                        <w:div w:id="185678613">
                          <w:marLeft w:val="0"/>
                          <w:marRight w:val="0"/>
                          <w:marTop w:val="0"/>
                          <w:marBottom w:val="0"/>
                          <w:divBdr>
                            <w:top w:val="none" w:sz="0" w:space="0" w:color="auto"/>
                            <w:left w:val="none" w:sz="0" w:space="0" w:color="auto"/>
                            <w:bottom w:val="none" w:sz="0" w:space="0" w:color="auto"/>
                            <w:right w:val="none" w:sz="0" w:space="0" w:color="auto"/>
                          </w:divBdr>
                        </w:div>
                        <w:div w:id="600138623">
                          <w:marLeft w:val="0"/>
                          <w:marRight w:val="0"/>
                          <w:marTop w:val="0"/>
                          <w:marBottom w:val="0"/>
                          <w:divBdr>
                            <w:top w:val="none" w:sz="0" w:space="0" w:color="auto"/>
                            <w:left w:val="none" w:sz="0" w:space="0" w:color="auto"/>
                            <w:bottom w:val="none" w:sz="0" w:space="0" w:color="auto"/>
                            <w:right w:val="none" w:sz="0" w:space="0" w:color="auto"/>
                          </w:divBdr>
                        </w:div>
                        <w:div w:id="769547808">
                          <w:marLeft w:val="0"/>
                          <w:marRight w:val="0"/>
                          <w:marTop w:val="0"/>
                          <w:marBottom w:val="0"/>
                          <w:divBdr>
                            <w:top w:val="none" w:sz="0" w:space="0" w:color="auto"/>
                            <w:left w:val="none" w:sz="0" w:space="0" w:color="auto"/>
                            <w:bottom w:val="none" w:sz="0" w:space="0" w:color="auto"/>
                            <w:right w:val="none" w:sz="0" w:space="0" w:color="auto"/>
                          </w:divBdr>
                        </w:div>
                        <w:div w:id="1385712275">
                          <w:marLeft w:val="0"/>
                          <w:marRight w:val="0"/>
                          <w:marTop w:val="0"/>
                          <w:marBottom w:val="0"/>
                          <w:divBdr>
                            <w:top w:val="none" w:sz="0" w:space="0" w:color="auto"/>
                            <w:left w:val="none" w:sz="0" w:space="0" w:color="auto"/>
                            <w:bottom w:val="none" w:sz="0" w:space="0" w:color="auto"/>
                            <w:right w:val="none" w:sz="0" w:space="0" w:color="auto"/>
                          </w:divBdr>
                        </w:div>
                      </w:divsChild>
                    </w:div>
                    <w:div w:id="237598787">
                      <w:marLeft w:val="0"/>
                      <w:marRight w:val="0"/>
                      <w:marTop w:val="0"/>
                      <w:marBottom w:val="0"/>
                      <w:divBdr>
                        <w:top w:val="none" w:sz="0" w:space="0" w:color="auto"/>
                        <w:left w:val="none" w:sz="0" w:space="0" w:color="auto"/>
                        <w:bottom w:val="none" w:sz="0" w:space="0" w:color="auto"/>
                        <w:right w:val="none" w:sz="0" w:space="0" w:color="auto"/>
                      </w:divBdr>
                      <w:divsChild>
                        <w:div w:id="189685260">
                          <w:marLeft w:val="0"/>
                          <w:marRight w:val="0"/>
                          <w:marTop w:val="0"/>
                          <w:marBottom w:val="0"/>
                          <w:divBdr>
                            <w:top w:val="none" w:sz="0" w:space="0" w:color="auto"/>
                            <w:left w:val="none" w:sz="0" w:space="0" w:color="auto"/>
                            <w:bottom w:val="none" w:sz="0" w:space="0" w:color="auto"/>
                            <w:right w:val="none" w:sz="0" w:space="0" w:color="auto"/>
                          </w:divBdr>
                        </w:div>
                        <w:div w:id="414208047">
                          <w:marLeft w:val="0"/>
                          <w:marRight w:val="0"/>
                          <w:marTop w:val="0"/>
                          <w:marBottom w:val="0"/>
                          <w:divBdr>
                            <w:top w:val="none" w:sz="0" w:space="0" w:color="auto"/>
                            <w:left w:val="none" w:sz="0" w:space="0" w:color="auto"/>
                            <w:bottom w:val="none" w:sz="0" w:space="0" w:color="auto"/>
                            <w:right w:val="none" w:sz="0" w:space="0" w:color="auto"/>
                          </w:divBdr>
                        </w:div>
                        <w:div w:id="1051153164">
                          <w:marLeft w:val="0"/>
                          <w:marRight w:val="0"/>
                          <w:marTop w:val="0"/>
                          <w:marBottom w:val="0"/>
                          <w:divBdr>
                            <w:top w:val="none" w:sz="0" w:space="0" w:color="auto"/>
                            <w:left w:val="none" w:sz="0" w:space="0" w:color="auto"/>
                            <w:bottom w:val="none" w:sz="0" w:space="0" w:color="auto"/>
                            <w:right w:val="none" w:sz="0" w:space="0" w:color="auto"/>
                          </w:divBdr>
                        </w:div>
                        <w:div w:id="1164930664">
                          <w:marLeft w:val="0"/>
                          <w:marRight w:val="0"/>
                          <w:marTop w:val="0"/>
                          <w:marBottom w:val="0"/>
                          <w:divBdr>
                            <w:top w:val="none" w:sz="0" w:space="0" w:color="auto"/>
                            <w:left w:val="none" w:sz="0" w:space="0" w:color="auto"/>
                            <w:bottom w:val="none" w:sz="0" w:space="0" w:color="auto"/>
                            <w:right w:val="none" w:sz="0" w:space="0" w:color="auto"/>
                          </w:divBdr>
                        </w:div>
                      </w:divsChild>
                    </w:div>
                    <w:div w:id="253515040">
                      <w:marLeft w:val="0"/>
                      <w:marRight w:val="0"/>
                      <w:marTop w:val="0"/>
                      <w:marBottom w:val="0"/>
                      <w:divBdr>
                        <w:top w:val="none" w:sz="0" w:space="0" w:color="auto"/>
                        <w:left w:val="none" w:sz="0" w:space="0" w:color="auto"/>
                        <w:bottom w:val="none" w:sz="0" w:space="0" w:color="auto"/>
                        <w:right w:val="none" w:sz="0" w:space="0" w:color="auto"/>
                      </w:divBdr>
                      <w:divsChild>
                        <w:div w:id="1352881478">
                          <w:marLeft w:val="0"/>
                          <w:marRight w:val="0"/>
                          <w:marTop w:val="0"/>
                          <w:marBottom w:val="0"/>
                          <w:divBdr>
                            <w:top w:val="none" w:sz="0" w:space="0" w:color="auto"/>
                            <w:left w:val="none" w:sz="0" w:space="0" w:color="auto"/>
                            <w:bottom w:val="none" w:sz="0" w:space="0" w:color="auto"/>
                            <w:right w:val="none" w:sz="0" w:space="0" w:color="auto"/>
                          </w:divBdr>
                        </w:div>
                      </w:divsChild>
                    </w:div>
                    <w:div w:id="374433218">
                      <w:marLeft w:val="0"/>
                      <w:marRight w:val="0"/>
                      <w:marTop w:val="0"/>
                      <w:marBottom w:val="0"/>
                      <w:divBdr>
                        <w:top w:val="none" w:sz="0" w:space="0" w:color="auto"/>
                        <w:left w:val="none" w:sz="0" w:space="0" w:color="auto"/>
                        <w:bottom w:val="none" w:sz="0" w:space="0" w:color="auto"/>
                        <w:right w:val="none" w:sz="0" w:space="0" w:color="auto"/>
                      </w:divBdr>
                      <w:divsChild>
                        <w:div w:id="290526559">
                          <w:marLeft w:val="0"/>
                          <w:marRight w:val="0"/>
                          <w:marTop w:val="0"/>
                          <w:marBottom w:val="0"/>
                          <w:divBdr>
                            <w:top w:val="none" w:sz="0" w:space="0" w:color="auto"/>
                            <w:left w:val="none" w:sz="0" w:space="0" w:color="auto"/>
                            <w:bottom w:val="none" w:sz="0" w:space="0" w:color="auto"/>
                            <w:right w:val="none" w:sz="0" w:space="0" w:color="auto"/>
                          </w:divBdr>
                        </w:div>
                        <w:div w:id="492796499">
                          <w:marLeft w:val="0"/>
                          <w:marRight w:val="0"/>
                          <w:marTop w:val="0"/>
                          <w:marBottom w:val="0"/>
                          <w:divBdr>
                            <w:top w:val="none" w:sz="0" w:space="0" w:color="auto"/>
                            <w:left w:val="none" w:sz="0" w:space="0" w:color="auto"/>
                            <w:bottom w:val="none" w:sz="0" w:space="0" w:color="auto"/>
                            <w:right w:val="none" w:sz="0" w:space="0" w:color="auto"/>
                          </w:divBdr>
                        </w:div>
                        <w:div w:id="775946429">
                          <w:marLeft w:val="0"/>
                          <w:marRight w:val="0"/>
                          <w:marTop w:val="0"/>
                          <w:marBottom w:val="0"/>
                          <w:divBdr>
                            <w:top w:val="none" w:sz="0" w:space="0" w:color="auto"/>
                            <w:left w:val="none" w:sz="0" w:space="0" w:color="auto"/>
                            <w:bottom w:val="none" w:sz="0" w:space="0" w:color="auto"/>
                            <w:right w:val="none" w:sz="0" w:space="0" w:color="auto"/>
                          </w:divBdr>
                        </w:div>
                        <w:div w:id="1151098985">
                          <w:marLeft w:val="0"/>
                          <w:marRight w:val="0"/>
                          <w:marTop w:val="0"/>
                          <w:marBottom w:val="0"/>
                          <w:divBdr>
                            <w:top w:val="none" w:sz="0" w:space="0" w:color="auto"/>
                            <w:left w:val="none" w:sz="0" w:space="0" w:color="auto"/>
                            <w:bottom w:val="none" w:sz="0" w:space="0" w:color="auto"/>
                            <w:right w:val="none" w:sz="0" w:space="0" w:color="auto"/>
                          </w:divBdr>
                        </w:div>
                        <w:div w:id="1310473269">
                          <w:marLeft w:val="0"/>
                          <w:marRight w:val="0"/>
                          <w:marTop w:val="0"/>
                          <w:marBottom w:val="0"/>
                          <w:divBdr>
                            <w:top w:val="none" w:sz="0" w:space="0" w:color="auto"/>
                            <w:left w:val="none" w:sz="0" w:space="0" w:color="auto"/>
                            <w:bottom w:val="none" w:sz="0" w:space="0" w:color="auto"/>
                            <w:right w:val="none" w:sz="0" w:space="0" w:color="auto"/>
                          </w:divBdr>
                        </w:div>
                        <w:div w:id="1352952182">
                          <w:marLeft w:val="0"/>
                          <w:marRight w:val="0"/>
                          <w:marTop w:val="0"/>
                          <w:marBottom w:val="0"/>
                          <w:divBdr>
                            <w:top w:val="none" w:sz="0" w:space="0" w:color="auto"/>
                            <w:left w:val="none" w:sz="0" w:space="0" w:color="auto"/>
                            <w:bottom w:val="none" w:sz="0" w:space="0" w:color="auto"/>
                            <w:right w:val="none" w:sz="0" w:space="0" w:color="auto"/>
                          </w:divBdr>
                        </w:div>
                        <w:div w:id="1581787717">
                          <w:marLeft w:val="0"/>
                          <w:marRight w:val="0"/>
                          <w:marTop w:val="0"/>
                          <w:marBottom w:val="0"/>
                          <w:divBdr>
                            <w:top w:val="none" w:sz="0" w:space="0" w:color="auto"/>
                            <w:left w:val="none" w:sz="0" w:space="0" w:color="auto"/>
                            <w:bottom w:val="none" w:sz="0" w:space="0" w:color="auto"/>
                            <w:right w:val="none" w:sz="0" w:space="0" w:color="auto"/>
                          </w:divBdr>
                        </w:div>
                        <w:div w:id="1756978825">
                          <w:marLeft w:val="0"/>
                          <w:marRight w:val="0"/>
                          <w:marTop w:val="0"/>
                          <w:marBottom w:val="0"/>
                          <w:divBdr>
                            <w:top w:val="none" w:sz="0" w:space="0" w:color="auto"/>
                            <w:left w:val="none" w:sz="0" w:space="0" w:color="auto"/>
                            <w:bottom w:val="none" w:sz="0" w:space="0" w:color="auto"/>
                            <w:right w:val="none" w:sz="0" w:space="0" w:color="auto"/>
                          </w:divBdr>
                        </w:div>
                        <w:div w:id="1813791261">
                          <w:marLeft w:val="0"/>
                          <w:marRight w:val="0"/>
                          <w:marTop w:val="0"/>
                          <w:marBottom w:val="0"/>
                          <w:divBdr>
                            <w:top w:val="none" w:sz="0" w:space="0" w:color="auto"/>
                            <w:left w:val="none" w:sz="0" w:space="0" w:color="auto"/>
                            <w:bottom w:val="none" w:sz="0" w:space="0" w:color="auto"/>
                            <w:right w:val="none" w:sz="0" w:space="0" w:color="auto"/>
                          </w:divBdr>
                        </w:div>
                        <w:div w:id="1839879782">
                          <w:marLeft w:val="0"/>
                          <w:marRight w:val="0"/>
                          <w:marTop w:val="0"/>
                          <w:marBottom w:val="0"/>
                          <w:divBdr>
                            <w:top w:val="none" w:sz="0" w:space="0" w:color="auto"/>
                            <w:left w:val="none" w:sz="0" w:space="0" w:color="auto"/>
                            <w:bottom w:val="none" w:sz="0" w:space="0" w:color="auto"/>
                            <w:right w:val="none" w:sz="0" w:space="0" w:color="auto"/>
                          </w:divBdr>
                        </w:div>
                        <w:div w:id="1909415139">
                          <w:marLeft w:val="0"/>
                          <w:marRight w:val="0"/>
                          <w:marTop w:val="0"/>
                          <w:marBottom w:val="0"/>
                          <w:divBdr>
                            <w:top w:val="none" w:sz="0" w:space="0" w:color="auto"/>
                            <w:left w:val="none" w:sz="0" w:space="0" w:color="auto"/>
                            <w:bottom w:val="none" w:sz="0" w:space="0" w:color="auto"/>
                            <w:right w:val="none" w:sz="0" w:space="0" w:color="auto"/>
                          </w:divBdr>
                        </w:div>
                        <w:div w:id="2135369848">
                          <w:marLeft w:val="0"/>
                          <w:marRight w:val="0"/>
                          <w:marTop w:val="0"/>
                          <w:marBottom w:val="0"/>
                          <w:divBdr>
                            <w:top w:val="none" w:sz="0" w:space="0" w:color="auto"/>
                            <w:left w:val="none" w:sz="0" w:space="0" w:color="auto"/>
                            <w:bottom w:val="none" w:sz="0" w:space="0" w:color="auto"/>
                            <w:right w:val="none" w:sz="0" w:space="0" w:color="auto"/>
                          </w:divBdr>
                        </w:div>
                      </w:divsChild>
                    </w:div>
                    <w:div w:id="383523957">
                      <w:marLeft w:val="0"/>
                      <w:marRight w:val="0"/>
                      <w:marTop w:val="0"/>
                      <w:marBottom w:val="0"/>
                      <w:divBdr>
                        <w:top w:val="none" w:sz="0" w:space="0" w:color="auto"/>
                        <w:left w:val="none" w:sz="0" w:space="0" w:color="auto"/>
                        <w:bottom w:val="none" w:sz="0" w:space="0" w:color="auto"/>
                        <w:right w:val="none" w:sz="0" w:space="0" w:color="auto"/>
                      </w:divBdr>
                      <w:divsChild>
                        <w:div w:id="503784908">
                          <w:marLeft w:val="0"/>
                          <w:marRight w:val="0"/>
                          <w:marTop w:val="0"/>
                          <w:marBottom w:val="0"/>
                          <w:divBdr>
                            <w:top w:val="none" w:sz="0" w:space="0" w:color="auto"/>
                            <w:left w:val="none" w:sz="0" w:space="0" w:color="auto"/>
                            <w:bottom w:val="none" w:sz="0" w:space="0" w:color="auto"/>
                            <w:right w:val="none" w:sz="0" w:space="0" w:color="auto"/>
                          </w:divBdr>
                        </w:div>
                      </w:divsChild>
                    </w:div>
                    <w:div w:id="385837152">
                      <w:marLeft w:val="0"/>
                      <w:marRight w:val="0"/>
                      <w:marTop w:val="0"/>
                      <w:marBottom w:val="0"/>
                      <w:divBdr>
                        <w:top w:val="none" w:sz="0" w:space="0" w:color="auto"/>
                        <w:left w:val="none" w:sz="0" w:space="0" w:color="auto"/>
                        <w:bottom w:val="none" w:sz="0" w:space="0" w:color="auto"/>
                        <w:right w:val="none" w:sz="0" w:space="0" w:color="auto"/>
                      </w:divBdr>
                      <w:divsChild>
                        <w:div w:id="36395493">
                          <w:marLeft w:val="0"/>
                          <w:marRight w:val="0"/>
                          <w:marTop w:val="0"/>
                          <w:marBottom w:val="0"/>
                          <w:divBdr>
                            <w:top w:val="none" w:sz="0" w:space="0" w:color="auto"/>
                            <w:left w:val="none" w:sz="0" w:space="0" w:color="auto"/>
                            <w:bottom w:val="none" w:sz="0" w:space="0" w:color="auto"/>
                            <w:right w:val="none" w:sz="0" w:space="0" w:color="auto"/>
                          </w:divBdr>
                        </w:div>
                        <w:div w:id="59712875">
                          <w:marLeft w:val="0"/>
                          <w:marRight w:val="0"/>
                          <w:marTop w:val="0"/>
                          <w:marBottom w:val="0"/>
                          <w:divBdr>
                            <w:top w:val="none" w:sz="0" w:space="0" w:color="auto"/>
                            <w:left w:val="none" w:sz="0" w:space="0" w:color="auto"/>
                            <w:bottom w:val="none" w:sz="0" w:space="0" w:color="auto"/>
                            <w:right w:val="none" w:sz="0" w:space="0" w:color="auto"/>
                          </w:divBdr>
                        </w:div>
                        <w:div w:id="380904761">
                          <w:marLeft w:val="0"/>
                          <w:marRight w:val="0"/>
                          <w:marTop w:val="0"/>
                          <w:marBottom w:val="0"/>
                          <w:divBdr>
                            <w:top w:val="none" w:sz="0" w:space="0" w:color="auto"/>
                            <w:left w:val="none" w:sz="0" w:space="0" w:color="auto"/>
                            <w:bottom w:val="none" w:sz="0" w:space="0" w:color="auto"/>
                            <w:right w:val="none" w:sz="0" w:space="0" w:color="auto"/>
                          </w:divBdr>
                        </w:div>
                        <w:div w:id="495805719">
                          <w:marLeft w:val="0"/>
                          <w:marRight w:val="0"/>
                          <w:marTop w:val="0"/>
                          <w:marBottom w:val="0"/>
                          <w:divBdr>
                            <w:top w:val="none" w:sz="0" w:space="0" w:color="auto"/>
                            <w:left w:val="none" w:sz="0" w:space="0" w:color="auto"/>
                            <w:bottom w:val="none" w:sz="0" w:space="0" w:color="auto"/>
                            <w:right w:val="none" w:sz="0" w:space="0" w:color="auto"/>
                          </w:divBdr>
                        </w:div>
                        <w:div w:id="528613629">
                          <w:marLeft w:val="0"/>
                          <w:marRight w:val="0"/>
                          <w:marTop w:val="0"/>
                          <w:marBottom w:val="0"/>
                          <w:divBdr>
                            <w:top w:val="none" w:sz="0" w:space="0" w:color="auto"/>
                            <w:left w:val="none" w:sz="0" w:space="0" w:color="auto"/>
                            <w:bottom w:val="none" w:sz="0" w:space="0" w:color="auto"/>
                            <w:right w:val="none" w:sz="0" w:space="0" w:color="auto"/>
                          </w:divBdr>
                        </w:div>
                        <w:div w:id="532575864">
                          <w:marLeft w:val="0"/>
                          <w:marRight w:val="0"/>
                          <w:marTop w:val="0"/>
                          <w:marBottom w:val="0"/>
                          <w:divBdr>
                            <w:top w:val="none" w:sz="0" w:space="0" w:color="auto"/>
                            <w:left w:val="none" w:sz="0" w:space="0" w:color="auto"/>
                            <w:bottom w:val="none" w:sz="0" w:space="0" w:color="auto"/>
                            <w:right w:val="none" w:sz="0" w:space="0" w:color="auto"/>
                          </w:divBdr>
                        </w:div>
                        <w:div w:id="926957229">
                          <w:marLeft w:val="0"/>
                          <w:marRight w:val="0"/>
                          <w:marTop w:val="0"/>
                          <w:marBottom w:val="0"/>
                          <w:divBdr>
                            <w:top w:val="none" w:sz="0" w:space="0" w:color="auto"/>
                            <w:left w:val="none" w:sz="0" w:space="0" w:color="auto"/>
                            <w:bottom w:val="none" w:sz="0" w:space="0" w:color="auto"/>
                            <w:right w:val="none" w:sz="0" w:space="0" w:color="auto"/>
                          </w:divBdr>
                        </w:div>
                        <w:div w:id="1015111801">
                          <w:marLeft w:val="0"/>
                          <w:marRight w:val="0"/>
                          <w:marTop w:val="0"/>
                          <w:marBottom w:val="0"/>
                          <w:divBdr>
                            <w:top w:val="none" w:sz="0" w:space="0" w:color="auto"/>
                            <w:left w:val="none" w:sz="0" w:space="0" w:color="auto"/>
                            <w:bottom w:val="none" w:sz="0" w:space="0" w:color="auto"/>
                            <w:right w:val="none" w:sz="0" w:space="0" w:color="auto"/>
                          </w:divBdr>
                        </w:div>
                        <w:div w:id="1869828019">
                          <w:marLeft w:val="0"/>
                          <w:marRight w:val="0"/>
                          <w:marTop w:val="0"/>
                          <w:marBottom w:val="0"/>
                          <w:divBdr>
                            <w:top w:val="none" w:sz="0" w:space="0" w:color="auto"/>
                            <w:left w:val="none" w:sz="0" w:space="0" w:color="auto"/>
                            <w:bottom w:val="none" w:sz="0" w:space="0" w:color="auto"/>
                            <w:right w:val="none" w:sz="0" w:space="0" w:color="auto"/>
                          </w:divBdr>
                        </w:div>
                        <w:div w:id="1951037846">
                          <w:marLeft w:val="0"/>
                          <w:marRight w:val="0"/>
                          <w:marTop w:val="0"/>
                          <w:marBottom w:val="0"/>
                          <w:divBdr>
                            <w:top w:val="none" w:sz="0" w:space="0" w:color="auto"/>
                            <w:left w:val="none" w:sz="0" w:space="0" w:color="auto"/>
                            <w:bottom w:val="none" w:sz="0" w:space="0" w:color="auto"/>
                            <w:right w:val="none" w:sz="0" w:space="0" w:color="auto"/>
                          </w:divBdr>
                        </w:div>
                      </w:divsChild>
                    </w:div>
                    <w:div w:id="415783716">
                      <w:marLeft w:val="0"/>
                      <w:marRight w:val="0"/>
                      <w:marTop w:val="0"/>
                      <w:marBottom w:val="0"/>
                      <w:divBdr>
                        <w:top w:val="none" w:sz="0" w:space="0" w:color="auto"/>
                        <w:left w:val="none" w:sz="0" w:space="0" w:color="auto"/>
                        <w:bottom w:val="none" w:sz="0" w:space="0" w:color="auto"/>
                        <w:right w:val="none" w:sz="0" w:space="0" w:color="auto"/>
                      </w:divBdr>
                      <w:divsChild>
                        <w:div w:id="59210702">
                          <w:marLeft w:val="0"/>
                          <w:marRight w:val="0"/>
                          <w:marTop w:val="0"/>
                          <w:marBottom w:val="0"/>
                          <w:divBdr>
                            <w:top w:val="none" w:sz="0" w:space="0" w:color="auto"/>
                            <w:left w:val="none" w:sz="0" w:space="0" w:color="auto"/>
                            <w:bottom w:val="none" w:sz="0" w:space="0" w:color="auto"/>
                            <w:right w:val="none" w:sz="0" w:space="0" w:color="auto"/>
                          </w:divBdr>
                        </w:div>
                        <w:div w:id="672801878">
                          <w:marLeft w:val="0"/>
                          <w:marRight w:val="0"/>
                          <w:marTop w:val="0"/>
                          <w:marBottom w:val="0"/>
                          <w:divBdr>
                            <w:top w:val="none" w:sz="0" w:space="0" w:color="auto"/>
                            <w:left w:val="none" w:sz="0" w:space="0" w:color="auto"/>
                            <w:bottom w:val="none" w:sz="0" w:space="0" w:color="auto"/>
                            <w:right w:val="none" w:sz="0" w:space="0" w:color="auto"/>
                          </w:divBdr>
                        </w:div>
                        <w:div w:id="877350403">
                          <w:marLeft w:val="0"/>
                          <w:marRight w:val="0"/>
                          <w:marTop w:val="0"/>
                          <w:marBottom w:val="0"/>
                          <w:divBdr>
                            <w:top w:val="none" w:sz="0" w:space="0" w:color="auto"/>
                            <w:left w:val="none" w:sz="0" w:space="0" w:color="auto"/>
                            <w:bottom w:val="none" w:sz="0" w:space="0" w:color="auto"/>
                            <w:right w:val="none" w:sz="0" w:space="0" w:color="auto"/>
                          </w:divBdr>
                        </w:div>
                        <w:div w:id="1246302103">
                          <w:marLeft w:val="0"/>
                          <w:marRight w:val="0"/>
                          <w:marTop w:val="0"/>
                          <w:marBottom w:val="0"/>
                          <w:divBdr>
                            <w:top w:val="none" w:sz="0" w:space="0" w:color="auto"/>
                            <w:left w:val="none" w:sz="0" w:space="0" w:color="auto"/>
                            <w:bottom w:val="none" w:sz="0" w:space="0" w:color="auto"/>
                            <w:right w:val="none" w:sz="0" w:space="0" w:color="auto"/>
                          </w:divBdr>
                        </w:div>
                        <w:div w:id="1469976587">
                          <w:marLeft w:val="0"/>
                          <w:marRight w:val="0"/>
                          <w:marTop w:val="0"/>
                          <w:marBottom w:val="0"/>
                          <w:divBdr>
                            <w:top w:val="none" w:sz="0" w:space="0" w:color="auto"/>
                            <w:left w:val="none" w:sz="0" w:space="0" w:color="auto"/>
                            <w:bottom w:val="none" w:sz="0" w:space="0" w:color="auto"/>
                            <w:right w:val="none" w:sz="0" w:space="0" w:color="auto"/>
                          </w:divBdr>
                        </w:div>
                      </w:divsChild>
                    </w:div>
                    <w:div w:id="419106984">
                      <w:marLeft w:val="0"/>
                      <w:marRight w:val="0"/>
                      <w:marTop w:val="0"/>
                      <w:marBottom w:val="0"/>
                      <w:divBdr>
                        <w:top w:val="none" w:sz="0" w:space="0" w:color="auto"/>
                        <w:left w:val="none" w:sz="0" w:space="0" w:color="auto"/>
                        <w:bottom w:val="none" w:sz="0" w:space="0" w:color="auto"/>
                        <w:right w:val="none" w:sz="0" w:space="0" w:color="auto"/>
                      </w:divBdr>
                      <w:divsChild>
                        <w:div w:id="474369620">
                          <w:marLeft w:val="0"/>
                          <w:marRight w:val="0"/>
                          <w:marTop w:val="0"/>
                          <w:marBottom w:val="0"/>
                          <w:divBdr>
                            <w:top w:val="none" w:sz="0" w:space="0" w:color="auto"/>
                            <w:left w:val="none" w:sz="0" w:space="0" w:color="auto"/>
                            <w:bottom w:val="none" w:sz="0" w:space="0" w:color="auto"/>
                            <w:right w:val="none" w:sz="0" w:space="0" w:color="auto"/>
                          </w:divBdr>
                        </w:div>
                        <w:div w:id="564610611">
                          <w:marLeft w:val="0"/>
                          <w:marRight w:val="0"/>
                          <w:marTop w:val="0"/>
                          <w:marBottom w:val="0"/>
                          <w:divBdr>
                            <w:top w:val="none" w:sz="0" w:space="0" w:color="auto"/>
                            <w:left w:val="none" w:sz="0" w:space="0" w:color="auto"/>
                            <w:bottom w:val="none" w:sz="0" w:space="0" w:color="auto"/>
                            <w:right w:val="none" w:sz="0" w:space="0" w:color="auto"/>
                          </w:divBdr>
                        </w:div>
                      </w:divsChild>
                    </w:div>
                    <w:div w:id="422994035">
                      <w:marLeft w:val="0"/>
                      <w:marRight w:val="0"/>
                      <w:marTop w:val="0"/>
                      <w:marBottom w:val="0"/>
                      <w:divBdr>
                        <w:top w:val="none" w:sz="0" w:space="0" w:color="auto"/>
                        <w:left w:val="none" w:sz="0" w:space="0" w:color="auto"/>
                        <w:bottom w:val="none" w:sz="0" w:space="0" w:color="auto"/>
                        <w:right w:val="none" w:sz="0" w:space="0" w:color="auto"/>
                      </w:divBdr>
                      <w:divsChild>
                        <w:div w:id="199319366">
                          <w:marLeft w:val="0"/>
                          <w:marRight w:val="0"/>
                          <w:marTop w:val="0"/>
                          <w:marBottom w:val="0"/>
                          <w:divBdr>
                            <w:top w:val="none" w:sz="0" w:space="0" w:color="auto"/>
                            <w:left w:val="none" w:sz="0" w:space="0" w:color="auto"/>
                            <w:bottom w:val="none" w:sz="0" w:space="0" w:color="auto"/>
                            <w:right w:val="none" w:sz="0" w:space="0" w:color="auto"/>
                          </w:divBdr>
                        </w:div>
                        <w:div w:id="521361429">
                          <w:marLeft w:val="0"/>
                          <w:marRight w:val="0"/>
                          <w:marTop w:val="0"/>
                          <w:marBottom w:val="0"/>
                          <w:divBdr>
                            <w:top w:val="none" w:sz="0" w:space="0" w:color="auto"/>
                            <w:left w:val="none" w:sz="0" w:space="0" w:color="auto"/>
                            <w:bottom w:val="none" w:sz="0" w:space="0" w:color="auto"/>
                            <w:right w:val="none" w:sz="0" w:space="0" w:color="auto"/>
                          </w:divBdr>
                        </w:div>
                        <w:div w:id="766466898">
                          <w:marLeft w:val="0"/>
                          <w:marRight w:val="0"/>
                          <w:marTop w:val="0"/>
                          <w:marBottom w:val="0"/>
                          <w:divBdr>
                            <w:top w:val="none" w:sz="0" w:space="0" w:color="auto"/>
                            <w:left w:val="none" w:sz="0" w:space="0" w:color="auto"/>
                            <w:bottom w:val="none" w:sz="0" w:space="0" w:color="auto"/>
                            <w:right w:val="none" w:sz="0" w:space="0" w:color="auto"/>
                          </w:divBdr>
                        </w:div>
                        <w:div w:id="885262347">
                          <w:marLeft w:val="0"/>
                          <w:marRight w:val="0"/>
                          <w:marTop w:val="0"/>
                          <w:marBottom w:val="0"/>
                          <w:divBdr>
                            <w:top w:val="none" w:sz="0" w:space="0" w:color="auto"/>
                            <w:left w:val="none" w:sz="0" w:space="0" w:color="auto"/>
                            <w:bottom w:val="none" w:sz="0" w:space="0" w:color="auto"/>
                            <w:right w:val="none" w:sz="0" w:space="0" w:color="auto"/>
                          </w:divBdr>
                        </w:div>
                        <w:div w:id="1786657639">
                          <w:marLeft w:val="0"/>
                          <w:marRight w:val="0"/>
                          <w:marTop w:val="0"/>
                          <w:marBottom w:val="0"/>
                          <w:divBdr>
                            <w:top w:val="none" w:sz="0" w:space="0" w:color="auto"/>
                            <w:left w:val="none" w:sz="0" w:space="0" w:color="auto"/>
                            <w:bottom w:val="none" w:sz="0" w:space="0" w:color="auto"/>
                            <w:right w:val="none" w:sz="0" w:space="0" w:color="auto"/>
                          </w:divBdr>
                        </w:div>
                        <w:div w:id="1915310956">
                          <w:marLeft w:val="0"/>
                          <w:marRight w:val="0"/>
                          <w:marTop w:val="0"/>
                          <w:marBottom w:val="0"/>
                          <w:divBdr>
                            <w:top w:val="none" w:sz="0" w:space="0" w:color="auto"/>
                            <w:left w:val="none" w:sz="0" w:space="0" w:color="auto"/>
                            <w:bottom w:val="none" w:sz="0" w:space="0" w:color="auto"/>
                            <w:right w:val="none" w:sz="0" w:space="0" w:color="auto"/>
                          </w:divBdr>
                        </w:div>
                        <w:div w:id="1954630785">
                          <w:marLeft w:val="0"/>
                          <w:marRight w:val="0"/>
                          <w:marTop w:val="0"/>
                          <w:marBottom w:val="0"/>
                          <w:divBdr>
                            <w:top w:val="none" w:sz="0" w:space="0" w:color="auto"/>
                            <w:left w:val="none" w:sz="0" w:space="0" w:color="auto"/>
                            <w:bottom w:val="none" w:sz="0" w:space="0" w:color="auto"/>
                            <w:right w:val="none" w:sz="0" w:space="0" w:color="auto"/>
                          </w:divBdr>
                        </w:div>
                        <w:div w:id="2013413944">
                          <w:marLeft w:val="0"/>
                          <w:marRight w:val="0"/>
                          <w:marTop w:val="0"/>
                          <w:marBottom w:val="0"/>
                          <w:divBdr>
                            <w:top w:val="none" w:sz="0" w:space="0" w:color="auto"/>
                            <w:left w:val="none" w:sz="0" w:space="0" w:color="auto"/>
                            <w:bottom w:val="none" w:sz="0" w:space="0" w:color="auto"/>
                            <w:right w:val="none" w:sz="0" w:space="0" w:color="auto"/>
                          </w:divBdr>
                        </w:div>
                      </w:divsChild>
                    </w:div>
                    <w:div w:id="474378284">
                      <w:marLeft w:val="0"/>
                      <w:marRight w:val="0"/>
                      <w:marTop w:val="0"/>
                      <w:marBottom w:val="0"/>
                      <w:divBdr>
                        <w:top w:val="none" w:sz="0" w:space="0" w:color="auto"/>
                        <w:left w:val="none" w:sz="0" w:space="0" w:color="auto"/>
                        <w:bottom w:val="none" w:sz="0" w:space="0" w:color="auto"/>
                        <w:right w:val="none" w:sz="0" w:space="0" w:color="auto"/>
                      </w:divBdr>
                      <w:divsChild>
                        <w:div w:id="1458719023">
                          <w:marLeft w:val="0"/>
                          <w:marRight w:val="0"/>
                          <w:marTop w:val="0"/>
                          <w:marBottom w:val="0"/>
                          <w:divBdr>
                            <w:top w:val="none" w:sz="0" w:space="0" w:color="auto"/>
                            <w:left w:val="none" w:sz="0" w:space="0" w:color="auto"/>
                            <w:bottom w:val="none" w:sz="0" w:space="0" w:color="auto"/>
                            <w:right w:val="none" w:sz="0" w:space="0" w:color="auto"/>
                          </w:divBdr>
                        </w:div>
                      </w:divsChild>
                    </w:div>
                    <w:div w:id="570391051">
                      <w:marLeft w:val="0"/>
                      <w:marRight w:val="0"/>
                      <w:marTop w:val="0"/>
                      <w:marBottom w:val="0"/>
                      <w:divBdr>
                        <w:top w:val="none" w:sz="0" w:space="0" w:color="auto"/>
                        <w:left w:val="none" w:sz="0" w:space="0" w:color="auto"/>
                        <w:bottom w:val="none" w:sz="0" w:space="0" w:color="auto"/>
                        <w:right w:val="none" w:sz="0" w:space="0" w:color="auto"/>
                      </w:divBdr>
                      <w:divsChild>
                        <w:div w:id="438836617">
                          <w:marLeft w:val="0"/>
                          <w:marRight w:val="0"/>
                          <w:marTop w:val="0"/>
                          <w:marBottom w:val="0"/>
                          <w:divBdr>
                            <w:top w:val="none" w:sz="0" w:space="0" w:color="auto"/>
                            <w:left w:val="none" w:sz="0" w:space="0" w:color="auto"/>
                            <w:bottom w:val="none" w:sz="0" w:space="0" w:color="auto"/>
                            <w:right w:val="none" w:sz="0" w:space="0" w:color="auto"/>
                          </w:divBdr>
                        </w:div>
                      </w:divsChild>
                    </w:div>
                    <w:div w:id="646008875">
                      <w:marLeft w:val="0"/>
                      <w:marRight w:val="0"/>
                      <w:marTop w:val="0"/>
                      <w:marBottom w:val="0"/>
                      <w:divBdr>
                        <w:top w:val="none" w:sz="0" w:space="0" w:color="auto"/>
                        <w:left w:val="none" w:sz="0" w:space="0" w:color="auto"/>
                        <w:bottom w:val="none" w:sz="0" w:space="0" w:color="auto"/>
                        <w:right w:val="none" w:sz="0" w:space="0" w:color="auto"/>
                      </w:divBdr>
                      <w:divsChild>
                        <w:div w:id="1957982944">
                          <w:marLeft w:val="0"/>
                          <w:marRight w:val="0"/>
                          <w:marTop w:val="0"/>
                          <w:marBottom w:val="0"/>
                          <w:divBdr>
                            <w:top w:val="none" w:sz="0" w:space="0" w:color="auto"/>
                            <w:left w:val="none" w:sz="0" w:space="0" w:color="auto"/>
                            <w:bottom w:val="none" w:sz="0" w:space="0" w:color="auto"/>
                            <w:right w:val="none" w:sz="0" w:space="0" w:color="auto"/>
                          </w:divBdr>
                        </w:div>
                      </w:divsChild>
                    </w:div>
                    <w:div w:id="647322221">
                      <w:marLeft w:val="0"/>
                      <w:marRight w:val="0"/>
                      <w:marTop w:val="0"/>
                      <w:marBottom w:val="0"/>
                      <w:divBdr>
                        <w:top w:val="none" w:sz="0" w:space="0" w:color="auto"/>
                        <w:left w:val="none" w:sz="0" w:space="0" w:color="auto"/>
                        <w:bottom w:val="none" w:sz="0" w:space="0" w:color="auto"/>
                        <w:right w:val="none" w:sz="0" w:space="0" w:color="auto"/>
                      </w:divBdr>
                      <w:divsChild>
                        <w:div w:id="90471404">
                          <w:marLeft w:val="0"/>
                          <w:marRight w:val="0"/>
                          <w:marTop w:val="0"/>
                          <w:marBottom w:val="0"/>
                          <w:divBdr>
                            <w:top w:val="none" w:sz="0" w:space="0" w:color="auto"/>
                            <w:left w:val="none" w:sz="0" w:space="0" w:color="auto"/>
                            <w:bottom w:val="none" w:sz="0" w:space="0" w:color="auto"/>
                            <w:right w:val="none" w:sz="0" w:space="0" w:color="auto"/>
                          </w:divBdr>
                        </w:div>
                      </w:divsChild>
                    </w:div>
                    <w:div w:id="663582919">
                      <w:marLeft w:val="0"/>
                      <w:marRight w:val="0"/>
                      <w:marTop w:val="0"/>
                      <w:marBottom w:val="0"/>
                      <w:divBdr>
                        <w:top w:val="none" w:sz="0" w:space="0" w:color="auto"/>
                        <w:left w:val="none" w:sz="0" w:space="0" w:color="auto"/>
                        <w:bottom w:val="none" w:sz="0" w:space="0" w:color="auto"/>
                        <w:right w:val="none" w:sz="0" w:space="0" w:color="auto"/>
                      </w:divBdr>
                      <w:divsChild>
                        <w:div w:id="244341544">
                          <w:marLeft w:val="0"/>
                          <w:marRight w:val="0"/>
                          <w:marTop w:val="0"/>
                          <w:marBottom w:val="0"/>
                          <w:divBdr>
                            <w:top w:val="none" w:sz="0" w:space="0" w:color="auto"/>
                            <w:left w:val="none" w:sz="0" w:space="0" w:color="auto"/>
                            <w:bottom w:val="none" w:sz="0" w:space="0" w:color="auto"/>
                            <w:right w:val="none" w:sz="0" w:space="0" w:color="auto"/>
                          </w:divBdr>
                        </w:div>
                      </w:divsChild>
                    </w:div>
                    <w:div w:id="725493171">
                      <w:marLeft w:val="0"/>
                      <w:marRight w:val="0"/>
                      <w:marTop w:val="0"/>
                      <w:marBottom w:val="0"/>
                      <w:divBdr>
                        <w:top w:val="none" w:sz="0" w:space="0" w:color="auto"/>
                        <w:left w:val="none" w:sz="0" w:space="0" w:color="auto"/>
                        <w:bottom w:val="none" w:sz="0" w:space="0" w:color="auto"/>
                        <w:right w:val="none" w:sz="0" w:space="0" w:color="auto"/>
                      </w:divBdr>
                      <w:divsChild>
                        <w:div w:id="102040624">
                          <w:marLeft w:val="0"/>
                          <w:marRight w:val="0"/>
                          <w:marTop w:val="0"/>
                          <w:marBottom w:val="0"/>
                          <w:divBdr>
                            <w:top w:val="none" w:sz="0" w:space="0" w:color="auto"/>
                            <w:left w:val="none" w:sz="0" w:space="0" w:color="auto"/>
                            <w:bottom w:val="none" w:sz="0" w:space="0" w:color="auto"/>
                            <w:right w:val="none" w:sz="0" w:space="0" w:color="auto"/>
                          </w:divBdr>
                        </w:div>
                      </w:divsChild>
                    </w:div>
                    <w:div w:id="785273081">
                      <w:marLeft w:val="0"/>
                      <w:marRight w:val="0"/>
                      <w:marTop w:val="0"/>
                      <w:marBottom w:val="0"/>
                      <w:divBdr>
                        <w:top w:val="none" w:sz="0" w:space="0" w:color="auto"/>
                        <w:left w:val="none" w:sz="0" w:space="0" w:color="auto"/>
                        <w:bottom w:val="none" w:sz="0" w:space="0" w:color="auto"/>
                        <w:right w:val="none" w:sz="0" w:space="0" w:color="auto"/>
                      </w:divBdr>
                      <w:divsChild>
                        <w:div w:id="1205677737">
                          <w:marLeft w:val="0"/>
                          <w:marRight w:val="0"/>
                          <w:marTop w:val="0"/>
                          <w:marBottom w:val="0"/>
                          <w:divBdr>
                            <w:top w:val="none" w:sz="0" w:space="0" w:color="auto"/>
                            <w:left w:val="none" w:sz="0" w:space="0" w:color="auto"/>
                            <w:bottom w:val="none" w:sz="0" w:space="0" w:color="auto"/>
                            <w:right w:val="none" w:sz="0" w:space="0" w:color="auto"/>
                          </w:divBdr>
                        </w:div>
                      </w:divsChild>
                    </w:div>
                    <w:div w:id="972712194">
                      <w:marLeft w:val="0"/>
                      <w:marRight w:val="0"/>
                      <w:marTop w:val="0"/>
                      <w:marBottom w:val="0"/>
                      <w:divBdr>
                        <w:top w:val="none" w:sz="0" w:space="0" w:color="auto"/>
                        <w:left w:val="none" w:sz="0" w:space="0" w:color="auto"/>
                        <w:bottom w:val="none" w:sz="0" w:space="0" w:color="auto"/>
                        <w:right w:val="none" w:sz="0" w:space="0" w:color="auto"/>
                      </w:divBdr>
                      <w:divsChild>
                        <w:div w:id="1257136233">
                          <w:marLeft w:val="0"/>
                          <w:marRight w:val="0"/>
                          <w:marTop w:val="0"/>
                          <w:marBottom w:val="0"/>
                          <w:divBdr>
                            <w:top w:val="none" w:sz="0" w:space="0" w:color="auto"/>
                            <w:left w:val="none" w:sz="0" w:space="0" w:color="auto"/>
                            <w:bottom w:val="none" w:sz="0" w:space="0" w:color="auto"/>
                            <w:right w:val="none" w:sz="0" w:space="0" w:color="auto"/>
                          </w:divBdr>
                        </w:div>
                      </w:divsChild>
                    </w:div>
                    <w:div w:id="1026756781">
                      <w:marLeft w:val="0"/>
                      <w:marRight w:val="0"/>
                      <w:marTop w:val="0"/>
                      <w:marBottom w:val="0"/>
                      <w:divBdr>
                        <w:top w:val="none" w:sz="0" w:space="0" w:color="auto"/>
                        <w:left w:val="none" w:sz="0" w:space="0" w:color="auto"/>
                        <w:bottom w:val="none" w:sz="0" w:space="0" w:color="auto"/>
                        <w:right w:val="none" w:sz="0" w:space="0" w:color="auto"/>
                      </w:divBdr>
                      <w:divsChild>
                        <w:div w:id="232278803">
                          <w:marLeft w:val="0"/>
                          <w:marRight w:val="0"/>
                          <w:marTop w:val="0"/>
                          <w:marBottom w:val="0"/>
                          <w:divBdr>
                            <w:top w:val="none" w:sz="0" w:space="0" w:color="auto"/>
                            <w:left w:val="none" w:sz="0" w:space="0" w:color="auto"/>
                            <w:bottom w:val="none" w:sz="0" w:space="0" w:color="auto"/>
                            <w:right w:val="none" w:sz="0" w:space="0" w:color="auto"/>
                          </w:divBdr>
                        </w:div>
                      </w:divsChild>
                    </w:div>
                    <w:div w:id="1121653915">
                      <w:marLeft w:val="0"/>
                      <w:marRight w:val="0"/>
                      <w:marTop w:val="0"/>
                      <w:marBottom w:val="0"/>
                      <w:divBdr>
                        <w:top w:val="none" w:sz="0" w:space="0" w:color="auto"/>
                        <w:left w:val="none" w:sz="0" w:space="0" w:color="auto"/>
                        <w:bottom w:val="none" w:sz="0" w:space="0" w:color="auto"/>
                        <w:right w:val="none" w:sz="0" w:space="0" w:color="auto"/>
                      </w:divBdr>
                      <w:divsChild>
                        <w:div w:id="313879621">
                          <w:marLeft w:val="0"/>
                          <w:marRight w:val="0"/>
                          <w:marTop w:val="0"/>
                          <w:marBottom w:val="0"/>
                          <w:divBdr>
                            <w:top w:val="none" w:sz="0" w:space="0" w:color="auto"/>
                            <w:left w:val="none" w:sz="0" w:space="0" w:color="auto"/>
                            <w:bottom w:val="none" w:sz="0" w:space="0" w:color="auto"/>
                            <w:right w:val="none" w:sz="0" w:space="0" w:color="auto"/>
                          </w:divBdr>
                        </w:div>
                        <w:div w:id="450590946">
                          <w:marLeft w:val="0"/>
                          <w:marRight w:val="0"/>
                          <w:marTop w:val="0"/>
                          <w:marBottom w:val="0"/>
                          <w:divBdr>
                            <w:top w:val="none" w:sz="0" w:space="0" w:color="auto"/>
                            <w:left w:val="none" w:sz="0" w:space="0" w:color="auto"/>
                            <w:bottom w:val="none" w:sz="0" w:space="0" w:color="auto"/>
                            <w:right w:val="none" w:sz="0" w:space="0" w:color="auto"/>
                          </w:divBdr>
                        </w:div>
                        <w:div w:id="794252006">
                          <w:marLeft w:val="0"/>
                          <w:marRight w:val="0"/>
                          <w:marTop w:val="0"/>
                          <w:marBottom w:val="0"/>
                          <w:divBdr>
                            <w:top w:val="none" w:sz="0" w:space="0" w:color="auto"/>
                            <w:left w:val="none" w:sz="0" w:space="0" w:color="auto"/>
                            <w:bottom w:val="none" w:sz="0" w:space="0" w:color="auto"/>
                            <w:right w:val="none" w:sz="0" w:space="0" w:color="auto"/>
                          </w:divBdr>
                        </w:div>
                        <w:div w:id="1567109840">
                          <w:marLeft w:val="0"/>
                          <w:marRight w:val="0"/>
                          <w:marTop w:val="0"/>
                          <w:marBottom w:val="0"/>
                          <w:divBdr>
                            <w:top w:val="none" w:sz="0" w:space="0" w:color="auto"/>
                            <w:left w:val="none" w:sz="0" w:space="0" w:color="auto"/>
                            <w:bottom w:val="none" w:sz="0" w:space="0" w:color="auto"/>
                            <w:right w:val="none" w:sz="0" w:space="0" w:color="auto"/>
                          </w:divBdr>
                        </w:div>
                        <w:div w:id="1789664889">
                          <w:marLeft w:val="0"/>
                          <w:marRight w:val="0"/>
                          <w:marTop w:val="0"/>
                          <w:marBottom w:val="0"/>
                          <w:divBdr>
                            <w:top w:val="none" w:sz="0" w:space="0" w:color="auto"/>
                            <w:left w:val="none" w:sz="0" w:space="0" w:color="auto"/>
                            <w:bottom w:val="none" w:sz="0" w:space="0" w:color="auto"/>
                            <w:right w:val="none" w:sz="0" w:space="0" w:color="auto"/>
                          </w:divBdr>
                        </w:div>
                      </w:divsChild>
                    </w:div>
                    <w:div w:id="1144931092">
                      <w:marLeft w:val="0"/>
                      <w:marRight w:val="0"/>
                      <w:marTop w:val="0"/>
                      <w:marBottom w:val="0"/>
                      <w:divBdr>
                        <w:top w:val="none" w:sz="0" w:space="0" w:color="auto"/>
                        <w:left w:val="none" w:sz="0" w:space="0" w:color="auto"/>
                        <w:bottom w:val="none" w:sz="0" w:space="0" w:color="auto"/>
                        <w:right w:val="none" w:sz="0" w:space="0" w:color="auto"/>
                      </w:divBdr>
                      <w:divsChild>
                        <w:div w:id="109324706">
                          <w:marLeft w:val="0"/>
                          <w:marRight w:val="0"/>
                          <w:marTop w:val="0"/>
                          <w:marBottom w:val="0"/>
                          <w:divBdr>
                            <w:top w:val="none" w:sz="0" w:space="0" w:color="auto"/>
                            <w:left w:val="none" w:sz="0" w:space="0" w:color="auto"/>
                            <w:bottom w:val="none" w:sz="0" w:space="0" w:color="auto"/>
                            <w:right w:val="none" w:sz="0" w:space="0" w:color="auto"/>
                          </w:divBdr>
                        </w:div>
                      </w:divsChild>
                    </w:div>
                    <w:div w:id="1300382583">
                      <w:marLeft w:val="0"/>
                      <w:marRight w:val="0"/>
                      <w:marTop w:val="0"/>
                      <w:marBottom w:val="0"/>
                      <w:divBdr>
                        <w:top w:val="none" w:sz="0" w:space="0" w:color="auto"/>
                        <w:left w:val="none" w:sz="0" w:space="0" w:color="auto"/>
                        <w:bottom w:val="none" w:sz="0" w:space="0" w:color="auto"/>
                        <w:right w:val="none" w:sz="0" w:space="0" w:color="auto"/>
                      </w:divBdr>
                      <w:divsChild>
                        <w:div w:id="628824164">
                          <w:marLeft w:val="0"/>
                          <w:marRight w:val="0"/>
                          <w:marTop w:val="0"/>
                          <w:marBottom w:val="0"/>
                          <w:divBdr>
                            <w:top w:val="none" w:sz="0" w:space="0" w:color="auto"/>
                            <w:left w:val="none" w:sz="0" w:space="0" w:color="auto"/>
                            <w:bottom w:val="none" w:sz="0" w:space="0" w:color="auto"/>
                            <w:right w:val="none" w:sz="0" w:space="0" w:color="auto"/>
                          </w:divBdr>
                        </w:div>
                      </w:divsChild>
                    </w:div>
                    <w:div w:id="1302732250">
                      <w:marLeft w:val="0"/>
                      <w:marRight w:val="0"/>
                      <w:marTop w:val="0"/>
                      <w:marBottom w:val="0"/>
                      <w:divBdr>
                        <w:top w:val="none" w:sz="0" w:space="0" w:color="auto"/>
                        <w:left w:val="none" w:sz="0" w:space="0" w:color="auto"/>
                        <w:bottom w:val="none" w:sz="0" w:space="0" w:color="auto"/>
                        <w:right w:val="none" w:sz="0" w:space="0" w:color="auto"/>
                      </w:divBdr>
                      <w:divsChild>
                        <w:div w:id="1845629205">
                          <w:marLeft w:val="0"/>
                          <w:marRight w:val="0"/>
                          <w:marTop w:val="0"/>
                          <w:marBottom w:val="0"/>
                          <w:divBdr>
                            <w:top w:val="none" w:sz="0" w:space="0" w:color="auto"/>
                            <w:left w:val="none" w:sz="0" w:space="0" w:color="auto"/>
                            <w:bottom w:val="none" w:sz="0" w:space="0" w:color="auto"/>
                            <w:right w:val="none" w:sz="0" w:space="0" w:color="auto"/>
                          </w:divBdr>
                        </w:div>
                      </w:divsChild>
                    </w:div>
                    <w:div w:id="1328483920">
                      <w:marLeft w:val="0"/>
                      <w:marRight w:val="0"/>
                      <w:marTop w:val="0"/>
                      <w:marBottom w:val="0"/>
                      <w:divBdr>
                        <w:top w:val="none" w:sz="0" w:space="0" w:color="auto"/>
                        <w:left w:val="none" w:sz="0" w:space="0" w:color="auto"/>
                        <w:bottom w:val="none" w:sz="0" w:space="0" w:color="auto"/>
                        <w:right w:val="none" w:sz="0" w:space="0" w:color="auto"/>
                      </w:divBdr>
                      <w:divsChild>
                        <w:div w:id="722951229">
                          <w:marLeft w:val="0"/>
                          <w:marRight w:val="0"/>
                          <w:marTop w:val="0"/>
                          <w:marBottom w:val="0"/>
                          <w:divBdr>
                            <w:top w:val="none" w:sz="0" w:space="0" w:color="auto"/>
                            <w:left w:val="none" w:sz="0" w:space="0" w:color="auto"/>
                            <w:bottom w:val="none" w:sz="0" w:space="0" w:color="auto"/>
                            <w:right w:val="none" w:sz="0" w:space="0" w:color="auto"/>
                          </w:divBdr>
                        </w:div>
                        <w:div w:id="1102527988">
                          <w:marLeft w:val="0"/>
                          <w:marRight w:val="0"/>
                          <w:marTop w:val="0"/>
                          <w:marBottom w:val="0"/>
                          <w:divBdr>
                            <w:top w:val="none" w:sz="0" w:space="0" w:color="auto"/>
                            <w:left w:val="none" w:sz="0" w:space="0" w:color="auto"/>
                            <w:bottom w:val="none" w:sz="0" w:space="0" w:color="auto"/>
                            <w:right w:val="none" w:sz="0" w:space="0" w:color="auto"/>
                          </w:divBdr>
                        </w:div>
                        <w:div w:id="1127317225">
                          <w:marLeft w:val="0"/>
                          <w:marRight w:val="0"/>
                          <w:marTop w:val="0"/>
                          <w:marBottom w:val="0"/>
                          <w:divBdr>
                            <w:top w:val="none" w:sz="0" w:space="0" w:color="auto"/>
                            <w:left w:val="none" w:sz="0" w:space="0" w:color="auto"/>
                            <w:bottom w:val="none" w:sz="0" w:space="0" w:color="auto"/>
                            <w:right w:val="none" w:sz="0" w:space="0" w:color="auto"/>
                          </w:divBdr>
                        </w:div>
                        <w:div w:id="1161849504">
                          <w:marLeft w:val="0"/>
                          <w:marRight w:val="0"/>
                          <w:marTop w:val="0"/>
                          <w:marBottom w:val="0"/>
                          <w:divBdr>
                            <w:top w:val="none" w:sz="0" w:space="0" w:color="auto"/>
                            <w:left w:val="none" w:sz="0" w:space="0" w:color="auto"/>
                            <w:bottom w:val="none" w:sz="0" w:space="0" w:color="auto"/>
                            <w:right w:val="none" w:sz="0" w:space="0" w:color="auto"/>
                          </w:divBdr>
                        </w:div>
                        <w:div w:id="1427311695">
                          <w:marLeft w:val="0"/>
                          <w:marRight w:val="0"/>
                          <w:marTop w:val="0"/>
                          <w:marBottom w:val="0"/>
                          <w:divBdr>
                            <w:top w:val="none" w:sz="0" w:space="0" w:color="auto"/>
                            <w:left w:val="none" w:sz="0" w:space="0" w:color="auto"/>
                            <w:bottom w:val="none" w:sz="0" w:space="0" w:color="auto"/>
                            <w:right w:val="none" w:sz="0" w:space="0" w:color="auto"/>
                          </w:divBdr>
                        </w:div>
                      </w:divsChild>
                    </w:div>
                    <w:div w:id="1457337691">
                      <w:marLeft w:val="0"/>
                      <w:marRight w:val="0"/>
                      <w:marTop w:val="0"/>
                      <w:marBottom w:val="0"/>
                      <w:divBdr>
                        <w:top w:val="none" w:sz="0" w:space="0" w:color="auto"/>
                        <w:left w:val="none" w:sz="0" w:space="0" w:color="auto"/>
                        <w:bottom w:val="none" w:sz="0" w:space="0" w:color="auto"/>
                        <w:right w:val="none" w:sz="0" w:space="0" w:color="auto"/>
                      </w:divBdr>
                      <w:divsChild>
                        <w:div w:id="1054891771">
                          <w:marLeft w:val="0"/>
                          <w:marRight w:val="0"/>
                          <w:marTop w:val="0"/>
                          <w:marBottom w:val="0"/>
                          <w:divBdr>
                            <w:top w:val="none" w:sz="0" w:space="0" w:color="auto"/>
                            <w:left w:val="none" w:sz="0" w:space="0" w:color="auto"/>
                            <w:bottom w:val="none" w:sz="0" w:space="0" w:color="auto"/>
                            <w:right w:val="none" w:sz="0" w:space="0" w:color="auto"/>
                          </w:divBdr>
                        </w:div>
                      </w:divsChild>
                    </w:div>
                    <w:div w:id="1468207418">
                      <w:marLeft w:val="0"/>
                      <w:marRight w:val="0"/>
                      <w:marTop w:val="0"/>
                      <w:marBottom w:val="0"/>
                      <w:divBdr>
                        <w:top w:val="none" w:sz="0" w:space="0" w:color="auto"/>
                        <w:left w:val="none" w:sz="0" w:space="0" w:color="auto"/>
                        <w:bottom w:val="none" w:sz="0" w:space="0" w:color="auto"/>
                        <w:right w:val="none" w:sz="0" w:space="0" w:color="auto"/>
                      </w:divBdr>
                      <w:divsChild>
                        <w:div w:id="1085954360">
                          <w:marLeft w:val="0"/>
                          <w:marRight w:val="0"/>
                          <w:marTop w:val="0"/>
                          <w:marBottom w:val="0"/>
                          <w:divBdr>
                            <w:top w:val="none" w:sz="0" w:space="0" w:color="auto"/>
                            <w:left w:val="none" w:sz="0" w:space="0" w:color="auto"/>
                            <w:bottom w:val="none" w:sz="0" w:space="0" w:color="auto"/>
                            <w:right w:val="none" w:sz="0" w:space="0" w:color="auto"/>
                          </w:divBdr>
                        </w:div>
                      </w:divsChild>
                    </w:div>
                    <w:div w:id="1479689548">
                      <w:marLeft w:val="0"/>
                      <w:marRight w:val="0"/>
                      <w:marTop w:val="0"/>
                      <w:marBottom w:val="0"/>
                      <w:divBdr>
                        <w:top w:val="none" w:sz="0" w:space="0" w:color="auto"/>
                        <w:left w:val="none" w:sz="0" w:space="0" w:color="auto"/>
                        <w:bottom w:val="none" w:sz="0" w:space="0" w:color="auto"/>
                        <w:right w:val="none" w:sz="0" w:space="0" w:color="auto"/>
                      </w:divBdr>
                      <w:divsChild>
                        <w:div w:id="381372266">
                          <w:marLeft w:val="0"/>
                          <w:marRight w:val="0"/>
                          <w:marTop w:val="0"/>
                          <w:marBottom w:val="0"/>
                          <w:divBdr>
                            <w:top w:val="none" w:sz="0" w:space="0" w:color="auto"/>
                            <w:left w:val="none" w:sz="0" w:space="0" w:color="auto"/>
                            <w:bottom w:val="none" w:sz="0" w:space="0" w:color="auto"/>
                            <w:right w:val="none" w:sz="0" w:space="0" w:color="auto"/>
                          </w:divBdr>
                        </w:div>
                      </w:divsChild>
                    </w:div>
                    <w:div w:id="1504399115">
                      <w:marLeft w:val="0"/>
                      <w:marRight w:val="0"/>
                      <w:marTop w:val="0"/>
                      <w:marBottom w:val="0"/>
                      <w:divBdr>
                        <w:top w:val="none" w:sz="0" w:space="0" w:color="auto"/>
                        <w:left w:val="none" w:sz="0" w:space="0" w:color="auto"/>
                        <w:bottom w:val="none" w:sz="0" w:space="0" w:color="auto"/>
                        <w:right w:val="none" w:sz="0" w:space="0" w:color="auto"/>
                      </w:divBdr>
                      <w:divsChild>
                        <w:div w:id="104275056">
                          <w:marLeft w:val="0"/>
                          <w:marRight w:val="0"/>
                          <w:marTop w:val="0"/>
                          <w:marBottom w:val="0"/>
                          <w:divBdr>
                            <w:top w:val="none" w:sz="0" w:space="0" w:color="auto"/>
                            <w:left w:val="none" w:sz="0" w:space="0" w:color="auto"/>
                            <w:bottom w:val="none" w:sz="0" w:space="0" w:color="auto"/>
                            <w:right w:val="none" w:sz="0" w:space="0" w:color="auto"/>
                          </w:divBdr>
                        </w:div>
                        <w:div w:id="2145613601">
                          <w:marLeft w:val="0"/>
                          <w:marRight w:val="0"/>
                          <w:marTop w:val="0"/>
                          <w:marBottom w:val="0"/>
                          <w:divBdr>
                            <w:top w:val="none" w:sz="0" w:space="0" w:color="auto"/>
                            <w:left w:val="none" w:sz="0" w:space="0" w:color="auto"/>
                            <w:bottom w:val="none" w:sz="0" w:space="0" w:color="auto"/>
                            <w:right w:val="none" w:sz="0" w:space="0" w:color="auto"/>
                          </w:divBdr>
                        </w:div>
                      </w:divsChild>
                    </w:div>
                    <w:div w:id="1512912942">
                      <w:marLeft w:val="0"/>
                      <w:marRight w:val="0"/>
                      <w:marTop w:val="0"/>
                      <w:marBottom w:val="0"/>
                      <w:divBdr>
                        <w:top w:val="none" w:sz="0" w:space="0" w:color="auto"/>
                        <w:left w:val="none" w:sz="0" w:space="0" w:color="auto"/>
                        <w:bottom w:val="none" w:sz="0" w:space="0" w:color="auto"/>
                        <w:right w:val="none" w:sz="0" w:space="0" w:color="auto"/>
                      </w:divBdr>
                      <w:divsChild>
                        <w:div w:id="2065982667">
                          <w:marLeft w:val="0"/>
                          <w:marRight w:val="0"/>
                          <w:marTop w:val="0"/>
                          <w:marBottom w:val="0"/>
                          <w:divBdr>
                            <w:top w:val="none" w:sz="0" w:space="0" w:color="auto"/>
                            <w:left w:val="none" w:sz="0" w:space="0" w:color="auto"/>
                            <w:bottom w:val="none" w:sz="0" w:space="0" w:color="auto"/>
                            <w:right w:val="none" w:sz="0" w:space="0" w:color="auto"/>
                          </w:divBdr>
                        </w:div>
                      </w:divsChild>
                    </w:div>
                    <w:div w:id="1546915441">
                      <w:marLeft w:val="0"/>
                      <w:marRight w:val="0"/>
                      <w:marTop w:val="0"/>
                      <w:marBottom w:val="0"/>
                      <w:divBdr>
                        <w:top w:val="none" w:sz="0" w:space="0" w:color="auto"/>
                        <w:left w:val="none" w:sz="0" w:space="0" w:color="auto"/>
                        <w:bottom w:val="none" w:sz="0" w:space="0" w:color="auto"/>
                        <w:right w:val="none" w:sz="0" w:space="0" w:color="auto"/>
                      </w:divBdr>
                      <w:divsChild>
                        <w:div w:id="1746025495">
                          <w:marLeft w:val="0"/>
                          <w:marRight w:val="0"/>
                          <w:marTop w:val="0"/>
                          <w:marBottom w:val="0"/>
                          <w:divBdr>
                            <w:top w:val="none" w:sz="0" w:space="0" w:color="auto"/>
                            <w:left w:val="none" w:sz="0" w:space="0" w:color="auto"/>
                            <w:bottom w:val="none" w:sz="0" w:space="0" w:color="auto"/>
                            <w:right w:val="none" w:sz="0" w:space="0" w:color="auto"/>
                          </w:divBdr>
                        </w:div>
                      </w:divsChild>
                    </w:div>
                    <w:div w:id="1612201252">
                      <w:marLeft w:val="0"/>
                      <w:marRight w:val="0"/>
                      <w:marTop w:val="0"/>
                      <w:marBottom w:val="0"/>
                      <w:divBdr>
                        <w:top w:val="none" w:sz="0" w:space="0" w:color="auto"/>
                        <w:left w:val="none" w:sz="0" w:space="0" w:color="auto"/>
                        <w:bottom w:val="none" w:sz="0" w:space="0" w:color="auto"/>
                        <w:right w:val="none" w:sz="0" w:space="0" w:color="auto"/>
                      </w:divBdr>
                      <w:divsChild>
                        <w:div w:id="988483517">
                          <w:marLeft w:val="0"/>
                          <w:marRight w:val="0"/>
                          <w:marTop w:val="0"/>
                          <w:marBottom w:val="0"/>
                          <w:divBdr>
                            <w:top w:val="none" w:sz="0" w:space="0" w:color="auto"/>
                            <w:left w:val="none" w:sz="0" w:space="0" w:color="auto"/>
                            <w:bottom w:val="none" w:sz="0" w:space="0" w:color="auto"/>
                            <w:right w:val="none" w:sz="0" w:space="0" w:color="auto"/>
                          </w:divBdr>
                        </w:div>
                      </w:divsChild>
                    </w:div>
                    <w:div w:id="1739596277">
                      <w:marLeft w:val="0"/>
                      <w:marRight w:val="0"/>
                      <w:marTop w:val="0"/>
                      <w:marBottom w:val="0"/>
                      <w:divBdr>
                        <w:top w:val="none" w:sz="0" w:space="0" w:color="auto"/>
                        <w:left w:val="none" w:sz="0" w:space="0" w:color="auto"/>
                        <w:bottom w:val="none" w:sz="0" w:space="0" w:color="auto"/>
                        <w:right w:val="none" w:sz="0" w:space="0" w:color="auto"/>
                      </w:divBdr>
                      <w:divsChild>
                        <w:div w:id="241262244">
                          <w:marLeft w:val="0"/>
                          <w:marRight w:val="0"/>
                          <w:marTop w:val="0"/>
                          <w:marBottom w:val="0"/>
                          <w:divBdr>
                            <w:top w:val="none" w:sz="0" w:space="0" w:color="auto"/>
                            <w:left w:val="none" w:sz="0" w:space="0" w:color="auto"/>
                            <w:bottom w:val="none" w:sz="0" w:space="0" w:color="auto"/>
                            <w:right w:val="none" w:sz="0" w:space="0" w:color="auto"/>
                          </w:divBdr>
                        </w:div>
                        <w:div w:id="912593024">
                          <w:marLeft w:val="0"/>
                          <w:marRight w:val="0"/>
                          <w:marTop w:val="0"/>
                          <w:marBottom w:val="0"/>
                          <w:divBdr>
                            <w:top w:val="none" w:sz="0" w:space="0" w:color="auto"/>
                            <w:left w:val="none" w:sz="0" w:space="0" w:color="auto"/>
                            <w:bottom w:val="none" w:sz="0" w:space="0" w:color="auto"/>
                            <w:right w:val="none" w:sz="0" w:space="0" w:color="auto"/>
                          </w:divBdr>
                        </w:div>
                        <w:div w:id="1789158850">
                          <w:marLeft w:val="0"/>
                          <w:marRight w:val="0"/>
                          <w:marTop w:val="0"/>
                          <w:marBottom w:val="0"/>
                          <w:divBdr>
                            <w:top w:val="none" w:sz="0" w:space="0" w:color="auto"/>
                            <w:left w:val="none" w:sz="0" w:space="0" w:color="auto"/>
                            <w:bottom w:val="none" w:sz="0" w:space="0" w:color="auto"/>
                            <w:right w:val="none" w:sz="0" w:space="0" w:color="auto"/>
                          </w:divBdr>
                        </w:div>
                        <w:div w:id="2022587995">
                          <w:marLeft w:val="0"/>
                          <w:marRight w:val="0"/>
                          <w:marTop w:val="0"/>
                          <w:marBottom w:val="0"/>
                          <w:divBdr>
                            <w:top w:val="none" w:sz="0" w:space="0" w:color="auto"/>
                            <w:left w:val="none" w:sz="0" w:space="0" w:color="auto"/>
                            <w:bottom w:val="none" w:sz="0" w:space="0" w:color="auto"/>
                            <w:right w:val="none" w:sz="0" w:space="0" w:color="auto"/>
                          </w:divBdr>
                        </w:div>
                      </w:divsChild>
                    </w:div>
                    <w:div w:id="1844125090">
                      <w:marLeft w:val="0"/>
                      <w:marRight w:val="0"/>
                      <w:marTop w:val="0"/>
                      <w:marBottom w:val="0"/>
                      <w:divBdr>
                        <w:top w:val="none" w:sz="0" w:space="0" w:color="auto"/>
                        <w:left w:val="none" w:sz="0" w:space="0" w:color="auto"/>
                        <w:bottom w:val="none" w:sz="0" w:space="0" w:color="auto"/>
                        <w:right w:val="none" w:sz="0" w:space="0" w:color="auto"/>
                      </w:divBdr>
                      <w:divsChild>
                        <w:div w:id="1248227682">
                          <w:marLeft w:val="0"/>
                          <w:marRight w:val="0"/>
                          <w:marTop w:val="0"/>
                          <w:marBottom w:val="0"/>
                          <w:divBdr>
                            <w:top w:val="none" w:sz="0" w:space="0" w:color="auto"/>
                            <w:left w:val="none" w:sz="0" w:space="0" w:color="auto"/>
                            <w:bottom w:val="none" w:sz="0" w:space="0" w:color="auto"/>
                            <w:right w:val="none" w:sz="0" w:space="0" w:color="auto"/>
                          </w:divBdr>
                        </w:div>
                      </w:divsChild>
                    </w:div>
                    <w:div w:id="1846439921">
                      <w:marLeft w:val="0"/>
                      <w:marRight w:val="0"/>
                      <w:marTop w:val="0"/>
                      <w:marBottom w:val="0"/>
                      <w:divBdr>
                        <w:top w:val="none" w:sz="0" w:space="0" w:color="auto"/>
                        <w:left w:val="none" w:sz="0" w:space="0" w:color="auto"/>
                        <w:bottom w:val="none" w:sz="0" w:space="0" w:color="auto"/>
                        <w:right w:val="none" w:sz="0" w:space="0" w:color="auto"/>
                      </w:divBdr>
                      <w:divsChild>
                        <w:div w:id="1624113872">
                          <w:marLeft w:val="0"/>
                          <w:marRight w:val="0"/>
                          <w:marTop w:val="0"/>
                          <w:marBottom w:val="0"/>
                          <w:divBdr>
                            <w:top w:val="none" w:sz="0" w:space="0" w:color="auto"/>
                            <w:left w:val="none" w:sz="0" w:space="0" w:color="auto"/>
                            <w:bottom w:val="none" w:sz="0" w:space="0" w:color="auto"/>
                            <w:right w:val="none" w:sz="0" w:space="0" w:color="auto"/>
                          </w:divBdr>
                        </w:div>
                      </w:divsChild>
                    </w:div>
                    <w:div w:id="1855681507">
                      <w:marLeft w:val="0"/>
                      <w:marRight w:val="0"/>
                      <w:marTop w:val="0"/>
                      <w:marBottom w:val="0"/>
                      <w:divBdr>
                        <w:top w:val="none" w:sz="0" w:space="0" w:color="auto"/>
                        <w:left w:val="none" w:sz="0" w:space="0" w:color="auto"/>
                        <w:bottom w:val="none" w:sz="0" w:space="0" w:color="auto"/>
                        <w:right w:val="none" w:sz="0" w:space="0" w:color="auto"/>
                      </w:divBdr>
                      <w:divsChild>
                        <w:div w:id="1294602284">
                          <w:marLeft w:val="0"/>
                          <w:marRight w:val="0"/>
                          <w:marTop w:val="0"/>
                          <w:marBottom w:val="0"/>
                          <w:divBdr>
                            <w:top w:val="none" w:sz="0" w:space="0" w:color="auto"/>
                            <w:left w:val="none" w:sz="0" w:space="0" w:color="auto"/>
                            <w:bottom w:val="none" w:sz="0" w:space="0" w:color="auto"/>
                            <w:right w:val="none" w:sz="0" w:space="0" w:color="auto"/>
                          </w:divBdr>
                        </w:div>
                      </w:divsChild>
                    </w:div>
                    <w:div w:id="1972127170">
                      <w:marLeft w:val="0"/>
                      <w:marRight w:val="0"/>
                      <w:marTop w:val="0"/>
                      <w:marBottom w:val="0"/>
                      <w:divBdr>
                        <w:top w:val="none" w:sz="0" w:space="0" w:color="auto"/>
                        <w:left w:val="none" w:sz="0" w:space="0" w:color="auto"/>
                        <w:bottom w:val="none" w:sz="0" w:space="0" w:color="auto"/>
                        <w:right w:val="none" w:sz="0" w:space="0" w:color="auto"/>
                      </w:divBdr>
                      <w:divsChild>
                        <w:div w:id="1668709021">
                          <w:marLeft w:val="0"/>
                          <w:marRight w:val="0"/>
                          <w:marTop w:val="0"/>
                          <w:marBottom w:val="0"/>
                          <w:divBdr>
                            <w:top w:val="none" w:sz="0" w:space="0" w:color="auto"/>
                            <w:left w:val="none" w:sz="0" w:space="0" w:color="auto"/>
                            <w:bottom w:val="none" w:sz="0" w:space="0" w:color="auto"/>
                            <w:right w:val="none" w:sz="0" w:space="0" w:color="auto"/>
                          </w:divBdr>
                        </w:div>
                      </w:divsChild>
                    </w:div>
                    <w:div w:id="1999797608">
                      <w:marLeft w:val="0"/>
                      <w:marRight w:val="0"/>
                      <w:marTop w:val="0"/>
                      <w:marBottom w:val="0"/>
                      <w:divBdr>
                        <w:top w:val="none" w:sz="0" w:space="0" w:color="auto"/>
                        <w:left w:val="none" w:sz="0" w:space="0" w:color="auto"/>
                        <w:bottom w:val="none" w:sz="0" w:space="0" w:color="auto"/>
                        <w:right w:val="none" w:sz="0" w:space="0" w:color="auto"/>
                      </w:divBdr>
                      <w:divsChild>
                        <w:div w:id="180823449">
                          <w:marLeft w:val="0"/>
                          <w:marRight w:val="0"/>
                          <w:marTop w:val="0"/>
                          <w:marBottom w:val="0"/>
                          <w:divBdr>
                            <w:top w:val="none" w:sz="0" w:space="0" w:color="auto"/>
                            <w:left w:val="none" w:sz="0" w:space="0" w:color="auto"/>
                            <w:bottom w:val="none" w:sz="0" w:space="0" w:color="auto"/>
                            <w:right w:val="none" w:sz="0" w:space="0" w:color="auto"/>
                          </w:divBdr>
                        </w:div>
                        <w:div w:id="230775227">
                          <w:marLeft w:val="0"/>
                          <w:marRight w:val="0"/>
                          <w:marTop w:val="0"/>
                          <w:marBottom w:val="0"/>
                          <w:divBdr>
                            <w:top w:val="none" w:sz="0" w:space="0" w:color="auto"/>
                            <w:left w:val="none" w:sz="0" w:space="0" w:color="auto"/>
                            <w:bottom w:val="none" w:sz="0" w:space="0" w:color="auto"/>
                            <w:right w:val="none" w:sz="0" w:space="0" w:color="auto"/>
                          </w:divBdr>
                        </w:div>
                        <w:div w:id="681012296">
                          <w:marLeft w:val="0"/>
                          <w:marRight w:val="0"/>
                          <w:marTop w:val="0"/>
                          <w:marBottom w:val="0"/>
                          <w:divBdr>
                            <w:top w:val="none" w:sz="0" w:space="0" w:color="auto"/>
                            <w:left w:val="none" w:sz="0" w:space="0" w:color="auto"/>
                            <w:bottom w:val="none" w:sz="0" w:space="0" w:color="auto"/>
                            <w:right w:val="none" w:sz="0" w:space="0" w:color="auto"/>
                          </w:divBdr>
                        </w:div>
                        <w:div w:id="730423593">
                          <w:marLeft w:val="0"/>
                          <w:marRight w:val="0"/>
                          <w:marTop w:val="0"/>
                          <w:marBottom w:val="0"/>
                          <w:divBdr>
                            <w:top w:val="none" w:sz="0" w:space="0" w:color="auto"/>
                            <w:left w:val="none" w:sz="0" w:space="0" w:color="auto"/>
                            <w:bottom w:val="none" w:sz="0" w:space="0" w:color="auto"/>
                            <w:right w:val="none" w:sz="0" w:space="0" w:color="auto"/>
                          </w:divBdr>
                        </w:div>
                        <w:div w:id="778841763">
                          <w:marLeft w:val="0"/>
                          <w:marRight w:val="0"/>
                          <w:marTop w:val="0"/>
                          <w:marBottom w:val="0"/>
                          <w:divBdr>
                            <w:top w:val="none" w:sz="0" w:space="0" w:color="auto"/>
                            <w:left w:val="none" w:sz="0" w:space="0" w:color="auto"/>
                            <w:bottom w:val="none" w:sz="0" w:space="0" w:color="auto"/>
                            <w:right w:val="none" w:sz="0" w:space="0" w:color="auto"/>
                          </w:divBdr>
                        </w:div>
                        <w:div w:id="939601781">
                          <w:marLeft w:val="0"/>
                          <w:marRight w:val="0"/>
                          <w:marTop w:val="0"/>
                          <w:marBottom w:val="0"/>
                          <w:divBdr>
                            <w:top w:val="none" w:sz="0" w:space="0" w:color="auto"/>
                            <w:left w:val="none" w:sz="0" w:space="0" w:color="auto"/>
                            <w:bottom w:val="none" w:sz="0" w:space="0" w:color="auto"/>
                            <w:right w:val="none" w:sz="0" w:space="0" w:color="auto"/>
                          </w:divBdr>
                        </w:div>
                        <w:div w:id="1132480510">
                          <w:marLeft w:val="0"/>
                          <w:marRight w:val="0"/>
                          <w:marTop w:val="0"/>
                          <w:marBottom w:val="0"/>
                          <w:divBdr>
                            <w:top w:val="none" w:sz="0" w:space="0" w:color="auto"/>
                            <w:left w:val="none" w:sz="0" w:space="0" w:color="auto"/>
                            <w:bottom w:val="none" w:sz="0" w:space="0" w:color="auto"/>
                            <w:right w:val="none" w:sz="0" w:space="0" w:color="auto"/>
                          </w:divBdr>
                        </w:div>
                        <w:div w:id="1216309230">
                          <w:marLeft w:val="0"/>
                          <w:marRight w:val="0"/>
                          <w:marTop w:val="0"/>
                          <w:marBottom w:val="0"/>
                          <w:divBdr>
                            <w:top w:val="none" w:sz="0" w:space="0" w:color="auto"/>
                            <w:left w:val="none" w:sz="0" w:space="0" w:color="auto"/>
                            <w:bottom w:val="none" w:sz="0" w:space="0" w:color="auto"/>
                            <w:right w:val="none" w:sz="0" w:space="0" w:color="auto"/>
                          </w:divBdr>
                        </w:div>
                        <w:div w:id="1871525980">
                          <w:marLeft w:val="0"/>
                          <w:marRight w:val="0"/>
                          <w:marTop w:val="0"/>
                          <w:marBottom w:val="0"/>
                          <w:divBdr>
                            <w:top w:val="none" w:sz="0" w:space="0" w:color="auto"/>
                            <w:left w:val="none" w:sz="0" w:space="0" w:color="auto"/>
                            <w:bottom w:val="none" w:sz="0" w:space="0" w:color="auto"/>
                            <w:right w:val="none" w:sz="0" w:space="0" w:color="auto"/>
                          </w:divBdr>
                        </w:div>
                        <w:div w:id="1968316290">
                          <w:marLeft w:val="0"/>
                          <w:marRight w:val="0"/>
                          <w:marTop w:val="0"/>
                          <w:marBottom w:val="0"/>
                          <w:divBdr>
                            <w:top w:val="none" w:sz="0" w:space="0" w:color="auto"/>
                            <w:left w:val="none" w:sz="0" w:space="0" w:color="auto"/>
                            <w:bottom w:val="none" w:sz="0" w:space="0" w:color="auto"/>
                            <w:right w:val="none" w:sz="0" w:space="0" w:color="auto"/>
                          </w:divBdr>
                        </w:div>
                      </w:divsChild>
                    </w:div>
                    <w:div w:id="2006471676">
                      <w:marLeft w:val="0"/>
                      <w:marRight w:val="0"/>
                      <w:marTop w:val="0"/>
                      <w:marBottom w:val="0"/>
                      <w:divBdr>
                        <w:top w:val="none" w:sz="0" w:space="0" w:color="auto"/>
                        <w:left w:val="none" w:sz="0" w:space="0" w:color="auto"/>
                        <w:bottom w:val="none" w:sz="0" w:space="0" w:color="auto"/>
                        <w:right w:val="none" w:sz="0" w:space="0" w:color="auto"/>
                      </w:divBdr>
                      <w:divsChild>
                        <w:div w:id="1777481208">
                          <w:marLeft w:val="0"/>
                          <w:marRight w:val="0"/>
                          <w:marTop w:val="0"/>
                          <w:marBottom w:val="0"/>
                          <w:divBdr>
                            <w:top w:val="none" w:sz="0" w:space="0" w:color="auto"/>
                            <w:left w:val="none" w:sz="0" w:space="0" w:color="auto"/>
                            <w:bottom w:val="none" w:sz="0" w:space="0" w:color="auto"/>
                            <w:right w:val="none" w:sz="0" w:space="0" w:color="auto"/>
                          </w:divBdr>
                        </w:div>
                      </w:divsChild>
                    </w:div>
                    <w:div w:id="2012174147">
                      <w:marLeft w:val="0"/>
                      <w:marRight w:val="0"/>
                      <w:marTop w:val="0"/>
                      <w:marBottom w:val="0"/>
                      <w:divBdr>
                        <w:top w:val="none" w:sz="0" w:space="0" w:color="auto"/>
                        <w:left w:val="none" w:sz="0" w:space="0" w:color="auto"/>
                        <w:bottom w:val="none" w:sz="0" w:space="0" w:color="auto"/>
                        <w:right w:val="none" w:sz="0" w:space="0" w:color="auto"/>
                      </w:divBdr>
                      <w:divsChild>
                        <w:div w:id="281696809">
                          <w:marLeft w:val="0"/>
                          <w:marRight w:val="0"/>
                          <w:marTop w:val="0"/>
                          <w:marBottom w:val="0"/>
                          <w:divBdr>
                            <w:top w:val="none" w:sz="0" w:space="0" w:color="auto"/>
                            <w:left w:val="none" w:sz="0" w:space="0" w:color="auto"/>
                            <w:bottom w:val="none" w:sz="0" w:space="0" w:color="auto"/>
                            <w:right w:val="none" w:sz="0" w:space="0" w:color="auto"/>
                          </w:divBdr>
                        </w:div>
                        <w:div w:id="290789355">
                          <w:marLeft w:val="0"/>
                          <w:marRight w:val="0"/>
                          <w:marTop w:val="0"/>
                          <w:marBottom w:val="0"/>
                          <w:divBdr>
                            <w:top w:val="none" w:sz="0" w:space="0" w:color="auto"/>
                            <w:left w:val="none" w:sz="0" w:space="0" w:color="auto"/>
                            <w:bottom w:val="none" w:sz="0" w:space="0" w:color="auto"/>
                            <w:right w:val="none" w:sz="0" w:space="0" w:color="auto"/>
                          </w:divBdr>
                        </w:div>
                        <w:div w:id="462582314">
                          <w:marLeft w:val="0"/>
                          <w:marRight w:val="0"/>
                          <w:marTop w:val="0"/>
                          <w:marBottom w:val="0"/>
                          <w:divBdr>
                            <w:top w:val="none" w:sz="0" w:space="0" w:color="auto"/>
                            <w:left w:val="none" w:sz="0" w:space="0" w:color="auto"/>
                            <w:bottom w:val="none" w:sz="0" w:space="0" w:color="auto"/>
                            <w:right w:val="none" w:sz="0" w:space="0" w:color="auto"/>
                          </w:divBdr>
                        </w:div>
                        <w:div w:id="1331643958">
                          <w:marLeft w:val="0"/>
                          <w:marRight w:val="0"/>
                          <w:marTop w:val="0"/>
                          <w:marBottom w:val="0"/>
                          <w:divBdr>
                            <w:top w:val="none" w:sz="0" w:space="0" w:color="auto"/>
                            <w:left w:val="none" w:sz="0" w:space="0" w:color="auto"/>
                            <w:bottom w:val="none" w:sz="0" w:space="0" w:color="auto"/>
                            <w:right w:val="none" w:sz="0" w:space="0" w:color="auto"/>
                          </w:divBdr>
                        </w:div>
                        <w:div w:id="1687560435">
                          <w:marLeft w:val="0"/>
                          <w:marRight w:val="0"/>
                          <w:marTop w:val="0"/>
                          <w:marBottom w:val="0"/>
                          <w:divBdr>
                            <w:top w:val="none" w:sz="0" w:space="0" w:color="auto"/>
                            <w:left w:val="none" w:sz="0" w:space="0" w:color="auto"/>
                            <w:bottom w:val="none" w:sz="0" w:space="0" w:color="auto"/>
                            <w:right w:val="none" w:sz="0" w:space="0" w:color="auto"/>
                          </w:divBdr>
                        </w:div>
                      </w:divsChild>
                    </w:div>
                    <w:div w:id="2065828016">
                      <w:marLeft w:val="0"/>
                      <w:marRight w:val="0"/>
                      <w:marTop w:val="0"/>
                      <w:marBottom w:val="0"/>
                      <w:divBdr>
                        <w:top w:val="none" w:sz="0" w:space="0" w:color="auto"/>
                        <w:left w:val="none" w:sz="0" w:space="0" w:color="auto"/>
                        <w:bottom w:val="none" w:sz="0" w:space="0" w:color="auto"/>
                        <w:right w:val="none" w:sz="0" w:space="0" w:color="auto"/>
                      </w:divBdr>
                      <w:divsChild>
                        <w:div w:id="1204098243">
                          <w:marLeft w:val="0"/>
                          <w:marRight w:val="0"/>
                          <w:marTop w:val="0"/>
                          <w:marBottom w:val="0"/>
                          <w:divBdr>
                            <w:top w:val="none" w:sz="0" w:space="0" w:color="auto"/>
                            <w:left w:val="none" w:sz="0" w:space="0" w:color="auto"/>
                            <w:bottom w:val="none" w:sz="0" w:space="0" w:color="auto"/>
                            <w:right w:val="none" w:sz="0" w:space="0" w:color="auto"/>
                          </w:divBdr>
                        </w:div>
                      </w:divsChild>
                    </w:div>
                    <w:div w:id="2071997047">
                      <w:marLeft w:val="0"/>
                      <w:marRight w:val="0"/>
                      <w:marTop w:val="0"/>
                      <w:marBottom w:val="0"/>
                      <w:divBdr>
                        <w:top w:val="none" w:sz="0" w:space="0" w:color="auto"/>
                        <w:left w:val="none" w:sz="0" w:space="0" w:color="auto"/>
                        <w:bottom w:val="none" w:sz="0" w:space="0" w:color="auto"/>
                        <w:right w:val="none" w:sz="0" w:space="0" w:color="auto"/>
                      </w:divBdr>
                      <w:divsChild>
                        <w:div w:id="13126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487938310">
      <w:bodyDiv w:val="1"/>
      <w:marLeft w:val="0"/>
      <w:marRight w:val="0"/>
      <w:marTop w:val="0"/>
      <w:marBottom w:val="0"/>
      <w:divBdr>
        <w:top w:val="none" w:sz="0" w:space="0" w:color="auto"/>
        <w:left w:val="none" w:sz="0" w:space="0" w:color="auto"/>
        <w:bottom w:val="none" w:sz="0" w:space="0" w:color="auto"/>
        <w:right w:val="none" w:sz="0" w:space="0" w:color="auto"/>
      </w:divBdr>
      <w:divsChild>
        <w:div w:id="1565797685">
          <w:marLeft w:val="0"/>
          <w:marRight w:val="0"/>
          <w:marTop w:val="0"/>
          <w:marBottom w:val="0"/>
          <w:divBdr>
            <w:top w:val="none" w:sz="0" w:space="0" w:color="auto"/>
            <w:left w:val="none" w:sz="0" w:space="0" w:color="auto"/>
            <w:bottom w:val="none" w:sz="0" w:space="0" w:color="auto"/>
            <w:right w:val="none" w:sz="0" w:space="0" w:color="auto"/>
          </w:divBdr>
          <w:divsChild>
            <w:div w:id="2005935162">
              <w:marLeft w:val="0"/>
              <w:marRight w:val="0"/>
              <w:marTop w:val="0"/>
              <w:marBottom w:val="0"/>
              <w:divBdr>
                <w:top w:val="none" w:sz="0" w:space="0" w:color="auto"/>
                <w:left w:val="none" w:sz="0" w:space="0" w:color="auto"/>
                <w:bottom w:val="none" w:sz="0" w:space="0" w:color="auto"/>
                <w:right w:val="none" w:sz="0" w:space="0" w:color="auto"/>
              </w:divBdr>
              <w:divsChild>
                <w:div w:id="1233201338">
                  <w:marLeft w:val="0"/>
                  <w:marRight w:val="0"/>
                  <w:marTop w:val="0"/>
                  <w:marBottom w:val="0"/>
                  <w:divBdr>
                    <w:top w:val="none" w:sz="0" w:space="0" w:color="auto"/>
                    <w:left w:val="none" w:sz="0" w:space="0" w:color="auto"/>
                    <w:bottom w:val="none" w:sz="0" w:space="0" w:color="auto"/>
                    <w:right w:val="none" w:sz="0" w:space="0" w:color="auto"/>
                  </w:divBdr>
                  <w:divsChild>
                    <w:div w:id="8996982">
                      <w:marLeft w:val="0"/>
                      <w:marRight w:val="0"/>
                      <w:marTop w:val="0"/>
                      <w:marBottom w:val="0"/>
                      <w:divBdr>
                        <w:top w:val="none" w:sz="0" w:space="0" w:color="auto"/>
                        <w:left w:val="none" w:sz="0" w:space="0" w:color="auto"/>
                        <w:bottom w:val="none" w:sz="0" w:space="0" w:color="auto"/>
                        <w:right w:val="none" w:sz="0" w:space="0" w:color="auto"/>
                      </w:divBdr>
                      <w:divsChild>
                        <w:div w:id="2055348673">
                          <w:marLeft w:val="0"/>
                          <w:marRight w:val="0"/>
                          <w:marTop w:val="0"/>
                          <w:marBottom w:val="0"/>
                          <w:divBdr>
                            <w:top w:val="none" w:sz="0" w:space="0" w:color="auto"/>
                            <w:left w:val="none" w:sz="0" w:space="0" w:color="auto"/>
                            <w:bottom w:val="none" w:sz="0" w:space="0" w:color="auto"/>
                            <w:right w:val="none" w:sz="0" w:space="0" w:color="auto"/>
                          </w:divBdr>
                        </w:div>
                      </w:divsChild>
                    </w:div>
                    <w:div w:id="16657319">
                      <w:marLeft w:val="0"/>
                      <w:marRight w:val="0"/>
                      <w:marTop w:val="0"/>
                      <w:marBottom w:val="0"/>
                      <w:divBdr>
                        <w:top w:val="none" w:sz="0" w:space="0" w:color="auto"/>
                        <w:left w:val="none" w:sz="0" w:space="0" w:color="auto"/>
                        <w:bottom w:val="none" w:sz="0" w:space="0" w:color="auto"/>
                        <w:right w:val="none" w:sz="0" w:space="0" w:color="auto"/>
                      </w:divBdr>
                      <w:divsChild>
                        <w:div w:id="698434144">
                          <w:marLeft w:val="0"/>
                          <w:marRight w:val="0"/>
                          <w:marTop w:val="0"/>
                          <w:marBottom w:val="0"/>
                          <w:divBdr>
                            <w:top w:val="none" w:sz="0" w:space="0" w:color="auto"/>
                            <w:left w:val="none" w:sz="0" w:space="0" w:color="auto"/>
                            <w:bottom w:val="none" w:sz="0" w:space="0" w:color="auto"/>
                            <w:right w:val="none" w:sz="0" w:space="0" w:color="auto"/>
                          </w:divBdr>
                        </w:div>
                      </w:divsChild>
                    </w:div>
                    <w:div w:id="31350111">
                      <w:marLeft w:val="0"/>
                      <w:marRight w:val="0"/>
                      <w:marTop w:val="0"/>
                      <w:marBottom w:val="0"/>
                      <w:divBdr>
                        <w:top w:val="none" w:sz="0" w:space="0" w:color="auto"/>
                        <w:left w:val="none" w:sz="0" w:space="0" w:color="auto"/>
                        <w:bottom w:val="none" w:sz="0" w:space="0" w:color="auto"/>
                        <w:right w:val="none" w:sz="0" w:space="0" w:color="auto"/>
                      </w:divBdr>
                      <w:divsChild>
                        <w:div w:id="4985799">
                          <w:marLeft w:val="0"/>
                          <w:marRight w:val="0"/>
                          <w:marTop w:val="0"/>
                          <w:marBottom w:val="0"/>
                          <w:divBdr>
                            <w:top w:val="none" w:sz="0" w:space="0" w:color="auto"/>
                            <w:left w:val="none" w:sz="0" w:space="0" w:color="auto"/>
                            <w:bottom w:val="none" w:sz="0" w:space="0" w:color="auto"/>
                            <w:right w:val="none" w:sz="0" w:space="0" w:color="auto"/>
                          </w:divBdr>
                        </w:div>
                        <w:div w:id="800346291">
                          <w:marLeft w:val="0"/>
                          <w:marRight w:val="0"/>
                          <w:marTop w:val="0"/>
                          <w:marBottom w:val="0"/>
                          <w:divBdr>
                            <w:top w:val="none" w:sz="0" w:space="0" w:color="auto"/>
                            <w:left w:val="none" w:sz="0" w:space="0" w:color="auto"/>
                            <w:bottom w:val="none" w:sz="0" w:space="0" w:color="auto"/>
                            <w:right w:val="none" w:sz="0" w:space="0" w:color="auto"/>
                          </w:divBdr>
                        </w:div>
                        <w:div w:id="1365130134">
                          <w:marLeft w:val="0"/>
                          <w:marRight w:val="0"/>
                          <w:marTop w:val="0"/>
                          <w:marBottom w:val="0"/>
                          <w:divBdr>
                            <w:top w:val="none" w:sz="0" w:space="0" w:color="auto"/>
                            <w:left w:val="none" w:sz="0" w:space="0" w:color="auto"/>
                            <w:bottom w:val="none" w:sz="0" w:space="0" w:color="auto"/>
                            <w:right w:val="none" w:sz="0" w:space="0" w:color="auto"/>
                          </w:divBdr>
                        </w:div>
                      </w:divsChild>
                    </w:div>
                    <w:div w:id="45377016">
                      <w:marLeft w:val="0"/>
                      <w:marRight w:val="0"/>
                      <w:marTop w:val="0"/>
                      <w:marBottom w:val="0"/>
                      <w:divBdr>
                        <w:top w:val="none" w:sz="0" w:space="0" w:color="auto"/>
                        <w:left w:val="none" w:sz="0" w:space="0" w:color="auto"/>
                        <w:bottom w:val="none" w:sz="0" w:space="0" w:color="auto"/>
                        <w:right w:val="none" w:sz="0" w:space="0" w:color="auto"/>
                      </w:divBdr>
                      <w:divsChild>
                        <w:div w:id="1501851215">
                          <w:marLeft w:val="0"/>
                          <w:marRight w:val="0"/>
                          <w:marTop w:val="0"/>
                          <w:marBottom w:val="0"/>
                          <w:divBdr>
                            <w:top w:val="none" w:sz="0" w:space="0" w:color="auto"/>
                            <w:left w:val="none" w:sz="0" w:space="0" w:color="auto"/>
                            <w:bottom w:val="none" w:sz="0" w:space="0" w:color="auto"/>
                            <w:right w:val="none" w:sz="0" w:space="0" w:color="auto"/>
                          </w:divBdr>
                        </w:div>
                      </w:divsChild>
                    </w:div>
                    <w:div w:id="66390214">
                      <w:marLeft w:val="0"/>
                      <w:marRight w:val="0"/>
                      <w:marTop w:val="0"/>
                      <w:marBottom w:val="0"/>
                      <w:divBdr>
                        <w:top w:val="none" w:sz="0" w:space="0" w:color="auto"/>
                        <w:left w:val="none" w:sz="0" w:space="0" w:color="auto"/>
                        <w:bottom w:val="none" w:sz="0" w:space="0" w:color="auto"/>
                        <w:right w:val="none" w:sz="0" w:space="0" w:color="auto"/>
                      </w:divBdr>
                      <w:divsChild>
                        <w:div w:id="1426533366">
                          <w:marLeft w:val="0"/>
                          <w:marRight w:val="0"/>
                          <w:marTop w:val="0"/>
                          <w:marBottom w:val="0"/>
                          <w:divBdr>
                            <w:top w:val="none" w:sz="0" w:space="0" w:color="auto"/>
                            <w:left w:val="none" w:sz="0" w:space="0" w:color="auto"/>
                            <w:bottom w:val="none" w:sz="0" w:space="0" w:color="auto"/>
                            <w:right w:val="none" w:sz="0" w:space="0" w:color="auto"/>
                          </w:divBdr>
                        </w:div>
                      </w:divsChild>
                    </w:div>
                    <w:div w:id="77286839">
                      <w:marLeft w:val="0"/>
                      <w:marRight w:val="0"/>
                      <w:marTop w:val="0"/>
                      <w:marBottom w:val="0"/>
                      <w:divBdr>
                        <w:top w:val="none" w:sz="0" w:space="0" w:color="auto"/>
                        <w:left w:val="none" w:sz="0" w:space="0" w:color="auto"/>
                        <w:bottom w:val="none" w:sz="0" w:space="0" w:color="auto"/>
                        <w:right w:val="none" w:sz="0" w:space="0" w:color="auto"/>
                      </w:divBdr>
                      <w:divsChild>
                        <w:div w:id="2139645255">
                          <w:marLeft w:val="0"/>
                          <w:marRight w:val="0"/>
                          <w:marTop w:val="0"/>
                          <w:marBottom w:val="0"/>
                          <w:divBdr>
                            <w:top w:val="none" w:sz="0" w:space="0" w:color="auto"/>
                            <w:left w:val="none" w:sz="0" w:space="0" w:color="auto"/>
                            <w:bottom w:val="none" w:sz="0" w:space="0" w:color="auto"/>
                            <w:right w:val="none" w:sz="0" w:space="0" w:color="auto"/>
                          </w:divBdr>
                        </w:div>
                      </w:divsChild>
                    </w:div>
                    <w:div w:id="107942411">
                      <w:marLeft w:val="0"/>
                      <w:marRight w:val="0"/>
                      <w:marTop w:val="0"/>
                      <w:marBottom w:val="0"/>
                      <w:divBdr>
                        <w:top w:val="none" w:sz="0" w:space="0" w:color="auto"/>
                        <w:left w:val="none" w:sz="0" w:space="0" w:color="auto"/>
                        <w:bottom w:val="none" w:sz="0" w:space="0" w:color="auto"/>
                        <w:right w:val="none" w:sz="0" w:space="0" w:color="auto"/>
                      </w:divBdr>
                      <w:divsChild>
                        <w:div w:id="1447500221">
                          <w:marLeft w:val="0"/>
                          <w:marRight w:val="0"/>
                          <w:marTop w:val="0"/>
                          <w:marBottom w:val="0"/>
                          <w:divBdr>
                            <w:top w:val="none" w:sz="0" w:space="0" w:color="auto"/>
                            <w:left w:val="none" w:sz="0" w:space="0" w:color="auto"/>
                            <w:bottom w:val="none" w:sz="0" w:space="0" w:color="auto"/>
                            <w:right w:val="none" w:sz="0" w:space="0" w:color="auto"/>
                          </w:divBdr>
                        </w:div>
                      </w:divsChild>
                    </w:div>
                    <w:div w:id="117529690">
                      <w:marLeft w:val="0"/>
                      <w:marRight w:val="0"/>
                      <w:marTop w:val="0"/>
                      <w:marBottom w:val="0"/>
                      <w:divBdr>
                        <w:top w:val="none" w:sz="0" w:space="0" w:color="auto"/>
                        <w:left w:val="none" w:sz="0" w:space="0" w:color="auto"/>
                        <w:bottom w:val="none" w:sz="0" w:space="0" w:color="auto"/>
                        <w:right w:val="none" w:sz="0" w:space="0" w:color="auto"/>
                      </w:divBdr>
                      <w:divsChild>
                        <w:div w:id="1858041314">
                          <w:marLeft w:val="0"/>
                          <w:marRight w:val="0"/>
                          <w:marTop w:val="0"/>
                          <w:marBottom w:val="0"/>
                          <w:divBdr>
                            <w:top w:val="none" w:sz="0" w:space="0" w:color="auto"/>
                            <w:left w:val="none" w:sz="0" w:space="0" w:color="auto"/>
                            <w:bottom w:val="none" w:sz="0" w:space="0" w:color="auto"/>
                            <w:right w:val="none" w:sz="0" w:space="0" w:color="auto"/>
                          </w:divBdr>
                        </w:div>
                      </w:divsChild>
                    </w:div>
                    <w:div w:id="124739202">
                      <w:marLeft w:val="0"/>
                      <w:marRight w:val="0"/>
                      <w:marTop w:val="0"/>
                      <w:marBottom w:val="0"/>
                      <w:divBdr>
                        <w:top w:val="none" w:sz="0" w:space="0" w:color="auto"/>
                        <w:left w:val="none" w:sz="0" w:space="0" w:color="auto"/>
                        <w:bottom w:val="none" w:sz="0" w:space="0" w:color="auto"/>
                        <w:right w:val="none" w:sz="0" w:space="0" w:color="auto"/>
                      </w:divBdr>
                      <w:divsChild>
                        <w:div w:id="766734632">
                          <w:marLeft w:val="0"/>
                          <w:marRight w:val="0"/>
                          <w:marTop w:val="0"/>
                          <w:marBottom w:val="0"/>
                          <w:divBdr>
                            <w:top w:val="none" w:sz="0" w:space="0" w:color="auto"/>
                            <w:left w:val="none" w:sz="0" w:space="0" w:color="auto"/>
                            <w:bottom w:val="none" w:sz="0" w:space="0" w:color="auto"/>
                            <w:right w:val="none" w:sz="0" w:space="0" w:color="auto"/>
                          </w:divBdr>
                        </w:div>
                        <w:div w:id="795635570">
                          <w:marLeft w:val="0"/>
                          <w:marRight w:val="0"/>
                          <w:marTop w:val="0"/>
                          <w:marBottom w:val="0"/>
                          <w:divBdr>
                            <w:top w:val="none" w:sz="0" w:space="0" w:color="auto"/>
                            <w:left w:val="none" w:sz="0" w:space="0" w:color="auto"/>
                            <w:bottom w:val="none" w:sz="0" w:space="0" w:color="auto"/>
                            <w:right w:val="none" w:sz="0" w:space="0" w:color="auto"/>
                          </w:divBdr>
                        </w:div>
                        <w:div w:id="858390656">
                          <w:marLeft w:val="0"/>
                          <w:marRight w:val="0"/>
                          <w:marTop w:val="0"/>
                          <w:marBottom w:val="0"/>
                          <w:divBdr>
                            <w:top w:val="none" w:sz="0" w:space="0" w:color="auto"/>
                            <w:left w:val="none" w:sz="0" w:space="0" w:color="auto"/>
                            <w:bottom w:val="none" w:sz="0" w:space="0" w:color="auto"/>
                            <w:right w:val="none" w:sz="0" w:space="0" w:color="auto"/>
                          </w:divBdr>
                        </w:div>
                      </w:divsChild>
                    </w:div>
                    <w:div w:id="162821838">
                      <w:marLeft w:val="0"/>
                      <w:marRight w:val="0"/>
                      <w:marTop w:val="0"/>
                      <w:marBottom w:val="0"/>
                      <w:divBdr>
                        <w:top w:val="none" w:sz="0" w:space="0" w:color="auto"/>
                        <w:left w:val="none" w:sz="0" w:space="0" w:color="auto"/>
                        <w:bottom w:val="none" w:sz="0" w:space="0" w:color="auto"/>
                        <w:right w:val="none" w:sz="0" w:space="0" w:color="auto"/>
                      </w:divBdr>
                      <w:divsChild>
                        <w:div w:id="729354041">
                          <w:marLeft w:val="0"/>
                          <w:marRight w:val="0"/>
                          <w:marTop w:val="0"/>
                          <w:marBottom w:val="0"/>
                          <w:divBdr>
                            <w:top w:val="none" w:sz="0" w:space="0" w:color="auto"/>
                            <w:left w:val="none" w:sz="0" w:space="0" w:color="auto"/>
                            <w:bottom w:val="none" w:sz="0" w:space="0" w:color="auto"/>
                            <w:right w:val="none" w:sz="0" w:space="0" w:color="auto"/>
                          </w:divBdr>
                        </w:div>
                        <w:div w:id="1328248885">
                          <w:marLeft w:val="0"/>
                          <w:marRight w:val="0"/>
                          <w:marTop w:val="0"/>
                          <w:marBottom w:val="0"/>
                          <w:divBdr>
                            <w:top w:val="none" w:sz="0" w:space="0" w:color="auto"/>
                            <w:left w:val="none" w:sz="0" w:space="0" w:color="auto"/>
                            <w:bottom w:val="none" w:sz="0" w:space="0" w:color="auto"/>
                            <w:right w:val="none" w:sz="0" w:space="0" w:color="auto"/>
                          </w:divBdr>
                        </w:div>
                        <w:div w:id="1572615737">
                          <w:marLeft w:val="0"/>
                          <w:marRight w:val="0"/>
                          <w:marTop w:val="0"/>
                          <w:marBottom w:val="0"/>
                          <w:divBdr>
                            <w:top w:val="none" w:sz="0" w:space="0" w:color="auto"/>
                            <w:left w:val="none" w:sz="0" w:space="0" w:color="auto"/>
                            <w:bottom w:val="none" w:sz="0" w:space="0" w:color="auto"/>
                            <w:right w:val="none" w:sz="0" w:space="0" w:color="auto"/>
                          </w:divBdr>
                        </w:div>
                      </w:divsChild>
                    </w:div>
                    <w:div w:id="198321123">
                      <w:marLeft w:val="0"/>
                      <w:marRight w:val="0"/>
                      <w:marTop w:val="0"/>
                      <w:marBottom w:val="0"/>
                      <w:divBdr>
                        <w:top w:val="none" w:sz="0" w:space="0" w:color="auto"/>
                        <w:left w:val="none" w:sz="0" w:space="0" w:color="auto"/>
                        <w:bottom w:val="none" w:sz="0" w:space="0" w:color="auto"/>
                        <w:right w:val="none" w:sz="0" w:space="0" w:color="auto"/>
                      </w:divBdr>
                      <w:divsChild>
                        <w:div w:id="346061873">
                          <w:marLeft w:val="0"/>
                          <w:marRight w:val="0"/>
                          <w:marTop w:val="0"/>
                          <w:marBottom w:val="0"/>
                          <w:divBdr>
                            <w:top w:val="none" w:sz="0" w:space="0" w:color="auto"/>
                            <w:left w:val="none" w:sz="0" w:space="0" w:color="auto"/>
                            <w:bottom w:val="none" w:sz="0" w:space="0" w:color="auto"/>
                            <w:right w:val="none" w:sz="0" w:space="0" w:color="auto"/>
                          </w:divBdr>
                        </w:div>
                      </w:divsChild>
                    </w:div>
                    <w:div w:id="226036539">
                      <w:marLeft w:val="0"/>
                      <w:marRight w:val="0"/>
                      <w:marTop w:val="0"/>
                      <w:marBottom w:val="0"/>
                      <w:divBdr>
                        <w:top w:val="none" w:sz="0" w:space="0" w:color="auto"/>
                        <w:left w:val="none" w:sz="0" w:space="0" w:color="auto"/>
                        <w:bottom w:val="none" w:sz="0" w:space="0" w:color="auto"/>
                        <w:right w:val="none" w:sz="0" w:space="0" w:color="auto"/>
                      </w:divBdr>
                      <w:divsChild>
                        <w:div w:id="1508597633">
                          <w:marLeft w:val="0"/>
                          <w:marRight w:val="0"/>
                          <w:marTop w:val="0"/>
                          <w:marBottom w:val="0"/>
                          <w:divBdr>
                            <w:top w:val="none" w:sz="0" w:space="0" w:color="auto"/>
                            <w:left w:val="none" w:sz="0" w:space="0" w:color="auto"/>
                            <w:bottom w:val="none" w:sz="0" w:space="0" w:color="auto"/>
                            <w:right w:val="none" w:sz="0" w:space="0" w:color="auto"/>
                          </w:divBdr>
                        </w:div>
                      </w:divsChild>
                    </w:div>
                    <w:div w:id="254825785">
                      <w:marLeft w:val="0"/>
                      <w:marRight w:val="0"/>
                      <w:marTop w:val="0"/>
                      <w:marBottom w:val="0"/>
                      <w:divBdr>
                        <w:top w:val="none" w:sz="0" w:space="0" w:color="auto"/>
                        <w:left w:val="none" w:sz="0" w:space="0" w:color="auto"/>
                        <w:bottom w:val="none" w:sz="0" w:space="0" w:color="auto"/>
                        <w:right w:val="none" w:sz="0" w:space="0" w:color="auto"/>
                      </w:divBdr>
                      <w:divsChild>
                        <w:div w:id="1022710316">
                          <w:marLeft w:val="0"/>
                          <w:marRight w:val="0"/>
                          <w:marTop w:val="0"/>
                          <w:marBottom w:val="0"/>
                          <w:divBdr>
                            <w:top w:val="none" w:sz="0" w:space="0" w:color="auto"/>
                            <w:left w:val="none" w:sz="0" w:space="0" w:color="auto"/>
                            <w:bottom w:val="none" w:sz="0" w:space="0" w:color="auto"/>
                            <w:right w:val="none" w:sz="0" w:space="0" w:color="auto"/>
                          </w:divBdr>
                        </w:div>
                      </w:divsChild>
                    </w:div>
                    <w:div w:id="278033814">
                      <w:marLeft w:val="0"/>
                      <w:marRight w:val="0"/>
                      <w:marTop w:val="0"/>
                      <w:marBottom w:val="0"/>
                      <w:divBdr>
                        <w:top w:val="none" w:sz="0" w:space="0" w:color="auto"/>
                        <w:left w:val="none" w:sz="0" w:space="0" w:color="auto"/>
                        <w:bottom w:val="none" w:sz="0" w:space="0" w:color="auto"/>
                        <w:right w:val="none" w:sz="0" w:space="0" w:color="auto"/>
                      </w:divBdr>
                      <w:divsChild>
                        <w:div w:id="42489765">
                          <w:marLeft w:val="0"/>
                          <w:marRight w:val="0"/>
                          <w:marTop w:val="0"/>
                          <w:marBottom w:val="0"/>
                          <w:divBdr>
                            <w:top w:val="none" w:sz="0" w:space="0" w:color="auto"/>
                            <w:left w:val="none" w:sz="0" w:space="0" w:color="auto"/>
                            <w:bottom w:val="none" w:sz="0" w:space="0" w:color="auto"/>
                            <w:right w:val="none" w:sz="0" w:space="0" w:color="auto"/>
                          </w:divBdr>
                        </w:div>
                        <w:div w:id="393432603">
                          <w:marLeft w:val="0"/>
                          <w:marRight w:val="0"/>
                          <w:marTop w:val="0"/>
                          <w:marBottom w:val="0"/>
                          <w:divBdr>
                            <w:top w:val="none" w:sz="0" w:space="0" w:color="auto"/>
                            <w:left w:val="none" w:sz="0" w:space="0" w:color="auto"/>
                            <w:bottom w:val="none" w:sz="0" w:space="0" w:color="auto"/>
                            <w:right w:val="none" w:sz="0" w:space="0" w:color="auto"/>
                          </w:divBdr>
                        </w:div>
                        <w:div w:id="400719790">
                          <w:marLeft w:val="0"/>
                          <w:marRight w:val="0"/>
                          <w:marTop w:val="0"/>
                          <w:marBottom w:val="0"/>
                          <w:divBdr>
                            <w:top w:val="none" w:sz="0" w:space="0" w:color="auto"/>
                            <w:left w:val="none" w:sz="0" w:space="0" w:color="auto"/>
                            <w:bottom w:val="none" w:sz="0" w:space="0" w:color="auto"/>
                            <w:right w:val="none" w:sz="0" w:space="0" w:color="auto"/>
                          </w:divBdr>
                        </w:div>
                        <w:div w:id="432477861">
                          <w:marLeft w:val="0"/>
                          <w:marRight w:val="0"/>
                          <w:marTop w:val="0"/>
                          <w:marBottom w:val="0"/>
                          <w:divBdr>
                            <w:top w:val="none" w:sz="0" w:space="0" w:color="auto"/>
                            <w:left w:val="none" w:sz="0" w:space="0" w:color="auto"/>
                            <w:bottom w:val="none" w:sz="0" w:space="0" w:color="auto"/>
                            <w:right w:val="none" w:sz="0" w:space="0" w:color="auto"/>
                          </w:divBdr>
                        </w:div>
                        <w:div w:id="464473371">
                          <w:marLeft w:val="0"/>
                          <w:marRight w:val="0"/>
                          <w:marTop w:val="0"/>
                          <w:marBottom w:val="0"/>
                          <w:divBdr>
                            <w:top w:val="none" w:sz="0" w:space="0" w:color="auto"/>
                            <w:left w:val="none" w:sz="0" w:space="0" w:color="auto"/>
                            <w:bottom w:val="none" w:sz="0" w:space="0" w:color="auto"/>
                            <w:right w:val="none" w:sz="0" w:space="0" w:color="auto"/>
                          </w:divBdr>
                        </w:div>
                        <w:div w:id="473915507">
                          <w:marLeft w:val="0"/>
                          <w:marRight w:val="0"/>
                          <w:marTop w:val="0"/>
                          <w:marBottom w:val="0"/>
                          <w:divBdr>
                            <w:top w:val="none" w:sz="0" w:space="0" w:color="auto"/>
                            <w:left w:val="none" w:sz="0" w:space="0" w:color="auto"/>
                            <w:bottom w:val="none" w:sz="0" w:space="0" w:color="auto"/>
                            <w:right w:val="none" w:sz="0" w:space="0" w:color="auto"/>
                          </w:divBdr>
                        </w:div>
                        <w:div w:id="674187127">
                          <w:marLeft w:val="0"/>
                          <w:marRight w:val="0"/>
                          <w:marTop w:val="0"/>
                          <w:marBottom w:val="0"/>
                          <w:divBdr>
                            <w:top w:val="none" w:sz="0" w:space="0" w:color="auto"/>
                            <w:left w:val="none" w:sz="0" w:space="0" w:color="auto"/>
                            <w:bottom w:val="none" w:sz="0" w:space="0" w:color="auto"/>
                            <w:right w:val="none" w:sz="0" w:space="0" w:color="auto"/>
                          </w:divBdr>
                        </w:div>
                        <w:div w:id="705642046">
                          <w:marLeft w:val="0"/>
                          <w:marRight w:val="0"/>
                          <w:marTop w:val="0"/>
                          <w:marBottom w:val="0"/>
                          <w:divBdr>
                            <w:top w:val="none" w:sz="0" w:space="0" w:color="auto"/>
                            <w:left w:val="none" w:sz="0" w:space="0" w:color="auto"/>
                            <w:bottom w:val="none" w:sz="0" w:space="0" w:color="auto"/>
                            <w:right w:val="none" w:sz="0" w:space="0" w:color="auto"/>
                          </w:divBdr>
                        </w:div>
                        <w:div w:id="975136541">
                          <w:marLeft w:val="0"/>
                          <w:marRight w:val="0"/>
                          <w:marTop w:val="0"/>
                          <w:marBottom w:val="0"/>
                          <w:divBdr>
                            <w:top w:val="none" w:sz="0" w:space="0" w:color="auto"/>
                            <w:left w:val="none" w:sz="0" w:space="0" w:color="auto"/>
                            <w:bottom w:val="none" w:sz="0" w:space="0" w:color="auto"/>
                            <w:right w:val="none" w:sz="0" w:space="0" w:color="auto"/>
                          </w:divBdr>
                        </w:div>
                        <w:div w:id="994184692">
                          <w:marLeft w:val="0"/>
                          <w:marRight w:val="0"/>
                          <w:marTop w:val="0"/>
                          <w:marBottom w:val="0"/>
                          <w:divBdr>
                            <w:top w:val="none" w:sz="0" w:space="0" w:color="auto"/>
                            <w:left w:val="none" w:sz="0" w:space="0" w:color="auto"/>
                            <w:bottom w:val="none" w:sz="0" w:space="0" w:color="auto"/>
                            <w:right w:val="none" w:sz="0" w:space="0" w:color="auto"/>
                          </w:divBdr>
                        </w:div>
                        <w:div w:id="1027562804">
                          <w:marLeft w:val="0"/>
                          <w:marRight w:val="0"/>
                          <w:marTop w:val="0"/>
                          <w:marBottom w:val="0"/>
                          <w:divBdr>
                            <w:top w:val="none" w:sz="0" w:space="0" w:color="auto"/>
                            <w:left w:val="none" w:sz="0" w:space="0" w:color="auto"/>
                            <w:bottom w:val="none" w:sz="0" w:space="0" w:color="auto"/>
                            <w:right w:val="none" w:sz="0" w:space="0" w:color="auto"/>
                          </w:divBdr>
                        </w:div>
                        <w:div w:id="1052071829">
                          <w:marLeft w:val="0"/>
                          <w:marRight w:val="0"/>
                          <w:marTop w:val="0"/>
                          <w:marBottom w:val="0"/>
                          <w:divBdr>
                            <w:top w:val="none" w:sz="0" w:space="0" w:color="auto"/>
                            <w:left w:val="none" w:sz="0" w:space="0" w:color="auto"/>
                            <w:bottom w:val="none" w:sz="0" w:space="0" w:color="auto"/>
                            <w:right w:val="none" w:sz="0" w:space="0" w:color="auto"/>
                          </w:divBdr>
                        </w:div>
                        <w:div w:id="1139303822">
                          <w:marLeft w:val="0"/>
                          <w:marRight w:val="0"/>
                          <w:marTop w:val="0"/>
                          <w:marBottom w:val="0"/>
                          <w:divBdr>
                            <w:top w:val="none" w:sz="0" w:space="0" w:color="auto"/>
                            <w:left w:val="none" w:sz="0" w:space="0" w:color="auto"/>
                            <w:bottom w:val="none" w:sz="0" w:space="0" w:color="auto"/>
                            <w:right w:val="none" w:sz="0" w:space="0" w:color="auto"/>
                          </w:divBdr>
                        </w:div>
                        <w:div w:id="1148326608">
                          <w:marLeft w:val="0"/>
                          <w:marRight w:val="0"/>
                          <w:marTop w:val="0"/>
                          <w:marBottom w:val="0"/>
                          <w:divBdr>
                            <w:top w:val="none" w:sz="0" w:space="0" w:color="auto"/>
                            <w:left w:val="none" w:sz="0" w:space="0" w:color="auto"/>
                            <w:bottom w:val="none" w:sz="0" w:space="0" w:color="auto"/>
                            <w:right w:val="none" w:sz="0" w:space="0" w:color="auto"/>
                          </w:divBdr>
                        </w:div>
                        <w:div w:id="1170755705">
                          <w:marLeft w:val="0"/>
                          <w:marRight w:val="0"/>
                          <w:marTop w:val="0"/>
                          <w:marBottom w:val="0"/>
                          <w:divBdr>
                            <w:top w:val="none" w:sz="0" w:space="0" w:color="auto"/>
                            <w:left w:val="none" w:sz="0" w:space="0" w:color="auto"/>
                            <w:bottom w:val="none" w:sz="0" w:space="0" w:color="auto"/>
                            <w:right w:val="none" w:sz="0" w:space="0" w:color="auto"/>
                          </w:divBdr>
                        </w:div>
                        <w:div w:id="1269972501">
                          <w:marLeft w:val="0"/>
                          <w:marRight w:val="0"/>
                          <w:marTop w:val="0"/>
                          <w:marBottom w:val="0"/>
                          <w:divBdr>
                            <w:top w:val="none" w:sz="0" w:space="0" w:color="auto"/>
                            <w:left w:val="none" w:sz="0" w:space="0" w:color="auto"/>
                            <w:bottom w:val="none" w:sz="0" w:space="0" w:color="auto"/>
                            <w:right w:val="none" w:sz="0" w:space="0" w:color="auto"/>
                          </w:divBdr>
                        </w:div>
                        <w:div w:id="1352997531">
                          <w:marLeft w:val="0"/>
                          <w:marRight w:val="0"/>
                          <w:marTop w:val="0"/>
                          <w:marBottom w:val="0"/>
                          <w:divBdr>
                            <w:top w:val="none" w:sz="0" w:space="0" w:color="auto"/>
                            <w:left w:val="none" w:sz="0" w:space="0" w:color="auto"/>
                            <w:bottom w:val="none" w:sz="0" w:space="0" w:color="auto"/>
                            <w:right w:val="none" w:sz="0" w:space="0" w:color="auto"/>
                          </w:divBdr>
                        </w:div>
                        <w:div w:id="1447115100">
                          <w:marLeft w:val="0"/>
                          <w:marRight w:val="0"/>
                          <w:marTop w:val="0"/>
                          <w:marBottom w:val="0"/>
                          <w:divBdr>
                            <w:top w:val="none" w:sz="0" w:space="0" w:color="auto"/>
                            <w:left w:val="none" w:sz="0" w:space="0" w:color="auto"/>
                            <w:bottom w:val="none" w:sz="0" w:space="0" w:color="auto"/>
                            <w:right w:val="none" w:sz="0" w:space="0" w:color="auto"/>
                          </w:divBdr>
                        </w:div>
                        <w:div w:id="1523470368">
                          <w:marLeft w:val="0"/>
                          <w:marRight w:val="0"/>
                          <w:marTop w:val="0"/>
                          <w:marBottom w:val="0"/>
                          <w:divBdr>
                            <w:top w:val="none" w:sz="0" w:space="0" w:color="auto"/>
                            <w:left w:val="none" w:sz="0" w:space="0" w:color="auto"/>
                            <w:bottom w:val="none" w:sz="0" w:space="0" w:color="auto"/>
                            <w:right w:val="none" w:sz="0" w:space="0" w:color="auto"/>
                          </w:divBdr>
                        </w:div>
                        <w:div w:id="1629706361">
                          <w:marLeft w:val="0"/>
                          <w:marRight w:val="0"/>
                          <w:marTop w:val="0"/>
                          <w:marBottom w:val="0"/>
                          <w:divBdr>
                            <w:top w:val="none" w:sz="0" w:space="0" w:color="auto"/>
                            <w:left w:val="none" w:sz="0" w:space="0" w:color="auto"/>
                            <w:bottom w:val="none" w:sz="0" w:space="0" w:color="auto"/>
                            <w:right w:val="none" w:sz="0" w:space="0" w:color="auto"/>
                          </w:divBdr>
                        </w:div>
                        <w:div w:id="1707870743">
                          <w:marLeft w:val="0"/>
                          <w:marRight w:val="0"/>
                          <w:marTop w:val="0"/>
                          <w:marBottom w:val="0"/>
                          <w:divBdr>
                            <w:top w:val="none" w:sz="0" w:space="0" w:color="auto"/>
                            <w:left w:val="none" w:sz="0" w:space="0" w:color="auto"/>
                            <w:bottom w:val="none" w:sz="0" w:space="0" w:color="auto"/>
                            <w:right w:val="none" w:sz="0" w:space="0" w:color="auto"/>
                          </w:divBdr>
                        </w:div>
                        <w:div w:id="1724907825">
                          <w:marLeft w:val="0"/>
                          <w:marRight w:val="0"/>
                          <w:marTop w:val="0"/>
                          <w:marBottom w:val="0"/>
                          <w:divBdr>
                            <w:top w:val="none" w:sz="0" w:space="0" w:color="auto"/>
                            <w:left w:val="none" w:sz="0" w:space="0" w:color="auto"/>
                            <w:bottom w:val="none" w:sz="0" w:space="0" w:color="auto"/>
                            <w:right w:val="none" w:sz="0" w:space="0" w:color="auto"/>
                          </w:divBdr>
                        </w:div>
                        <w:div w:id="1787770156">
                          <w:marLeft w:val="0"/>
                          <w:marRight w:val="0"/>
                          <w:marTop w:val="0"/>
                          <w:marBottom w:val="0"/>
                          <w:divBdr>
                            <w:top w:val="none" w:sz="0" w:space="0" w:color="auto"/>
                            <w:left w:val="none" w:sz="0" w:space="0" w:color="auto"/>
                            <w:bottom w:val="none" w:sz="0" w:space="0" w:color="auto"/>
                            <w:right w:val="none" w:sz="0" w:space="0" w:color="auto"/>
                          </w:divBdr>
                        </w:div>
                        <w:div w:id="1873568182">
                          <w:marLeft w:val="0"/>
                          <w:marRight w:val="0"/>
                          <w:marTop w:val="0"/>
                          <w:marBottom w:val="0"/>
                          <w:divBdr>
                            <w:top w:val="none" w:sz="0" w:space="0" w:color="auto"/>
                            <w:left w:val="none" w:sz="0" w:space="0" w:color="auto"/>
                            <w:bottom w:val="none" w:sz="0" w:space="0" w:color="auto"/>
                            <w:right w:val="none" w:sz="0" w:space="0" w:color="auto"/>
                          </w:divBdr>
                        </w:div>
                        <w:div w:id="1940019887">
                          <w:marLeft w:val="0"/>
                          <w:marRight w:val="0"/>
                          <w:marTop w:val="0"/>
                          <w:marBottom w:val="0"/>
                          <w:divBdr>
                            <w:top w:val="none" w:sz="0" w:space="0" w:color="auto"/>
                            <w:left w:val="none" w:sz="0" w:space="0" w:color="auto"/>
                            <w:bottom w:val="none" w:sz="0" w:space="0" w:color="auto"/>
                            <w:right w:val="none" w:sz="0" w:space="0" w:color="auto"/>
                          </w:divBdr>
                        </w:div>
                        <w:div w:id="2088724607">
                          <w:marLeft w:val="0"/>
                          <w:marRight w:val="0"/>
                          <w:marTop w:val="0"/>
                          <w:marBottom w:val="0"/>
                          <w:divBdr>
                            <w:top w:val="none" w:sz="0" w:space="0" w:color="auto"/>
                            <w:left w:val="none" w:sz="0" w:space="0" w:color="auto"/>
                            <w:bottom w:val="none" w:sz="0" w:space="0" w:color="auto"/>
                            <w:right w:val="none" w:sz="0" w:space="0" w:color="auto"/>
                          </w:divBdr>
                        </w:div>
                      </w:divsChild>
                    </w:div>
                    <w:div w:id="287668357">
                      <w:marLeft w:val="0"/>
                      <w:marRight w:val="0"/>
                      <w:marTop w:val="0"/>
                      <w:marBottom w:val="0"/>
                      <w:divBdr>
                        <w:top w:val="none" w:sz="0" w:space="0" w:color="auto"/>
                        <w:left w:val="none" w:sz="0" w:space="0" w:color="auto"/>
                        <w:bottom w:val="none" w:sz="0" w:space="0" w:color="auto"/>
                        <w:right w:val="none" w:sz="0" w:space="0" w:color="auto"/>
                      </w:divBdr>
                      <w:divsChild>
                        <w:div w:id="1440445535">
                          <w:marLeft w:val="0"/>
                          <w:marRight w:val="0"/>
                          <w:marTop w:val="0"/>
                          <w:marBottom w:val="0"/>
                          <w:divBdr>
                            <w:top w:val="none" w:sz="0" w:space="0" w:color="auto"/>
                            <w:left w:val="none" w:sz="0" w:space="0" w:color="auto"/>
                            <w:bottom w:val="none" w:sz="0" w:space="0" w:color="auto"/>
                            <w:right w:val="none" w:sz="0" w:space="0" w:color="auto"/>
                          </w:divBdr>
                        </w:div>
                      </w:divsChild>
                    </w:div>
                    <w:div w:id="307831952">
                      <w:marLeft w:val="0"/>
                      <w:marRight w:val="0"/>
                      <w:marTop w:val="0"/>
                      <w:marBottom w:val="0"/>
                      <w:divBdr>
                        <w:top w:val="none" w:sz="0" w:space="0" w:color="auto"/>
                        <w:left w:val="none" w:sz="0" w:space="0" w:color="auto"/>
                        <w:bottom w:val="none" w:sz="0" w:space="0" w:color="auto"/>
                        <w:right w:val="none" w:sz="0" w:space="0" w:color="auto"/>
                      </w:divBdr>
                      <w:divsChild>
                        <w:div w:id="1444421004">
                          <w:marLeft w:val="0"/>
                          <w:marRight w:val="0"/>
                          <w:marTop w:val="0"/>
                          <w:marBottom w:val="0"/>
                          <w:divBdr>
                            <w:top w:val="none" w:sz="0" w:space="0" w:color="auto"/>
                            <w:left w:val="none" w:sz="0" w:space="0" w:color="auto"/>
                            <w:bottom w:val="none" w:sz="0" w:space="0" w:color="auto"/>
                            <w:right w:val="none" w:sz="0" w:space="0" w:color="auto"/>
                          </w:divBdr>
                        </w:div>
                      </w:divsChild>
                    </w:div>
                    <w:div w:id="323825155">
                      <w:marLeft w:val="0"/>
                      <w:marRight w:val="0"/>
                      <w:marTop w:val="0"/>
                      <w:marBottom w:val="0"/>
                      <w:divBdr>
                        <w:top w:val="none" w:sz="0" w:space="0" w:color="auto"/>
                        <w:left w:val="none" w:sz="0" w:space="0" w:color="auto"/>
                        <w:bottom w:val="none" w:sz="0" w:space="0" w:color="auto"/>
                        <w:right w:val="none" w:sz="0" w:space="0" w:color="auto"/>
                      </w:divBdr>
                      <w:divsChild>
                        <w:div w:id="2045403297">
                          <w:marLeft w:val="0"/>
                          <w:marRight w:val="0"/>
                          <w:marTop w:val="0"/>
                          <w:marBottom w:val="0"/>
                          <w:divBdr>
                            <w:top w:val="none" w:sz="0" w:space="0" w:color="auto"/>
                            <w:left w:val="none" w:sz="0" w:space="0" w:color="auto"/>
                            <w:bottom w:val="none" w:sz="0" w:space="0" w:color="auto"/>
                            <w:right w:val="none" w:sz="0" w:space="0" w:color="auto"/>
                          </w:divBdr>
                        </w:div>
                      </w:divsChild>
                    </w:div>
                    <w:div w:id="364404534">
                      <w:marLeft w:val="0"/>
                      <w:marRight w:val="0"/>
                      <w:marTop w:val="0"/>
                      <w:marBottom w:val="0"/>
                      <w:divBdr>
                        <w:top w:val="none" w:sz="0" w:space="0" w:color="auto"/>
                        <w:left w:val="none" w:sz="0" w:space="0" w:color="auto"/>
                        <w:bottom w:val="none" w:sz="0" w:space="0" w:color="auto"/>
                        <w:right w:val="none" w:sz="0" w:space="0" w:color="auto"/>
                      </w:divBdr>
                      <w:divsChild>
                        <w:div w:id="704797282">
                          <w:marLeft w:val="0"/>
                          <w:marRight w:val="0"/>
                          <w:marTop w:val="0"/>
                          <w:marBottom w:val="0"/>
                          <w:divBdr>
                            <w:top w:val="none" w:sz="0" w:space="0" w:color="auto"/>
                            <w:left w:val="none" w:sz="0" w:space="0" w:color="auto"/>
                            <w:bottom w:val="none" w:sz="0" w:space="0" w:color="auto"/>
                            <w:right w:val="none" w:sz="0" w:space="0" w:color="auto"/>
                          </w:divBdr>
                        </w:div>
                      </w:divsChild>
                    </w:div>
                    <w:div w:id="381054346">
                      <w:marLeft w:val="0"/>
                      <w:marRight w:val="0"/>
                      <w:marTop w:val="0"/>
                      <w:marBottom w:val="0"/>
                      <w:divBdr>
                        <w:top w:val="none" w:sz="0" w:space="0" w:color="auto"/>
                        <w:left w:val="none" w:sz="0" w:space="0" w:color="auto"/>
                        <w:bottom w:val="none" w:sz="0" w:space="0" w:color="auto"/>
                        <w:right w:val="none" w:sz="0" w:space="0" w:color="auto"/>
                      </w:divBdr>
                      <w:divsChild>
                        <w:div w:id="1708069692">
                          <w:marLeft w:val="0"/>
                          <w:marRight w:val="0"/>
                          <w:marTop w:val="0"/>
                          <w:marBottom w:val="0"/>
                          <w:divBdr>
                            <w:top w:val="none" w:sz="0" w:space="0" w:color="auto"/>
                            <w:left w:val="none" w:sz="0" w:space="0" w:color="auto"/>
                            <w:bottom w:val="none" w:sz="0" w:space="0" w:color="auto"/>
                            <w:right w:val="none" w:sz="0" w:space="0" w:color="auto"/>
                          </w:divBdr>
                        </w:div>
                        <w:div w:id="2076391662">
                          <w:marLeft w:val="0"/>
                          <w:marRight w:val="0"/>
                          <w:marTop w:val="0"/>
                          <w:marBottom w:val="0"/>
                          <w:divBdr>
                            <w:top w:val="none" w:sz="0" w:space="0" w:color="auto"/>
                            <w:left w:val="none" w:sz="0" w:space="0" w:color="auto"/>
                            <w:bottom w:val="none" w:sz="0" w:space="0" w:color="auto"/>
                            <w:right w:val="none" w:sz="0" w:space="0" w:color="auto"/>
                          </w:divBdr>
                        </w:div>
                        <w:div w:id="2099716995">
                          <w:marLeft w:val="0"/>
                          <w:marRight w:val="0"/>
                          <w:marTop w:val="0"/>
                          <w:marBottom w:val="0"/>
                          <w:divBdr>
                            <w:top w:val="none" w:sz="0" w:space="0" w:color="auto"/>
                            <w:left w:val="none" w:sz="0" w:space="0" w:color="auto"/>
                            <w:bottom w:val="none" w:sz="0" w:space="0" w:color="auto"/>
                            <w:right w:val="none" w:sz="0" w:space="0" w:color="auto"/>
                          </w:divBdr>
                        </w:div>
                      </w:divsChild>
                    </w:div>
                    <w:div w:id="403340943">
                      <w:marLeft w:val="0"/>
                      <w:marRight w:val="0"/>
                      <w:marTop w:val="0"/>
                      <w:marBottom w:val="0"/>
                      <w:divBdr>
                        <w:top w:val="none" w:sz="0" w:space="0" w:color="auto"/>
                        <w:left w:val="none" w:sz="0" w:space="0" w:color="auto"/>
                        <w:bottom w:val="none" w:sz="0" w:space="0" w:color="auto"/>
                        <w:right w:val="none" w:sz="0" w:space="0" w:color="auto"/>
                      </w:divBdr>
                      <w:divsChild>
                        <w:div w:id="79835052">
                          <w:marLeft w:val="0"/>
                          <w:marRight w:val="0"/>
                          <w:marTop w:val="0"/>
                          <w:marBottom w:val="0"/>
                          <w:divBdr>
                            <w:top w:val="none" w:sz="0" w:space="0" w:color="auto"/>
                            <w:left w:val="none" w:sz="0" w:space="0" w:color="auto"/>
                            <w:bottom w:val="none" w:sz="0" w:space="0" w:color="auto"/>
                            <w:right w:val="none" w:sz="0" w:space="0" w:color="auto"/>
                          </w:divBdr>
                        </w:div>
                        <w:div w:id="1754468380">
                          <w:marLeft w:val="0"/>
                          <w:marRight w:val="0"/>
                          <w:marTop w:val="0"/>
                          <w:marBottom w:val="0"/>
                          <w:divBdr>
                            <w:top w:val="none" w:sz="0" w:space="0" w:color="auto"/>
                            <w:left w:val="none" w:sz="0" w:space="0" w:color="auto"/>
                            <w:bottom w:val="none" w:sz="0" w:space="0" w:color="auto"/>
                            <w:right w:val="none" w:sz="0" w:space="0" w:color="auto"/>
                          </w:divBdr>
                        </w:div>
                        <w:div w:id="1800758496">
                          <w:marLeft w:val="0"/>
                          <w:marRight w:val="0"/>
                          <w:marTop w:val="0"/>
                          <w:marBottom w:val="0"/>
                          <w:divBdr>
                            <w:top w:val="none" w:sz="0" w:space="0" w:color="auto"/>
                            <w:left w:val="none" w:sz="0" w:space="0" w:color="auto"/>
                            <w:bottom w:val="none" w:sz="0" w:space="0" w:color="auto"/>
                            <w:right w:val="none" w:sz="0" w:space="0" w:color="auto"/>
                          </w:divBdr>
                        </w:div>
                      </w:divsChild>
                    </w:div>
                    <w:div w:id="431973495">
                      <w:marLeft w:val="0"/>
                      <w:marRight w:val="0"/>
                      <w:marTop w:val="0"/>
                      <w:marBottom w:val="0"/>
                      <w:divBdr>
                        <w:top w:val="none" w:sz="0" w:space="0" w:color="auto"/>
                        <w:left w:val="none" w:sz="0" w:space="0" w:color="auto"/>
                        <w:bottom w:val="none" w:sz="0" w:space="0" w:color="auto"/>
                        <w:right w:val="none" w:sz="0" w:space="0" w:color="auto"/>
                      </w:divBdr>
                      <w:divsChild>
                        <w:div w:id="116485779">
                          <w:marLeft w:val="0"/>
                          <w:marRight w:val="0"/>
                          <w:marTop w:val="0"/>
                          <w:marBottom w:val="0"/>
                          <w:divBdr>
                            <w:top w:val="none" w:sz="0" w:space="0" w:color="auto"/>
                            <w:left w:val="none" w:sz="0" w:space="0" w:color="auto"/>
                            <w:bottom w:val="none" w:sz="0" w:space="0" w:color="auto"/>
                            <w:right w:val="none" w:sz="0" w:space="0" w:color="auto"/>
                          </w:divBdr>
                        </w:div>
                      </w:divsChild>
                    </w:div>
                    <w:div w:id="440880610">
                      <w:marLeft w:val="0"/>
                      <w:marRight w:val="0"/>
                      <w:marTop w:val="0"/>
                      <w:marBottom w:val="0"/>
                      <w:divBdr>
                        <w:top w:val="none" w:sz="0" w:space="0" w:color="auto"/>
                        <w:left w:val="none" w:sz="0" w:space="0" w:color="auto"/>
                        <w:bottom w:val="none" w:sz="0" w:space="0" w:color="auto"/>
                        <w:right w:val="none" w:sz="0" w:space="0" w:color="auto"/>
                      </w:divBdr>
                      <w:divsChild>
                        <w:div w:id="1297568133">
                          <w:marLeft w:val="0"/>
                          <w:marRight w:val="0"/>
                          <w:marTop w:val="0"/>
                          <w:marBottom w:val="0"/>
                          <w:divBdr>
                            <w:top w:val="none" w:sz="0" w:space="0" w:color="auto"/>
                            <w:left w:val="none" w:sz="0" w:space="0" w:color="auto"/>
                            <w:bottom w:val="none" w:sz="0" w:space="0" w:color="auto"/>
                            <w:right w:val="none" w:sz="0" w:space="0" w:color="auto"/>
                          </w:divBdr>
                        </w:div>
                        <w:div w:id="1746417795">
                          <w:marLeft w:val="0"/>
                          <w:marRight w:val="0"/>
                          <w:marTop w:val="0"/>
                          <w:marBottom w:val="0"/>
                          <w:divBdr>
                            <w:top w:val="none" w:sz="0" w:space="0" w:color="auto"/>
                            <w:left w:val="none" w:sz="0" w:space="0" w:color="auto"/>
                            <w:bottom w:val="none" w:sz="0" w:space="0" w:color="auto"/>
                            <w:right w:val="none" w:sz="0" w:space="0" w:color="auto"/>
                          </w:divBdr>
                        </w:div>
                        <w:div w:id="2028361980">
                          <w:marLeft w:val="0"/>
                          <w:marRight w:val="0"/>
                          <w:marTop w:val="0"/>
                          <w:marBottom w:val="0"/>
                          <w:divBdr>
                            <w:top w:val="none" w:sz="0" w:space="0" w:color="auto"/>
                            <w:left w:val="none" w:sz="0" w:space="0" w:color="auto"/>
                            <w:bottom w:val="none" w:sz="0" w:space="0" w:color="auto"/>
                            <w:right w:val="none" w:sz="0" w:space="0" w:color="auto"/>
                          </w:divBdr>
                        </w:div>
                      </w:divsChild>
                    </w:div>
                    <w:div w:id="458497899">
                      <w:marLeft w:val="0"/>
                      <w:marRight w:val="0"/>
                      <w:marTop w:val="0"/>
                      <w:marBottom w:val="0"/>
                      <w:divBdr>
                        <w:top w:val="none" w:sz="0" w:space="0" w:color="auto"/>
                        <w:left w:val="none" w:sz="0" w:space="0" w:color="auto"/>
                        <w:bottom w:val="none" w:sz="0" w:space="0" w:color="auto"/>
                        <w:right w:val="none" w:sz="0" w:space="0" w:color="auto"/>
                      </w:divBdr>
                      <w:divsChild>
                        <w:div w:id="1815833181">
                          <w:marLeft w:val="0"/>
                          <w:marRight w:val="0"/>
                          <w:marTop w:val="0"/>
                          <w:marBottom w:val="0"/>
                          <w:divBdr>
                            <w:top w:val="none" w:sz="0" w:space="0" w:color="auto"/>
                            <w:left w:val="none" w:sz="0" w:space="0" w:color="auto"/>
                            <w:bottom w:val="none" w:sz="0" w:space="0" w:color="auto"/>
                            <w:right w:val="none" w:sz="0" w:space="0" w:color="auto"/>
                          </w:divBdr>
                        </w:div>
                      </w:divsChild>
                    </w:div>
                    <w:div w:id="463619952">
                      <w:marLeft w:val="0"/>
                      <w:marRight w:val="0"/>
                      <w:marTop w:val="0"/>
                      <w:marBottom w:val="0"/>
                      <w:divBdr>
                        <w:top w:val="none" w:sz="0" w:space="0" w:color="auto"/>
                        <w:left w:val="none" w:sz="0" w:space="0" w:color="auto"/>
                        <w:bottom w:val="none" w:sz="0" w:space="0" w:color="auto"/>
                        <w:right w:val="none" w:sz="0" w:space="0" w:color="auto"/>
                      </w:divBdr>
                      <w:divsChild>
                        <w:div w:id="1717007659">
                          <w:marLeft w:val="0"/>
                          <w:marRight w:val="0"/>
                          <w:marTop w:val="0"/>
                          <w:marBottom w:val="0"/>
                          <w:divBdr>
                            <w:top w:val="none" w:sz="0" w:space="0" w:color="auto"/>
                            <w:left w:val="none" w:sz="0" w:space="0" w:color="auto"/>
                            <w:bottom w:val="none" w:sz="0" w:space="0" w:color="auto"/>
                            <w:right w:val="none" w:sz="0" w:space="0" w:color="auto"/>
                          </w:divBdr>
                        </w:div>
                      </w:divsChild>
                    </w:div>
                    <w:div w:id="475530406">
                      <w:marLeft w:val="0"/>
                      <w:marRight w:val="0"/>
                      <w:marTop w:val="0"/>
                      <w:marBottom w:val="0"/>
                      <w:divBdr>
                        <w:top w:val="none" w:sz="0" w:space="0" w:color="auto"/>
                        <w:left w:val="none" w:sz="0" w:space="0" w:color="auto"/>
                        <w:bottom w:val="none" w:sz="0" w:space="0" w:color="auto"/>
                        <w:right w:val="none" w:sz="0" w:space="0" w:color="auto"/>
                      </w:divBdr>
                      <w:divsChild>
                        <w:div w:id="1598368782">
                          <w:marLeft w:val="0"/>
                          <w:marRight w:val="0"/>
                          <w:marTop w:val="0"/>
                          <w:marBottom w:val="0"/>
                          <w:divBdr>
                            <w:top w:val="none" w:sz="0" w:space="0" w:color="auto"/>
                            <w:left w:val="none" w:sz="0" w:space="0" w:color="auto"/>
                            <w:bottom w:val="none" w:sz="0" w:space="0" w:color="auto"/>
                            <w:right w:val="none" w:sz="0" w:space="0" w:color="auto"/>
                          </w:divBdr>
                        </w:div>
                      </w:divsChild>
                    </w:div>
                    <w:div w:id="484782910">
                      <w:marLeft w:val="0"/>
                      <w:marRight w:val="0"/>
                      <w:marTop w:val="0"/>
                      <w:marBottom w:val="0"/>
                      <w:divBdr>
                        <w:top w:val="none" w:sz="0" w:space="0" w:color="auto"/>
                        <w:left w:val="none" w:sz="0" w:space="0" w:color="auto"/>
                        <w:bottom w:val="none" w:sz="0" w:space="0" w:color="auto"/>
                        <w:right w:val="none" w:sz="0" w:space="0" w:color="auto"/>
                      </w:divBdr>
                      <w:divsChild>
                        <w:div w:id="1538547866">
                          <w:marLeft w:val="0"/>
                          <w:marRight w:val="0"/>
                          <w:marTop w:val="0"/>
                          <w:marBottom w:val="0"/>
                          <w:divBdr>
                            <w:top w:val="none" w:sz="0" w:space="0" w:color="auto"/>
                            <w:left w:val="none" w:sz="0" w:space="0" w:color="auto"/>
                            <w:bottom w:val="none" w:sz="0" w:space="0" w:color="auto"/>
                            <w:right w:val="none" w:sz="0" w:space="0" w:color="auto"/>
                          </w:divBdr>
                        </w:div>
                      </w:divsChild>
                    </w:div>
                    <w:div w:id="489292958">
                      <w:marLeft w:val="0"/>
                      <w:marRight w:val="0"/>
                      <w:marTop w:val="0"/>
                      <w:marBottom w:val="0"/>
                      <w:divBdr>
                        <w:top w:val="none" w:sz="0" w:space="0" w:color="auto"/>
                        <w:left w:val="none" w:sz="0" w:space="0" w:color="auto"/>
                        <w:bottom w:val="none" w:sz="0" w:space="0" w:color="auto"/>
                        <w:right w:val="none" w:sz="0" w:space="0" w:color="auto"/>
                      </w:divBdr>
                      <w:divsChild>
                        <w:div w:id="1576280358">
                          <w:marLeft w:val="0"/>
                          <w:marRight w:val="0"/>
                          <w:marTop w:val="0"/>
                          <w:marBottom w:val="0"/>
                          <w:divBdr>
                            <w:top w:val="none" w:sz="0" w:space="0" w:color="auto"/>
                            <w:left w:val="none" w:sz="0" w:space="0" w:color="auto"/>
                            <w:bottom w:val="none" w:sz="0" w:space="0" w:color="auto"/>
                            <w:right w:val="none" w:sz="0" w:space="0" w:color="auto"/>
                          </w:divBdr>
                        </w:div>
                        <w:div w:id="1815365164">
                          <w:marLeft w:val="0"/>
                          <w:marRight w:val="0"/>
                          <w:marTop w:val="0"/>
                          <w:marBottom w:val="0"/>
                          <w:divBdr>
                            <w:top w:val="none" w:sz="0" w:space="0" w:color="auto"/>
                            <w:left w:val="none" w:sz="0" w:space="0" w:color="auto"/>
                            <w:bottom w:val="none" w:sz="0" w:space="0" w:color="auto"/>
                            <w:right w:val="none" w:sz="0" w:space="0" w:color="auto"/>
                          </w:divBdr>
                        </w:div>
                      </w:divsChild>
                    </w:div>
                    <w:div w:id="495414206">
                      <w:marLeft w:val="0"/>
                      <w:marRight w:val="0"/>
                      <w:marTop w:val="0"/>
                      <w:marBottom w:val="0"/>
                      <w:divBdr>
                        <w:top w:val="none" w:sz="0" w:space="0" w:color="auto"/>
                        <w:left w:val="none" w:sz="0" w:space="0" w:color="auto"/>
                        <w:bottom w:val="none" w:sz="0" w:space="0" w:color="auto"/>
                        <w:right w:val="none" w:sz="0" w:space="0" w:color="auto"/>
                      </w:divBdr>
                      <w:divsChild>
                        <w:div w:id="1133979959">
                          <w:marLeft w:val="0"/>
                          <w:marRight w:val="0"/>
                          <w:marTop w:val="0"/>
                          <w:marBottom w:val="0"/>
                          <w:divBdr>
                            <w:top w:val="none" w:sz="0" w:space="0" w:color="auto"/>
                            <w:left w:val="none" w:sz="0" w:space="0" w:color="auto"/>
                            <w:bottom w:val="none" w:sz="0" w:space="0" w:color="auto"/>
                            <w:right w:val="none" w:sz="0" w:space="0" w:color="auto"/>
                          </w:divBdr>
                        </w:div>
                        <w:div w:id="1223246923">
                          <w:marLeft w:val="0"/>
                          <w:marRight w:val="0"/>
                          <w:marTop w:val="0"/>
                          <w:marBottom w:val="0"/>
                          <w:divBdr>
                            <w:top w:val="none" w:sz="0" w:space="0" w:color="auto"/>
                            <w:left w:val="none" w:sz="0" w:space="0" w:color="auto"/>
                            <w:bottom w:val="none" w:sz="0" w:space="0" w:color="auto"/>
                            <w:right w:val="none" w:sz="0" w:space="0" w:color="auto"/>
                          </w:divBdr>
                        </w:div>
                      </w:divsChild>
                    </w:div>
                    <w:div w:id="501168364">
                      <w:marLeft w:val="0"/>
                      <w:marRight w:val="0"/>
                      <w:marTop w:val="0"/>
                      <w:marBottom w:val="0"/>
                      <w:divBdr>
                        <w:top w:val="none" w:sz="0" w:space="0" w:color="auto"/>
                        <w:left w:val="none" w:sz="0" w:space="0" w:color="auto"/>
                        <w:bottom w:val="none" w:sz="0" w:space="0" w:color="auto"/>
                        <w:right w:val="none" w:sz="0" w:space="0" w:color="auto"/>
                      </w:divBdr>
                      <w:divsChild>
                        <w:div w:id="437413456">
                          <w:marLeft w:val="0"/>
                          <w:marRight w:val="0"/>
                          <w:marTop w:val="0"/>
                          <w:marBottom w:val="0"/>
                          <w:divBdr>
                            <w:top w:val="none" w:sz="0" w:space="0" w:color="auto"/>
                            <w:left w:val="none" w:sz="0" w:space="0" w:color="auto"/>
                            <w:bottom w:val="none" w:sz="0" w:space="0" w:color="auto"/>
                            <w:right w:val="none" w:sz="0" w:space="0" w:color="auto"/>
                          </w:divBdr>
                        </w:div>
                        <w:div w:id="600333933">
                          <w:marLeft w:val="0"/>
                          <w:marRight w:val="0"/>
                          <w:marTop w:val="0"/>
                          <w:marBottom w:val="0"/>
                          <w:divBdr>
                            <w:top w:val="none" w:sz="0" w:space="0" w:color="auto"/>
                            <w:left w:val="none" w:sz="0" w:space="0" w:color="auto"/>
                            <w:bottom w:val="none" w:sz="0" w:space="0" w:color="auto"/>
                            <w:right w:val="none" w:sz="0" w:space="0" w:color="auto"/>
                          </w:divBdr>
                        </w:div>
                        <w:div w:id="896016921">
                          <w:marLeft w:val="0"/>
                          <w:marRight w:val="0"/>
                          <w:marTop w:val="0"/>
                          <w:marBottom w:val="0"/>
                          <w:divBdr>
                            <w:top w:val="none" w:sz="0" w:space="0" w:color="auto"/>
                            <w:left w:val="none" w:sz="0" w:space="0" w:color="auto"/>
                            <w:bottom w:val="none" w:sz="0" w:space="0" w:color="auto"/>
                            <w:right w:val="none" w:sz="0" w:space="0" w:color="auto"/>
                          </w:divBdr>
                        </w:div>
                      </w:divsChild>
                    </w:div>
                    <w:div w:id="503281944">
                      <w:marLeft w:val="0"/>
                      <w:marRight w:val="0"/>
                      <w:marTop w:val="0"/>
                      <w:marBottom w:val="0"/>
                      <w:divBdr>
                        <w:top w:val="none" w:sz="0" w:space="0" w:color="auto"/>
                        <w:left w:val="none" w:sz="0" w:space="0" w:color="auto"/>
                        <w:bottom w:val="none" w:sz="0" w:space="0" w:color="auto"/>
                        <w:right w:val="none" w:sz="0" w:space="0" w:color="auto"/>
                      </w:divBdr>
                      <w:divsChild>
                        <w:div w:id="264117204">
                          <w:marLeft w:val="0"/>
                          <w:marRight w:val="0"/>
                          <w:marTop w:val="0"/>
                          <w:marBottom w:val="0"/>
                          <w:divBdr>
                            <w:top w:val="none" w:sz="0" w:space="0" w:color="auto"/>
                            <w:left w:val="none" w:sz="0" w:space="0" w:color="auto"/>
                            <w:bottom w:val="none" w:sz="0" w:space="0" w:color="auto"/>
                            <w:right w:val="none" w:sz="0" w:space="0" w:color="auto"/>
                          </w:divBdr>
                        </w:div>
                        <w:div w:id="1495218013">
                          <w:marLeft w:val="0"/>
                          <w:marRight w:val="0"/>
                          <w:marTop w:val="0"/>
                          <w:marBottom w:val="0"/>
                          <w:divBdr>
                            <w:top w:val="none" w:sz="0" w:space="0" w:color="auto"/>
                            <w:left w:val="none" w:sz="0" w:space="0" w:color="auto"/>
                            <w:bottom w:val="none" w:sz="0" w:space="0" w:color="auto"/>
                            <w:right w:val="none" w:sz="0" w:space="0" w:color="auto"/>
                          </w:divBdr>
                        </w:div>
                        <w:div w:id="2073649304">
                          <w:marLeft w:val="0"/>
                          <w:marRight w:val="0"/>
                          <w:marTop w:val="0"/>
                          <w:marBottom w:val="0"/>
                          <w:divBdr>
                            <w:top w:val="none" w:sz="0" w:space="0" w:color="auto"/>
                            <w:left w:val="none" w:sz="0" w:space="0" w:color="auto"/>
                            <w:bottom w:val="none" w:sz="0" w:space="0" w:color="auto"/>
                            <w:right w:val="none" w:sz="0" w:space="0" w:color="auto"/>
                          </w:divBdr>
                        </w:div>
                      </w:divsChild>
                    </w:div>
                    <w:div w:id="509181425">
                      <w:marLeft w:val="0"/>
                      <w:marRight w:val="0"/>
                      <w:marTop w:val="0"/>
                      <w:marBottom w:val="0"/>
                      <w:divBdr>
                        <w:top w:val="none" w:sz="0" w:space="0" w:color="auto"/>
                        <w:left w:val="none" w:sz="0" w:space="0" w:color="auto"/>
                        <w:bottom w:val="none" w:sz="0" w:space="0" w:color="auto"/>
                        <w:right w:val="none" w:sz="0" w:space="0" w:color="auto"/>
                      </w:divBdr>
                      <w:divsChild>
                        <w:div w:id="309528284">
                          <w:marLeft w:val="0"/>
                          <w:marRight w:val="0"/>
                          <w:marTop w:val="0"/>
                          <w:marBottom w:val="0"/>
                          <w:divBdr>
                            <w:top w:val="none" w:sz="0" w:space="0" w:color="auto"/>
                            <w:left w:val="none" w:sz="0" w:space="0" w:color="auto"/>
                            <w:bottom w:val="none" w:sz="0" w:space="0" w:color="auto"/>
                            <w:right w:val="none" w:sz="0" w:space="0" w:color="auto"/>
                          </w:divBdr>
                        </w:div>
                      </w:divsChild>
                    </w:div>
                    <w:div w:id="530848437">
                      <w:marLeft w:val="0"/>
                      <w:marRight w:val="0"/>
                      <w:marTop w:val="0"/>
                      <w:marBottom w:val="0"/>
                      <w:divBdr>
                        <w:top w:val="none" w:sz="0" w:space="0" w:color="auto"/>
                        <w:left w:val="none" w:sz="0" w:space="0" w:color="auto"/>
                        <w:bottom w:val="none" w:sz="0" w:space="0" w:color="auto"/>
                        <w:right w:val="none" w:sz="0" w:space="0" w:color="auto"/>
                      </w:divBdr>
                      <w:divsChild>
                        <w:div w:id="1088189596">
                          <w:marLeft w:val="0"/>
                          <w:marRight w:val="0"/>
                          <w:marTop w:val="0"/>
                          <w:marBottom w:val="0"/>
                          <w:divBdr>
                            <w:top w:val="none" w:sz="0" w:space="0" w:color="auto"/>
                            <w:left w:val="none" w:sz="0" w:space="0" w:color="auto"/>
                            <w:bottom w:val="none" w:sz="0" w:space="0" w:color="auto"/>
                            <w:right w:val="none" w:sz="0" w:space="0" w:color="auto"/>
                          </w:divBdr>
                        </w:div>
                      </w:divsChild>
                    </w:div>
                    <w:div w:id="555166935">
                      <w:marLeft w:val="0"/>
                      <w:marRight w:val="0"/>
                      <w:marTop w:val="0"/>
                      <w:marBottom w:val="0"/>
                      <w:divBdr>
                        <w:top w:val="none" w:sz="0" w:space="0" w:color="auto"/>
                        <w:left w:val="none" w:sz="0" w:space="0" w:color="auto"/>
                        <w:bottom w:val="none" w:sz="0" w:space="0" w:color="auto"/>
                        <w:right w:val="none" w:sz="0" w:space="0" w:color="auto"/>
                      </w:divBdr>
                      <w:divsChild>
                        <w:div w:id="513033625">
                          <w:marLeft w:val="0"/>
                          <w:marRight w:val="0"/>
                          <w:marTop w:val="0"/>
                          <w:marBottom w:val="0"/>
                          <w:divBdr>
                            <w:top w:val="none" w:sz="0" w:space="0" w:color="auto"/>
                            <w:left w:val="none" w:sz="0" w:space="0" w:color="auto"/>
                            <w:bottom w:val="none" w:sz="0" w:space="0" w:color="auto"/>
                            <w:right w:val="none" w:sz="0" w:space="0" w:color="auto"/>
                          </w:divBdr>
                        </w:div>
                      </w:divsChild>
                    </w:div>
                    <w:div w:id="560559460">
                      <w:marLeft w:val="0"/>
                      <w:marRight w:val="0"/>
                      <w:marTop w:val="0"/>
                      <w:marBottom w:val="0"/>
                      <w:divBdr>
                        <w:top w:val="none" w:sz="0" w:space="0" w:color="auto"/>
                        <w:left w:val="none" w:sz="0" w:space="0" w:color="auto"/>
                        <w:bottom w:val="none" w:sz="0" w:space="0" w:color="auto"/>
                        <w:right w:val="none" w:sz="0" w:space="0" w:color="auto"/>
                      </w:divBdr>
                      <w:divsChild>
                        <w:div w:id="996962389">
                          <w:marLeft w:val="0"/>
                          <w:marRight w:val="0"/>
                          <w:marTop w:val="0"/>
                          <w:marBottom w:val="0"/>
                          <w:divBdr>
                            <w:top w:val="none" w:sz="0" w:space="0" w:color="auto"/>
                            <w:left w:val="none" w:sz="0" w:space="0" w:color="auto"/>
                            <w:bottom w:val="none" w:sz="0" w:space="0" w:color="auto"/>
                            <w:right w:val="none" w:sz="0" w:space="0" w:color="auto"/>
                          </w:divBdr>
                        </w:div>
                      </w:divsChild>
                    </w:div>
                    <w:div w:id="604771540">
                      <w:marLeft w:val="0"/>
                      <w:marRight w:val="0"/>
                      <w:marTop w:val="0"/>
                      <w:marBottom w:val="0"/>
                      <w:divBdr>
                        <w:top w:val="none" w:sz="0" w:space="0" w:color="auto"/>
                        <w:left w:val="none" w:sz="0" w:space="0" w:color="auto"/>
                        <w:bottom w:val="none" w:sz="0" w:space="0" w:color="auto"/>
                        <w:right w:val="none" w:sz="0" w:space="0" w:color="auto"/>
                      </w:divBdr>
                      <w:divsChild>
                        <w:div w:id="153911009">
                          <w:marLeft w:val="0"/>
                          <w:marRight w:val="0"/>
                          <w:marTop w:val="0"/>
                          <w:marBottom w:val="0"/>
                          <w:divBdr>
                            <w:top w:val="none" w:sz="0" w:space="0" w:color="auto"/>
                            <w:left w:val="none" w:sz="0" w:space="0" w:color="auto"/>
                            <w:bottom w:val="none" w:sz="0" w:space="0" w:color="auto"/>
                            <w:right w:val="none" w:sz="0" w:space="0" w:color="auto"/>
                          </w:divBdr>
                        </w:div>
                      </w:divsChild>
                    </w:div>
                    <w:div w:id="620310627">
                      <w:marLeft w:val="0"/>
                      <w:marRight w:val="0"/>
                      <w:marTop w:val="0"/>
                      <w:marBottom w:val="0"/>
                      <w:divBdr>
                        <w:top w:val="none" w:sz="0" w:space="0" w:color="auto"/>
                        <w:left w:val="none" w:sz="0" w:space="0" w:color="auto"/>
                        <w:bottom w:val="none" w:sz="0" w:space="0" w:color="auto"/>
                        <w:right w:val="none" w:sz="0" w:space="0" w:color="auto"/>
                      </w:divBdr>
                      <w:divsChild>
                        <w:div w:id="1343705568">
                          <w:marLeft w:val="0"/>
                          <w:marRight w:val="0"/>
                          <w:marTop w:val="0"/>
                          <w:marBottom w:val="0"/>
                          <w:divBdr>
                            <w:top w:val="none" w:sz="0" w:space="0" w:color="auto"/>
                            <w:left w:val="none" w:sz="0" w:space="0" w:color="auto"/>
                            <w:bottom w:val="none" w:sz="0" w:space="0" w:color="auto"/>
                            <w:right w:val="none" w:sz="0" w:space="0" w:color="auto"/>
                          </w:divBdr>
                        </w:div>
                      </w:divsChild>
                    </w:div>
                    <w:div w:id="623122283">
                      <w:marLeft w:val="0"/>
                      <w:marRight w:val="0"/>
                      <w:marTop w:val="0"/>
                      <w:marBottom w:val="0"/>
                      <w:divBdr>
                        <w:top w:val="none" w:sz="0" w:space="0" w:color="auto"/>
                        <w:left w:val="none" w:sz="0" w:space="0" w:color="auto"/>
                        <w:bottom w:val="none" w:sz="0" w:space="0" w:color="auto"/>
                        <w:right w:val="none" w:sz="0" w:space="0" w:color="auto"/>
                      </w:divBdr>
                      <w:divsChild>
                        <w:div w:id="1066489850">
                          <w:marLeft w:val="0"/>
                          <w:marRight w:val="0"/>
                          <w:marTop w:val="0"/>
                          <w:marBottom w:val="0"/>
                          <w:divBdr>
                            <w:top w:val="none" w:sz="0" w:space="0" w:color="auto"/>
                            <w:left w:val="none" w:sz="0" w:space="0" w:color="auto"/>
                            <w:bottom w:val="none" w:sz="0" w:space="0" w:color="auto"/>
                            <w:right w:val="none" w:sz="0" w:space="0" w:color="auto"/>
                          </w:divBdr>
                        </w:div>
                      </w:divsChild>
                    </w:div>
                    <w:div w:id="624654656">
                      <w:marLeft w:val="0"/>
                      <w:marRight w:val="0"/>
                      <w:marTop w:val="0"/>
                      <w:marBottom w:val="0"/>
                      <w:divBdr>
                        <w:top w:val="none" w:sz="0" w:space="0" w:color="auto"/>
                        <w:left w:val="none" w:sz="0" w:space="0" w:color="auto"/>
                        <w:bottom w:val="none" w:sz="0" w:space="0" w:color="auto"/>
                        <w:right w:val="none" w:sz="0" w:space="0" w:color="auto"/>
                      </w:divBdr>
                      <w:divsChild>
                        <w:div w:id="1942683732">
                          <w:marLeft w:val="0"/>
                          <w:marRight w:val="0"/>
                          <w:marTop w:val="0"/>
                          <w:marBottom w:val="0"/>
                          <w:divBdr>
                            <w:top w:val="none" w:sz="0" w:space="0" w:color="auto"/>
                            <w:left w:val="none" w:sz="0" w:space="0" w:color="auto"/>
                            <w:bottom w:val="none" w:sz="0" w:space="0" w:color="auto"/>
                            <w:right w:val="none" w:sz="0" w:space="0" w:color="auto"/>
                          </w:divBdr>
                        </w:div>
                      </w:divsChild>
                    </w:div>
                    <w:div w:id="636033501">
                      <w:marLeft w:val="0"/>
                      <w:marRight w:val="0"/>
                      <w:marTop w:val="0"/>
                      <w:marBottom w:val="0"/>
                      <w:divBdr>
                        <w:top w:val="none" w:sz="0" w:space="0" w:color="auto"/>
                        <w:left w:val="none" w:sz="0" w:space="0" w:color="auto"/>
                        <w:bottom w:val="none" w:sz="0" w:space="0" w:color="auto"/>
                        <w:right w:val="none" w:sz="0" w:space="0" w:color="auto"/>
                      </w:divBdr>
                      <w:divsChild>
                        <w:div w:id="1407150222">
                          <w:marLeft w:val="0"/>
                          <w:marRight w:val="0"/>
                          <w:marTop w:val="0"/>
                          <w:marBottom w:val="0"/>
                          <w:divBdr>
                            <w:top w:val="none" w:sz="0" w:space="0" w:color="auto"/>
                            <w:left w:val="none" w:sz="0" w:space="0" w:color="auto"/>
                            <w:bottom w:val="none" w:sz="0" w:space="0" w:color="auto"/>
                            <w:right w:val="none" w:sz="0" w:space="0" w:color="auto"/>
                          </w:divBdr>
                        </w:div>
                      </w:divsChild>
                    </w:div>
                    <w:div w:id="637076967">
                      <w:marLeft w:val="0"/>
                      <w:marRight w:val="0"/>
                      <w:marTop w:val="0"/>
                      <w:marBottom w:val="0"/>
                      <w:divBdr>
                        <w:top w:val="none" w:sz="0" w:space="0" w:color="auto"/>
                        <w:left w:val="none" w:sz="0" w:space="0" w:color="auto"/>
                        <w:bottom w:val="none" w:sz="0" w:space="0" w:color="auto"/>
                        <w:right w:val="none" w:sz="0" w:space="0" w:color="auto"/>
                      </w:divBdr>
                      <w:divsChild>
                        <w:div w:id="1484397541">
                          <w:marLeft w:val="0"/>
                          <w:marRight w:val="0"/>
                          <w:marTop w:val="0"/>
                          <w:marBottom w:val="0"/>
                          <w:divBdr>
                            <w:top w:val="none" w:sz="0" w:space="0" w:color="auto"/>
                            <w:left w:val="none" w:sz="0" w:space="0" w:color="auto"/>
                            <w:bottom w:val="none" w:sz="0" w:space="0" w:color="auto"/>
                            <w:right w:val="none" w:sz="0" w:space="0" w:color="auto"/>
                          </w:divBdr>
                        </w:div>
                      </w:divsChild>
                    </w:div>
                    <w:div w:id="640696827">
                      <w:marLeft w:val="0"/>
                      <w:marRight w:val="0"/>
                      <w:marTop w:val="0"/>
                      <w:marBottom w:val="0"/>
                      <w:divBdr>
                        <w:top w:val="none" w:sz="0" w:space="0" w:color="auto"/>
                        <w:left w:val="none" w:sz="0" w:space="0" w:color="auto"/>
                        <w:bottom w:val="none" w:sz="0" w:space="0" w:color="auto"/>
                        <w:right w:val="none" w:sz="0" w:space="0" w:color="auto"/>
                      </w:divBdr>
                      <w:divsChild>
                        <w:div w:id="2137289697">
                          <w:marLeft w:val="0"/>
                          <w:marRight w:val="0"/>
                          <w:marTop w:val="0"/>
                          <w:marBottom w:val="0"/>
                          <w:divBdr>
                            <w:top w:val="none" w:sz="0" w:space="0" w:color="auto"/>
                            <w:left w:val="none" w:sz="0" w:space="0" w:color="auto"/>
                            <w:bottom w:val="none" w:sz="0" w:space="0" w:color="auto"/>
                            <w:right w:val="none" w:sz="0" w:space="0" w:color="auto"/>
                          </w:divBdr>
                        </w:div>
                      </w:divsChild>
                    </w:div>
                    <w:div w:id="643582046">
                      <w:marLeft w:val="0"/>
                      <w:marRight w:val="0"/>
                      <w:marTop w:val="0"/>
                      <w:marBottom w:val="0"/>
                      <w:divBdr>
                        <w:top w:val="none" w:sz="0" w:space="0" w:color="auto"/>
                        <w:left w:val="none" w:sz="0" w:space="0" w:color="auto"/>
                        <w:bottom w:val="none" w:sz="0" w:space="0" w:color="auto"/>
                        <w:right w:val="none" w:sz="0" w:space="0" w:color="auto"/>
                      </w:divBdr>
                      <w:divsChild>
                        <w:div w:id="54159785">
                          <w:marLeft w:val="0"/>
                          <w:marRight w:val="0"/>
                          <w:marTop w:val="0"/>
                          <w:marBottom w:val="0"/>
                          <w:divBdr>
                            <w:top w:val="none" w:sz="0" w:space="0" w:color="auto"/>
                            <w:left w:val="none" w:sz="0" w:space="0" w:color="auto"/>
                            <w:bottom w:val="none" w:sz="0" w:space="0" w:color="auto"/>
                            <w:right w:val="none" w:sz="0" w:space="0" w:color="auto"/>
                          </w:divBdr>
                        </w:div>
                      </w:divsChild>
                    </w:div>
                    <w:div w:id="658463908">
                      <w:marLeft w:val="0"/>
                      <w:marRight w:val="0"/>
                      <w:marTop w:val="0"/>
                      <w:marBottom w:val="0"/>
                      <w:divBdr>
                        <w:top w:val="none" w:sz="0" w:space="0" w:color="auto"/>
                        <w:left w:val="none" w:sz="0" w:space="0" w:color="auto"/>
                        <w:bottom w:val="none" w:sz="0" w:space="0" w:color="auto"/>
                        <w:right w:val="none" w:sz="0" w:space="0" w:color="auto"/>
                      </w:divBdr>
                      <w:divsChild>
                        <w:div w:id="115759288">
                          <w:marLeft w:val="0"/>
                          <w:marRight w:val="0"/>
                          <w:marTop w:val="0"/>
                          <w:marBottom w:val="0"/>
                          <w:divBdr>
                            <w:top w:val="none" w:sz="0" w:space="0" w:color="auto"/>
                            <w:left w:val="none" w:sz="0" w:space="0" w:color="auto"/>
                            <w:bottom w:val="none" w:sz="0" w:space="0" w:color="auto"/>
                            <w:right w:val="none" w:sz="0" w:space="0" w:color="auto"/>
                          </w:divBdr>
                        </w:div>
                      </w:divsChild>
                    </w:div>
                    <w:div w:id="661592693">
                      <w:marLeft w:val="0"/>
                      <w:marRight w:val="0"/>
                      <w:marTop w:val="0"/>
                      <w:marBottom w:val="0"/>
                      <w:divBdr>
                        <w:top w:val="none" w:sz="0" w:space="0" w:color="auto"/>
                        <w:left w:val="none" w:sz="0" w:space="0" w:color="auto"/>
                        <w:bottom w:val="none" w:sz="0" w:space="0" w:color="auto"/>
                        <w:right w:val="none" w:sz="0" w:space="0" w:color="auto"/>
                      </w:divBdr>
                      <w:divsChild>
                        <w:div w:id="325206884">
                          <w:marLeft w:val="0"/>
                          <w:marRight w:val="0"/>
                          <w:marTop w:val="0"/>
                          <w:marBottom w:val="0"/>
                          <w:divBdr>
                            <w:top w:val="none" w:sz="0" w:space="0" w:color="auto"/>
                            <w:left w:val="none" w:sz="0" w:space="0" w:color="auto"/>
                            <w:bottom w:val="none" w:sz="0" w:space="0" w:color="auto"/>
                            <w:right w:val="none" w:sz="0" w:space="0" w:color="auto"/>
                          </w:divBdr>
                        </w:div>
                        <w:div w:id="424149973">
                          <w:marLeft w:val="0"/>
                          <w:marRight w:val="0"/>
                          <w:marTop w:val="0"/>
                          <w:marBottom w:val="0"/>
                          <w:divBdr>
                            <w:top w:val="none" w:sz="0" w:space="0" w:color="auto"/>
                            <w:left w:val="none" w:sz="0" w:space="0" w:color="auto"/>
                            <w:bottom w:val="none" w:sz="0" w:space="0" w:color="auto"/>
                            <w:right w:val="none" w:sz="0" w:space="0" w:color="auto"/>
                          </w:divBdr>
                        </w:div>
                        <w:div w:id="1819490165">
                          <w:marLeft w:val="0"/>
                          <w:marRight w:val="0"/>
                          <w:marTop w:val="0"/>
                          <w:marBottom w:val="0"/>
                          <w:divBdr>
                            <w:top w:val="none" w:sz="0" w:space="0" w:color="auto"/>
                            <w:left w:val="none" w:sz="0" w:space="0" w:color="auto"/>
                            <w:bottom w:val="none" w:sz="0" w:space="0" w:color="auto"/>
                            <w:right w:val="none" w:sz="0" w:space="0" w:color="auto"/>
                          </w:divBdr>
                        </w:div>
                      </w:divsChild>
                    </w:div>
                    <w:div w:id="708072906">
                      <w:marLeft w:val="0"/>
                      <w:marRight w:val="0"/>
                      <w:marTop w:val="0"/>
                      <w:marBottom w:val="0"/>
                      <w:divBdr>
                        <w:top w:val="none" w:sz="0" w:space="0" w:color="auto"/>
                        <w:left w:val="none" w:sz="0" w:space="0" w:color="auto"/>
                        <w:bottom w:val="none" w:sz="0" w:space="0" w:color="auto"/>
                        <w:right w:val="none" w:sz="0" w:space="0" w:color="auto"/>
                      </w:divBdr>
                      <w:divsChild>
                        <w:div w:id="358293">
                          <w:marLeft w:val="0"/>
                          <w:marRight w:val="0"/>
                          <w:marTop w:val="0"/>
                          <w:marBottom w:val="0"/>
                          <w:divBdr>
                            <w:top w:val="none" w:sz="0" w:space="0" w:color="auto"/>
                            <w:left w:val="none" w:sz="0" w:space="0" w:color="auto"/>
                            <w:bottom w:val="none" w:sz="0" w:space="0" w:color="auto"/>
                            <w:right w:val="none" w:sz="0" w:space="0" w:color="auto"/>
                          </w:divBdr>
                        </w:div>
                      </w:divsChild>
                    </w:div>
                    <w:div w:id="738787825">
                      <w:marLeft w:val="0"/>
                      <w:marRight w:val="0"/>
                      <w:marTop w:val="0"/>
                      <w:marBottom w:val="0"/>
                      <w:divBdr>
                        <w:top w:val="none" w:sz="0" w:space="0" w:color="auto"/>
                        <w:left w:val="none" w:sz="0" w:space="0" w:color="auto"/>
                        <w:bottom w:val="none" w:sz="0" w:space="0" w:color="auto"/>
                        <w:right w:val="none" w:sz="0" w:space="0" w:color="auto"/>
                      </w:divBdr>
                      <w:divsChild>
                        <w:div w:id="256985314">
                          <w:marLeft w:val="0"/>
                          <w:marRight w:val="0"/>
                          <w:marTop w:val="0"/>
                          <w:marBottom w:val="0"/>
                          <w:divBdr>
                            <w:top w:val="none" w:sz="0" w:space="0" w:color="auto"/>
                            <w:left w:val="none" w:sz="0" w:space="0" w:color="auto"/>
                            <w:bottom w:val="none" w:sz="0" w:space="0" w:color="auto"/>
                            <w:right w:val="none" w:sz="0" w:space="0" w:color="auto"/>
                          </w:divBdr>
                        </w:div>
                        <w:div w:id="593437332">
                          <w:marLeft w:val="0"/>
                          <w:marRight w:val="0"/>
                          <w:marTop w:val="0"/>
                          <w:marBottom w:val="0"/>
                          <w:divBdr>
                            <w:top w:val="none" w:sz="0" w:space="0" w:color="auto"/>
                            <w:left w:val="none" w:sz="0" w:space="0" w:color="auto"/>
                            <w:bottom w:val="none" w:sz="0" w:space="0" w:color="auto"/>
                            <w:right w:val="none" w:sz="0" w:space="0" w:color="auto"/>
                          </w:divBdr>
                        </w:div>
                      </w:divsChild>
                    </w:div>
                    <w:div w:id="747575306">
                      <w:marLeft w:val="0"/>
                      <w:marRight w:val="0"/>
                      <w:marTop w:val="0"/>
                      <w:marBottom w:val="0"/>
                      <w:divBdr>
                        <w:top w:val="none" w:sz="0" w:space="0" w:color="auto"/>
                        <w:left w:val="none" w:sz="0" w:space="0" w:color="auto"/>
                        <w:bottom w:val="none" w:sz="0" w:space="0" w:color="auto"/>
                        <w:right w:val="none" w:sz="0" w:space="0" w:color="auto"/>
                      </w:divBdr>
                      <w:divsChild>
                        <w:div w:id="1239945225">
                          <w:marLeft w:val="0"/>
                          <w:marRight w:val="0"/>
                          <w:marTop w:val="0"/>
                          <w:marBottom w:val="0"/>
                          <w:divBdr>
                            <w:top w:val="none" w:sz="0" w:space="0" w:color="auto"/>
                            <w:left w:val="none" w:sz="0" w:space="0" w:color="auto"/>
                            <w:bottom w:val="none" w:sz="0" w:space="0" w:color="auto"/>
                            <w:right w:val="none" w:sz="0" w:space="0" w:color="auto"/>
                          </w:divBdr>
                        </w:div>
                        <w:div w:id="1437099372">
                          <w:marLeft w:val="0"/>
                          <w:marRight w:val="0"/>
                          <w:marTop w:val="0"/>
                          <w:marBottom w:val="0"/>
                          <w:divBdr>
                            <w:top w:val="none" w:sz="0" w:space="0" w:color="auto"/>
                            <w:left w:val="none" w:sz="0" w:space="0" w:color="auto"/>
                            <w:bottom w:val="none" w:sz="0" w:space="0" w:color="auto"/>
                            <w:right w:val="none" w:sz="0" w:space="0" w:color="auto"/>
                          </w:divBdr>
                        </w:div>
                      </w:divsChild>
                    </w:div>
                    <w:div w:id="764964327">
                      <w:marLeft w:val="0"/>
                      <w:marRight w:val="0"/>
                      <w:marTop w:val="0"/>
                      <w:marBottom w:val="0"/>
                      <w:divBdr>
                        <w:top w:val="none" w:sz="0" w:space="0" w:color="auto"/>
                        <w:left w:val="none" w:sz="0" w:space="0" w:color="auto"/>
                        <w:bottom w:val="none" w:sz="0" w:space="0" w:color="auto"/>
                        <w:right w:val="none" w:sz="0" w:space="0" w:color="auto"/>
                      </w:divBdr>
                      <w:divsChild>
                        <w:div w:id="654918465">
                          <w:marLeft w:val="0"/>
                          <w:marRight w:val="0"/>
                          <w:marTop w:val="0"/>
                          <w:marBottom w:val="0"/>
                          <w:divBdr>
                            <w:top w:val="none" w:sz="0" w:space="0" w:color="auto"/>
                            <w:left w:val="none" w:sz="0" w:space="0" w:color="auto"/>
                            <w:bottom w:val="none" w:sz="0" w:space="0" w:color="auto"/>
                            <w:right w:val="none" w:sz="0" w:space="0" w:color="auto"/>
                          </w:divBdr>
                        </w:div>
                      </w:divsChild>
                    </w:div>
                    <w:div w:id="771702148">
                      <w:marLeft w:val="0"/>
                      <w:marRight w:val="0"/>
                      <w:marTop w:val="0"/>
                      <w:marBottom w:val="0"/>
                      <w:divBdr>
                        <w:top w:val="none" w:sz="0" w:space="0" w:color="auto"/>
                        <w:left w:val="none" w:sz="0" w:space="0" w:color="auto"/>
                        <w:bottom w:val="none" w:sz="0" w:space="0" w:color="auto"/>
                        <w:right w:val="none" w:sz="0" w:space="0" w:color="auto"/>
                      </w:divBdr>
                      <w:divsChild>
                        <w:div w:id="519319313">
                          <w:marLeft w:val="0"/>
                          <w:marRight w:val="0"/>
                          <w:marTop w:val="0"/>
                          <w:marBottom w:val="0"/>
                          <w:divBdr>
                            <w:top w:val="none" w:sz="0" w:space="0" w:color="auto"/>
                            <w:left w:val="none" w:sz="0" w:space="0" w:color="auto"/>
                            <w:bottom w:val="none" w:sz="0" w:space="0" w:color="auto"/>
                            <w:right w:val="none" w:sz="0" w:space="0" w:color="auto"/>
                          </w:divBdr>
                        </w:div>
                        <w:div w:id="1143547391">
                          <w:marLeft w:val="0"/>
                          <w:marRight w:val="0"/>
                          <w:marTop w:val="0"/>
                          <w:marBottom w:val="0"/>
                          <w:divBdr>
                            <w:top w:val="none" w:sz="0" w:space="0" w:color="auto"/>
                            <w:left w:val="none" w:sz="0" w:space="0" w:color="auto"/>
                            <w:bottom w:val="none" w:sz="0" w:space="0" w:color="auto"/>
                            <w:right w:val="none" w:sz="0" w:space="0" w:color="auto"/>
                          </w:divBdr>
                        </w:div>
                      </w:divsChild>
                    </w:div>
                    <w:div w:id="789975849">
                      <w:marLeft w:val="0"/>
                      <w:marRight w:val="0"/>
                      <w:marTop w:val="0"/>
                      <w:marBottom w:val="0"/>
                      <w:divBdr>
                        <w:top w:val="none" w:sz="0" w:space="0" w:color="auto"/>
                        <w:left w:val="none" w:sz="0" w:space="0" w:color="auto"/>
                        <w:bottom w:val="none" w:sz="0" w:space="0" w:color="auto"/>
                        <w:right w:val="none" w:sz="0" w:space="0" w:color="auto"/>
                      </w:divBdr>
                      <w:divsChild>
                        <w:div w:id="1644433400">
                          <w:marLeft w:val="0"/>
                          <w:marRight w:val="0"/>
                          <w:marTop w:val="0"/>
                          <w:marBottom w:val="0"/>
                          <w:divBdr>
                            <w:top w:val="none" w:sz="0" w:space="0" w:color="auto"/>
                            <w:left w:val="none" w:sz="0" w:space="0" w:color="auto"/>
                            <w:bottom w:val="none" w:sz="0" w:space="0" w:color="auto"/>
                            <w:right w:val="none" w:sz="0" w:space="0" w:color="auto"/>
                          </w:divBdr>
                        </w:div>
                      </w:divsChild>
                    </w:div>
                    <w:div w:id="792015206">
                      <w:marLeft w:val="0"/>
                      <w:marRight w:val="0"/>
                      <w:marTop w:val="0"/>
                      <w:marBottom w:val="0"/>
                      <w:divBdr>
                        <w:top w:val="none" w:sz="0" w:space="0" w:color="auto"/>
                        <w:left w:val="none" w:sz="0" w:space="0" w:color="auto"/>
                        <w:bottom w:val="none" w:sz="0" w:space="0" w:color="auto"/>
                        <w:right w:val="none" w:sz="0" w:space="0" w:color="auto"/>
                      </w:divBdr>
                      <w:divsChild>
                        <w:div w:id="1701010149">
                          <w:marLeft w:val="0"/>
                          <w:marRight w:val="0"/>
                          <w:marTop w:val="0"/>
                          <w:marBottom w:val="0"/>
                          <w:divBdr>
                            <w:top w:val="none" w:sz="0" w:space="0" w:color="auto"/>
                            <w:left w:val="none" w:sz="0" w:space="0" w:color="auto"/>
                            <w:bottom w:val="none" w:sz="0" w:space="0" w:color="auto"/>
                            <w:right w:val="none" w:sz="0" w:space="0" w:color="auto"/>
                          </w:divBdr>
                        </w:div>
                      </w:divsChild>
                    </w:div>
                    <w:div w:id="801002332">
                      <w:marLeft w:val="0"/>
                      <w:marRight w:val="0"/>
                      <w:marTop w:val="0"/>
                      <w:marBottom w:val="0"/>
                      <w:divBdr>
                        <w:top w:val="none" w:sz="0" w:space="0" w:color="auto"/>
                        <w:left w:val="none" w:sz="0" w:space="0" w:color="auto"/>
                        <w:bottom w:val="none" w:sz="0" w:space="0" w:color="auto"/>
                        <w:right w:val="none" w:sz="0" w:space="0" w:color="auto"/>
                      </w:divBdr>
                      <w:divsChild>
                        <w:div w:id="1749157499">
                          <w:marLeft w:val="0"/>
                          <w:marRight w:val="0"/>
                          <w:marTop w:val="0"/>
                          <w:marBottom w:val="0"/>
                          <w:divBdr>
                            <w:top w:val="none" w:sz="0" w:space="0" w:color="auto"/>
                            <w:left w:val="none" w:sz="0" w:space="0" w:color="auto"/>
                            <w:bottom w:val="none" w:sz="0" w:space="0" w:color="auto"/>
                            <w:right w:val="none" w:sz="0" w:space="0" w:color="auto"/>
                          </w:divBdr>
                        </w:div>
                      </w:divsChild>
                    </w:div>
                    <w:div w:id="805119940">
                      <w:marLeft w:val="0"/>
                      <w:marRight w:val="0"/>
                      <w:marTop w:val="0"/>
                      <w:marBottom w:val="0"/>
                      <w:divBdr>
                        <w:top w:val="none" w:sz="0" w:space="0" w:color="auto"/>
                        <w:left w:val="none" w:sz="0" w:space="0" w:color="auto"/>
                        <w:bottom w:val="none" w:sz="0" w:space="0" w:color="auto"/>
                        <w:right w:val="none" w:sz="0" w:space="0" w:color="auto"/>
                      </w:divBdr>
                      <w:divsChild>
                        <w:div w:id="400181988">
                          <w:marLeft w:val="0"/>
                          <w:marRight w:val="0"/>
                          <w:marTop w:val="0"/>
                          <w:marBottom w:val="0"/>
                          <w:divBdr>
                            <w:top w:val="none" w:sz="0" w:space="0" w:color="auto"/>
                            <w:left w:val="none" w:sz="0" w:space="0" w:color="auto"/>
                            <w:bottom w:val="none" w:sz="0" w:space="0" w:color="auto"/>
                            <w:right w:val="none" w:sz="0" w:space="0" w:color="auto"/>
                          </w:divBdr>
                        </w:div>
                        <w:div w:id="869680734">
                          <w:marLeft w:val="0"/>
                          <w:marRight w:val="0"/>
                          <w:marTop w:val="0"/>
                          <w:marBottom w:val="0"/>
                          <w:divBdr>
                            <w:top w:val="none" w:sz="0" w:space="0" w:color="auto"/>
                            <w:left w:val="none" w:sz="0" w:space="0" w:color="auto"/>
                            <w:bottom w:val="none" w:sz="0" w:space="0" w:color="auto"/>
                            <w:right w:val="none" w:sz="0" w:space="0" w:color="auto"/>
                          </w:divBdr>
                        </w:div>
                      </w:divsChild>
                    </w:div>
                    <w:div w:id="809638418">
                      <w:marLeft w:val="0"/>
                      <w:marRight w:val="0"/>
                      <w:marTop w:val="0"/>
                      <w:marBottom w:val="0"/>
                      <w:divBdr>
                        <w:top w:val="none" w:sz="0" w:space="0" w:color="auto"/>
                        <w:left w:val="none" w:sz="0" w:space="0" w:color="auto"/>
                        <w:bottom w:val="none" w:sz="0" w:space="0" w:color="auto"/>
                        <w:right w:val="none" w:sz="0" w:space="0" w:color="auto"/>
                      </w:divBdr>
                      <w:divsChild>
                        <w:div w:id="1135759407">
                          <w:marLeft w:val="0"/>
                          <w:marRight w:val="0"/>
                          <w:marTop w:val="0"/>
                          <w:marBottom w:val="0"/>
                          <w:divBdr>
                            <w:top w:val="none" w:sz="0" w:space="0" w:color="auto"/>
                            <w:left w:val="none" w:sz="0" w:space="0" w:color="auto"/>
                            <w:bottom w:val="none" w:sz="0" w:space="0" w:color="auto"/>
                            <w:right w:val="none" w:sz="0" w:space="0" w:color="auto"/>
                          </w:divBdr>
                        </w:div>
                      </w:divsChild>
                    </w:div>
                    <w:div w:id="825902062">
                      <w:marLeft w:val="0"/>
                      <w:marRight w:val="0"/>
                      <w:marTop w:val="0"/>
                      <w:marBottom w:val="0"/>
                      <w:divBdr>
                        <w:top w:val="none" w:sz="0" w:space="0" w:color="auto"/>
                        <w:left w:val="none" w:sz="0" w:space="0" w:color="auto"/>
                        <w:bottom w:val="none" w:sz="0" w:space="0" w:color="auto"/>
                        <w:right w:val="none" w:sz="0" w:space="0" w:color="auto"/>
                      </w:divBdr>
                      <w:divsChild>
                        <w:div w:id="588347472">
                          <w:marLeft w:val="0"/>
                          <w:marRight w:val="0"/>
                          <w:marTop w:val="0"/>
                          <w:marBottom w:val="0"/>
                          <w:divBdr>
                            <w:top w:val="none" w:sz="0" w:space="0" w:color="auto"/>
                            <w:left w:val="none" w:sz="0" w:space="0" w:color="auto"/>
                            <w:bottom w:val="none" w:sz="0" w:space="0" w:color="auto"/>
                            <w:right w:val="none" w:sz="0" w:space="0" w:color="auto"/>
                          </w:divBdr>
                        </w:div>
                        <w:div w:id="868883261">
                          <w:marLeft w:val="0"/>
                          <w:marRight w:val="0"/>
                          <w:marTop w:val="0"/>
                          <w:marBottom w:val="0"/>
                          <w:divBdr>
                            <w:top w:val="none" w:sz="0" w:space="0" w:color="auto"/>
                            <w:left w:val="none" w:sz="0" w:space="0" w:color="auto"/>
                            <w:bottom w:val="none" w:sz="0" w:space="0" w:color="auto"/>
                            <w:right w:val="none" w:sz="0" w:space="0" w:color="auto"/>
                          </w:divBdr>
                        </w:div>
                        <w:div w:id="2027322224">
                          <w:marLeft w:val="0"/>
                          <w:marRight w:val="0"/>
                          <w:marTop w:val="0"/>
                          <w:marBottom w:val="0"/>
                          <w:divBdr>
                            <w:top w:val="none" w:sz="0" w:space="0" w:color="auto"/>
                            <w:left w:val="none" w:sz="0" w:space="0" w:color="auto"/>
                            <w:bottom w:val="none" w:sz="0" w:space="0" w:color="auto"/>
                            <w:right w:val="none" w:sz="0" w:space="0" w:color="auto"/>
                          </w:divBdr>
                        </w:div>
                      </w:divsChild>
                    </w:div>
                    <w:div w:id="826240393">
                      <w:marLeft w:val="0"/>
                      <w:marRight w:val="0"/>
                      <w:marTop w:val="0"/>
                      <w:marBottom w:val="0"/>
                      <w:divBdr>
                        <w:top w:val="none" w:sz="0" w:space="0" w:color="auto"/>
                        <w:left w:val="none" w:sz="0" w:space="0" w:color="auto"/>
                        <w:bottom w:val="none" w:sz="0" w:space="0" w:color="auto"/>
                        <w:right w:val="none" w:sz="0" w:space="0" w:color="auto"/>
                      </w:divBdr>
                      <w:divsChild>
                        <w:div w:id="157382205">
                          <w:marLeft w:val="0"/>
                          <w:marRight w:val="0"/>
                          <w:marTop w:val="0"/>
                          <w:marBottom w:val="0"/>
                          <w:divBdr>
                            <w:top w:val="none" w:sz="0" w:space="0" w:color="auto"/>
                            <w:left w:val="none" w:sz="0" w:space="0" w:color="auto"/>
                            <w:bottom w:val="none" w:sz="0" w:space="0" w:color="auto"/>
                            <w:right w:val="none" w:sz="0" w:space="0" w:color="auto"/>
                          </w:divBdr>
                        </w:div>
                      </w:divsChild>
                    </w:div>
                    <w:div w:id="893081656">
                      <w:marLeft w:val="0"/>
                      <w:marRight w:val="0"/>
                      <w:marTop w:val="0"/>
                      <w:marBottom w:val="0"/>
                      <w:divBdr>
                        <w:top w:val="none" w:sz="0" w:space="0" w:color="auto"/>
                        <w:left w:val="none" w:sz="0" w:space="0" w:color="auto"/>
                        <w:bottom w:val="none" w:sz="0" w:space="0" w:color="auto"/>
                        <w:right w:val="none" w:sz="0" w:space="0" w:color="auto"/>
                      </w:divBdr>
                      <w:divsChild>
                        <w:div w:id="1208449">
                          <w:marLeft w:val="0"/>
                          <w:marRight w:val="0"/>
                          <w:marTop w:val="0"/>
                          <w:marBottom w:val="0"/>
                          <w:divBdr>
                            <w:top w:val="none" w:sz="0" w:space="0" w:color="auto"/>
                            <w:left w:val="none" w:sz="0" w:space="0" w:color="auto"/>
                            <w:bottom w:val="none" w:sz="0" w:space="0" w:color="auto"/>
                            <w:right w:val="none" w:sz="0" w:space="0" w:color="auto"/>
                          </w:divBdr>
                        </w:div>
                      </w:divsChild>
                    </w:div>
                    <w:div w:id="920479781">
                      <w:marLeft w:val="0"/>
                      <w:marRight w:val="0"/>
                      <w:marTop w:val="0"/>
                      <w:marBottom w:val="0"/>
                      <w:divBdr>
                        <w:top w:val="none" w:sz="0" w:space="0" w:color="auto"/>
                        <w:left w:val="none" w:sz="0" w:space="0" w:color="auto"/>
                        <w:bottom w:val="none" w:sz="0" w:space="0" w:color="auto"/>
                        <w:right w:val="none" w:sz="0" w:space="0" w:color="auto"/>
                      </w:divBdr>
                      <w:divsChild>
                        <w:div w:id="1703044835">
                          <w:marLeft w:val="0"/>
                          <w:marRight w:val="0"/>
                          <w:marTop w:val="0"/>
                          <w:marBottom w:val="0"/>
                          <w:divBdr>
                            <w:top w:val="none" w:sz="0" w:space="0" w:color="auto"/>
                            <w:left w:val="none" w:sz="0" w:space="0" w:color="auto"/>
                            <w:bottom w:val="none" w:sz="0" w:space="0" w:color="auto"/>
                            <w:right w:val="none" w:sz="0" w:space="0" w:color="auto"/>
                          </w:divBdr>
                        </w:div>
                      </w:divsChild>
                    </w:div>
                    <w:div w:id="960720974">
                      <w:marLeft w:val="0"/>
                      <w:marRight w:val="0"/>
                      <w:marTop w:val="0"/>
                      <w:marBottom w:val="0"/>
                      <w:divBdr>
                        <w:top w:val="none" w:sz="0" w:space="0" w:color="auto"/>
                        <w:left w:val="none" w:sz="0" w:space="0" w:color="auto"/>
                        <w:bottom w:val="none" w:sz="0" w:space="0" w:color="auto"/>
                        <w:right w:val="none" w:sz="0" w:space="0" w:color="auto"/>
                      </w:divBdr>
                      <w:divsChild>
                        <w:div w:id="3670989">
                          <w:marLeft w:val="0"/>
                          <w:marRight w:val="0"/>
                          <w:marTop w:val="0"/>
                          <w:marBottom w:val="0"/>
                          <w:divBdr>
                            <w:top w:val="none" w:sz="0" w:space="0" w:color="auto"/>
                            <w:left w:val="none" w:sz="0" w:space="0" w:color="auto"/>
                            <w:bottom w:val="none" w:sz="0" w:space="0" w:color="auto"/>
                            <w:right w:val="none" w:sz="0" w:space="0" w:color="auto"/>
                          </w:divBdr>
                        </w:div>
                        <w:div w:id="400300027">
                          <w:marLeft w:val="0"/>
                          <w:marRight w:val="0"/>
                          <w:marTop w:val="0"/>
                          <w:marBottom w:val="0"/>
                          <w:divBdr>
                            <w:top w:val="none" w:sz="0" w:space="0" w:color="auto"/>
                            <w:left w:val="none" w:sz="0" w:space="0" w:color="auto"/>
                            <w:bottom w:val="none" w:sz="0" w:space="0" w:color="auto"/>
                            <w:right w:val="none" w:sz="0" w:space="0" w:color="auto"/>
                          </w:divBdr>
                        </w:div>
                        <w:div w:id="1149664630">
                          <w:marLeft w:val="0"/>
                          <w:marRight w:val="0"/>
                          <w:marTop w:val="0"/>
                          <w:marBottom w:val="0"/>
                          <w:divBdr>
                            <w:top w:val="none" w:sz="0" w:space="0" w:color="auto"/>
                            <w:left w:val="none" w:sz="0" w:space="0" w:color="auto"/>
                            <w:bottom w:val="none" w:sz="0" w:space="0" w:color="auto"/>
                            <w:right w:val="none" w:sz="0" w:space="0" w:color="auto"/>
                          </w:divBdr>
                        </w:div>
                        <w:div w:id="1262565415">
                          <w:marLeft w:val="0"/>
                          <w:marRight w:val="0"/>
                          <w:marTop w:val="0"/>
                          <w:marBottom w:val="0"/>
                          <w:divBdr>
                            <w:top w:val="none" w:sz="0" w:space="0" w:color="auto"/>
                            <w:left w:val="none" w:sz="0" w:space="0" w:color="auto"/>
                            <w:bottom w:val="none" w:sz="0" w:space="0" w:color="auto"/>
                            <w:right w:val="none" w:sz="0" w:space="0" w:color="auto"/>
                          </w:divBdr>
                        </w:div>
                      </w:divsChild>
                    </w:div>
                    <w:div w:id="971712315">
                      <w:marLeft w:val="0"/>
                      <w:marRight w:val="0"/>
                      <w:marTop w:val="0"/>
                      <w:marBottom w:val="0"/>
                      <w:divBdr>
                        <w:top w:val="none" w:sz="0" w:space="0" w:color="auto"/>
                        <w:left w:val="none" w:sz="0" w:space="0" w:color="auto"/>
                        <w:bottom w:val="none" w:sz="0" w:space="0" w:color="auto"/>
                        <w:right w:val="none" w:sz="0" w:space="0" w:color="auto"/>
                      </w:divBdr>
                      <w:divsChild>
                        <w:div w:id="1008563248">
                          <w:marLeft w:val="0"/>
                          <w:marRight w:val="0"/>
                          <w:marTop w:val="0"/>
                          <w:marBottom w:val="0"/>
                          <w:divBdr>
                            <w:top w:val="none" w:sz="0" w:space="0" w:color="auto"/>
                            <w:left w:val="none" w:sz="0" w:space="0" w:color="auto"/>
                            <w:bottom w:val="none" w:sz="0" w:space="0" w:color="auto"/>
                            <w:right w:val="none" w:sz="0" w:space="0" w:color="auto"/>
                          </w:divBdr>
                        </w:div>
                        <w:div w:id="1506507522">
                          <w:marLeft w:val="0"/>
                          <w:marRight w:val="0"/>
                          <w:marTop w:val="0"/>
                          <w:marBottom w:val="0"/>
                          <w:divBdr>
                            <w:top w:val="none" w:sz="0" w:space="0" w:color="auto"/>
                            <w:left w:val="none" w:sz="0" w:space="0" w:color="auto"/>
                            <w:bottom w:val="none" w:sz="0" w:space="0" w:color="auto"/>
                            <w:right w:val="none" w:sz="0" w:space="0" w:color="auto"/>
                          </w:divBdr>
                        </w:div>
                        <w:div w:id="1512454087">
                          <w:marLeft w:val="0"/>
                          <w:marRight w:val="0"/>
                          <w:marTop w:val="0"/>
                          <w:marBottom w:val="0"/>
                          <w:divBdr>
                            <w:top w:val="none" w:sz="0" w:space="0" w:color="auto"/>
                            <w:left w:val="none" w:sz="0" w:space="0" w:color="auto"/>
                            <w:bottom w:val="none" w:sz="0" w:space="0" w:color="auto"/>
                            <w:right w:val="none" w:sz="0" w:space="0" w:color="auto"/>
                          </w:divBdr>
                        </w:div>
                      </w:divsChild>
                    </w:div>
                    <w:div w:id="990869165">
                      <w:marLeft w:val="0"/>
                      <w:marRight w:val="0"/>
                      <w:marTop w:val="0"/>
                      <w:marBottom w:val="0"/>
                      <w:divBdr>
                        <w:top w:val="none" w:sz="0" w:space="0" w:color="auto"/>
                        <w:left w:val="none" w:sz="0" w:space="0" w:color="auto"/>
                        <w:bottom w:val="none" w:sz="0" w:space="0" w:color="auto"/>
                        <w:right w:val="none" w:sz="0" w:space="0" w:color="auto"/>
                      </w:divBdr>
                      <w:divsChild>
                        <w:div w:id="1086806354">
                          <w:marLeft w:val="0"/>
                          <w:marRight w:val="0"/>
                          <w:marTop w:val="0"/>
                          <w:marBottom w:val="0"/>
                          <w:divBdr>
                            <w:top w:val="none" w:sz="0" w:space="0" w:color="auto"/>
                            <w:left w:val="none" w:sz="0" w:space="0" w:color="auto"/>
                            <w:bottom w:val="none" w:sz="0" w:space="0" w:color="auto"/>
                            <w:right w:val="none" w:sz="0" w:space="0" w:color="auto"/>
                          </w:divBdr>
                        </w:div>
                        <w:div w:id="1583107009">
                          <w:marLeft w:val="0"/>
                          <w:marRight w:val="0"/>
                          <w:marTop w:val="0"/>
                          <w:marBottom w:val="0"/>
                          <w:divBdr>
                            <w:top w:val="none" w:sz="0" w:space="0" w:color="auto"/>
                            <w:left w:val="none" w:sz="0" w:space="0" w:color="auto"/>
                            <w:bottom w:val="none" w:sz="0" w:space="0" w:color="auto"/>
                            <w:right w:val="none" w:sz="0" w:space="0" w:color="auto"/>
                          </w:divBdr>
                        </w:div>
                      </w:divsChild>
                    </w:div>
                    <w:div w:id="997076389">
                      <w:marLeft w:val="0"/>
                      <w:marRight w:val="0"/>
                      <w:marTop w:val="0"/>
                      <w:marBottom w:val="0"/>
                      <w:divBdr>
                        <w:top w:val="none" w:sz="0" w:space="0" w:color="auto"/>
                        <w:left w:val="none" w:sz="0" w:space="0" w:color="auto"/>
                        <w:bottom w:val="none" w:sz="0" w:space="0" w:color="auto"/>
                        <w:right w:val="none" w:sz="0" w:space="0" w:color="auto"/>
                      </w:divBdr>
                      <w:divsChild>
                        <w:div w:id="209341483">
                          <w:marLeft w:val="0"/>
                          <w:marRight w:val="0"/>
                          <w:marTop w:val="0"/>
                          <w:marBottom w:val="0"/>
                          <w:divBdr>
                            <w:top w:val="none" w:sz="0" w:space="0" w:color="auto"/>
                            <w:left w:val="none" w:sz="0" w:space="0" w:color="auto"/>
                            <w:bottom w:val="none" w:sz="0" w:space="0" w:color="auto"/>
                            <w:right w:val="none" w:sz="0" w:space="0" w:color="auto"/>
                          </w:divBdr>
                        </w:div>
                        <w:div w:id="470828068">
                          <w:marLeft w:val="0"/>
                          <w:marRight w:val="0"/>
                          <w:marTop w:val="0"/>
                          <w:marBottom w:val="0"/>
                          <w:divBdr>
                            <w:top w:val="none" w:sz="0" w:space="0" w:color="auto"/>
                            <w:left w:val="none" w:sz="0" w:space="0" w:color="auto"/>
                            <w:bottom w:val="none" w:sz="0" w:space="0" w:color="auto"/>
                            <w:right w:val="none" w:sz="0" w:space="0" w:color="auto"/>
                          </w:divBdr>
                        </w:div>
                        <w:div w:id="850485819">
                          <w:marLeft w:val="0"/>
                          <w:marRight w:val="0"/>
                          <w:marTop w:val="0"/>
                          <w:marBottom w:val="0"/>
                          <w:divBdr>
                            <w:top w:val="none" w:sz="0" w:space="0" w:color="auto"/>
                            <w:left w:val="none" w:sz="0" w:space="0" w:color="auto"/>
                            <w:bottom w:val="none" w:sz="0" w:space="0" w:color="auto"/>
                            <w:right w:val="none" w:sz="0" w:space="0" w:color="auto"/>
                          </w:divBdr>
                        </w:div>
                      </w:divsChild>
                    </w:div>
                    <w:div w:id="997615446">
                      <w:marLeft w:val="0"/>
                      <w:marRight w:val="0"/>
                      <w:marTop w:val="0"/>
                      <w:marBottom w:val="0"/>
                      <w:divBdr>
                        <w:top w:val="none" w:sz="0" w:space="0" w:color="auto"/>
                        <w:left w:val="none" w:sz="0" w:space="0" w:color="auto"/>
                        <w:bottom w:val="none" w:sz="0" w:space="0" w:color="auto"/>
                        <w:right w:val="none" w:sz="0" w:space="0" w:color="auto"/>
                      </w:divBdr>
                      <w:divsChild>
                        <w:div w:id="1541865764">
                          <w:marLeft w:val="0"/>
                          <w:marRight w:val="0"/>
                          <w:marTop w:val="0"/>
                          <w:marBottom w:val="0"/>
                          <w:divBdr>
                            <w:top w:val="none" w:sz="0" w:space="0" w:color="auto"/>
                            <w:left w:val="none" w:sz="0" w:space="0" w:color="auto"/>
                            <w:bottom w:val="none" w:sz="0" w:space="0" w:color="auto"/>
                            <w:right w:val="none" w:sz="0" w:space="0" w:color="auto"/>
                          </w:divBdr>
                        </w:div>
                      </w:divsChild>
                    </w:div>
                    <w:div w:id="999116675">
                      <w:marLeft w:val="0"/>
                      <w:marRight w:val="0"/>
                      <w:marTop w:val="0"/>
                      <w:marBottom w:val="0"/>
                      <w:divBdr>
                        <w:top w:val="none" w:sz="0" w:space="0" w:color="auto"/>
                        <w:left w:val="none" w:sz="0" w:space="0" w:color="auto"/>
                        <w:bottom w:val="none" w:sz="0" w:space="0" w:color="auto"/>
                        <w:right w:val="none" w:sz="0" w:space="0" w:color="auto"/>
                      </w:divBdr>
                      <w:divsChild>
                        <w:div w:id="2063819267">
                          <w:marLeft w:val="0"/>
                          <w:marRight w:val="0"/>
                          <w:marTop w:val="0"/>
                          <w:marBottom w:val="0"/>
                          <w:divBdr>
                            <w:top w:val="none" w:sz="0" w:space="0" w:color="auto"/>
                            <w:left w:val="none" w:sz="0" w:space="0" w:color="auto"/>
                            <w:bottom w:val="none" w:sz="0" w:space="0" w:color="auto"/>
                            <w:right w:val="none" w:sz="0" w:space="0" w:color="auto"/>
                          </w:divBdr>
                        </w:div>
                      </w:divsChild>
                    </w:div>
                    <w:div w:id="1032654692">
                      <w:marLeft w:val="0"/>
                      <w:marRight w:val="0"/>
                      <w:marTop w:val="0"/>
                      <w:marBottom w:val="0"/>
                      <w:divBdr>
                        <w:top w:val="none" w:sz="0" w:space="0" w:color="auto"/>
                        <w:left w:val="none" w:sz="0" w:space="0" w:color="auto"/>
                        <w:bottom w:val="none" w:sz="0" w:space="0" w:color="auto"/>
                        <w:right w:val="none" w:sz="0" w:space="0" w:color="auto"/>
                      </w:divBdr>
                      <w:divsChild>
                        <w:div w:id="1861507910">
                          <w:marLeft w:val="0"/>
                          <w:marRight w:val="0"/>
                          <w:marTop w:val="0"/>
                          <w:marBottom w:val="0"/>
                          <w:divBdr>
                            <w:top w:val="none" w:sz="0" w:space="0" w:color="auto"/>
                            <w:left w:val="none" w:sz="0" w:space="0" w:color="auto"/>
                            <w:bottom w:val="none" w:sz="0" w:space="0" w:color="auto"/>
                            <w:right w:val="none" w:sz="0" w:space="0" w:color="auto"/>
                          </w:divBdr>
                        </w:div>
                      </w:divsChild>
                    </w:div>
                    <w:div w:id="1040008942">
                      <w:marLeft w:val="0"/>
                      <w:marRight w:val="0"/>
                      <w:marTop w:val="0"/>
                      <w:marBottom w:val="0"/>
                      <w:divBdr>
                        <w:top w:val="none" w:sz="0" w:space="0" w:color="auto"/>
                        <w:left w:val="none" w:sz="0" w:space="0" w:color="auto"/>
                        <w:bottom w:val="none" w:sz="0" w:space="0" w:color="auto"/>
                        <w:right w:val="none" w:sz="0" w:space="0" w:color="auto"/>
                      </w:divBdr>
                      <w:divsChild>
                        <w:div w:id="1559435474">
                          <w:marLeft w:val="0"/>
                          <w:marRight w:val="0"/>
                          <w:marTop w:val="0"/>
                          <w:marBottom w:val="0"/>
                          <w:divBdr>
                            <w:top w:val="none" w:sz="0" w:space="0" w:color="auto"/>
                            <w:left w:val="none" w:sz="0" w:space="0" w:color="auto"/>
                            <w:bottom w:val="none" w:sz="0" w:space="0" w:color="auto"/>
                            <w:right w:val="none" w:sz="0" w:space="0" w:color="auto"/>
                          </w:divBdr>
                        </w:div>
                      </w:divsChild>
                    </w:div>
                    <w:div w:id="1050691600">
                      <w:marLeft w:val="0"/>
                      <w:marRight w:val="0"/>
                      <w:marTop w:val="0"/>
                      <w:marBottom w:val="0"/>
                      <w:divBdr>
                        <w:top w:val="none" w:sz="0" w:space="0" w:color="auto"/>
                        <w:left w:val="none" w:sz="0" w:space="0" w:color="auto"/>
                        <w:bottom w:val="none" w:sz="0" w:space="0" w:color="auto"/>
                        <w:right w:val="none" w:sz="0" w:space="0" w:color="auto"/>
                      </w:divBdr>
                      <w:divsChild>
                        <w:div w:id="586425815">
                          <w:marLeft w:val="0"/>
                          <w:marRight w:val="0"/>
                          <w:marTop w:val="0"/>
                          <w:marBottom w:val="0"/>
                          <w:divBdr>
                            <w:top w:val="none" w:sz="0" w:space="0" w:color="auto"/>
                            <w:left w:val="none" w:sz="0" w:space="0" w:color="auto"/>
                            <w:bottom w:val="none" w:sz="0" w:space="0" w:color="auto"/>
                            <w:right w:val="none" w:sz="0" w:space="0" w:color="auto"/>
                          </w:divBdr>
                        </w:div>
                      </w:divsChild>
                    </w:div>
                    <w:div w:id="1099563458">
                      <w:marLeft w:val="0"/>
                      <w:marRight w:val="0"/>
                      <w:marTop w:val="0"/>
                      <w:marBottom w:val="0"/>
                      <w:divBdr>
                        <w:top w:val="none" w:sz="0" w:space="0" w:color="auto"/>
                        <w:left w:val="none" w:sz="0" w:space="0" w:color="auto"/>
                        <w:bottom w:val="none" w:sz="0" w:space="0" w:color="auto"/>
                        <w:right w:val="none" w:sz="0" w:space="0" w:color="auto"/>
                      </w:divBdr>
                      <w:divsChild>
                        <w:div w:id="771164729">
                          <w:marLeft w:val="0"/>
                          <w:marRight w:val="0"/>
                          <w:marTop w:val="0"/>
                          <w:marBottom w:val="0"/>
                          <w:divBdr>
                            <w:top w:val="none" w:sz="0" w:space="0" w:color="auto"/>
                            <w:left w:val="none" w:sz="0" w:space="0" w:color="auto"/>
                            <w:bottom w:val="none" w:sz="0" w:space="0" w:color="auto"/>
                            <w:right w:val="none" w:sz="0" w:space="0" w:color="auto"/>
                          </w:divBdr>
                        </w:div>
                      </w:divsChild>
                    </w:div>
                    <w:div w:id="1112286291">
                      <w:marLeft w:val="0"/>
                      <w:marRight w:val="0"/>
                      <w:marTop w:val="0"/>
                      <w:marBottom w:val="0"/>
                      <w:divBdr>
                        <w:top w:val="none" w:sz="0" w:space="0" w:color="auto"/>
                        <w:left w:val="none" w:sz="0" w:space="0" w:color="auto"/>
                        <w:bottom w:val="none" w:sz="0" w:space="0" w:color="auto"/>
                        <w:right w:val="none" w:sz="0" w:space="0" w:color="auto"/>
                      </w:divBdr>
                      <w:divsChild>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1116943901">
                      <w:marLeft w:val="0"/>
                      <w:marRight w:val="0"/>
                      <w:marTop w:val="0"/>
                      <w:marBottom w:val="0"/>
                      <w:divBdr>
                        <w:top w:val="none" w:sz="0" w:space="0" w:color="auto"/>
                        <w:left w:val="none" w:sz="0" w:space="0" w:color="auto"/>
                        <w:bottom w:val="none" w:sz="0" w:space="0" w:color="auto"/>
                        <w:right w:val="none" w:sz="0" w:space="0" w:color="auto"/>
                      </w:divBdr>
                      <w:divsChild>
                        <w:div w:id="770661708">
                          <w:marLeft w:val="0"/>
                          <w:marRight w:val="0"/>
                          <w:marTop w:val="0"/>
                          <w:marBottom w:val="0"/>
                          <w:divBdr>
                            <w:top w:val="none" w:sz="0" w:space="0" w:color="auto"/>
                            <w:left w:val="none" w:sz="0" w:space="0" w:color="auto"/>
                            <w:bottom w:val="none" w:sz="0" w:space="0" w:color="auto"/>
                            <w:right w:val="none" w:sz="0" w:space="0" w:color="auto"/>
                          </w:divBdr>
                        </w:div>
                        <w:div w:id="1469128061">
                          <w:marLeft w:val="0"/>
                          <w:marRight w:val="0"/>
                          <w:marTop w:val="0"/>
                          <w:marBottom w:val="0"/>
                          <w:divBdr>
                            <w:top w:val="none" w:sz="0" w:space="0" w:color="auto"/>
                            <w:left w:val="none" w:sz="0" w:space="0" w:color="auto"/>
                            <w:bottom w:val="none" w:sz="0" w:space="0" w:color="auto"/>
                            <w:right w:val="none" w:sz="0" w:space="0" w:color="auto"/>
                          </w:divBdr>
                        </w:div>
                        <w:div w:id="1615163314">
                          <w:marLeft w:val="0"/>
                          <w:marRight w:val="0"/>
                          <w:marTop w:val="0"/>
                          <w:marBottom w:val="0"/>
                          <w:divBdr>
                            <w:top w:val="none" w:sz="0" w:space="0" w:color="auto"/>
                            <w:left w:val="none" w:sz="0" w:space="0" w:color="auto"/>
                            <w:bottom w:val="none" w:sz="0" w:space="0" w:color="auto"/>
                            <w:right w:val="none" w:sz="0" w:space="0" w:color="auto"/>
                          </w:divBdr>
                        </w:div>
                      </w:divsChild>
                    </w:div>
                    <w:div w:id="1118522876">
                      <w:marLeft w:val="0"/>
                      <w:marRight w:val="0"/>
                      <w:marTop w:val="0"/>
                      <w:marBottom w:val="0"/>
                      <w:divBdr>
                        <w:top w:val="none" w:sz="0" w:space="0" w:color="auto"/>
                        <w:left w:val="none" w:sz="0" w:space="0" w:color="auto"/>
                        <w:bottom w:val="none" w:sz="0" w:space="0" w:color="auto"/>
                        <w:right w:val="none" w:sz="0" w:space="0" w:color="auto"/>
                      </w:divBdr>
                      <w:divsChild>
                        <w:div w:id="1213007884">
                          <w:marLeft w:val="0"/>
                          <w:marRight w:val="0"/>
                          <w:marTop w:val="0"/>
                          <w:marBottom w:val="0"/>
                          <w:divBdr>
                            <w:top w:val="none" w:sz="0" w:space="0" w:color="auto"/>
                            <w:left w:val="none" w:sz="0" w:space="0" w:color="auto"/>
                            <w:bottom w:val="none" w:sz="0" w:space="0" w:color="auto"/>
                            <w:right w:val="none" w:sz="0" w:space="0" w:color="auto"/>
                          </w:divBdr>
                        </w:div>
                        <w:div w:id="1256288137">
                          <w:marLeft w:val="0"/>
                          <w:marRight w:val="0"/>
                          <w:marTop w:val="0"/>
                          <w:marBottom w:val="0"/>
                          <w:divBdr>
                            <w:top w:val="none" w:sz="0" w:space="0" w:color="auto"/>
                            <w:left w:val="none" w:sz="0" w:space="0" w:color="auto"/>
                            <w:bottom w:val="none" w:sz="0" w:space="0" w:color="auto"/>
                            <w:right w:val="none" w:sz="0" w:space="0" w:color="auto"/>
                          </w:divBdr>
                        </w:div>
                      </w:divsChild>
                    </w:div>
                    <w:div w:id="1127308962">
                      <w:marLeft w:val="0"/>
                      <w:marRight w:val="0"/>
                      <w:marTop w:val="0"/>
                      <w:marBottom w:val="0"/>
                      <w:divBdr>
                        <w:top w:val="none" w:sz="0" w:space="0" w:color="auto"/>
                        <w:left w:val="none" w:sz="0" w:space="0" w:color="auto"/>
                        <w:bottom w:val="none" w:sz="0" w:space="0" w:color="auto"/>
                        <w:right w:val="none" w:sz="0" w:space="0" w:color="auto"/>
                      </w:divBdr>
                      <w:divsChild>
                        <w:div w:id="54858875">
                          <w:marLeft w:val="0"/>
                          <w:marRight w:val="0"/>
                          <w:marTop w:val="0"/>
                          <w:marBottom w:val="0"/>
                          <w:divBdr>
                            <w:top w:val="none" w:sz="0" w:space="0" w:color="auto"/>
                            <w:left w:val="none" w:sz="0" w:space="0" w:color="auto"/>
                            <w:bottom w:val="none" w:sz="0" w:space="0" w:color="auto"/>
                            <w:right w:val="none" w:sz="0" w:space="0" w:color="auto"/>
                          </w:divBdr>
                        </w:div>
                      </w:divsChild>
                    </w:div>
                    <w:div w:id="1138835105">
                      <w:marLeft w:val="0"/>
                      <w:marRight w:val="0"/>
                      <w:marTop w:val="0"/>
                      <w:marBottom w:val="0"/>
                      <w:divBdr>
                        <w:top w:val="none" w:sz="0" w:space="0" w:color="auto"/>
                        <w:left w:val="none" w:sz="0" w:space="0" w:color="auto"/>
                        <w:bottom w:val="none" w:sz="0" w:space="0" w:color="auto"/>
                        <w:right w:val="none" w:sz="0" w:space="0" w:color="auto"/>
                      </w:divBdr>
                      <w:divsChild>
                        <w:div w:id="308218372">
                          <w:marLeft w:val="0"/>
                          <w:marRight w:val="0"/>
                          <w:marTop w:val="0"/>
                          <w:marBottom w:val="0"/>
                          <w:divBdr>
                            <w:top w:val="none" w:sz="0" w:space="0" w:color="auto"/>
                            <w:left w:val="none" w:sz="0" w:space="0" w:color="auto"/>
                            <w:bottom w:val="none" w:sz="0" w:space="0" w:color="auto"/>
                            <w:right w:val="none" w:sz="0" w:space="0" w:color="auto"/>
                          </w:divBdr>
                        </w:div>
                      </w:divsChild>
                    </w:div>
                    <w:div w:id="1142692002">
                      <w:marLeft w:val="0"/>
                      <w:marRight w:val="0"/>
                      <w:marTop w:val="0"/>
                      <w:marBottom w:val="0"/>
                      <w:divBdr>
                        <w:top w:val="none" w:sz="0" w:space="0" w:color="auto"/>
                        <w:left w:val="none" w:sz="0" w:space="0" w:color="auto"/>
                        <w:bottom w:val="none" w:sz="0" w:space="0" w:color="auto"/>
                        <w:right w:val="none" w:sz="0" w:space="0" w:color="auto"/>
                      </w:divBdr>
                      <w:divsChild>
                        <w:div w:id="1160778922">
                          <w:marLeft w:val="0"/>
                          <w:marRight w:val="0"/>
                          <w:marTop w:val="0"/>
                          <w:marBottom w:val="0"/>
                          <w:divBdr>
                            <w:top w:val="none" w:sz="0" w:space="0" w:color="auto"/>
                            <w:left w:val="none" w:sz="0" w:space="0" w:color="auto"/>
                            <w:bottom w:val="none" w:sz="0" w:space="0" w:color="auto"/>
                            <w:right w:val="none" w:sz="0" w:space="0" w:color="auto"/>
                          </w:divBdr>
                        </w:div>
                        <w:div w:id="1384984081">
                          <w:marLeft w:val="0"/>
                          <w:marRight w:val="0"/>
                          <w:marTop w:val="0"/>
                          <w:marBottom w:val="0"/>
                          <w:divBdr>
                            <w:top w:val="none" w:sz="0" w:space="0" w:color="auto"/>
                            <w:left w:val="none" w:sz="0" w:space="0" w:color="auto"/>
                            <w:bottom w:val="none" w:sz="0" w:space="0" w:color="auto"/>
                            <w:right w:val="none" w:sz="0" w:space="0" w:color="auto"/>
                          </w:divBdr>
                        </w:div>
                      </w:divsChild>
                    </w:div>
                    <w:div w:id="1160997435">
                      <w:marLeft w:val="0"/>
                      <w:marRight w:val="0"/>
                      <w:marTop w:val="0"/>
                      <w:marBottom w:val="0"/>
                      <w:divBdr>
                        <w:top w:val="none" w:sz="0" w:space="0" w:color="auto"/>
                        <w:left w:val="none" w:sz="0" w:space="0" w:color="auto"/>
                        <w:bottom w:val="none" w:sz="0" w:space="0" w:color="auto"/>
                        <w:right w:val="none" w:sz="0" w:space="0" w:color="auto"/>
                      </w:divBdr>
                      <w:divsChild>
                        <w:div w:id="305360165">
                          <w:marLeft w:val="0"/>
                          <w:marRight w:val="0"/>
                          <w:marTop w:val="0"/>
                          <w:marBottom w:val="0"/>
                          <w:divBdr>
                            <w:top w:val="none" w:sz="0" w:space="0" w:color="auto"/>
                            <w:left w:val="none" w:sz="0" w:space="0" w:color="auto"/>
                            <w:bottom w:val="none" w:sz="0" w:space="0" w:color="auto"/>
                            <w:right w:val="none" w:sz="0" w:space="0" w:color="auto"/>
                          </w:divBdr>
                        </w:div>
                        <w:div w:id="1322154330">
                          <w:marLeft w:val="0"/>
                          <w:marRight w:val="0"/>
                          <w:marTop w:val="0"/>
                          <w:marBottom w:val="0"/>
                          <w:divBdr>
                            <w:top w:val="none" w:sz="0" w:space="0" w:color="auto"/>
                            <w:left w:val="none" w:sz="0" w:space="0" w:color="auto"/>
                            <w:bottom w:val="none" w:sz="0" w:space="0" w:color="auto"/>
                            <w:right w:val="none" w:sz="0" w:space="0" w:color="auto"/>
                          </w:divBdr>
                        </w:div>
                      </w:divsChild>
                    </w:div>
                    <w:div w:id="1162503188">
                      <w:marLeft w:val="0"/>
                      <w:marRight w:val="0"/>
                      <w:marTop w:val="0"/>
                      <w:marBottom w:val="0"/>
                      <w:divBdr>
                        <w:top w:val="none" w:sz="0" w:space="0" w:color="auto"/>
                        <w:left w:val="none" w:sz="0" w:space="0" w:color="auto"/>
                        <w:bottom w:val="none" w:sz="0" w:space="0" w:color="auto"/>
                        <w:right w:val="none" w:sz="0" w:space="0" w:color="auto"/>
                      </w:divBdr>
                      <w:divsChild>
                        <w:div w:id="213473804">
                          <w:marLeft w:val="0"/>
                          <w:marRight w:val="0"/>
                          <w:marTop w:val="0"/>
                          <w:marBottom w:val="0"/>
                          <w:divBdr>
                            <w:top w:val="none" w:sz="0" w:space="0" w:color="auto"/>
                            <w:left w:val="none" w:sz="0" w:space="0" w:color="auto"/>
                            <w:bottom w:val="none" w:sz="0" w:space="0" w:color="auto"/>
                            <w:right w:val="none" w:sz="0" w:space="0" w:color="auto"/>
                          </w:divBdr>
                        </w:div>
                        <w:div w:id="656882887">
                          <w:marLeft w:val="0"/>
                          <w:marRight w:val="0"/>
                          <w:marTop w:val="0"/>
                          <w:marBottom w:val="0"/>
                          <w:divBdr>
                            <w:top w:val="none" w:sz="0" w:space="0" w:color="auto"/>
                            <w:left w:val="none" w:sz="0" w:space="0" w:color="auto"/>
                            <w:bottom w:val="none" w:sz="0" w:space="0" w:color="auto"/>
                            <w:right w:val="none" w:sz="0" w:space="0" w:color="auto"/>
                          </w:divBdr>
                        </w:div>
                      </w:divsChild>
                    </w:div>
                    <w:div w:id="1175798995">
                      <w:marLeft w:val="0"/>
                      <w:marRight w:val="0"/>
                      <w:marTop w:val="0"/>
                      <w:marBottom w:val="0"/>
                      <w:divBdr>
                        <w:top w:val="none" w:sz="0" w:space="0" w:color="auto"/>
                        <w:left w:val="none" w:sz="0" w:space="0" w:color="auto"/>
                        <w:bottom w:val="none" w:sz="0" w:space="0" w:color="auto"/>
                        <w:right w:val="none" w:sz="0" w:space="0" w:color="auto"/>
                      </w:divBdr>
                      <w:divsChild>
                        <w:div w:id="373121052">
                          <w:marLeft w:val="0"/>
                          <w:marRight w:val="0"/>
                          <w:marTop w:val="0"/>
                          <w:marBottom w:val="0"/>
                          <w:divBdr>
                            <w:top w:val="none" w:sz="0" w:space="0" w:color="auto"/>
                            <w:left w:val="none" w:sz="0" w:space="0" w:color="auto"/>
                            <w:bottom w:val="none" w:sz="0" w:space="0" w:color="auto"/>
                            <w:right w:val="none" w:sz="0" w:space="0" w:color="auto"/>
                          </w:divBdr>
                        </w:div>
                        <w:div w:id="1805275845">
                          <w:marLeft w:val="0"/>
                          <w:marRight w:val="0"/>
                          <w:marTop w:val="0"/>
                          <w:marBottom w:val="0"/>
                          <w:divBdr>
                            <w:top w:val="none" w:sz="0" w:space="0" w:color="auto"/>
                            <w:left w:val="none" w:sz="0" w:space="0" w:color="auto"/>
                            <w:bottom w:val="none" w:sz="0" w:space="0" w:color="auto"/>
                            <w:right w:val="none" w:sz="0" w:space="0" w:color="auto"/>
                          </w:divBdr>
                        </w:div>
                        <w:div w:id="2082554458">
                          <w:marLeft w:val="0"/>
                          <w:marRight w:val="0"/>
                          <w:marTop w:val="0"/>
                          <w:marBottom w:val="0"/>
                          <w:divBdr>
                            <w:top w:val="none" w:sz="0" w:space="0" w:color="auto"/>
                            <w:left w:val="none" w:sz="0" w:space="0" w:color="auto"/>
                            <w:bottom w:val="none" w:sz="0" w:space="0" w:color="auto"/>
                            <w:right w:val="none" w:sz="0" w:space="0" w:color="auto"/>
                          </w:divBdr>
                        </w:div>
                      </w:divsChild>
                    </w:div>
                    <w:div w:id="1178160760">
                      <w:marLeft w:val="0"/>
                      <w:marRight w:val="0"/>
                      <w:marTop w:val="0"/>
                      <w:marBottom w:val="0"/>
                      <w:divBdr>
                        <w:top w:val="none" w:sz="0" w:space="0" w:color="auto"/>
                        <w:left w:val="none" w:sz="0" w:space="0" w:color="auto"/>
                        <w:bottom w:val="none" w:sz="0" w:space="0" w:color="auto"/>
                        <w:right w:val="none" w:sz="0" w:space="0" w:color="auto"/>
                      </w:divBdr>
                      <w:divsChild>
                        <w:div w:id="746145563">
                          <w:marLeft w:val="0"/>
                          <w:marRight w:val="0"/>
                          <w:marTop w:val="0"/>
                          <w:marBottom w:val="0"/>
                          <w:divBdr>
                            <w:top w:val="none" w:sz="0" w:space="0" w:color="auto"/>
                            <w:left w:val="none" w:sz="0" w:space="0" w:color="auto"/>
                            <w:bottom w:val="none" w:sz="0" w:space="0" w:color="auto"/>
                            <w:right w:val="none" w:sz="0" w:space="0" w:color="auto"/>
                          </w:divBdr>
                        </w:div>
                        <w:div w:id="1811825724">
                          <w:marLeft w:val="0"/>
                          <w:marRight w:val="0"/>
                          <w:marTop w:val="0"/>
                          <w:marBottom w:val="0"/>
                          <w:divBdr>
                            <w:top w:val="none" w:sz="0" w:space="0" w:color="auto"/>
                            <w:left w:val="none" w:sz="0" w:space="0" w:color="auto"/>
                            <w:bottom w:val="none" w:sz="0" w:space="0" w:color="auto"/>
                            <w:right w:val="none" w:sz="0" w:space="0" w:color="auto"/>
                          </w:divBdr>
                        </w:div>
                      </w:divsChild>
                    </w:div>
                    <w:div w:id="1182284413">
                      <w:marLeft w:val="0"/>
                      <w:marRight w:val="0"/>
                      <w:marTop w:val="0"/>
                      <w:marBottom w:val="0"/>
                      <w:divBdr>
                        <w:top w:val="none" w:sz="0" w:space="0" w:color="auto"/>
                        <w:left w:val="none" w:sz="0" w:space="0" w:color="auto"/>
                        <w:bottom w:val="none" w:sz="0" w:space="0" w:color="auto"/>
                        <w:right w:val="none" w:sz="0" w:space="0" w:color="auto"/>
                      </w:divBdr>
                      <w:divsChild>
                        <w:div w:id="797261864">
                          <w:marLeft w:val="0"/>
                          <w:marRight w:val="0"/>
                          <w:marTop w:val="0"/>
                          <w:marBottom w:val="0"/>
                          <w:divBdr>
                            <w:top w:val="none" w:sz="0" w:space="0" w:color="auto"/>
                            <w:left w:val="none" w:sz="0" w:space="0" w:color="auto"/>
                            <w:bottom w:val="none" w:sz="0" w:space="0" w:color="auto"/>
                            <w:right w:val="none" w:sz="0" w:space="0" w:color="auto"/>
                          </w:divBdr>
                        </w:div>
                      </w:divsChild>
                    </w:div>
                    <w:div w:id="1190534931">
                      <w:marLeft w:val="0"/>
                      <w:marRight w:val="0"/>
                      <w:marTop w:val="0"/>
                      <w:marBottom w:val="0"/>
                      <w:divBdr>
                        <w:top w:val="none" w:sz="0" w:space="0" w:color="auto"/>
                        <w:left w:val="none" w:sz="0" w:space="0" w:color="auto"/>
                        <w:bottom w:val="none" w:sz="0" w:space="0" w:color="auto"/>
                        <w:right w:val="none" w:sz="0" w:space="0" w:color="auto"/>
                      </w:divBdr>
                      <w:divsChild>
                        <w:div w:id="1775243070">
                          <w:marLeft w:val="0"/>
                          <w:marRight w:val="0"/>
                          <w:marTop w:val="0"/>
                          <w:marBottom w:val="0"/>
                          <w:divBdr>
                            <w:top w:val="none" w:sz="0" w:space="0" w:color="auto"/>
                            <w:left w:val="none" w:sz="0" w:space="0" w:color="auto"/>
                            <w:bottom w:val="none" w:sz="0" w:space="0" w:color="auto"/>
                            <w:right w:val="none" w:sz="0" w:space="0" w:color="auto"/>
                          </w:divBdr>
                        </w:div>
                      </w:divsChild>
                    </w:div>
                    <w:div w:id="1197498959">
                      <w:marLeft w:val="0"/>
                      <w:marRight w:val="0"/>
                      <w:marTop w:val="0"/>
                      <w:marBottom w:val="0"/>
                      <w:divBdr>
                        <w:top w:val="none" w:sz="0" w:space="0" w:color="auto"/>
                        <w:left w:val="none" w:sz="0" w:space="0" w:color="auto"/>
                        <w:bottom w:val="none" w:sz="0" w:space="0" w:color="auto"/>
                        <w:right w:val="none" w:sz="0" w:space="0" w:color="auto"/>
                      </w:divBdr>
                      <w:divsChild>
                        <w:div w:id="860895174">
                          <w:marLeft w:val="0"/>
                          <w:marRight w:val="0"/>
                          <w:marTop w:val="0"/>
                          <w:marBottom w:val="0"/>
                          <w:divBdr>
                            <w:top w:val="none" w:sz="0" w:space="0" w:color="auto"/>
                            <w:left w:val="none" w:sz="0" w:space="0" w:color="auto"/>
                            <w:bottom w:val="none" w:sz="0" w:space="0" w:color="auto"/>
                            <w:right w:val="none" w:sz="0" w:space="0" w:color="auto"/>
                          </w:divBdr>
                        </w:div>
                      </w:divsChild>
                    </w:div>
                    <w:div w:id="1199734688">
                      <w:marLeft w:val="0"/>
                      <w:marRight w:val="0"/>
                      <w:marTop w:val="0"/>
                      <w:marBottom w:val="0"/>
                      <w:divBdr>
                        <w:top w:val="none" w:sz="0" w:space="0" w:color="auto"/>
                        <w:left w:val="none" w:sz="0" w:space="0" w:color="auto"/>
                        <w:bottom w:val="none" w:sz="0" w:space="0" w:color="auto"/>
                        <w:right w:val="none" w:sz="0" w:space="0" w:color="auto"/>
                      </w:divBdr>
                      <w:divsChild>
                        <w:div w:id="1681808045">
                          <w:marLeft w:val="0"/>
                          <w:marRight w:val="0"/>
                          <w:marTop w:val="0"/>
                          <w:marBottom w:val="0"/>
                          <w:divBdr>
                            <w:top w:val="none" w:sz="0" w:space="0" w:color="auto"/>
                            <w:left w:val="none" w:sz="0" w:space="0" w:color="auto"/>
                            <w:bottom w:val="none" w:sz="0" w:space="0" w:color="auto"/>
                            <w:right w:val="none" w:sz="0" w:space="0" w:color="auto"/>
                          </w:divBdr>
                        </w:div>
                      </w:divsChild>
                    </w:div>
                    <w:div w:id="1200171308">
                      <w:marLeft w:val="0"/>
                      <w:marRight w:val="0"/>
                      <w:marTop w:val="0"/>
                      <w:marBottom w:val="0"/>
                      <w:divBdr>
                        <w:top w:val="none" w:sz="0" w:space="0" w:color="auto"/>
                        <w:left w:val="none" w:sz="0" w:space="0" w:color="auto"/>
                        <w:bottom w:val="none" w:sz="0" w:space="0" w:color="auto"/>
                        <w:right w:val="none" w:sz="0" w:space="0" w:color="auto"/>
                      </w:divBdr>
                      <w:divsChild>
                        <w:div w:id="338851460">
                          <w:marLeft w:val="0"/>
                          <w:marRight w:val="0"/>
                          <w:marTop w:val="0"/>
                          <w:marBottom w:val="0"/>
                          <w:divBdr>
                            <w:top w:val="none" w:sz="0" w:space="0" w:color="auto"/>
                            <w:left w:val="none" w:sz="0" w:space="0" w:color="auto"/>
                            <w:bottom w:val="none" w:sz="0" w:space="0" w:color="auto"/>
                            <w:right w:val="none" w:sz="0" w:space="0" w:color="auto"/>
                          </w:divBdr>
                        </w:div>
                        <w:div w:id="701828319">
                          <w:marLeft w:val="0"/>
                          <w:marRight w:val="0"/>
                          <w:marTop w:val="0"/>
                          <w:marBottom w:val="0"/>
                          <w:divBdr>
                            <w:top w:val="none" w:sz="0" w:space="0" w:color="auto"/>
                            <w:left w:val="none" w:sz="0" w:space="0" w:color="auto"/>
                            <w:bottom w:val="none" w:sz="0" w:space="0" w:color="auto"/>
                            <w:right w:val="none" w:sz="0" w:space="0" w:color="auto"/>
                          </w:divBdr>
                        </w:div>
                        <w:div w:id="1415931751">
                          <w:marLeft w:val="0"/>
                          <w:marRight w:val="0"/>
                          <w:marTop w:val="0"/>
                          <w:marBottom w:val="0"/>
                          <w:divBdr>
                            <w:top w:val="none" w:sz="0" w:space="0" w:color="auto"/>
                            <w:left w:val="none" w:sz="0" w:space="0" w:color="auto"/>
                            <w:bottom w:val="none" w:sz="0" w:space="0" w:color="auto"/>
                            <w:right w:val="none" w:sz="0" w:space="0" w:color="auto"/>
                          </w:divBdr>
                        </w:div>
                      </w:divsChild>
                    </w:div>
                    <w:div w:id="1200513826">
                      <w:marLeft w:val="0"/>
                      <w:marRight w:val="0"/>
                      <w:marTop w:val="0"/>
                      <w:marBottom w:val="0"/>
                      <w:divBdr>
                        <w:top w:val="none" w:sz="0" w:space="0" w:color="auto"/>
                        <w:left w:val="none" w:sz="0" w:space="0" w:color="auto"/>
                        <w:bottom w:val="none" w:sz="0" w:space="0" w:color="auto"/>
                        <w:right w:val="none" w:sz="0" w:space="0" w:color="auto"/>
                      </w:divBdr>
                      <w:divsChild>
                        <w:div w:id="797453006">
                          <w:marLeft w:val="0"/>
                          <w:marRight w:val="0"/>
                          <w:marTop w:val="0"/>
                          <w:marBottom w:val="0"/>
                          <w:divBdr>
                            <w:top w:val="none" w:sz="0" w:space="0" w:color="auto"/>
                            <w:left w:val="none" w:sz="0" w:space="0" w:color="auto"/>
                            <w:bottom w:val="none" w:sz="0" w:space="0" w:color="auto"/>
                            <w:right w:val="none" w:sz="0" w:space="0" w:color="auto"/>
                          </w:divBdr>
                        </w:div>
                      </w:divsChild>
                    </w:div>
                    <w:div w:id="1206405900">
                      <w:marLeft w:val="0"/>
                      <w:marRight w:val="0"/>
                      <w:marTop w:val="0"/>
                      <w:marBottom w:val="0"/>
                      <w:divBdr>
                        <w:top w:val="none" w:sz="0" w:space="0" w:color="auto"/>
                        <w:left w:val="none" w:sz="0" w:space="0" w:color="auto"/>
                        <w:bottom w:val="none" w:sz="0" w:space="0" w:color="auto"/>
                        <w:right w:val="none" w:sz="0" w:space="0" w:color="auto"/>
                      </w:divBdr>
                      <w:divsChild>
                        <w:div w:id="1464541238">
                          <w:marLeft w:val="0"/>
                          <w:marRight w:val="0"/>
                          <w:marTop w:val="0"/>
                          <w:marBottom w:val="0"/>
                          <w:divBdr>
                            <w:top w:val="none" w:sz="0" w:space="0" w:color="auto"/>
                            <w:left w:val="none" w:sz="0" w:space="0" w:color="auto"/>
                            <w:bottom w:val="none" w:sz="0" w:space="0" w:color="auto"/>
                            <w:right w:val="none" w:sz="0" w:space="0" w:color="auto"/>
                          </w:divBdr>
                        </w:div>
                      </w:divsChild>
                    </w:div>
                    <w:div w:id="1218006554">
                      <w:marLeft w:val="0"/>
                      <w:marRight w:val="0"/>
                      <w:marTop w:val="0"/>
                      <w:marBottom w:val="0"/>
                      <w:divBdr>
                        <w:top w:val="none" w:sz="0" w:space="0" w:color="auto"/>
                        <w:left w:val="none" w:sz="0" w:space="0" w:color="auto"/>
                        <w:bottom w:val="none" w:sz="0" w:space="0" w:color="auto"/>
                        <w:right w:val="none" w:sz="0" w:space="0" w:color="auto"/>
                      </w:divBdr>
                      <w:divsChild>
                        <w:div w:id="1126310699">
                          <w:marLeft w:val="0"/>
                          <w:marRight w:val="0"/>
                          <w:marTop w:val="0"/>
                          <w:marBottom w:val="0"/>
                          <w:divBdr>
                            <w:top w:val="none" w:sz="0" w:space="0" w:color="auto"/>
                            <w:left w:val="none" w:sz="0" w:space="0" w:color="auto"/>
                            <w:bottom w:val="none" w:sz="0" w:space="0" w:color="auto"/>
                            <w:right w:val="none" w:sz="0" w:space="0" w:color="auto"/>
                          </w:divBdr>
                        </w:div>
                      </w:divsChild>
                    </w:div>
                    <w:div w:id="1245648340">
                      <w:marLeft w:val="0"/>
                      <w:marRight w:val="0"/>
                      <w:marTop w:val="0"/>
                      <w:marBottom w:val="0"/>
                      <w:divBdr>
                        <w:top w:val="none" w:sz="0" w:space="0" w:color="auto"/>
                        <w:left w:val="none" w:sz="0" w:space="0" w:color="auto"/>
                        <w:bottom w:val="none" w:sz="0" w:space="0" w:color="auto"/>
                        <w:right w:val="none" w:sz="0" w:space="0" w:color="auto"/>
                      </w:divBdr>
                      <w:divsChild>
                        <w:div w:id="1085146821">
                          <w:marLeft w:val="0"/>
                          <w:marRight w:val="0"/>
                          <w:marTop w:val="0"/>
                          <w:marBottom w:val="0"/>
                          <w:divBdr>
                            <w:top w:val="none" w:sz="0" w:space="0" w:color="auto"/>
                            <w:left w:val="none" w:sz="0" w:space="0" w:color="auto"/>
                            <w:bottom w:val="none" w:sz="0" w:space="0" w:color="auto"/>
                            <w:right w:val="none" w:sz="0" w:space="0" w:color="auto"/>
                          </w:divBdr>
                        </w:div>
                      </w:divsChild>
                    </w:div>
                    <w:div w:id="1297953493">
                      <w:marLeft w:val="0"/>
                      <w:marRight w:val="0"/>
                      <w:marTop w:val="0"/>
                      <w:marBottom w:val="0"/>
                      <w:divBdr>
                        <w:top w:val="none" w:sz="0" w:space="0" w:color="auto"/>
                        <w:left w:val="none" w:sz="0" w:space="0" w:color="auto"/>
                        <w:bottom w:val="none" w:sz="0" w:space="0" w:color="auto"/>
                        <w:right w:val="none" w:sz="0" w:space="0" w:color="auto"/>
                      </w:divBdr>
                      <w:divsChild>
                        <w:div w:id="707880615">
                          <w:marLeft w:val="0"/>
                          <w:marRight w:val="0"/>
                          <w:marTop w:val="0"/>
                          <w:marBottom w:val="0"/>
                          <w:divBdr>
                            <w:top w:val="none" w:sz="0" w:space="0" w:color="auto"/>
                            <w:left w:val="none" w:sz="0" w:space="0" w:color="auto"/>
                            <w:bottom w:val="none" w:sz="0" w:space="0" w:color="auto"/>
                            <w:right w:val="none" w:sz="0" w:space="0" w:color="auto"/>
                          </w:divBdr>
                        </w:div>
                        <w:div w:id="1270284443">
                          <w:marLeft w:val="0"/>
                          <w:marRight w:val="0"/>
                          <w:marTop w:val="0"/>
                          <w:marBottom w:val="0"/>
                          <w:divBdr>
                            <w:top w:val="none" w:sz="0" w:space="0" w:color="auto"/>
                            <w:left w:val="none" w:sz="0" w:space="0" w:color="auto"/>
                            <w:bottom w:val="none" w:sz="0" w:space="0" w:color="auto"/>
                            <w:right w:val="none" w:sz="0" w:space="0" w:color="auto"/>
                          </w:divBdr>
                        </w:div>
                        <w:div w:id="1835293430">
                          <w:marLeft w:val="0"/>
                          <w:marRight w:val="0"/>
                          <w:marTop w:val="0"/>
                          <w:marBottom w:val="0"/>
                          <w:divBdr>
                            <w:top w:val="none" w:sz="0" w:space="0" w:color="auto"/>
                            <w:left w:val="none" w:sz="0" w:space="0" w:color="auto"/>
                            <w:bottom w:val="none" w:sz="0" w:space="0" w:color="auto"/>
                            <w:right w:val="none" w:sz="0" w:space="0" w:color="auto"/>
                          </w:divBdr>
                        </w:div>
                      </w:divsChild>
                    </w:div>
                    <w:div w:id="1305282472">
                      <w:marLeft w:val="0"/>
                      <w:marRight w:val="0"/>
                      <w:marTop w:val="0"/>
                      <w:marBottom w:val="0"/>
                      <w:divBdr>
                        <w:top w:val="none" w:sz="0" w:space="0" w:color="auto"/>
                        <w:left w:val="none" w:sz="0" w:space="0" w:color="auto"/>
                        <w:bottom w:val="none" w:sz="0" w:space="0" w:color="auto"/>
                        <w:right w:val="none" w:sz="0" w:space="0" w:color="auto"/>
                      </w:divBdr>
                      <w:divsChild>
                        <w:div w:id="649527544">
                          <w:marLeft w:val="0"/>
                          <w:marRight w:val="0"/>
                          <w:marTop w:val="0"/>
                          <w:marBottom w:val="0"/>
                          <w:divBdr>
                            <w:top w:val="none" w:sz="0" w:space="0" w:color="auto"/>
                            <w:left w:val="none" w:sz="0" w:space="0" w:color="auto"/>
                            <w:bottom w:val="none" w:sz="0" w:space="0" w:color="auto"/>
                            <w:right w:val="none" w:sz="0" w:space="0" w:color="auto"/>
                          </w:divBdr>
                        </w:div>
                        <w:div w:id="755325550">
                          <w:marLeft w:val="0"/>
                          <w:marRight w:val="0"/>
                          <w:marTop w:val="0"/>
                          <w:marBottom w:val="0"/>
                          <w:divBdr>
                            <w:top w:val="none" w:sz="0" w:space="0" w:color="auto"/>
                            <w:left w:val="none" w:sz="0" w:space="0" w:color="auto"/>
                            <w:bottom w:val="none" w:sz="0" w:space="0" w:color="auto"/>
                            <w:right w:val="none" w:sz="0" w:space="0" w:color="auto"/>
                          </w:divBdr>
                        </w:div>
                      </w:divsChild>
                    </w:div>
                    <w:div w:id="1359041683">
                      <w:marLeft w:val="0"/>
                      <w:marRight w:val="0"/>
                      <w:marTop w:val="0"/>
                      <w:marBottom w:val="0"/>
                      <w:divBdr>
                        <w:top w:val="none" w:sz="0" w:space="0" w:color="auto"/>
                        <w:left w:val="none" w:sz="0" w:space="0" w:color="auto"/>
                        <w:bottom w:val="none" w:sz="0" w:space="0" w:color="auto"/>
                        <w:right w:val="none" w:sz="0" w:space="0" w:color="auto"/>
                      </w:divBdr>
                      <w:divsChild>
                        <w:div w:id="890381313">
                          <w:marLeft w:val="0"/>
                          <w:marRight w:val="0"/>
                          <w:marTop w:val="0"/>
                          <w:marBottom w:val="0"/>
                          <w:divBdr>
                            <w:top w:val="none" w:sz="0" w:space="0" w:color="auto"/>
                            <w:left w:val="none" w:sz="0" w:space="0" w:color="auto"/>
                            <w:bottom w:val="none" w:sz="0" w:space="0" w:color="auto"/>
                            <w:right w:val="none" w:sz="0" w:space="0" w:color="auto"/>
                          </w:divBdr>
                        </w:div>
                      </w:divsChild>
                    </w:div>
                    <w:div w:id="1360624964">
                      <w:marLeft w:val="0"/>
                      <w:marRight w:val="0"/>
                      <w:marTop w:val="0"/>
                      <w:marBottom w:val="0"/>
                      <w:divBdr>
                        <w:top w:val="none" w:sz="0" w:space="0" w:color="auto"/>
                        <w:left w:val="none" w:sz="0" w:space="0" w:color="auto"/>
                        <w:bottom w:val="none" w:sz="0" w:space="0" w:color="auto"/>
                        <w:right w:val="none" w:sz="0" w:space="0" w:color="auto"/>
                      </w:divBdr>
                      <w:divsChild>
                        <w:div w:id="1180704425">
                          <w:marLeft w:val="0"/>
                          <w:marRight w:val="0"/>
                          <w:marTop w:val="0"/>
                          <w:marBottom w:val="0"/>
                          <w:divBdr>
                            <w:top w:val="none" w:sz="0" w:space="0" w:color="auto"/>
                            <w:left w:val="none" w:sz="0" w:space="0" w:color="auto"/>
                            <w:bottom w:val="none" w:sz="0" w:space="0" w:color="auto"/>
                            <w:right w:val="none" w:sz="0" w:space="0" w:color="auto"/>
                          </w:divBdr>
                        </w:div>
                      </w:divsChild>
                    </w:div>
                    <w:div w:id="1370647136">
                      <w:marLeft w:val="0"/>
                      <w:marRight w:val="0"/>
                      <w:marTop w:val="0"/>
                      <w:marBottom w:val="0"/>
                      <w:divBdr>
                        <w:top w:val="none" w:sz="0" w:space="0" w:color="auto"/>
                        <w:left w:val="none" w:sz="0" w:space="0" w:color="auto"/>
                        <w:bottom w:val="none" w:sz="0" w:space="0" w:color="auto"/>
                        <w:right w:val="none" w:sz="0" w:space="0" w:color="auto"/>
                      </w:divBdr>
                      <w:divsChild>
                        <w:div w:id="575209788">
                          <w:marLeft w:val="0"/>
                          <w:marRight w:val="0"/>
                          <w:marTop w:val="0"/>
                          <w:marBottom w:val="0"/>
                          <w:divBdr>
                            <w:top w:val="none" w:sz="0" w:space="0" w:color="auto"/>
                            <w:left w:val="none" w:sz="0" w:space="0" w:color="auto"/>
                            <w:bottom w:val="none" w:sz="0" w:space="0" w:color="auto"/>
                            <w:right w:val="none" w:sz="0" w:space="0" w:color="auto"/>
                          </w:divBdr>
                        </w:div>
                        <w:div w:id="1962224058">
                          <w:marLeft w:val="0"/>
                          <w:marRight w:val="0"/>
                          <w:marTop w:val="0"/>
                          <w:marBottom w:val="0"/>
                          <w:divBdr>
                            <w:top w:val="none" w:sz="0" w:space="0" w:color="auto"/>
                            <w:left w:val="none" w:sz="0" w:space="0" w:color="auto"/>
                            <w:bottom w:val="none" w:sz="0" w:space="0" w:color="auto"/>
                            <w:right w:val="none" w:sz="0" w:space="0" w:color="auto"/>
                          </w:divBdr>
                        </w:div>
                        <w:div w:id="1976330077">
                          <w:marLeft w:val="0"/>
                          <w:marRight w:val="0"/>
                          <w:marTop w:val="0"/>
                          <w:marBottom w:val="0"/>
                          <w:divBdr>
                            <w:top w:val="none" w:sz="0" w:space="0" w:color="auto"/>
                            <w:left w:val="none" w:sz="0" w:space="0" w:color="auto"/>
                            <w:bottom w:val="none" w:sz="0" w:space="0" w:color="auto"/>
                            <w:right w:val="none" w:sz="0" w:space="0" w:color="auto"/>
                          </w:divBdr>
                        </w:div>
                      </w:divsChild>
                    </w:div>
                    <w:div w:id="1424184691">
                      <w:marLeft w:val="0"/>
                      <w:marRight w:val="0"/>
                      <w:marTop w:val="0"/>
                      <w:marBottom w:val="0"/>
                      <w:divBdr>
                        <w:top w:val="none" w:sz="0" w:space="0" w:color="auto"/>
                        <w:left w:val="none" w:sz="0" w:space="0" w:color="auto"/>
                        <w:bottom w:val="none" w:sz="0" w:space="0" w:color="auto"/>
                        <w:right w:val="none" w:sz="0" w:space="0" w:color="auto"/>
                      </w:divBdr>
                      <w:divsChild>
                        <w:div w:id="275334828">
                          <w:marLeft w:val="0"/>
                          <w:marRight w:val="0"/>
                          <w:marTop w:val="0"/>
                          <w:marBottom w:val="0"/>
                          <w:divBdr>
                            <w:top w:val="none" w:sz="0" w:space="0" w:color="auto"/>
                            <w:left w:val="none" w:sz="0" w:space="0" w:color="auto"/>
                            <w:bottom w:val="none" w:sz="0" w:space="0" w:color="auto"/>
                            <w:right w:val="none" w:sz="0" w:space="0" w:color="auto"/>
                          </w:divBdr>
                        </w:div>
                      </w:divsChild>
                    </w:div>
                    <w:div w:id="1453524491">
                      <w:marLeft w:val="0"/>
                      <w:marRight w:val="0"/>
                      <w:marTop w:val="0"/>
                      <w:marBottom w:val="0"/>
                      <w:divBdr>
                        <w:top w:val="none" w:sz="0" w:space="0" w:color="auto"/>
                        <w:left w:val="none" w:sz="0" w:space="0" w:color="auto"/>
                        <w:bottom w:val="none" w:sz="0" w:space="0" w:color="auto"/>
                        <w:right w:val="none" w:sz="0" w:space="0" w:color="auto"/>
                      </w:divBdr>
                      <w:divsChild>
                        <w:div w:id="202179169">
                          <w:marLeft w:val="0"/>
                          <w:marRight w:val="0"/>
                          <w:marTop w:val="0"/>
                          <w:marBottom w:val="0"/>
                          <w:divBdr>
                            <w:top w:val="none" w:sz="0" w:space="0" w:color="auto"/>
                            <w:left w:val="none" w:sz="0" w:space="0" w:color="auto"/>
                            <w:bottom w:val="none" w:sz="0" w:space="0" w:color="auto"/>
                            <w:right w:val="none" w:sz="0" w:space="0" w:color="auto"/>
                          </w:divBdr>
                        </w:div>
                      </w:divsChild>
                    </w:div>
                    <w:div w:id="1454444226">
                      <w:marLeft w:val="0"/>
                      <w:marRight w:val="0"/>
                      <w:marTop w:val="0"/>
                      <w:marBottom w:val="0"/>
                      <w:divBdr>
                        <w:top w:val="none" w:sz="0" w:space="0" w:color="auto"/>
                        <w:left w:val="none" w:sz="0" w:space="0" w:color="auto"/>
                        <w:bottom w:val="none" w:sz="0" w:space="0" w:color="auto"/>
                        <w:right w:val="none" w:sz="0" w:space="0" w:color="auto"/>
                      </w:divBdr>
                      <w:divsChild>
                        <w:div w:id="563224480">
                          <w:marLeft w:val="0"/>
                          <w:marRight w:val="0"/>
                          <w:marTop w:val="0"/>
                          <w:marBottom w:val="0"/>
                          <w:divBdr>
                            <w:top w:val="none" w:sz="0" w:space="0" w:color="auto"/>
                            <w:left w:val="none" w:sz="0" w:space="0" w:color="auto"/>
                            <w:bottom w:val="none" w:sz="0" w:space="0" w:color="auto"/>
                            <w:right w:val="none" w:sz="0" w:space="0" w:color="auto"/>
                          </w:divBdr>
                        </w:div>
                        <w:div w:id="767703590">
                          <w:marLeft w:val="0"/>
                          <w:marRight w:val="0"/>
                          <w:marTop w:val="0"/>
                          <w:marBottom w:val="0"/>
                          <w:divBdr>
                            <w:top w:val="none" w:sz="0" w:space="0" w:color="auto"/>
                            <w:left w:val="none" w:sz="0" w:space="0" w:color="auto"/>
                            <w:bottom w:val="none" w:sz="0" w:space="0" w:color="auto"/>
                            <w:right w:val="none" w:sz="0" w:space="0" w:color="auto"/>
                          </w:divBdr>
                        </w:div>
                        <w:div w:id="1629237233">
                          <w:marLeft w:val="0"/>
                          <w:marRight w:val="0"/>
                          <w:marTop w:val="0"/>
                          <w:marBottom w:val="0"/>
                          <w:divBdr>
                            <w:top w:val="none" w:sz="0" w:space="0" w:color="auto"/>
                            <w:left w:val="none" w:sz="0" w:space="0" w:color="auto"/>
                            <w:bottom w:val="none" w:sz="0" w:space="0" w:color="auto"/>
                            <w:right w:val="none" w:sz="0" w:space="0" w:color="auto"/>
                          </w:divBdr>
                        </w:div>
                      </w:divsChild>
                    </w:div>
                    <w:div w:id="1466661898">
                      <w:marLeft w:val="0"/>
                      <w:marRight w:val="0"/>
                      <w:marTop w:val="0"/>
                      <w:marBottom w:val="0"/>
                      <w:divBdr>
                        <w:top w:val="none" w:sz="0" w:space="0" w:color="auto"/>
                        <w:left w:val="none" w:sz="0" w:space="0" w:color="auto"/>
                        <w:bottom w:val="none" w:sz="0" w:space="0" w:color="auto"/>
                        <w:right w:val="none" w:sz="0" w:space="0" w:color="auto"/>
                      </w:divBdr>
                      <w:divsChild>
                        <w:div w:id="1179662459">
                          <w:marLeft w:val="0"/>
                          <w:marRight w:val="0"/>
                          <w:marTop w:val="0"/>
                          <w:marBottom w:val="0"/>
                          <w:divBdr>
                            <w:top w:val="none" w:sz="0" w:space="0" w:color="auto"/>
                            <w:left w:val="none" w:sz="0" w:space="0" w:color="auto"/>
                            <w:bottom w:val="none" w:sz="0" w:space="0" w:color="auto"/>
                            <w:right w:val="none" w:sz="0" w:space="0" w:color="auto"/>
                          </w:divBdr>
                        </w:div>
                      </w:divsChild>
                    </w:div>
                    <w:div w:id="1476139134">
                      <w:marLeft w:val="0"/>
                      <w:marRight w:val="0"/>
                      <w:marTop w:val="0"/>
                      <w:marBottom w:val="0"/>
                      <w:divBdr>
                        <w:top w:val="none" w:sz="0" w:space="0" w:color="auto"/>
                        <w:left w:val="none" w:sz="0" w:space="0" w:color="auto"/>
                        <w:bottom w:val="none" w:sz="0" w:space="0" w:color="auto"/>
                        <w:right w:val="none" w:sz="0" w:space="0" w:color="auto"/>
                      </w:divBdr>
                      <w:divsChild>
                        <w:div w:id="1064449307">
                          <w:marLeft w:val="0"/>
                          <w:marRight w:val="0"/>
                          <w:marTop w:val="0"/>
                          <w:marBottom w:val="0"/>
                          <w:divBdr>
                            <w:top w:val="none" w:sz="0" w:space="0" w:color="auto"/>
                            <w:left w:val="none" w:sz="0" w:space="0" w:color="auto"/>
                            <w:bottom w:val="none" w:sz="0" w:space="0" w:color="auto"/>
                            <w:right w:val="none" w:sz="0" w:space="0" w:color="auto"/>
                          </w:divBdr>
                        </w:div>
                      </w:divsChild>
                    </w:div>
                    <w:div w:id="1477138291">
                      <w:marLeft w:val="0"/>
                      <w:marRight w:val="0"/>
                      <w:marTop w:val="0"/>
                      <w:marBottom w:val="0"/>
                      <w:divBdr>
                        <w:top w:val="none" w:sz="0" w:space="0" w:color="auto"/>
                        <w:left w:val="none" w:sz="0" w:space="0" w:color="auto"/>
                        <w:bottom w:val="none" w:sz="0" w:space="0" w:color="auto"/>
                        <w:right w:val="none" w:sz="0" w:space="0" w:color="auto"/>
                      </w:divBdr>
                      <w:divsChild>
                        <w:div w:id="1904096399">
                          <w:marLeft w:val="0"/>
                          <w:marRight w:val="0"/>
                          <w:marTop w:val="0"/>
                          <w:marBottom w:val="0"/>
                          <w:divBdr>
                            <w:top w:val="none" w:sz="0" w:space="0" w:color="auto"/>
                            <w:left w:val="none" w:sz="0" w:space="0" w:color="auto"/>
                            <w:bottom w:val="none" w:sz="0" w:space="0" w:color="auto"/>
                            <w:right w:val="none" w:sz="0" w:space="0" w:color="auto"/>
                          </w:divBdr>
                        </w:div>
                      </w:divsChild>
                    </w:div>
                    <w:div w:id="1499535377">
                      <w:marLeft w:val="0"/>
                      <w:marRight w:val="0"/>
                      <w:marTop w:val="0"/>
                      <w:marBottom w:val="0"/>
                      <w:divBdr>
                        <w:top w:val="none" w:sz="0" w:space="0" w:color="auto"/>
                        <w:left w:val="none" w:sz="0" w:space="0" w:color="auto"/>
                        <w:bottom w:val="none" w:sz="0" w:space="0" w:color="auto"/>
                        <w:right w:val="none" w:sz="0" w:space="0" w:color="auto"/>
                      </w:divBdr>
                      <w:divsChild>
                        <w:div w:id="789319880">
                          <w:marLeft w:val="0"/>
                          <w:marRight w:val="0"/>
                          <w:marTop w:val="0"/>
                          <w:marBottom w:val="0"/>
                          <w:divBdr>
                            <w:top w:val="none" w:sz="0" w:space="0" w:color="auto"/>
                            <w:left w:val="none" w:sz="0" w:space="0" w:color="auto"/>
                            <w:bottom w:val="none" w:sz="0" w:space="0" w:color="auto"/>
                            <w:right w:val="none" w:sz="0" w:space="0" w:color="auto"/>
                          </w:divBdr>
                        </w:div>
                      </w:divsChild>
                    </w:div>
                    <w:div w:id="1533571866">
                      <w:marLeft w:val="0"/>
                      <w:marRight w:val="0"/>
                      <w:marTop w:val="0"/>
                      <w:marBottom w:val="0"/>
                      <w:divBdr>
                        <w:top w:val="none" w:sz="0" w:space="0" w:color="auto"/>
                        <w:left w:val="none" w:sz="0" w:space="0" w:color="auto"/>
                        <w:bottom w:val="none" w:sz="0" w:space="0" w:color="auto"/>
                        <w:right w:val="none" w:sz="0" w:space="0" w:color="auto"/>
                      </w:divBdr>
                      <w:divsChild>
                        <w:div w:id="893472299">
                          <w:marLeft w:val="0"/>
                          <w:marRight w:val="0"/>
                          <w:marTop w:val="0"/>
                          <w:marBottom w:val="0"/>
                          <w:divBdr>
                            <w:top w:val="none" w:sz="0" w:space="0" w:color="auto"/>
                            <w:left w:val="none" w:sz="0" w:space="0" w:color="auto"/>
                            <w:bottom w:val="none" w:sz="0" w:space="0" w:color="auto"/>
                            <w:right w:val="none" w:sz="0" w:space="0" w:color="auto"/>
                          </w:divBdr>
                        </w:div>
                      </w:divsChild>
                    </w:div>
                    <w:div w:id="1537306820">
                      <w:marLeft w:val="0"/>
                      <w:marRight w:val="0"/>
                      <w:marTop w:val="0"/>
                      <w:marBottom w:val="0"/>
                      <w:divBdr>
                        <w:top w:val="none" w:sz="0" w:space="0" w:color="auto"/>
                        <w:left w:val="none" w:sz="0" w:space="0" w:color="auto"/>
                        <w:bottom w:val="none" w:sz="0" w:space="0" w:color="auto"/>
                        <w:right w:val="none" w:sz="0" w:space="0" w:color="auto"/>
                      </w:divBdr>
                      <w:divsChild>
                        <w:div w:id="122769675">
                          <w:marLeft w:val="0"/>
                          <w:marRight w:val="0"/>
                          <w:marTop w:val="0"/>
                          <w:marBottom w:val="0"/>
                          <w:divBdr>
                            <w:top w:val="none" w:sz="0" w:space="0" w:color="auto"/>
                            <w:left w:val="none" w:sz="0" w:space="0" w:color="auto"/>
                            <w:bottom w:val="none" w:sz="0" w:space="0" w:color="auto"/>
                            <w:right w:val="none" w:sz="0" w:space="0" w:color="auto"/>
                          </w:divBdr>
                        </w:div>
                        <w:div w:id="571818478">
                          <w:marLeft w:val="0"/>
                          <w:marRight w:val="0"/>
                          <w:marTop w:val="0"/>
                          <w:marBottom w:val="0"/>
                          <w:divBdr>
                            <w:top w:val="none" w:sz="0" w:space="0" w:color="auto"/>
                            <w:left w:val="none" w:sz="0" w:space="0" w:color="auto"/>
                            <w:bottom w:val="none" w:sz="0" w:space="0" w:color="auto"/>
                            <w:right w:val="none" w:sz="0" w:space="0" w:color="auto"/>
                          </w:divBdr>
                        </w:div>
                        <w:div w:id="1202009796">
                          <w:marLeft w:val="0"/>
                          <w:marRight w:val="0"/>
                          <w:marTop w:val="0"/>
                          <w:marBottom w:val="0"/>
                          <w:divBdr>
                            <w:top w:val="none" w:sz="0" w:space="0" w:color="auto"/>
                            <w:left w:val="none" w:sz="0" w:space="0" w:color="auto"/>
                            <w:bottom w:val="none" w:sz="0" w:space="0" w:color="auto"/>
                            <w:right w:val="none" w:sz="0" w:space="0" w:color="auto"/>
                          </w:divBdr>
                        </w:div>
                      </w:divsChild>
                    </w:div>
                    <w:div w:id="1554341356">
                      <w:marLeft w:val="0"/>
                      <w:marRight w:val="0"/>
                      <w:marTop w:val="0"/>
                      <w:marBottom w:val="0"/>
                      <w:divBdr>
                        <w:top w:val="none" w:sz="0" w:space="0" w:color="auto"/>
                        <w:left w:val="none" w:sz="0" w:space="0" w:color="auto"/>
                        <w:bottom w:val="none" w:sz="0" w:space="0" w:color="auto"/>
                        <w:right w:val="none" w:sz="0" w:space="0" w:color="auto"/>
                      </w:divBdr>
                      <w:divsChild>
                        <w:div w:id="1044716788">
                          <w:marLeft w:val="0"/>
                          <w:marRight w:val="0"/>
                          <w:marTop w:val="0"/>
                          <w:marBottom w:val="0"/>
                          <w:divBdr>
                            <w:top w:val="none" w:sz="0" w:space="0" w:color="auto"/>
                            <w:left w:val="none" w:sz="0" w:space="0" w:color="auto"/>
                            <w:bottom w:val="none" w:sz="0" w:space="0" w:color="auto"/>
                            <w:right w:val="none" w:sz="0" w:space="0" w:color="auto"/>
                          </w:divBdr>
                        </w:div>
                      </w:divsChild>
                    </w:div>
                    <w:div w:id="1559241263">
                      <w:marLeft w:val="0"/>
                      <w:marRight w:val="0"/>
                      <w:marTop w:val="0"/>
                      <w:marBottom w:val="0"/>
                      <w:divBdr>
                        <w:top w:val="none" w:sz="0" w:space="0" w:color="auto"/>
                        <w:left w:val="none" w:sz="0" w:space="0" w:color="auto"/>
                        <w:bottom w:val="none" w:sz="0" w:space="0" w:color="auto"/>
                        <w:right w:val="none" w:sz="0" w:space="0" w:color="auto"/>
                      </w:divBdr>
                      <w:divsChild>
                        <w:div w:id="657802875">
                          <w:marLeft w:val="0"/>
                          <w:marRight w:val="0"/>
                          <w:marTop w:val="0"/>
                          <w:marBottom w:val="0"/>
                          <w:divBdr>
                            <w:top w:val="none" w:sz="0" w:space="0" w:color="auto"/>
                            <w:left w:val="none" w:sz="0" w:space="0" w:color="auto"/>
                            <w:bottom w:val="none" w:sz="0" w:space="0" w:color="auto"/>
                            <w:right w:val="none" w:sz="0" w:space="0" w:color="auto"/>
                          </w:divBdr>
                        </w:div>
                        <w:div w:id="1201628440">
                          <w:marLeft w:val="0"/>
                          <w:marRight w:val="0"/>
                          <w:marTop w:val="0"/>
                          <w:marBottom w:val="0"/>
                          <w:divBdr>
                            <w:top w:val="none" w:sz="0" w:space="0" w:color="auto"/>
                            <w:left w:val="none" w:sz="0" w:space="0" w:color="auto"/>
                            <w:bottom w:val="none" w:sz="0" w:space="0" w:color="auto"/>
                            <w:right w:val="none" w:sz="0" w:space="0" w:color="auto"/>
                          </w:divBdr>
                        </w:div>
                        <w:div w:id="1720938362">
                          <w:marLeft w:val="0"/>
                          <w:marRight w:val="0"/>
                          <w:marTop w:val="0"/>
                          <w:marBottom w:val="0"/>
                          <w:divBdr>
                            <w:top w:val="none" w:sz="0" w:space="0" w:color="auto"/>
                            <w:left w:val="none" w:sz="0" w:space="0" w:color="auto"/>
                            <w:bottom w:val="none" w:sz="0" w:space="0" w:color="auto"/>
                            <w:right w:val="none" w:sz="0" w:space="0" w:color="auto"/>
                          </w:divBdr>
                        </w:div>
                      </w:divsChild>
                    </w:div>
                    <w:div w:id="1607154921">
                      <w:marLeft w:val="0"/>
                      <w:marRight w:val="0"/>
                      <w:marTop w:val="0"/>
                      <w:marBottom w:val="0"/>
                      <w:divBdr>
                        <w:top w:val="none" w:sz="0" w:space="0" w:color="auto"/>
                        <w:left w:val="none" w:sz="0" w:space="0" w:color="auto"/>
                        <w:bottom w:val="none" w:sz="0" w:space="0" w:color="auto"/>
                        <w:right w:val="none" w:sz="0" w:space="0" w:color="auto"/>
                      </w:divBdr>
                      <w:divsChild>
                        <w:div w:id="1669212465">
                          <w:marLeft w:val="0"/>
                          <w:marRight w:val="0"/>
                          <w:marTop w:val="0"/>
                          <w:marBottom w:val="0"/>
                          <w:divBdr>
                            <w:top w:val="none" w:sz="0" w:space="0" w:color="auto"/>
                            <w:left w:val="none" w:sz="0" w:space="0" w:color="auto"/>
                            <w:bottom w:val="none" w:sz="0" w:space="0" w:color="auto"/>
                            <w:right w:val="none" w:sz="0" w:space="0" w:color="auto"/>
                          </w:divBdr>
                        </w:div>
                      </w:divsChild>
                    </w:div>
                    <w:div w:id="1608732252">
                      <w:marLeft w:val="0"/>
                      <w:marRight w:val="0"/>
                      <w:marTop w:val="0"/>
                      <w:marBottom w:val="0"/>
                      <w:divBdr>
                        <w:top w:val="none" w:sz="0" w:space="0" w:color="auto"/>
                        <w:left w:val="none" w:sz="0" w:space="0" w:color="auto"/>
                        <w:bottom w:val="none" w:sz="0" w:space="0" w:color="auto"/>
                        <w:right w:val="none" w:sz="0" w:space="0" w:color="auto"/>
                      </w:divBdr>
                      <w:divsChild>
                        <w:div w:id="935792703">
                          <w:marLeft w:val="0"/>
                          <w:marRight w:val="0"/>
                          <w:marTop w:val="0"/>
                          <w:marBottom w:val="0"/>
                          <w:divBdr>
                            <w:top w:val="none" w:sz="0" w:space="0" w:color="auto"/>
                            <w:left w:val="none" w:sz="0" w:space="0" w:color="auto"/>
                            <w:bottom w:val="none" w:sz="0" w:space="0" w:color="auto"/>
                            <w:right w:val="none" w:sz="0" w:space="0" w:color="auto"/>
                          </w:divBdr>
                        </w:div>
                      </w:divsChild>
                    </w:div>
                    <w:div w:id="1635061988">
                      <w:marLeft w:val="0"/>
                      <w:marRight w:val="0"/>
                      <w:marTop w:val="0"/>
                      <w:marBottom w:val="0"/>
                      <w:divBdr>
                        <w:top w:val="none" w:sz="0" w:space="0" w:color="auto"/>
                        <w:left w:val="none" w:sz="0" w:space="0" w:color="auto"/>
                        <w:bottom w:val="none" w:sz="0" w:space="0" w:color="auto"/>
                        <w:right w:val="none" w:sz="0" w:space="0" w:color="auto"/>
                      </w:divBdr>
                      <w:divsChild>
                        <w:div w:id="308094647">
                          <w:marLeft w:val="0"/>
                          <w:marRight w:val="0"/>
                          <w:marTop w:val="0"/>
                          <w:marBottom w:val="0"/>
                          <w:divBdr>
                            <w:top w:val="none" w:sz="0" w:space="0" w:color="auto"/>
                            <w:left w:val="none" w:sz="0" w:space="0" w:color="auto"/>
                            <w:bottom w:val="none" w:sz="0" w:space="0" w:color="auto"/>
                            <w:right w:val="none" w:sz="0" w:space="0" w:color="auto"/>
                          </w:divBdr>
                        </w:div>
                        <w:div w:id="1036583646">
                          <w:marLeft w:val="0"/>
                          <w:marRight w:val="0"/>
                          <w:marTop w:val="0"/>
                          <w:marBottom w:val="0"/>
                          <w:divBdr>
                            <w:top w:val="none" w:sz="0" w:space="0" w:color="auto"/>
                            <w:left w:val="none" w:sz="0" w:space="0" w:color="auto"/>
                            <w:bottom w:val="none" w:sz="0" w:space="0" w:color="auto"/>
                            <w:right w:val="none" w:sz="0" w:space="0" w:color="auto"/>
                          </w:divBdr>
                        </w:div>
                        <w:div w:id="1098864422">
                          <w:marLeft w:val="0"/>
                          <w:marRight w:val="0"/>
                          <w:marTop w:val="0"/>
                          <w:marBottom w:val="0"/>
                          <w:divBdr>
                            <w:top w:val="none" w:sz="0" w:space="0" w:color="auto"/>
                            <w:left w:val="none" w:sz="0" w:space="0" w:color="auto"/>
                            <w:bottom w:val="none" w:sz="0" w:space="0" w:color="auto"/>
                            <w:right w:val="none" w:sz="0" w:space="0" w:color="auto"/>
                          </w:divBdr>
                        </w:div>
                        <w:div w:id="1120567217">
                          <w:marLeft w:val="0"/>
                          <w:marRight w:val="0"/>
                          <w:marTop w:val="0"/>
                          <w:marBottom w:val="0"/>
                          <w:divBdr>
                            <w:top w:val="none" w:sz="0" w:space="0" w:color="auto"/>
                            <w:left w:val="none" w:sz="0" w:space="0" w:color="auto"/>
                            <w:bottom w:val="none" w:sz="0" w:space="0" w:color="auto"/>
                            <w:right w:val="none" w:sz="0" w:space="0" w:color="auto"/>
                          </w:divBdr>
                        </w:div>
                        <w:div w:id="1254507754">
                          <w:marLeft w:val="0"/>
                          <w:marRight w:val="0"/>
                          <w:marTop w:val="0"/>
                          <w:marBottom w:val="0"/>
                          <w:divBdr>
                            <w:top w:val="none" w:sz="0" w:space="0" w:color="auto"/>
                            <w:left w:val="none" w:sz="0" w:space="0" w:color="auto"/>
                            <w:bottom w:val="none" w:sz="0" w:space="0" w:color="auto"/>
                            <w:right w:val="none" w:sz="0" w:space="0" w:color="auto"/>
                          </w:divBdr>
                        </w:div>
                        <w:div w:id="1636061148">
                          <w:marLeft w:val="0"/>
                          <w:marRight w:val="0"/>
                          <w:marTop w:val="0"/>
                          <w:marBottom w:val="0"/>
                          <w:divBdr>
                            <w:top w:val="none" w:sz="0" w:space="0" w:color="auto"/>
                            <w:left w:val="none" w:sz="0" w:space="0" w:color="auto"/>
                            <w:bottom w:val="none" w:sz="0" w:space="0" w:color="auto"/>
                            <w:right w:val="none" w:sz="0" w:space="0" w:color="auto"/>
                          </w:divBdr>
                        </w:div>
                        <w:div w:id="1761439303">
                          <w:marLeft w:val="0"/>
                          <w:marRight w:val="0"/>
                          <w:marTop w:val="0"/>
                          <w:marBottom w:val="0"/>
                          <w:divBdr>
                            <w:top w:val="none" w:sz="0" w:space="0" w:color="auto"/>
                            <w:left w:val="none" w:sz="0" w:space="0" w:color="auto"/>
                            <w:bottom w:val="none" w:sz="0" w:space="0" w:color="auto"/>
                            <w:right w:val="none" w:sz="0" w:space="0" w:color="auto"/>
                          </w:divBdr>
                        </w:div>
                      </w:divsChild>
                    </w:div>
                    <w:div w:id="1639726754">
                      <w:marLeft w:val="0"/>
                      <w:marRight w:val="0"/>
                      <w:marTop w:val="0"/>
                      <w:marBottom w:val="0"/>
                      <w:divBdr>
                        <w:top w:val="none" w:sz="0" w:space="0" w:color="auto"/>
                        <w:left w:val="none" w:sz="0" w:space="0" w:color="auto"/>
                        <w:bottom w:val="none" w:sz="0" w:space="0" w:color="auto"/>
                        <w:right w:val="none" w:sz="0" w:space="0" w:color="auto"/>
                      </w:divBdr>
                      <w:divsChild>
                        <w:div w:id="927616208">
                          <w:marLeft w:val="0"/>
                          <w:marRight w:val="0"/>
                          <w:marTop w:val="0"/>
                          <w:marBottom w:val="0"/>
                          <w:divBdr>
                            <w:top w:val="none" w:sz="0" w:space="0" w:color="auto"/>
                            <w:left w:val="none" w:sz="0" w:space="0" w:color="auto"/>
                            <w:bottom w:val="none" w:sz="0" w:space="0" w:color="auto"/>
                            <w:right w:val="none" w:sz="0" w:space="0" w:color="auto"/>
                          </w:divBdr>
                        </w:div>
                      </w:divsChild>
                    </w:div>
                    <w:div w:id="1640374780">
                      <w:marLeft w:val="0"/>
                      <w:marRight w:val="0"/>
                      <w:marTop w:val="0"/>
                      <w:marBottom w:val="0"/>
                      <w:divBdr>
                        <w:top w:val="none" w:sz="0" w:space="0" w:color="auto"/>
                        <w:left w:val="none" w:sz="0" w:space="0" w:color="auto"/>
                        <w:bottom w:val="none" w:sz="0" w:space="0" w:color="auto"/>
                        <w:right w:val="none" w:sz="0" w:space="0" w:color="auto"/>
                      </w:divBdr>
                      <w:divsChild>
                        <w:div w:id="1989700024">
                          <w:marLeft w:val="0"/>
                          <w:marRight w:val="0"/>
                          <w:marTop w:val="0"/>
                          <w:marBottom w:val="0"/>
                          <w:divBdr>
                            <w:top w:val="none" w:sz="0" w:space="0" w:color="auto"/>
                            <w:left w:val="none" w:sz="0" w:space="0" w:color="auto"/>
                            <w:bottom w:val="none" w:sz="0" w:space="0" w:color="auto"/>
                            <w:right w:val="none" w:sz="0" w:space="0" w:color="auto"/>
                          </w:divBdr>
                        </w:div>
                      </w:divsChild>
                    </w:div>
                    <w:div w:id="1685864107">
                      <w:marLeft w:val="0"/>
                      <w:marRight w:val="0"/>
                      <w:marTop w:val="0"/>
                      <w:marBottom w:val="0"/>
                      <w:divBdr>
                        <w:top w:val="none" w:sz="0" w:space="0" w:color="auto"/>
                        <w:left w:val="none" w:sz="0" w:space="0" w:color="auto"/>
                        <w:bottom w:val="none" w:sz="0" w:space="0" w:color="auto"/>
                        <w:right w:val="none" w:sz="0" w:space="0" w:color="auto"/>
                      </w:divBdr>
                      <w:divsChild>
                        <w:div w:id="130173662">
                          <w:marLeft w:val="0"/>
                          <w:marRight w:val="0"/>
                          <w:marTop w:val="0"/>
                          <w:marBottom w:val="0"/>
                          <w:divBdr>
                            <w:top w:val="none" w:sz="0" w:space="0" w:color="auto"/>
                            <w:left w:val="none" w:sz="0" w:space="0" w:color="auto"/>
                            <w:bottom w:val="none" w:sz="0" w:space="0" w:color="auto"/>
                            <w:right w:val="none" w:sz="0" w:space="0" w:color="auto"/>
                          </w:divBdr>
                        </w:div>
                        <w:div w:id="1435856559">
                          <w:marLeft w:val="0"/>
                          <w:marRight w:val="0"/>
                          <w:marTop w:val="0"/>
                          <w:marBottom w:val="0"/>
                          <w:divBdr>
                            <w:top w:val="none" w:sz="0" w:space="0" w:color="auto"/>
                            <w:left w:val="none" w:sz="0" w:space="0" w:color="auto"/>
                            <w:bottom w:val="none" w:sz="0" w:space="0" w:color="auto"/>
                            <w:right w:val="none" w:sz="0" w:space="0" w:color="auto"/>
                          </w:divBdr>
                        </w:div>
                        <w:div w:id="1966228618">
                          <w:marLeft w:val="0"/>
                          <w:marRight w:val="0"/>
                          <w:marTop w:val="0"/>
                          <w:marBottom w:val="0"/>
                          <w:divBdr>
                            <w:top w:val="none" w:sz="0" w:space="0" w:color="auto"/>
                            <w:left w:val="none" w:sz="0" w:space="0" w:color="auto"/>
                            <w:bottom w:val="none" w:sz="0" w:space="0" w:color="auto"/>
                            <w:right w:val="none" w:sz="0" w:space="0" w:color="auto"/>
                          </w:divBdr>
                        </w:div>
                      </w:divsChild>
                    </w:div>
                    <w:div w:id="1700203192">
                      <w:marLeft w:val="0"/>
                      <w:marRight w:val="0"/>
                      <w:marTop w:val="0"/>
                      <w:marBottom w:val="0"/>
                      <w:divBdr>
                        <w:top w:val="none" w:sz="0" w:space="0" w:color="auto"/>
                        <w:left w:val="none" w:sz="0" w:space="0" w:color="auto"/>
                        <w:bottom w:val="none" w:sz="0" w:space="0" w:color="auto"/>
                        <w:right w:val="none" w:sz="0" w:space="0" w:color="auto"/>
                      </w:divBdr>
                      <w:divsChild>
                        <w:div w:id="1282956290">
                          <w:marLeft w:val="0"/>
                          <w:marRight w:val="0"/>
                          <w:marTop w:val="0"/>
                          <w:marBottom w:val="0"/>
                          <w:divBdr>
                            <w:top w:val="none" w:sz="0" w:space="0" w:color="auto"/>
                            <w:left w:val="none" w:sz="0" w:space="0" w:color="auto"/>
                            <w:bottom w:val="none" w:sz="0" w:space="0" w:color="auto"/>
                            <w:right w:val="none" w:sz="0" w:space="0" w:color="auto"/>
                          </w:divBdr>
                        </w:div>
                      </w:divsChild>
                    </w:div>
                    <w:div w:id="1701541250">
                      <w:marLeft w:val="0"/>
                      <w:marRight w:val="0"/>
                      <w:marTop w:val="0"/>
                      <w:marBottom w:val="0"/>
                      <w:divBdr>
                        <w:top w:val="none" w:sz="0" w:space="0" w:color="auto"/>
                        <w:left w:val="none" w:sz="0" w:space="0" w:color="auto"/>
                        <w:bottom w:val="none" w:sz="0" w:space="0" w:color="auto"/>
                        <w:right w:val="none" w:sz="0" w:space="0" w:color="auto"/>
                      </w:divBdr>
                      <w:divsChild>
                        <w:div w:id="576939150">
                          <w:marLeft w:val="0"/>
                          <w:marRight w:val="0"/>
                          <w:marTop w:val="0"/>
                          <w:marBottom w:val="0"/>
                          <w:divBdr>
                            <w:top w:val="none" w:sz="0" w:space="0" w:color="auto"/>
                            <w:left w:val="none" w:sz="0" w:space="0" w:color="auto"/>
                            <w:bottom w:val="none" w:sz="0" w:space="0" w:color="auto"/>
                            <w:right w:val="none" w:sz="0" w:space="0" w:color="auto"/>
                          </w:divBdr>
                        </w:div>
                        <w:div w:id="1361857197">
                          <w:marLeft w:val="0"/>
                          <w:marRight w:val="0"/>
                          <w:marTop w:val="0"/>
                          <w:marBottom w:val="0"/>
                          <w:divBdr>
                            <w:top w:val="none" w:sz="0" w:space="0" w:color="auto"/>
                            <w:left w:val="none" w:sz="0" w:space="0" w:color="auto"/>
                            <w:bottom w:val="none" w:sz="0" w:space="0" w:color="auto"/>
                            <w:right w:val="none" w:sz="0" w:space="0" w:color="auto"/>
                          </w:divBdr>
                        </w:div>
                      </w:divsChild>
                    </w:div>
                    <w:div w:id="1718698510">
                      <w:marLeft w:val="0"/>
                      <w:marRight w:val="0"/>
                      <w:marTop w:val="0"/>
                      <w:marBottom w:val="0"/>
                      <w:divBdr>
                        <w:top w:val="none" w:sz="0" w:space="0" w:color="auto"/>
                        <w:left w:val="none" w:sz="0" w:space="0" w:color="auto"/>
                        <w:bottom w:val="none" w:sz="0" w:space="0" w:color="auto"/>
                        <w:right w:val="none" w:sz="0" w:space="0" w:color="auto"/>
                      </w:divBdr>
                      <w:divsChild>
                        <w:div w:id="405153731">
                          <w:marLeft w:val="0"/>
                          <w:marRight w:val="0"/>
                          <w:marTop w:val="0"/>
                          <w:marBottom w:val="0"/>
                          <w:divBdr>
                            <w:top w:val="none" w:sz="0" w:space="0" w:color="auto"/>
                            <w:left w:val="none" w:sz="0" w:space="0" w:color="auto"/>
                            <w:bottom w:val="none" w:sz="0" w:space="0" w:color="auto"/>
                            <w:right w:val="none" w:sz="0" w:space="0" w:color="auto"/>
                          </w:divBdr>
                        </w:div>
                        <w:div w:id="456796524">
                          <w:marLeft w:val="0"/>
                          <w:marRight w:val="0"/>
                          <w:marTop w:val="0"/>
                          <w:marBottom w:val="0"/>
                          <w:divBdr>
                            <w:top w:val="none" w:sz="0" w:space="0" w:color="auto"/>
                            <w:left w:val="none" w:sz="0" w:space="0" w:color="auto"/>
                            <w:bottom w:val="none" w:sz="0" w:space="0" w:color="auto"/>
                            <w:right w:val="none" w:sz="0" w:space="0" w:color="auto"/>
                          </w:divBdr>
                        </w:div>
                        <w:div w:id="1996640281">
                          <w:marLeft w:val="0"/>
                          <w:marRight w:val="0"/>
                          <w:marTop w:val="0"/>
                          <w:marBottom w:val="0"/>
                          <w:divBdr>
                            <w:top w:val="none" w:sz="0" w:space="0" w:color="auto"/>
                            <w:left w:val="none" w:sz="0" w:space="0" w:color="auto"/>
                            <w:bottom w:val="none" w:sz="0" w:space="0" w:color="auto"/>
                            <w:right w:val="none" w:sz="0" w:space="0" w:color="auto"/>
                          </w:divBdr>
                        </w:div>
                      </w:divsChild>
                    </w:div>
                    <w:div w:id="1724209994">
                      <w:marLeft w:val="0"/>
                      <w:marRight w:val="0"/>
                      <w:marTop w:val="0"/>
                      <w:marBottom w:val="0"/>
                      <w:divBdr>
                        <w:top w:val="none" w:sz="0" w:space="0" w:color="auto"/>
                        <w:left w:val="none" w:sz="0" w:space="0" w:color="auto"/>
                        <w:bottom w:val="none" w:sz="0" w:space="0" w:color="auto"/>
                        <w:right w:val="none" w:sz="0" w:space="0" w:color="auto"/>
                      </w:divBdr>
                      <w:divsChild>
                        <w:div w:id="1351641608">
                          <w:marLeft w:val="0"/>
                          <w:marRight w:val="0"/>
                          <w:marTop w:val="0"/>
                          <w:marBottom w:val="0"/>
                          <w:divBdr>
                            <w:top w:val="none" w:sz="0" w:space="0" w:color="auto"/>
                            <w:left w:val="none" w:sz="0" w:space="0" w:color="auto"/>
                            <w:bottom w:val="none" w:sz="0" w:space="0" w:color="auto"/>
                            <w:right w:val="none" w:sz="0" w:space="0" w:color="auto"/>
                          </w:divBdr>
                        </w:div>
                      </w:divsChild>
                    </w:div>
                    <w:div w:id="1741177502">
                      <w:marLeft w:val="0"/>
                      <w:marRight w:val="0"/>
                      <w:marTop w:val="0"/>
                      <w:marBottom w:val="0"/>
                      <w:divBdr>
                        <w:top w:val="none" w:sz="0" w:space="0" w:color="auto"/>
                        <w:left w:val="none" w:sz="0" w:space="0" w:color="auto"/>
                        <w:bottom w:val="none" w:sz="0" w:space="0" w:color="auto"/>
                        <w:right w:val="none" w:sz="0" w:space="0" w:color="auto"/>
                      </w:divBdr>
                      <w:divsChild>
                        <w:div w:id="150412436">
                          <w:marLeft w:val="0"/>
                          <w:marRight w:val="0"/>
                          <w:marTop w:val="0"/>
                          <w:marBottom w:val="0"/>
                          <w:divBdr>
                            <w:top w:val="none" w:sz="0" w:space="0" w:color="auto"/>
                            <w:left w:val="none" w:sz="0" w:space="0" w:color="auto"/>
                            <w:bottom w:val="none" w:sz="0" w:space="0" w:color="auto"/>
                            <w:right w:val="none" w:sz="0" w:space="0" w:color="auto"/>
                          </w:divBdr>
                        </w:div>
                        <w:div w:id="1982077577">
                          <w:marLeft w:val="0"/>
                          <w:marRight w:val="0"/>
                          <w:marTop w:val="0"/>
                          <w:marBottom w:val="0"/>
                          <w:divBdr>
                            <w:top w:val="none" w:sz="0" w:space="0" w:color="auto"/>
                            <w:left w:val="none" w:sz="0" w:space="0" w:color="auto"/>
                            <w:bottom w:val="none" w:sz="0" w:space="0" w:color="auto"/>
                            <w:right w:val="none" w:sz="0" w:space="0" w:color="auto"/>
                          </w:divBdr>
                        </w:div>
                        <w:div w:id="2002544701">
                          <w:marLeft w:val="0"/>
                          <w:marRight w:val="0"/>
                          <w:marTop w:val="0"/>
                          <w:marBottom w:val="0"/>
                          <w:divBdr>
                            <w:top w:val="none" w:sz="0" w:space="0" w:color="auto"/>
                            <w:left w:val="none" w:sz="0" w:space="0" w:color="auto"/>
                            <w:bottom w:val="none" w:sz="0" w:space="0" w:color="auto"/>
                            <w:right w:val="none" w:sz="0" w:space="0" w:color="auto"/>
                          </w:divBdr>
                        </w:div>
                      </w:divsChild>
                    </w:div>
                    <w:div w:id="1741635934">
                      <w:marLeft w:val="0"/>
                      <w:marRight w:val="0"/>
                      <w:marTop w:val="0"/>
                      <w:marBottom w:val="0"/>
                      <w:divBdr>
                        <w:top w:val="none" w:sz="0" w:space="0" w:color="auto"/>
                        <w:left w:val="none" w:sz="0" w:space="0" w:color="auto"/>
                        <w:bottom w:val="none" w:sz="0" w:space="0" w:color="auto"/>
                        <w:right w:val="none" w:sz="0" w:space="0" w:color="auto"/>
                      </w:divBdr>
                      <w:divsChild>
                        <w:div w:id="214850389">
                          <w:marLeft w:val="0"/>
                          <w:marRight w:val="0"/>
                          <w:marTop w:val="0"/>
                          <w:marBottom w:val="0"/>
                          <w:divBdr>
                            <w:top w:val="none" w:sz="0" w:space="0" w:color="auto"/>
                            <w:left w:val="none" w:sz="0" w:space="0" w:color="auto"/>
                            <w:bottom w:val="none" w:sz="0" w:space="0" w:color="auto"/>
                            <w:right w:val="none" w:sz="0" w:space="0" w:color="auto"/>
                          </w:divBdr>
                        </w:div>
                        <w:div w:id="246575615">
                          <w:marLeft w:val="0"/>
                          <w:marRight w:val="0"/>
                          <w:marTop w:val="0"/>
                          <w:marBottom w:val="0"/>
                          <w:divBdr>
                            <w:top w:val="none" w:sz="0" w:space="0" w:color="auto"/>
                            <w:left w:val="none" w:sz="0" w:space="0" w:color="auto"/>
                            <w:bottom w:val="none" w:sz="0" w:space="0" w:color="auto"/>
                            <w:right w:val="none" w:sz="0" w:space="0" w:color="auto"/>
                          </w:divBdr>
                        </w:div>
                        <w:div w:id="503591239">
                          <w:marLeft w:val="0"/>
                          <w:marRight w:val="0"/>
                          <w:marTop w:val="0"/>
                          <w:marBottom w:val="0"/>
                          <w:divBdr>
                            <w:top w:val="none" w:sz="0" w:space="0" w:color="auto"/>
                            <w:left w:val="none" w:sz="0" w:space="0" w:color="auto"/>
                            <w:bottom w:val="none" w:sz="0" w:space="0" w:color="auto"/>
                            <w:right w:val="none" w:sz="0" w:space="0" w:color="auto"/>
                          </w:divBdr>
                        </w:div>
                        <w:div w:id="714432623">
                          <w:marLeft w:val="0"/>
                          <w:marRight w:val="0"/>
                          <w:marTop w:val="0"/>
                          <w:marBottom w:val="0"/>
                          <w:divBdr>
                            <w:top w:val="none" w:sz="0" w:space="0" w:color="auto"/>
                            <w:left w:val="none" w:sz="0" w:space="0" w:color="auto"/>
                            <w:bottom w:val="none" w:sz="0" w:space="0" w:color="auto"/>
                            <w:right w:val="none" w:sz="0" w:space="0" w:color="auto"/>
                          </w:divBdr>
                        </w:div>
                        <w:div w:id="975793786">
                          <w:marLeft w:val="0"/>
                          <w:marRight w:val="0"/>
                          <w:marTop w:val="0"/>
                          <w:marBottom w:val="0"/>
                          <w:divBdr>
                            <w:top w:val="none" w:sz="0" w:space="0" w:color="auto"/>
                            <w:left w:val="none" w:sz="0" w:space="0" w:color="auto"/>
                            <w:bottom w:val="none" w:sz="0" w:space="0" w:color="auto"/>
                            <w:right w:val="none" w:sz="0" w:space="0" w:color="auto"/>
                          </w:divBdr>
                        </w:div>
                        <w:div w:id="1008950817">
                          <w:marLeft w:val="0"/>
                          <w:marRight w:val="0"/>
                          <w:marTop w:val="0"/>
                          <w:marBottom w:val="0"/>
                          <w:divBdr>
                            <w:top w:val="none" w:sz="0" w:space="0" w:color="auto"/>
                            <w:left w:val="none" w:sz="0" w:space="0" w:color="auto"/>
                            <w:bottom w:val="none" w:sz="0" w:space="0" w:color="auto"/>
                            <w:right w:val="none" w:sz="0" w:space="0" w:color="auto"/>
                          </w:divBdr>
                        </w:div>
                        <w:div w:id="1921794191">
                          <w:marLeft w:val="0"/>
                          <w:marRight w:val="0"/>
                          <w:marTop w:val="0"/>
                          <w:marBottom w:val="0"/>
                          <w:divBdr>
                            <w:top w:val="none" w:sz="0" w:space="0" w:color="auto"/>
                            <w:left w:val="none" w:sz="0" w:space="0" w:color="auto"/>
                            <w:bottom w:val="none" w:sz="0" w:space="0" w:color="auto"/>
                            <w:right w:val="none" w:sz="0" w:space="0" w:color="auto"/>
                          </w:divBdr>
                        </w:div>
                        <w:div w:id="1955596423">
                          <w:marLeft w:val="0"/>
                          <w:marRight w:val="0"/>
                          <w:marTop w:val="0"/>
                          <w:marBottom w:val="0"/>
                          <w:divBdr>
                            <w:top w:val="none" w:sz="0" w:space="0" w:color="auto"/>
                            <w:left w:val="none" w:sz="0" w:space="0" w:color="auto"/>
                            <w:bottom w:val="none" w:sz="0" w:space="0" w:color="auto"/>
                            <w:right w:val="none" w:sz="0" w:space="0" w:color="auto"/>
                          </w:divBdr>
                        </w:div>
                      </w:divsChild>
                    </w:div>
                    <w:div w:id="1767728071">
                      <w:marLeft w:val="0"/>
                      <w:marRight w:val="0"/>
                      <w:marTop w:val="0"/>
                      <w:marBottom w:val="0"/>
                      <w:divBdr>
                        <w:top w:val="none" w:sz="0" w:space="0" w:color="auto"/>
                        <w:left w:val="none" w:sz="0" w:space="0" w:color="auto"/>
                        <w:bottom w:val="none" w:sz="0" w:space="0" w:color="auto"/>
                        <w:right w:val="none" w:sz="0" w:space="0" w:color="auto"/>
                      </w:divBdr>
                      <w:divsChild>
                        <w:div w:id="168106549">
                          <w:marLeft w:val="0"/>
                          <w:marRight w:val="0"/>
                          <w:marTop w:val="0"/>
                          <w:marBottom w:val="0"/>
                          <w:divBdr>
                            <w:top w:val="none" w:sz="0" w:space="0" w:color="auto"/>
                            <w:left w:val="none" w:sz="0" w:space="0" w:color="auto"/>
                            <w:bottom w:val="none" w:sz="0" w:space="0" w:color="auto"/>
                            <w:right w:val="none" w:sz="0" w:space="0" w:color="auto"/>
                          </w:divBdr>
                        </w:div>
                      </w:divsChild>
                    </w:div>
                    <w:div w:id="1791126527">
                      <w:marLeft w:val="0"/>
                      <w:marRight w:val="0"/>
                      <w:marTop w:val="0"/>
                      <w:marBottom w:val="0"/>
                      <w:divBdr>
                        <w:top w:val="none" w:sz="0" w:space="0" w:color="auto"/>
                        <w:left w:val="none" w:sz="0" w:space="0" w:color="auto"/>
                        <w:bottom w:val="none" w:sz="0" w:space="0" w:color="auto"/>
                        <w:right w:val="none" w:sz="0" w:space="0" w:color="auto"/>
                      </w:divBdr>
                      <w:divsChild>
                        <w:div w:id="1120535969">
                          <w:marLeft w:val="0"/>
                          <w:marRight w:val="0"/>
                          <w:marTop w:val="0"/>
                          <w:marBottom w:val="0"/>
                          <w:divBdr>
                            <w:top w:val="none" w:sz="0" w:space="0" w:color="auto"/>
                            <w:left w:val="none" w:sz="0" w:space="0" w:color="auto"/>
                            <w:bottom w:val="none" w:sz="0" w:space="0" w:color="auto"/>
                            <w:right w:val="none" w:sz="0" w:space="0" w:color="auto"/>
                          </w:divBdr>
                        </w:div>
                      </w:divsChild>
                    </w:div>
                    <w:div w:id="1796486498">
                      <w:marLeft w:val="0"/>
                      <w:marRight w:val="0"/>
                      <w:marTop w:val="0"/>
                      <w:marBottom w:val="0"/>
                      <w:divBdr>
                        <w:top w:val="none" w:sz="0" w:space="0" w:color="auto"/>
                        <w:left w:val="none" w:sz="0" w:space="0" w:color="auto"/>
                        <w:bottom w:val="none" w:sz="0" w:space="0" w:color="auto"/>
                        <w:right w:val="none" w:sz="0" w:space="0" w:color="auto"/>
                      </w:divBdr>
                      <w:divsChild>
                        <w:div w:id="1653099895">
                          <w:marLeft w:val="0"/>
                          <w:marRight w:val="0"/>
                          <w:marTop w:val="0"/>
                          <w:marBottom w:val="0"/>
                          <w:divBdr>
                            <w:top w:val="none" w:sz="0" w:space="0" w:color="auto"/>
                            <w:left w:val="none" w:sz="0" w:space="0" w:color="auto"/>
                            <w:bottom w:val="none" w:sz="0" w:space="0" w:color="auto"/>
                            <w:right w:val="none" w:sz="0" w:space="0" w:color="auto"/>
                          </w:divBdr>
                        </w:div>
                      </w:divsChild>
                    </w:div>
                    <w:div w:id="1808008536">
                      <w:marLeft w:val="0"/>
                      <w:marRight w:val="0"/>
                      <w:marTop w:val="0"/>
                      <w:marBottom w:val="0"/>
                      <w:divBdr>
                        <w:top w:val="none" w:sz="0" w:space="0" w:color="auto"/>
                        <w:left w:val="none" w:sz="0" w:space="0" w:color="auto"/>
                        <w:bottom w:val="none" w:sz="0" w:space="0" w:color="auto"/>
                        <w:right w:val="none" w:sz="0" w:space="0" w:color="auto"/>
                      </w:divBdr>
                      <w:divsChild>
                        <w:div w:id="1723013995">
                          <w:marLeft w:val="0"/>
                          <w:marRight w:val="0"/>
                          <w:marTop w:val="0"/>
                          <w:marBottom w:val="0"/>
                          <w:divBdr>
                            <w:top w:val="none" w:sz="0" w:space="0" w:color="auto"/>
                            <w:left w:val="none" w:sz="0" w:space="0" w:color="auto"/>
                            <w:bottom w:val="none" w:sz="0" w:space="0" w:color="auto"/>
                            <w:right w:val="none" w:sz="0" w:space="0" w:color="auto"/>
                          </w:divBdr>
                        </w:div>
                      </w:divsChild>
                    </w:div>
                    <w:div w:id="1833325608">
                      <w:marLeft w:val="0"/>
                      <w:marRight w:val="0"/>
                      <w:marTop w:val="0"/>
                      <w:marBottom w:val="0"/>
                      <w:divBdr>
                        <w:top w:val="none" w:sz="0" w:space="0" w:color="auto"/>
                        <w:left w:val="none" w:sz="0" w:space="0" w:color="auto"/>
                        <w:bottom w:val="none" w:sz="0" w:space="0" w:color="auto"/>
                        <w:right w:val="none" w:sz="0" w:space="0" w:color="auto"/>
                      </w:divBdr>
                      <w:divsChild>
                        <w:div w:id="534931579">
                          <w:marLeft w:val="0"/>
                          <w:marRight w:val="0"/>
                          <w:marTop w:val="0"/>
                          <w:marBottom w:val="0"/>
                          <w:divBdr>
                            <w:top w:val="none" w:sz="0" w:space="0" w:color="auto"/>
                            <w:left w:val="none" w:sz="0" w:space="0" w:color="auto"/>
                            <w:bottom w:val="none" w:sz="0" w:space="0" w:color="auto"/>
                            <w:right w:val="none" w:sz="0" w:space="0" w:color="auto"/>
                          </w:divBdr>
                        </w:div>
                      </w:divsChild>
                    </w:div>
                    <w:div w:id="1876579229">
                      <w:marLeft w:val="0"/>
                      <w:marRight w:val="0"/>
                      <w:marTop w:val="0"/>
                      <w:marBottom w:val="0"/>
                      <w:divBdr>
                        <w:top w:val="none" w:sz="0" w:space="0" w:color="auto"/>
                        <w:left w:val="none" w:sz="0" w:space="0" w:color="auto"/>
                        <w:bottom w:val="none" w:sz="0" w:space="0" w:color="auto"/>
                        <w:right w:val="none" w:sz="0" w:space="0" w:color="auto"/>
                      </w:divBdr>
                      <w:divsChild>
                        <w:div w:id="422341422">
                          <w:marLeft w:val="0"/>
                          <w:marRight w:val="0"/>
                          <w:marTop w:val="0"/>
                          <w:marBottom w:val="0"/>
                          <w:divBdr>
                            <w:top w:val="none" w:sz="0" w:space="0" w:color="auto"/>
                            <w:left w:val="none" w:sz="0" w:space="0" w:color="auto"/>
                            <w:bottom w:val="none" w:sz="0" w:space="0" w:color="auto"/>
                            <w:right w:val="none" w:sz="0" w:space="0" w:color="auto"/>
                          </w:divBdr>
                        </w:div>
                        <w:div w:id="1002925788">
                          <w:marLeft w:val="0"/>
                          <w:marRight w:val="0"/>
                          <w:marTop w:val="0"/>
                          <w:marBottom w:val="0"/>
                          <w:divBdr>
                            <w:top w:val="none" w:sz="0" w:space="0" w:color="auto"/>
                            <w:left w:val="none" w:sz="0" w:space="0" w:color="auto"/>
                            <w:bottom w:val="none" w:sz="0" w:space="0" w:color="auto"/>
                            <w:right w:val="none" w:sz="0" w:space="0" w:color="auto"/>
                          </w:divBdr>
                        </w:div>
                        <w:div w:id="1117722208">
                          <w:marLeft w:val="0"/>
                          <w:marRight w:val="0"/>
                          <w:marTop w:val="0"/>
                          <w:marBottom w:val="0"/>
                          <w:divBdr>
                            <w:top w:val="none" w:sz="0" w:space="0" w:color="auto"/>
                            <w:left w:val="none" w:sz="0" w:space="0" w:color="auto"/>
                            <w:bottom w:val="none" w:sz="0" w:space="0" w:color="auto"/>
                            <w:right w:val="none" w:sz="0" w:space="0" w:color="auto"/>
                          </w:divBdr>
                        </w:div>
                        <w:div w:id="1721130073">
                          <w:marLeft w:val="0"/>
                          <w:marRight w:val="0"/>
                          <w:marTop w:val="0"/>
                          <w:marBottom w:val="0"/>
                          <w:divBdr>
                            <w:top w:val="none" w:sz="0" w:space="0" w:color="auto"/>
                            <w:left w:val="none" w:sz="0" w:space="0" w:color="auto"/>
                            <w:bottom w:val="none" w:sz="0" w:space="0" w:color="auto"/>
                            <w:right w:val="none" w:sz="0" w:space="0" w:color="auto"/>
                          </w:divBdr>
                        </w:div>
                        <w:div w:id="1897475137">
                          <w:marLeft w:val="0"/>
                          <w:marRight w:val="0"/>
                          <w:marTop w:val="0"/>
                          <w:marBottom w:val="0"/>
                          <w:divBdr>
                            <w:top w:val="none" w:sz="0" w:space="0" w:color="auto"/>
                            <w:left w:val="none" w:sz="0" w:space="0" w:color="auto"/>
                            <w:bottom w:val="none" w:sz="0" w:space="0" w:color="auto"/>
                            <w:right w:val="none" w:sz="0" w:space="0" w:color="auto"/>
                          </w:divBdr>
                        </w:div>
                      </w:divsChild>
                    </w:div>
                    <w:div w:id="1908881094">
                      <w:marLeft w:val="0"/>
                      <w:marRight w:val="0"/>
                      <w:marTop w:val="0"/>
                      <w:marBottom w:val="0"/>
                      <w:divBdr>
                        <w:top w:val="none" w:sz="0" w:space="0" w:color="auto"/>
                        <w:left w:val="none" w:sz="0" w:space="0" w:color="auto"/>
                        <w:bottom w:val="none" w:sz="0" w:space="0" w:color="auto"/>
                        <w:right w:val="none" w:sz="0" w:space="0" w:color="auto"/>
                      </w:divBdr>
                      <w:divsChild>
                        <w:div w:id="548302348">
                          <w:marLeft w:val="0"/>
                          <w:marRight w:val="0"/>
                          <w:marTop w:val="0"/>
                          <w:marBottom w:val="0"/>
                          <w:divBdr>
                            <w:top w:val="none" w:sz="0" w:space="0" w:color="auto"/>
                            <w:left w:val="none" w:sz="0" w:space="0" w:color="auto"/>
                            <w:bottom w:val="none" w:sz="0" w:space="0" w:color="auto"/>
                            <w:right w:val="none" w:sz="0" w:space="0" w:color="auto"/>
                          </w:divBdr>
                        </w:div>
                        <w:div w:id="794325674">
                          <w:marLeft w:val="0"/>
                          <w:marRight w:val="0"/>
                          <w:marTop w:val="0"/>
                          <w:marBottom w:val="0"/>
                          <w:divBdr>
                            <w:top w:val="none" w:sz="0" w:space="0" w:color="auto"/>
                            <w:left w:val="none" w:sz="0" w:space="0" w:color="auto"/>
                            <w:bottom w:val="none" w:sz="0" w:space="0" w:color="auto"/>
                            <w:right w:val="none" w:sz="0" w:space="0" w:color="auto"/>
                          </w:divBdr>
                        </w:div>
                        <w:div w:id="1822313176">
                          <w:marLeft w:val="0"/>
                          <w:marRight w:val="0"/>
                          <w:marTop w:val="0"/>
                          <w:marBottom w:val="0"/>
                          <w:divBdr>
                            <w:top w:val="none" w:sz="0" w:space="0" w:color="auto"/>
                            <w:left w:val="none" w:sz="0" w:space="0" w:color="auto"/>
                            <w:bottom w:val="none" w:sz="0" w:space="0" w:color="auto"/>
                            <w:right w:val="none" w:sz="0" w:space="0" w:color="auto"/>
                          </w:divBdr>
                        </w:div>
                        <w:div w:id="2099784026">
                          <w:marLeft w:val="0"/>
                          <w:marRight w:val="0"/>
                          <w:marTop w:val="0"/>
                          <w:marBottom w:val="0"/>
                          <w:divBdr>
                            <w:top w:val="none" w:sz="0" w:space="0" w:color="auto"/>
                            <w:left w:val="none" w:sz="0" w:space="0" w:color="auto"/>
                            <w:bottom w:val="none" w:sz="0" w:space="0" w:color="auto"/>
                            <w:right w:val="none" w:sz="0" w:space="0" w:color="auto"/>
                          </w:divBdr>
                        </w:div>
                      </w:divsChild>
                    </w:div>
                    <w:div w:id="1913613035">
                      <w:marLeft w:val="0"/>
                      <w:marRight w:val="0"/>
                      <w:marTop w:val="0"/>
                      <w:marBottom w:val="0"/>
                      <w:divBdr>
                        <w:top w:val="none" w:sz="0" w:space="0" w:color="auto"/>
                        <w:left w:val="none" w:sz="0" w:space="0" w:color="auto"/>
                        <w:bottom w:val="none" w:sz="0" w:space="0" w:color="auto"/>
                        <w:right w:val="none" w:sz="0" w:space="0" w:color="auto"/>
                      </w:divBdr>
                      <w:divsChild>
                        <w:div w:id="534538417">
                          <w:marLeft w:val="0"/>
                          <w:marRight w:val="0"/>
                          <w:marTop w:val="0"/>
                          <w:marBottom w:val="0"/>
                          <w:divBdr>
                            <w:top w:val="none" w:sz="0" w:space="0" w:color="auto"/>
                            <w:left w:val="none" w:sz="0" w:space="0" w:color="auto"/>
                            <w:bottom w:val="none" w:sz="0" w:space="0" w:color="auto"/>
                            <w:right w:val="none" w:sz="0" w:space="0" w:color="auto"/>
                          </w:divBdr>
                        </w:div>
                      </w:divsChild>
                    </w:div>
                    <w:div w:id="1914928149">
                      <w:marLeft w:val="0"/>
                      <w:marRight w:val="0"/>
                      <w:marTop w:val="0"/>
                      <w:marBottom w:val="0"/>
                      <w:divBdr>
                        <w:top w:val="none" w:sz="0" w:space="0" w:color="auto"/>
                        <w:left w:val="none" w:sz="0" w:space="0" w:color="auto"/>
                        <w:bottom w:val="none" w:sz="0" w:space="0" w:color="auto"/>
                        <w:right w:val="none" w:sz="0" w:space="0" w:color="auto"/>
                      </w:divBdr>
                      <w:divsChild>
                        <w:div w:id="933127418">
                          <w:marLeft w:val="0"/>
                          <w:marRight w:val="0"/>
                          <w:marTop w:val="0"/>
                          <w:marBottom w:val="0"/>
                          <w:divBdr>
                            <w:top w:val="none" w:sz="0" w:space="0" w:color="auto"/>
                            <w:left w:val="none" w:sz="0" w:space="0" w:color="auto"/>
                            <w:bottom w:val="none" w:sz="0" w:space="0" w:color="auto"/>
                            <w:right w:val="none" w:sz="0" w:space="0" w:color="auto"/>
                          </w:divBdr>
                        </w:div>
                        <w:div w:id="1899703564">
                          <w:marLeft w:val="0"/>
                          <w:marRight w:val="0"/>
                          <w:marTop w:val="0"/>
                          <w:marBottom w:val="0"/>
                          <w:divBdr>
                            <w:top w:val="none" w:sz="0" w:space="0" w:color="auto"/>
                            <w:left w:val="none" w:sz="0" w:space="0" w:color="auto"/>
                            <w:bottom w:val="none" w:sz="0" w:space="0" w:color="auto"/>
                            <w:right w:val="none" w:sz="0" w:space="0" w:color="auto"/>
                          </w:divBdr>
                        </w:div>
                      </w:divsChild>
                    </w:div>
                    <w:div w:id="1933320386">
                      <w:marLeft w:val="0"/>
                      <w:marRight w:val="0"/>
                      <w:marTop w:val="0"/>
                      <w:marBottom w:val="0"/>
                      <w:divBdr>
                        <w:top w:val="none" w:sz="0" w:space="0" w:color="auto"/>
                        <w:left w:val="none" w:sz="0" w:space="0" w:color="auto"/>
                        <w:bottom w:val="none" w:sz="0" w:space="0" w:color="auto"/>
                        <w:right w:val="none" w:sz="0" w:space="0" w:color="auto"/>
                      </w:divBdr>
                      <w:divsChild>
                        <w:div w:id="118569297">
                          <w:marLeft w:val="0"/>
                          <w:marRight w:val="0"/>
                          <w:marTop w:val="0"/>
                          <w:marBottom w:val="0"/>
                          <w:divBdr>
                            <w:top w:val="none" w:sz="0" w:space="0" w:color="auto"/>
                            <w:left w:val="none" w:sz="0" w:space="0" w:color="auto"/>
                            <w:bottom w:val="none" w:sz="0" w:space="0" w:color="auto"/>
                            <w:right w:val="none" w:sz="0" w:space="0" w:color="auto"/>
                          </w:divBdr>
                        </w:div>
                      </w:divsChild>
                    </w:div>
                    <w:div w:id="1944801806">
                      <w:marLeft w:val="0"/>
                      <w:marRight w:val="0"/>
                      <w:marTop w:val="0"/>
                      <w:marBottom w:val="0"/>
                      <w:divBdr>
                        <w:top w:val="none" w:sz="0" w:space="0" w:color="auto"/>
                        <w:left w:val="none" w:sz="0" w:space="0" w:color="auto"/>
                        <w:bottom w:val="none" w:sz="0" w:space="0" w:color="auto"/>
                        <w:right w:val="none" w:sz="0" w:space="0" w:color="auto"/>
                      </w:divBdr>
                      <w:divsChild>
                        <w:div w:id="747505287">
                          <w:marLeft w:val="0"/>
                          <w:marRight w:val="0"/>
                          <w:marTop w:val="0"/>
                          <w:marBottom w:val="0"/>
                          <w:divBdr>
                            <w:top w:val="none" w:sz="0" w:space="0" w:color="auto"/>
                            <w:left w:val="none" w:sz="0" w:space="0" w:color="auto"/>
                            <w:bottom w:val="none" w:sz="0" w:space="0" w:color="auto"/>
                            <w:right w:val="none" w:sz="0" w:space="0" w:color="auto"/>
                          </w:divBdr>
                        </w:div>
                      </w:divsChild>
                    </w:div>
                    <w:div w:id="1950968863">
                      <w:marLeft w:val="0"/>
                      <w:marRight w:val="0"/>
                      <w:marTop w:val="0"/>
                      <w:marBottom w:val="0"/>
                      <w:divBdr>
                        <w:top w:val="none" w:sz="0" w:space="0" w:color="auto"/>
                        <w:left w:val="none" w:sz="0" w:space="0" w:color="auto"/>
                        <w:bottom w:val="none" w:sz="0" w:space="0" w:color="auto"/>
                        <w:right w:val="none" w:sz="0" w:space="0" w:color="auto"/>
                      </w:divBdr>
                      <w:divsChild>
                        <w:div w:id="2141530832">
                          <w:marLeft w:val="0"/>
                          <w:marRight w:val="0"/>
                          <w:marTop w:val="0"/>
                          <w:marBottom w:val="0"/>
                          <w:divBdr>
                            <w:top w:val="none" w:sz="0" w:space="0" w:color="auto"/>
                            <w:left w:val="none" w:sz="0" w:space="0" w:color="auto"/>
                            <w:bottom w:val="none" w:sz="0" w:space="0" w:color="auto"/>
                            <w:right w:val="none" w:sz="0" w:space="0" w:color="auto"/>
                          </w:divBdr>
                        </w:div>
                      </w:divsChild>
                    </w:div>
                    <w:div w:id="1951081075">
                      <w:marLeft w:val="0"/>
                      <w:marRight w:val="0"/>
                      <w:marTop w:val="0"/>
                      <w:marBottom w:val="0"/>
                      <w:divBdr>
                        <w:top w:val="none" w:sz="0" w:space="0" w:color="auto"/>
                        <w:left w:val="none" w:sz="0" w:space="0" w:color="auto"/>
                        <w:bottom w:val="none" w:sz="0" w:space="0" w:color="auto"/>
                        <w:right w:val="none" w:sz="0" w:space="0" w:color="auto"/>
                      </w:divBdr>
                      <w:divsChild>
                        <w:div w:id="499351264">
                          <w:marLeft w:val="0"/>
                          <w:marRight w:val="0"/>
                          <w:marTop w:val="0"/>
                          <w:marBottom w:val="0"/>
                          <w:divBdr>
                            <w:top w:val="none" w:sz="0" w:space="0" w:color="auto"/>
                            <w:left w:val="none" w:sz="0" w:space="0" w:color="auto"/>
                            <w:bottom w:val="none" w:sz="0" w:space="0" w:color="auto"/>
                            <w:right w:val="none" w:sz="0" w:space="0" w:color="auto"/>
                          </w:divBdr>
                        </w:div>
                        <w:div w:id="1861241863">
                          <w:marLeft w:val="0"/>
                          <w:marRight w:val="0"/>
                          <w:marTop w:val="0"/>
                          <w:marBottom w:val="0"/>
                          <w:divBdr>
                            <w:top w:val="none" w:sz="0" w:space="0" w:color="auto"/>
                            <w:left w:val="none" w:sz="0" w:space="0" w:color="auto"/>
                            <w:bottom w:val="none" w:sz="0" w:space="0" w:color="auto"/>
                            <w:right w:val="none" w:sz="0" w:space="0" w:color="auto"/>
                          </w:divBdr>
                        </w:div>
                        <w:div w:id="2147039877">
                          <w:marLeft w:val="0"/>
                          <w:marRight w:val="0"/>
                          <w:marTop w:val="0"/>
                          <w:marBottom w:val="0"/>
                          <w:divBdr>
                            <w:top w:val="none" w:sz="0" w:space="0" w:color="auto"/>
                            <w:left w:val="none" w:sz="0" w:space="0" w:color="auto"/>
                            <w:bottom w:val="none" w:sz="0" w:space="0" w:color="auto"/>
                            <w:right w:val="none" w:sz="0" w:space="0" w:color="auto"/>
                          </w:divBdr>
                        </w:div>
                      </w:divsChild>
                    </w:div>
                    <w:div w:id="1975525510">
                      <w:marLeft w:val="0"/>
                      <w:marRight w:val="0"/>
                      <w:marTop w:val="0"/>
                      <w:marBottom w:val="0"/>
                      <w:divBdr>
                        <w:top w:val="none" w:sz="0" w:space="0" w:color="auto"/>
                        <w:left w:val="none" w:sz="0" w:space="0" w:color="auto"/>
                        <w:bottom w:val="none" w:sz="0" w:space="0" w:color="auto"/>
                        <w:right w:val="none" w:sz="0" w:space="0" w:color="auto"/>
                      </w:divBdr>
                      <w:divsChild>
                        <w:div w:id="1824858744">
                          <w:marLeft w:val="0"/>
                          <w:marRight w:val="0"/>
                          <w:marTop w:val="0"/>
                          <w:marBottom w:val="0"/>
                          <w:divBdr>
                            <w:top w:val="none" w:sz="0" w:space="0" w:color="auto"/>
                            <w:left w:val="none" w:sz="0" w:space="0" w:color="auto"/>
                            <w:bottom w:val="none" w:sz="0" w:space="0" w:color="auto"/>
                            <w:right w:val="none" w:sz="0" w:space="0" w:color="auto"/>
                          </w:divBdr>
                        </w:div>
                      </w:divsChild>
                    </w:div>
                    <w:div w:id="2028559474">
                      <w:marLeft w:val="0"/>
                      <w:marRight w:val="0"/>
                      <w:marTop w:val="0"/>
                      <w:marBottom w:val="0"/>
                      <w:divBdr>
                        <w:top w:val="none" w:sz="0" w:space="0" w:color="auto"/>
                        <w:left w:val="none" w:sz="0" w:space="0" w:color="auto"/>
                        <w:bottom w:val="none" w:sz="0" w:space="0" w:color="auto"/>
                        <w:right w:val="none" w:sz="0" w:space="0" w:color="auto"/>
                      </w:divBdr>
                      <w:divsChild>
                        <w:div w:id="799151262">
                          <w:marLeft w:val="0"/>
                          <w:marRight w:val="0"/>
                          <w:marTop w:val="0"/>
                          <w:marBottom w:val="0"/>
                          <w:divBdr>
                            <w:top w:val="none" w:sz="0" w:space="0" w:color="auto"/>
                            <w:left w:val="none" w:sz="0" w:space="0" w:color="auto"/>
                            <w:bottom w:val="none" w:sz="0" w:space="0" w:color="auto"/>
                            <w:right w:val="none" w:sz="0" w:space="0" w:color="auto"/>
                          </w:divBdr>
                        </w:div>
                        <w:div w:id="1031687061">
                          <w:marLeft w:val="0"/>
                          <w:marRight w:val="0"/>
                          <w:marTop w:val="0"/>
                          <w:marBottom w:val="0"/>
                          <w:divBdr>
                            <w:top w:val="none" w:sz="0" w:space="0" w:color="auto"/>
                            <w:left w:val="none" w:sz="0" w:space="0" w:color="auto"/>
                            <w:bottom w:val="none" w:sz="0" w:space="0" w:color="auto"/>
                            <w:right w:val="none" w:sz="0" w:space="0" w:color="auto"/>
                          </w:divBdr>
                        </w:div>
                        <w:div w:id="1416198728">
                          <w:marLeft w:val="0"/>
                          <w:marRight w:val="0"/>
                          <w:marTop w:val="0"/>
                          <w:marBottom w:val="0"/>
                          <w:divBdr>
                            <w:top w:val="none" w:sz="0" w:space="0" w:color="auto"/>
                            <w:left w:val="none" w:sz="0" w:space="0" w:color="auto"/>
                            <w:bottom w:val="none" w:sz="0" w:space="0" w:color="auto"/>
                            <w:right w:val="none" w:sz="0" w:space="0" w:color="auto"/>
                          </w:divBdr>
                        </w:div>
                      </w:divsChild>
                    </w:div>
                    <w:div w:id="2060862274">
                      <w:marLeft w:val="0"/>
                      <w:marRight w:val="0"/>
                      <w:marTop w:val="0"/>
                      <w:marBottom w:val="0"/>
                      <w:divBdr>
                        <w:top w:val="none" w:sz="0" w:space="0" w:color="auto"/>
                        <w:left w:val="none" w:sz="0" w:space="0" w:color="auto"/>
                        <w:bottom w:val="none" w:sz="0" w:space="0" w:color="auto"/>
                        <w:right w:val="none" w:sz="0" w:space="0" w:color="auto"/>
                      </w:divBdr>
                      <w:divsChild>
                        <w:div w:id="1603879794">
                          <w:marLeft w:val="0"/>
                          <w:marRight w:val="0"/>
                          <w:marTop w:val="0"/>
                          <w:marBottom w:val="0"/>
                          <w:divBdr>
                            <w:top w:val="none" w:sz="0" w:space="0" w:color="auto"/>
                            <w:left w:val="none" w:sz="0" w:space="0" w:color="auto"/>
                            <w:bottom w:val="none" w:sz="0" w:space="0" w:color="auto"/>
                            <w:right w:val="none" w:sz="0" w:space="0" w:color="auto"/>
                          </w:divBdr>
                        </w:div>
                      </w:divsChild>
                    </w:div>
                    <w:div w:id="2063553029">
                      <w:marLeft w:val="0"/>
                      <w:marRight w:val="0"/>
                      <w:marTop w:val="0"/>
                      <w:marBottom w:val="0"/>
                      <w:divBdr>
                        <w:top w:val="none" w:sz="0" w:space="0" w:color="auto"/>
                        <w:left w:val="none" w:sz="0" w:space="0" w:color="auto"/>
                        <w:bottom w:val="none" w:sz="0" w:space="0" w:color="auto"/>
                        <w:right w:val="none" w:sz="0" w:space="0" w:color="auto"/>
                      </w:divBdr>
                      <w:divsChild>
                        <w:div w:id="1302349061">
                          <w:marLeft w:val="0"/>
                          <w:marRight w:val="0"/>
                          <w:marTop w:val="0"/>
                          <w:marBottom w:val="0"/>
                          <w:divBdr>
                            <w:top w:val="none" w:sz="0" w:space="0" w:color="auto"/>
                            <w:left w:val="none" w:sz="0" w:space="0" w:color="auto"/>
                            <w:bottom w:val="none" w:sz="0" w:space="0" w:color="auto"/>
                            <w:right w:val="none" w:sz="0" w:space="0" w:color="auto"/>
                          </w:divBdr>
                        </w:div>
                      </w:divsChild>
                    </w:div>
                    <w:div w:id="2074506105">
                      <w:marLeft w:val="0"/>
                      <w:marRight w:val="0"/>
                      <w:marTop w:val="0"/>
                      <w:marBottom w:val="0"/>
                      <w:divBdr>
                        <w:top w:val="none" w:sz="0" w:space="0" w:color="auto"/>
                        <w:left w:val="none" w:sz="0" w:space="0" w:color="auto"/>
                        <w:bottom w:val="none" w:sz="0" w:space="0" w:color="auto"/>
                        <w:right w:val="none" w:sz="0" w:space="0" w:color="auto"/>
                      </w:divBdr>
                      <w:divsChild>
                        <w:div w:id="992954860">
                          <w:marLeft w:val="0"/>
                          <w:marRight w:val="0"/>
                          <w:marTop w:val="0"/>
                          <w:marBottom w:val="0"/>
                          <w:divBdr>
                            <w:top w:val="none" w:sz="0" w:space="0" w:color="auto"/>
                            <w:left w:val="none" w:sz="0" w:space="0" w:color="auto"/>
                            <w:bottom w:val="none" w:sz="0" w:space="0" w:color="auto"/>
                            <w:right w:val="none" w:sz="0" w:space="0" w:color="auto"/>
                          </w:divBdr>
                        </w:div>
                      </w:divsChild>
                    </w:div>
                    <w:div w:id="2075544871">
                      <w:marLeft w:val="0"/>
                      <w:marRight w:val="0"/>
                      <w:marTop w:val="0"/>
                      <w:marBottom w:val="0"/>
                      <w:divBdr>
                        <w:top w:val="none" w:sz="0" w:space="0" w:color="auto"/>
                        <w:left w:val="none" w:sz="0" w:space="0" w:color="auto"/>
                        <w:bottom w:val="none" w:sz="0" w:space="0" w:color="auto"/>
                        <w:right w:val="none" w:sz="0" w:space="0" w:color="auto"/>
                      </w:divBdr>
                      <w:divsChild>
                        <w:div w:id="887497837">
                          <w:marLeft w:val="0"/>
                          <w:marRight w:val="0"/>
                          <w:marTop w:val="0"/>
                          <w:marBottom w:val="0"/>
                          <w:divBdr>
                            <w:top w:val="none" w:sz="0" w:space="0" w:color="auto"/>
                            <w:left w:val="none" w:sz="0" w:space="0" w:color="auto"/>
                            <w:bottom w:val="none" w:sz="0" w:space="0" w:color="auto"/>
                            <w:right w:val="none" w:sz="0" w:space="0" w:color="auto"/>
                          </w:divBdr>
                        </w:div>
                        <w:div w:id="1788313473">
                          <w:marLeft w:val="0"/>
                          <w:marRight w:val="0"/>
                          <w:marTop w:val="0"/>
                          <w:marBottom w:val="0"/>
                          <w:divBdr>
                            <w:top w:val="none" w:sz="0" w:space="0" w:color="auto"/>
                            <w:left w:val="none" w:sz="0" w:space="0" w:color="auto"/>
                            <w:bottom w:val="none" w:sz="0" w:space="0" w:color="auto"/>
                            <w:right w:val="none" w:sz="0" w:space="0" w:color="auto"/>
                          </w:divBdr>
                        </w:div>
                      </w:divsChild>
                    </w:div>
                    <w:div w:id="2089383076">
                      <w:marLeft w:val="0"/>
                      <w:marRight w:val="0"/>
                      <w:marTop w:val="0"/>
                      <w:marBottom w:val="0"/>
                      <w:divBdr>
                        <w:top w:val="none" w:sz="0" w:space="0" w:color="auto"/>
                        <w:left w:val="none" w:sz="0" w:space="0" w:color="auto"/>
                        <w:bottom w:val="none" w:sz="0" w:space="0" w:color="auto"/>
                        <w:right w:val="none" w:sz="0" w:space="0" w:color="auto"/>
                      </w:divBdr>
                      <w:divsChild>
                        <w:div w:id="1113744034">
                          <w:marLeft w:val="0"/>
                          <w:marRight w:val="0"/>
                          <w:marTop w:val="0"/>
                          <w:marBottom w:val="0"/>
                          <w:divBdr>
                            <w:top w:val="none" w:sz="0" w:space="0" w:color="auto"/>
                            <w:left w:val="none" w:sz="0" w:space="0" w:color="auto"/>
                            <w:bottom w:val="none" w:sz="0" w:space="0" w:color="auto"/>
                            <w:right w:val="none" w:sz="0" w:space="0" w:color="auto"/>
                          </w:divBdr>
                        </w:div>
                      </w:divsChild>
                    </w:div>
                    <w:div w:id="2092851956">
                      <w:marLeft w:val="0"/>
                      <w:marRight w:val="0"/>
                      <w:marTop w:val="0"/>
                      <w:marBottom w:val="0"/>
                      <w:divBdr>
                        <w:top w:val="none" w:sz="0" w:space="0" w:color="auto"/>
                        <w:left w:val="none" w:sz="0" w:space="0" w:color="auto"/>
                        <w:bottom w:val="none" w:sz="0" w:space="0" w:color="auto"/>
                        <w:right w:val="none" w:sz="0" w:space="0" w:color="auto"/>
                      </w:divBdr>
                      <w:divsChild>
                        <w:div w:id="1620061784">
                          <w:marLeft w:val="0"/>
                          <w:marRight w:val="0"/>
                          <w:marTop w:val="0"/>
                          <w:marBottom w:val="0"/>
                          <w:divBdr>
                            <w:top w:val="none" w:sz="0" w:space="0" w:color="auto"/>
                            <w:left w:val="none" w:sz="0" w:space="0" w:color="auto"/>
                            <w:bottom w:val="none" w:sz="0" w:space="0" w:color="auto"/>
                            <w:right w:val="none" w:sz="0" w:space="0" w:color="auto"/>
                          </w:divBdr>
                        </w:div>
                        <w:div w:id="2023822964">
                          <w:marLeft w:val="0"/>
                          <w:marRight w:val="0"/>
                          <w:marTop w:val="0"/>
                          <w:marBottom w:val="0"/>
                          <w:divBdr>
                            <w:top w:val="none" w:sz="0" w:space="0" w:color="auto"/>
                            <w:left w:val="none" w:sz="0" w:space="0" w:color="auto"/>
                            <w:bottom w:val="none" w:sz="0" w:space="0" w:color="auto"/>
                            <w:right w:val="none" w:sz="0" w:space="0" w:color="auto"/>
                          </w:divBdr>
                        </w:div>
                      </w:divsChild>
                    </w:div>
                    <w:div w:id="2095206178">
                      <w:marLeft w:val="0"/>
                      <w:marRight w:val="0"/>
                      <w:marTop w:val="0"/>
                      <w:marBottom w:val="0"/>
                      <w:divBdr>
                        <w:top w:val="none" w:sz="0" w:space="0" w:color="auto"/>
                        <w:left w:val="none" w:sz="0" w:space="0" w:color="auto"/>
                        <w:bottom w:val="none" w:sz="0" w:space="0" w:color="auto"/>
                        <w:right w:val="none" w:sz="0" w:space="0" w:color="auto"/>
                      </w:divBdr>
                      <w:divsChild>
                        <w:div w:id="386800822">
                          <w:marLeft w:val="0"/>
                          <w:marRight w:val="0"/>
                          <w:marTop w:val="0"/>
                          <w:marBottom w:val="0"/>
                          <w:divBdr>
                            <w:top w:val="none" w:sz="0" w:space="0" w:color="auto"/>
                            <w:left w:val="none" w:sz="0" w:space="0" w:color="auto"/>
                            <w:bottom w:val="none" w:sz="0" w:space="0" w:color="auto"/>
                            <w:right w:val="none" w:sz="0" w:space="0" w:color="auto"/>
                          </w:divBdr>
                        </w:div>
                        <w:div w:id="1962805388">
                          <w:marLeft w:val="0"/>
                          <w:marRight w:val="0"/>
                          <w:marTop w:val="0"/>
                          <w:marBottom w:val="0"/>
                          <w:divBdr>
                            <w:top w:val="none" w:sz="0" w:space="0" w:color="auto"/>
                            <w:left w:val="none" w:sz="0" w:space="0" w:color="auto"/>
                            <w:bottom w:val="none" w:sz="0" w:space="0" w:color="auto"/>
                            <w:right w:val="none" w:sz="0" w:space="0" w:color="auto"/>
                          </w:divBdr>
                        </w:div>
                        <w:div w:id="2141340113">
                          <w:marLeft w:val="0"/>
                          <w:marRight w:val="0"/>
                          <w:marTop w:val="0"/>
                          <w:marBottom w:val="0"/>
                          <w:divBdr>
                            <w:top w:val="none" w:sz="0" w:space="0" w:color="auto"/>
                            <w:left w:val="none" w:sz="0" w:space="0" w:color="auto"/>
                            <w:bottom w:val="none" w:sz="0" w:space="0" w:color="auto"/>
                            <w:right w:val="none" w:sz="0" w:space="0" w:color="auto"/>
                          </w:divBdr>
                        </w:div>
                      </w:divsChild>
                    </w:div>
                    <w:div w:id="2106997444">
                      <w:marLeft w:val="0"/>
                      <w:marRight w:val="0"/>
                      <w:marTop w:val="0"/>
                      <w:marBottom w:val="0"/>
                      <w:divBdr>
                        <w:top w:val="none" w:sz="0" w:space="0" w:color="auto"/>
                        <w:left w:val="none" w:sz="0" w:space="0" w:color="auto"/>
                        <w:bottom w:val="none" w:sz="0" w:space="0" w:color="auto"/>
                        <w:right w:val="none" w:sz="0" w:space="0" w:color="auto"/>
                      </w:divBdr>
                      <w:divsChild>
                        <w:div w:id="939408425">
                          <w:marLeft w:val="0"/>
                          <w:marRight w:val="0"/>
                          <w:marTop w:val="0"/>
                          <w:marBottom w:val="0"/>
                          <w:divBdr>
                            <w:top w:val="none" w:sz="0" w:space="0" w:color="auto"/>
                            <w:left w:val="none" w:sz="0" w:space="0" w:color="auto"/>
                            <w:bottom w:val="none" w:sz="0" w:space="0" w:color="auto"/>
                            <w:right w:val="none" w:sz="0" w:space="0" w:color="auto"/>
                          </w:divBdr>
                        </w:div>
                        <w:div w:id="1579826972">
                          <w:marLeft w:val="0"/>
                          <w:marRight w:val="0"/>
                          <w:marTop w:val="0"/>
                          <w:marBottom w:val="0"/>
                          <w:divBdr>
                            <w:top w:val="none" w:sz="0" w:space="0" w:color="auto"/>
                            <w:left w:val="none" w:sz="0" w:space="0" w:color="auto"/>
                            <w:bottom w:val="none" w:sz="0" w:space="0" w:color="auto"/>
                            <w:right w:val="none" w:sz="0" w:space="0" w:color="auto"/>
                          </w:divBdr>
                        </w:div>
                        <w:div w:id="18932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07751">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12264085">
      <w:bodyDiv w:val="1"/>
      <w:marLeft w:val="0"/>
      <w:marRight w:val="0"/>
      <w:marTop w:val="0"/>
      <w:marBottom w:val="0"/>
      <w:divBdr>
        <w:top w:val="none" w:sz="0" w:space="0" w:color="auto"/>
        <w:left w:val="none" w:sz="0" w:space="0" w:color="auto"/>
        <w:bottom w:val="none" w:sz="0" w:space="0" w:color="auto"/>
        <w:right w:val="none" w:sz="0" w:space="0" w:color="auto"/>
      </w:divBdr>
    </w:div>
    <w:div w:id="1857187780">
      <w:bodyDiv w:val="1"/>
      <w:marLeft w:val="0"/>
      <w:marRight w:val="0"/>
      <w:marTop w:val="0"/>
      <w:marBottom w:val="0"/>
      <w:divBdr>
        <w:top w:val="none" w:sz="0" w:space="0" w:color="auto"/>
        <w:left w:val="none" w:sz="0" w:space="0" w:color="auto"/>
        <w:bottom w:val="none" w:sz="0" w:space="0" w:color="auto"/>
        <w:right w:val="none" w:sz="0" w:space="0" w:color="auto"/>
      </w:divBdr>
      <w:divsChild>
        <w:div w:id="1522011787">
          <w:marLeft w:val="0"/>
          <w:marRight w:val="0"/>
          <w:marTop w:val="0"/>
          <w:marBottom w:val="0"/>
          <w:divBdr>
            <w:top w:val="none" w:sz="0" w:space="0" w:color="auto"/>
            <w:left w:val="none" w:sz="0" w:space="0" w:color="auto"/>
            <w:bottom w:val="none" w:sz="0" w:space="0" w:color="auto"/>
            <w:right w:val="none" w:sz="0" w:space="0" w:color="auto"/>
          </w:divBdr>
          <w:divsChild>
            <w:div w:id="138302352">
              <w:marLeft w:val="0"/>
              <w:marRight w:val="0"/>
              <w:marTop w:val="0"/>
              <w:marBottom w:val="0"/>
              <w:divBdr>
                <w:top w:val="none" w:sz="0" w:space="0" w:color="auto"/>
                <w:left w:val="none" w:sz="0" w:space="0" w:color="auto"/>
                <w:bottom w:val="none" w:sz="0" w:space="0" w:color="auto"/>
                <w:right w:val="none" w:sz="0" w:space="0" w:color="auto"/>
              </w:divBdr>
              <w:divsChild>
                <w:div w:id="789395073">
                  <w:marLeft w:val="0"/>
                  <w:marRight w:val="0"/>
                  <w:marTop w:val="0"/>
                  <w:marBottom w:val="0"/>
                  <w:divBdr>
                    <w:top w:val="none" w:sz="0" w:space="0" w:color="auto"/>
                    <w:left w:val="none" w:sz="0" w:space="0" w:color="auto"/>
                    <w:bottom w:val="none" w:sz="0" w:space="0" w:color="auto"/>
                    <w:right w:val="none" w:sz="0" w:space="0" w:color="auto"/>
                  </w:divBdr>
                  <w:divsChild>
                    <w:div w:id="33309196">
                      <w:marLeft w:val="0"/>
                      <w:marRight w:val="0"/>
                      <w:marTop w:val="0"/>
                      <w:marBottom w:val="0"/>
                      <w:divBdr>
                        <w:top w:val="none" w:sz="0" w:space="0" w:color="auto"/>
                        <w:left w:val="none" w:sz="0" w:space="0" w:color="auto"/>
                        <w:bottom w:val="none" w:sz="0" w:space="0" w:color="auto"/>
                        <w:right w:val="none" w:sz="0" w:space="0" w:color="auto"/>
                      </w:divBdr>
                      <w:divsChild>
                        <w:div w:id="102462909">
                          <w:marLeft w:val="0"/>
                          <w:marRight w:val="0"/>
                          <w:marTop w:val="0"/>
                          <w:marBottom w:val="0"/>
                          <w:divBdr>
                            <w:top w:val="none" w:sz="0" w:space="0" w:color="auto"/>
                            <w:left w:val="none" w:sz="0" w:space="0" w:color="auto"/>
                            <w:bottom w:val="none" w:sz="0" w:space="0" w:color="auto"/>
                            <w:right w:val="none" w:sz="0" w:space="0" w:color="auto"/>
                          </w:divBdr>
                        </w:div>
                      </w:divsChild>
                    </w:div>
                    <w:div w:id="112140329">
                      <w:marLeft w:val="0"/>
                      <w:marRight w:val="0"/>
                      <w:marTop w:val="0"/>
                      <w:marBottom w:val="0"/>
                      <w:divBdr>
                        <w:top w:val="none" w:sz="0" w:space="0" w:color="auto"/>
                        <w:left w:val="none" w:sz="0" w:space="0" w:color="auto"/>
                        <w:bottom w:val="none" w:sz="0" w:space="0" w:color="auto"/>
                        <w:right w:val="none" w:sz="0" w:space="0" w:color="auto"/>
                      </w:divBdr>
                      <w:divsChild>
                        <w:div w:id="213464987">
                          <w:marLeft w:val="0"/>
                          <w:marRight w:val="0"/>
                          <w:marTop w:val="0"/>
                          <w:marBottom w:val="0"/>
                          <w:divBdr>
                            <w:top w:val="none" w:sz="0" w:space="0" w:color="auto"/>
                            <w:left w:val="none" w:sz="0" w:space="0" w:color="auto"/>
                            <w:bottom w:val="none" w:sz="0" w:space="0" w:color="auto"/>
                            <w:right w:val="none" w:sz="0" w:space="0" w:color="auto"/>
                          </w:divBdr>
                        </w:div>
                        <w:div w:id="525946908">
                          <w:marLeft w:val="0"/>
                          <w:marRight w:val="0"/>
                          <w:marTop w:val="0"/>
                          <w:marBottom w:val="0"/>
                          <w:divBdr>
                            <w:top w:val="none" w:sz="0" w:space="0" w:color="auto"/>
                            <w:left w:val="none" w:sz="0" w:space="0" w:color="auto"/>
                            <w:bottom w:val="none" w:sz="0" w:space="0" w:color="auto"/>
                            <w:right w:val="none" w:sz="0" w:space="0" w:color="auto"/>
                          </w:divBdr>
                        </w:div>
                        <w:div w:id="1354262791">
                          <w:marLeft w:val="0"/>
                          <w:marRight w:val="0"/>
                          <w:marTop w:val="0"/>
                          <w:marBottom w:val="0"/>
                          <w:divBdr>
                            <w:top w:val="none" w:sz="0" w:space="0" w:color="auto"/>
                            <w:left w:val="none" w:sz="0" w:space="0" w:color="auto"/>
                            <w:bottom w:val="none" w:sz="0" w:space="0" w:color="auto"/>
                            <w:right w:val="none" w:sz="0" w:space="0" w:color="auto"/>
                          </w:divBdr>
                        </w:div>
                        <w:div w:id="1369137636">
                          <w:marLeft w:val="0"/>
                          <w:marRight w:val="0"/>
                          <w:marTop w:val="0"/>
                          <w:marBottom w:val="0"/>
                          <w:divBdr>
                            <w:top w:val="none" w:sz="0" w:space="0" w:color="auto"/>
                            <w:left w:val="none" w:sz="0" w:space="0" w:color="auto"/>
                            <w:bottom w:val="none" w:sz="0" w:space="0" w:color="auto"/>
                            <w:right w:val="none" w:sz="0" w:space="0" w:color="auto"/>
                          </w:divBdr>
                        </w:div>
                        <w:div w:id="1603604378">
                          <w:marLeft w:val="0"/>
                          <w:marRight w:val="0"/>
                          <w:marTop w:val="0"/>
                          <w:marBottom w:val="0"/>
                          <w:divBdr>
                            <w:top w:val="none" w:sz="0" w:space="0" w:color="auto"/>
                            <w:left w:val="none" w:sz="0" w:space="0" w:color="auto"/>
                            <w:bottom w:val="none" w:sz="0" w:space="0" w:color="auto"/>
                            <w:right w:val="none" w:sz="0" w:space="0" w:color="auto"/>
                          </w:divBdr>
                        </w:div>
                      </w:divsChild>
                    </w:div>
                    <w:div w:id="119111373">
                      <w:marLeft w:val="0"/>
                      <w:marRight w:val="0"/>
                      <w:marTop w:val="0"/>
                      <w:marBottom w:val="0"/>
                      <w:divBdr>
                        <w:top w:val="none" w:sz="0" w:space="0" w:color="auto"/>
                        <w:left w:val="none" w:sz="0" w:space="0" w:color="auto"/>
                        <w:bottom w:val="none" w:sz="0" w:space="0" w:color="auto"/>
                        <w:right w:val="none" w:sz="0" w:space="0" w:color="auto"/>
                      </w:divBdr>
                      <w:divsChild>
                        <w:div w:id="247350270">
                          <w:marLeft w:val="0"/>
                          <w:marRight w:val="0"/>
                          <w:marTop w:val="0"/>
                          <w:marBottom w:val="0"/>
                          <w:divBdr>
                            <w:top w:val="none" w:sz="0" w:space="0" w:color="auto"/>
                            <w:left w:val="none" w:sz="0" w:space="0" w:color="auto"/>
                            <w:bottom w:val="none" w:sz="0" w:space="0" w:color="auto"/>
                            <w:right w:val="none" w:sz="0" w:space="0" w:color="auto"/>
                          </w:divBdr>
                        </w:div>
                      </w:divsChild>
                    </w:div>
                    <w:div w:id="228853177">
                      <w:marLeft w:val="0"/>
                      <w:marRight w:val="0"/>
                      <w:marTop w:val="0"/>
                      <w:marBottom w:val="0"/>
                      <w:divBdr>
                        <w:top w:val="none" w:sz="0" w:space="0" w:color="auto"/>
                        <w:left w:val="none" w:sz="0" w:space="0" w:color="auto"/>
                        <w:bottom w:val="none" w:sz="0" w:space="0" w:color="auto"/>
                        <w:right w:val="none" w:sz="0" w:space="0" w:color="auto"/>
                      </w:divBdr>
                      <w:divsChild>
                        <w:div w:id="344408060">
                          <w:marLeft w:val="0"/>
                          <w:marRight w:val="0"/>
                          <w:marTop w:val="0"/>
                          <w:marBottom w:val="0"/>
                          <w:divBdr>
                            <w:top w:val="none" w:sz="0" w:space="0" w:color="auto"/>
                            <w:left w:val="none" w:sz="0" w:space="0" w:color="auto"/>
                            <w:bottom w:val="none" w:sz="0" w:space="0" w:color="auto"/>
                            <w:right w:val="none" w:sz="0" w:space="0" w:color="auto"/>
                          </w:divBdr>
                        </w:div>
                        <w:div w:id="595557556">
                          <w:marLeft w:val="0"/>
                          <w:marRight w:val="0"/>
                          <w:marTop w:val="0"/>
                          <w:marBottom w:val="0"/>
                          <w:divBdr>
                            <w:top w:val="none" w:sz="0" w:space="0" w:color="auto"/>
                            <w:left w:val="none" w:sz="0" w:space="0" w:color="auto"/>
                            <w:bottom w:val="none" w:sz="0" w:space="0" w:color="auto"/>
                            <w:right w:val="none" w:sz="0" w:space="0" w:color="auto"/>
                          </w:divBdr>
                        </w:div>
                        <w:div w:id="830367588">
                          <w:marLeft w:val="0"/>
                          <w:marRight w:val="0"/>
                          <w:marTop w:val="0"/>
                          <w:marBottom w:val="0"/>
                          <w:divBdr>
                            <w:top w:val="none" w:sz="0" w:space="0" w:color="auto"/>
                            <w:left w:val="none" w:sz="0" w:space="0" w:color="auto"/>
                            <w:bottom w:val="none" w:sz="0" w:space="0" w:color="auto"/>
                            <w:right w:val="none" w:sz="0" w:space="0" w:color="auto"/>
                          </w:divBdr>
                        </w:div>
                        <w:div w:id="869345185">
                          <w:marLeft w:val="0"/>
                          <w:marRight w:val="0"/>
                          <w:marTop w:val="0"/>
                          <w:marBottom w:val="0"/>
                          <w:divBdr>
                            <w:top w:val="none" w:sz="0" w:space="0" w:color="auto"/>
                            <w:left w:val="none" w:sz="0" w:space="0" w:color="auto"/>
                            <w:bottom w:val="none" w:sz="0" w:space="0" w:color="auto"/>
                            <w:right w:val="none" w:sz="0" w:space="0" w:color="auto"/>
                          </w:divBdr>
                        </w:div>
                        <w:div w:id="977566716">
                          <w:marLeft w:val="0"/>
                          <w:marRight w:val="0"/>
                          <w:marTop w:val="0"/>
                          <w:marBottom w:val="0"/>
                          <w:divBdr>
                            <w:top w:val="none" w:sz="0" w:space="0" w:color="auto"/>
                            <w:left w:val="none" w:sz="0" w:space="0" w:color="auto"/>
                            <w:bottom w:val="none" w:sz="0" w:space="0" w:color="auto"/>
                            <w:right w:val="none" w:sz="0" w:space="0" w:color="auto"/>
                          </w:divBdr>
                        </w:div>
                        <w:div w:id="1384282697">
                          <w:marLeft w:val="0"/>
                          <w:marRight w:val="0"/>
                          <w:marTop w:val="0"/>
                          <w:marBottom w:val="0"/>
                          <w:divBdr>
                            <w:top w:val="none" w:sz="0" w:space="0" w:color="auto"/>
                            <w:left w:val="none" w:sz="0" w:space="0" w:color="auto"/>
                            <w:bottom w:val="none" w:sz="0" w:space="0" w:color="auto"/>
                            <w:right w:val="none" w:sz="0" w:space="0" w:color="auto"/>
                          </w:divBdr>
                        </w:div>
                        <w:div w:id="1428114247">
                          <w:marLeft w:val="0"/>
                          <w:marRight w:val="0"/>
                          <w:marTop w:val="0"/>
                          <w:marBottom w:val="0"/>
                          <w:divBdr>
                            <w:top w:val="none" w:sz="0" w:space="0" w:color="auto"/>
                            <w:left w:val="none" w:sz="0" w:space="0" w:color="auto"/>
                            <w:bottom w:val="none" w:sz="0" w:space="0" w:color="auto"/>
                            <w:right w:val="none" w:sz="0" w:space="0" w:color="auto"/>
                          </w:divBdr>
                        </w:div>
                        <w:div w:id="1551644746">
                          <w:marLeft w:val="0"/>
                          <w:marRight w:val="0"/>
                          <w:marTop w:val="0"/>
                          <w:marBottom w:val="0"/>
                          <w:divBdr>
                            <w:top w:val="none" w:sz="0" w:space="0" w:color="auto"/>
                            <w:left w:val="none" w:sz="0" w:space="0" w:color="auto"/>
                            <w:bottom w:val="none" w:sz="0" w:space="0" w:color="auto"/>
                            <w:right w:val="none" w:sz="0" w:space="0" w:color="auto"/>
                          </w:divBdr>
                        </w:div>
                        <w:div w:id="2022079736">
                          <w:marLeft w:val="0"/>
                          <w:marRight w:val="0"/>
                          <w:marTop w:val="0"/>
                          <w:marBottom w:val="0"/>
                          <w:divBdr>
                            <w:top w:val="none" w:sz="0" w:space="0" w:color="auto"/>
                            <w:left w:val="none" w:sz="0" w:space="0" w:color="auto"/>
                            <w:bottom w:val="none" w:sz="0" w:space="0" w:color="auto"/>
                            <w:right w:val="none" w:sz="0" w:space="0" w:color="auto"/>
                          </w:divBdr>
                        </w:div>
                      </w:divsChild>
                    </w:div>
                    <w:div w:id="323702818">
                      <w:marLeft w:val="0"/>
                      <w:marRight w:val="0"/>
                      <w:marTop w:val="0"/>
                      <w:marBottom w:val="0"/>
                      <w:divBdr>
                        <w:top w:val="none" w:sz="0" w:space="0" w:color="auto"/>
                        <w:left w:val="none" w:sz="0" w:space="0" w:color="auto"/>
                        <w:bottom w:val="none" w:sz="0" w:space="0" w:color="auto"/>
                        <w:right w:val="none" w:sz="0" w:space="0" w:color="auto"/>
                      </w:divBdr>
                      <w:divsChild>
                        <w:div w:id="533080294">
                          <w:marLeft w:val="0"/>
                          <w:marRight w:val="0"/>
                          <w:marTop w:val="0"/>
                          <w:marBottom w:val="0"/>
                          <w:divBdr>
                            <w:top w:val="none" w:sz="0" w:space="0" w:color="auto"/>
                            <w:left w:val="none" w:sz="0" w:space="0" w:color="auto"/>
                            <w:bottom w:val="none" w:sz="0" w:space="0" w:color="auto"/>
                            <w:right w:val="none" w:sz="0" w:space="0" w:color="auto"/>
                          </w:divBdr>
                        </w:div>
                      </w:divsChild>
                    </w:div>
                    <w:div w:id="328095473">
                      <w:marLeft w:val="0"/>
                      <w:marRight w:val="0"/>
                      <w:marTop w:val="0"/>
                      <w:marBottom w:val="0"/>
                      <w:divBdr>
                        <w:top w:val="none" w:sz="0" w:space="0" w:color="auto"/>
                        <w:left w:val="none" w:sz="0" w:space="0" w:color="auto"/>
                        <w:bottom w:val="none" w:sz="0" w:space="0" w:color="auto"/>
                        <w:right w:val="none" w:sz="0" w:space="0" w:color="auto"/>
                      </w:divBdr>
                      <w:divsChild>
                        <w:div w:id="1904102976">
                          <w:marLeft w:val="0"/>
                          <w:marRight w:val="0"/>
                          <w:marTop w:val="0"/>
                          <w:marBottom w:val="0"/>
                          <w:divBdr>
                            <w:top w:val="none" w:sz="0" w:space="0" w:color="auto"/>
                            <w:left w:val="none" w:sz="0" w:space="0" w:color="auto"/>
                            <w:bottom w:val="none" w:sz="0" w:space="0" w:color="auto"/>
                            <w:right w:val="none" w:sz="0" w:space="0" w:color="auto"/>
                          </w:divBdr>
                        </w:div>
                      </w:divsChild>
                    </w:div>
                    <w:div w:id="379475569">
                      <w:marLeft w:val="0"/>
                      <w:marRight w:val="0"/>
                      <w:marTop w:val="0"/>
                      <w:marBottom w:val="0"/>
                      <w:divBdr>
                        <w:top w:val="none" w:sz="0" w:space="0" w:color="auto"/>
                        <w:left w:val="none" w:sz="0" w:space="0" w:color="auto"/>
                        <w:bottom w:val="none" w:sz="0" w:space="0" w:color="auto"/>
                        <w:right w:val="none" w:sz="0" w:space="0" w:color="auto"/>
                      </w:divBdr>
                      <w:divsChild>
                        <w:div w:id="598491151">
                          <w:marLeft w:val="0"/>
                          <w:marRight w:val="0"/>
                          <w:marTop w:val="0"/>
                          <w:marBottom w:val="0"/>
                          <w:divBdr>
                            <w:top w:val="none" w:sz="0" w:space="0" w:color="auto"/>
                            <w:left w:val="none" w:sz="0" w:space="0" w:color="auto"/>
                            <w:bottom w:val="none" w:sz="0" w:space="0" w:color="auto"/>
                            <w:right w:val="none" w:sz="0" w:space="0" w:color="auto"/>
                          </w:divBdr>
                        </w:div>
                      </w:divsChild>
                    </w:div>
                    <w:div w:id="401367519">
                      <w:marLeft w:val="0"/>
                      <w:marRight w:val="0"/>
                      <w:marTop w:val="0"/>
                      <w:marBottom w:val="0"/>
                      <w:divBdr>
                        <w:top w:val="none" w:sz="0" w:space="0" w:color="auto"/>
                        <w:left w:val="none" w:sz="0" w:space="0" w:color="auto"/>
                        <w:bottom w:val="none" w:sz="0" w:space="0" w:color="auto"/>
                        <w:right w:val="none" w:sz="0" w:space="0" w:color="auto"/>
                      </w:divBdr>
                      <w:divsChild>
                        <w:div w:id="1319698569">
                          <w:marLeft w:val="0"/>
                          <w:marRight w:val="0"/>
                          <w:marTop w:val="0"/>
                          <w:marBottom w:val="0"/>
                          <w:divBdr>
                            <w:top w:val="none" w:sz="0" w:space="0" w:color="auto"/>
                            <w:left w:val="none" w:sz="0" w:space="0" w:color="auto"/>
                            <w:bottom w:val="none" w:sz="0" w:space="0" w:color="auto"/>
                            <w:right w:val="none" w:sz="0" w:space="0" w:color="auto"/>
                          </w:divBdr>
                        </w:div>
                      </w:divsChild>
                    </w:div>
                    <w:div w:id="456410182">
                      <w:marLeft w:val="0"/>
                      <w:marRight w:val="0"/>
                      <w:marTop w:val="0"/>
                      <w:marBottom w:val="0"/>
                      <w:divBdr>
                        <w:top w:val="none" w:sz="0" w:space="0" w:color="auto"/>
                        <w:left w:val="none" w:sz="0" w:space="0" w:color="auto"/>
                        <w:bottom w:val="none" w:sz="0" w:space="0" w:color="auto"/>
                        <w:right w:val="none" w:sz="0" w:space="0" w:color="auto"/>
                      </w:divBdr>
                      <w:divsChild>
                        <w:div w:id="1471947512">
                          <w:marLeft w:val="0"/>
                          <w:marRight w:val="0"/>
                          <w:marTop w:val="0"/>
                          <w:marBottom w:val="0"/>
                          <w:divBdr>
                            <w:top w:val="none" w:sz="0" w:space="0" w:color="auto"/>
                            <w:left w:val="none" w:sz="0" w:space="0" w:color="auto"/>
                            <w:bottom w:val="none" w:sz="0" w:space="0" w:color="auto"/>
                            <w:right w:val="none" w:sz="0" w:space="0" w:color="auto"/>
                          </w:divBdr>
                        </w:div>
                      </w:divsChild>
                    </w:div>
                    <w:div w:id="456528204">
                      <w:marLeft w:val="0"/>
                      <w:marRight w:val="0"/>
                      <w:marTop w:val="0"/>
                      <w:marBottom w:val="0"/>
                      <w:divBdr>
                        <w:top w:val="none" w:sz="0" w:space="0" w:color="auto"/>
                        <w:left w:val="none" w:sz="0" w:space="0" w:color="auto"/>
                        <w:bottom w:val="none" w:sz="0" w:space="0" w:color="auto"/>
                        <w:right w:val="none" w:sz="0" w:space="0" w:color="auto"/>
                      </w:divBdr>
                      <w:divsChild>
                        <w:div w:id="2127043039">
                          <w:marLeft w:val="0"/>
                          <w:marRight w:val="0"/>
                          <w:marTop w:val="0"/>
                          <w:marBottom w:val="0"/>
                          <w:divBdr>
                            <w:top w:val="none" w:sz="0" w:space="0" w:color="auto"/>
                            <w:left w:val="none" w:sz="0" w:space="0" w:color="auto"/>
                            <w:bottom w:val="none" w:sz="0" w:space="0" w:color="auto"/>
                            <w:right w:val="none" w:sz="0" w:space="0" w:color="auto"/>
                          </w:divBdr>
                        </w:div>
                      </w:divsChild>
                    </w:div>
                    <w:div w:id="522397655">
                      <w:marLeft w:val="0"/>
                      <w:marRight w:val="0"/>
                      <w:marTop w:val="0"/>
                      <w:marBottom w:val="0"/>
                      <w:divBdr>
                        <w:top w:val="none" w:sz="0" w:space="0" w:color="auto"/>
                        <w:left w:val="none" w:sz="0" w:space="0" w:color="auto"/>
                        <w:bottom w:val="none" w:sz="0" w:space="0" w:color="auto"/>
                        <w:right w:val="none" w:sz="0" w:space="0" w:color="auto"/>
                      </w:divBdr>
                      <w:divsChild>
                        <w:div w:id="75633508">
                          <w:marLeft w:val="0"/>
                          <w:marRight w:val="0"/>
                          <w:marTop w:val="0"/>
                          <w:marBottom w:val="0"/>
                          <w:divBdr>
                            <w:top w:val="none" w:sz="0" w:space="0" w:color="auto"/>
                            <w:left w:val="none" w:sz="0" w:space="0" w:color="auto"/>
                            <w:bottom w:val="none" w:sz="0" w:space="0" w:color="auto"/>
                            <w:right w:val="none" w:sz="0" w:space="0" w:color="auto"/>
                          </w:divBdr>
                        </w:div>
                        <w:div w:id="154347942">
                          <w:marLeft w:val="0"/>
                          <w:marRight w:val="0"/>
                          <w:marTop w:val="0"/>
                          <w:marBottom w:val="0"/>
                          <w:divBdr>
                            <w:top w:val="none" w:sz="0" w:space="0" w:color="auto"/>
                            <w:left w:val="none" w:sz="0" w:space="0" w:color="auto"/>
                            <w:bottom w:val="none" w:sz="0" w:space="0" w:color="auto"/>
                            <w:right w:val="none" w:sz="0" w:space="0" w:color="auto"/>
                          </w:divBdr>
                        </w:div>
                        <w:div w:id="635961449">
                          <w:marLeft w:val="0"/>
                          <w:marRight w:val="0"/>
                          <w:marTop w:val="0"/>
                          <w:marBottom w:val="0"/>
                          <w:divBdr>
                            <w:top w:val="none" w:sz="0" w:space="0" w:color="auto"/>
                            <w:left w:val="none" w:sz="0" w:space="0" w:color="auto"/>
                            <w:bottom w:val="none" w:sz="0" w:space="0" w:color="auto"/>
                            <w:right w:val="none" w:sz="0" w:space="0" w:color="auto"/>
                          </w:divBdr>
                        </w:div>
                        <w:div w:id="655454961">
                          <w:marLeft w:val="0"/>
                          <w:marRight w:val="0"/>
                          <w:marTop w:val="0"/>
                          <w:marBottom w:val="0"/>
                          <w:divBdr>
                            <w:top w:val="none" w:sz="0" w:space="0" w:color="auto"/>
                            <w:left w:val="none" w:sz="0" w:space="0" w:color="auto"/>
                            <w:bottom w:val="none" w:sz="0" w:space="0" w:color="auto"/>
                            <w:right w:val="none" w:sz="0" w:space="0" w:color="auto"/>
                          </w:divBdr>
                        </w:div>
                        <w:div w:id="1138301747">
                          <w:marLeft w:val="0"/>
                          <w:marRight w:val="0"/>
                          <w:marTop w:val="0"/>
                          <w:marBottom w:val="0"/>
                          <w:divBdr>
                            <w:top w:val="none" w:sz="0" w:space="0" w:color="auto"/>
                            <w:left w:val="none" w:sz="0" w:space="0" w:color="auto"/>
                            <w:bottom w:val="none" w:sz="0" w:space="0" w:color="auto"/>
                            <w:right w:val="none" w:sz="0" w:space="0" w:color="auto"/>
                          </w:divBdr>
                        </w:div>
                        <w:div w:id="1240604234">
                          <w:marLeft w:val="0"/>
                          <w:marRight w:val="0"/>
                          <w:marTop w:val="0"/>
                          <w:marBottom w:val="0"/>
                          <w:divBdr>
                            <w:top w:val="none" w:sz="0" w:space="0" w:color="auto"/>
                            <w:left w:val="none" w:sz="0" w:space="0" w:color="auto"/>
                            <w:bottom w:val="none" w:sz="0" w:space="0" w:color="auto"/>
                            <w:right w:val="none" w:sz="0" w:space="0" w:color="auto"/>
                          </w:divBdr>
                        </w:div>
                        <w:div w:id="1320843841">
                          <w:marLeft w:val="0"/>
                          <w:marRight w:val="0"/>
                          <w:marTop w:val="0"/>
                          <w:marBottom w:val="0"/>
                          <w:divBdr>
                            <w:top w:val="none" w:sz="0" w:space="0" w:color="auto"/>
                            <w:left w:val="none" w:sz="0" w:space="0" w:color="auto"/>
                            <w:bottom w:val="none" w:sz="0" w:space="0" w:color="auto"/>
                            <w:right w:val="none" w:sz="0" w:space="0" w:color="auto"/>
                          </w:divBdr>
                        </w:div>
                        <w:div w:id="1387795763">
                          <w:marLeft w:val="0"/>
                          <w:marRight w:val="0"/>
                          <w:marTop w:val="0"/>
                          <w:marBottom w:val="0"/>
                          <w:divBdr>
                            <w:top w:val="none" w:sz="0" w:space="0" w:color="auto"/>
                            <w:left w:val="none" w:sz="0" w:space="0" w:color="auto"/>
                            <w:bottom w:val="none" w:sz="0" w:space="0" w:color="auto"/>
                            <w:right w:val="none" w:sz="0" w:space="0" w:color="auto"/>
                          </w:divBdr>
                        </w:div>
                        <w:div w:id="1412309291">
                          <w:marLeft w:val="0"/>
                          <w:marRight w:val="0"/>
                          <w:marTop w:val="0"/>
                          <w:marBottom w:val="0"/>
                          <w:divBdr>
                            <w:top w:val="none" w:sz="0" w:space="0" w:color="auto"/>
                            <w:left w:val="none" w:sz="0" w:space="0" w:color="auto"/>
                            <w:bottom w:val="none" w:sz="0" w:space="0" w:color="auto"/>
                            <w:right w:val="none" w:sz="0" w:space="0" w:color="auto"/>
                          </w:divBdr>
                        </w:div>
                        <w:div w:id="1601445180">
                          <w:marLeft w:val="0"/>
                          <w:marRight w:val="0"/>
                          <w:marTop w:val="0"/>
                          <w:marBottom w:val="0"/>
                          <w:divBdr>
                            <w:top w:val="none" w:sz="0" w:space="0" w:color="auto"/>
                            <w:left w:val="none" w:sz="0" w:space="0" w:color="auto"/>
                            <w:bottom w:val="none" w:sz="0" w:space="0" w:color="auto"/>
                            <w:right w:val="none" w:sz="0" w:space="0" w:color="auto"/>
                          </w:divBdr>
                        </w:div>
                        <w:div w:id="2086098871">
                          <w:marLeft w:val="0"/>
                          <w:marRight w:val="0"/>
                          <w:marTop w:val="0"/>
                          <w:marBottom w:val="0"/>
                          <w:divBdr>
                            <w:top w:val="none" w:sz="0" w:space="0" w:color="auto"/>
                            <w:left w:val="none" w:sz="0" w:space="0" w:color="auto"/>
                            <w:bottom w:val="none" w:sz="0" w:space="0" w:color="auto"/>
                            <w:right w:val="none" w:sz="0" w:space="0" w:color="auto"/>
                          </w:divBdr>
                        </w:div>
                      </w:divsChild>
                    </w:div>
                    <w:div w:id="539980039">
                      <w:marLeft w:val="0"/>
                      <w:marRight w:val="0"/>
                      <w:marTop w:val="0"/>
                      <w:marBottom w:val="0"/>
                      <w:divBdr>
                        <w:top w:val="none" w:sz="0" w:space="0" w:color="auto"/>
                        <w:left w:val="none" w:sz="0" w:space="0" w:color="auto"/>
                        <w:bottom w:val="none" w:sz="0" w:space="0" w:color="auto"/>
                        <w:right w:val="none" w:sz="0" w:space="0" w:color="auto"/>
                      </w:divBdr>
                      <w:divsChild>
                        <w:div w:id="110319988">
                          <w:marLeft w:val="0"/>
                          <w:marRight w:val="0"/>
                          <w:marTop w:val="0"/>
                          <w:marBottom w:val="0"/>
                          <w:divBdr>
                            <w:top w:val="none" w:sz="0" w:space="0" w:color="auto"/>
                            <w:left w:val="none" w:sz="0" w:space="0" w:color="auto"/>
                            <w:bottom w:val="none" w:sz="0" w:space="0" w:color="auto"/>
                            <w:right w:val="none" w:sz="0" w:space="0" w:color="auto"/>
                          </w:divBdr>
                        </w:div>
                        <w:div w:id="500707765">
                          <w:marLeft w:val="0"/>
                          <w:marRight w:val="0"/>
                          <w:marTop w:val="0"/>
                          <w:marBottom w:val="0"/>
                          <w:divBdr>
                            <w:top w:val="none" w:sz="0" w:space="0" w:color="auto"/>
                            <w:left w:val="none" w:sz="0" w:space="0" w:color="auto"/>
                            <w:bottom w:val="none" w:sz="0" w:space="0" w:color="auto"/>
                            <w:right w:val="none" w:sz="0" w:space="0" w:color="auto"/>
                          </w:divBdr>
                        </w:div>
                        <w:div w:id="655884842">
                          <w:marLeft w:val="0"/>
                          <w:marRight w:val="0"/>
                          <w:marTop w:val="0"/>
                          <w:marBottom w:val="0"/>
                          <w:divBdr>
                            <w:top w:val="none" w:sz="0" w:space="0" w:color="auto"/>
                            <w:left w:val="none" w:sz="0" w:space="0" w:color="auto"/>
                            <w:bottom w:val="none" w:sz="0" w:space="0" w:color="auto"/>
                            <w:right w:val="none" w:sz="0" w:space="0" w:color="auto"/>
                          </w:divBdr>
                        </w:div>
                        <w:div w:id="1794903509">
                          <w:marLeft w:val="0"/>
                          <w:marRight w:val="0"/>
                          <w:marTop w:val="0"/>
                          <w:marBottom w:val="0"/>
                          <w:divBdr>
                            <w:top w:val="none" w:sz="0" w:space="0" w:color="auto"/>
                            <w:left w:val="none" w:sz="0" w:space="0" w:color="auto"/>
                            <w:bottom w:val="none" w:sz="0" w:space="0" w:color="auto"/>
                            <w:right w:val="none" w:sz="0" w:space="0" w:color="auto"/>
                          </w:divBdr>
                        </w:div>
                      </w:divsChild>
                    </w:div>
                    <w:div w:id="575436135">
                      <w:marLeft w:val="0"/>
                      <w:marRight w:val="0"/>
                      <w:marTop w:val="0"/>
                      <w:marBottom w:val="0"/>
                      <w:divBdr>
                        <w:top w:val="none" w:sz="0" w:space="0" w:color="auto"/>
                        <w:left w:val="none" w:sz="0" w:space="0" w:color="auto"/>
                        <w:bottom w:val="none" w:sz="0" w:space="0" w:color="auto"/>
                        <w:right w:val="none" w:sz="0" w:space="0" w:color="auto"/>
                      </w:divBdr>
                      <w:divsChild>
                        <w:div w:id="420807310">
                          <w:marLeft w:val="0"/>
                          <w:marRight w:val="0"/>
                          <w:marTop w:val="0"/>
                          <w:marBottom w:val="0"/>
                          <w:divBdr>
                            <w:top w:val="none" w:sz="0" w:space="0" w:color="auto"/>
                            <w:left w:val="none" w:sz="0" w:space="0" w:color="auto"/>
                            <w:bottom w:val="none" w:sz="0" w:space="0" w:color="auto"/>
                            <w:right w:val="none" w:sz="0" w:space="0" w:color="auto"/>
                          </w:divBdr>
                        </w:div>
                        <w:div w:id="886988614">
                          <w:marLeft w:val="0"/>
                          <w:marRight w:val="0"/>
                          <w:marTop w:val="0"/>
                          <w:marBottom w:val="0"/>
                          <w:divBdr>
                            <w:top w:val="none" w:sz="0" w:space="0" w:color="auto"/>
                            <w:left w:val="none" w:sz="0" w:space="0" w:color="auto"/>
                            <w:bottom w:val="none" w:sz="0" w:space="0" w:color="auto"/>
                            <w:right w:val="none" w:sz="0" w:space="0" w:color="auto"/>
                          </w:divBdr>
                        </w:div>
                        <w:div w:id="1675258498">
                          <w:marLeft w:val="0"/>
                          <w:marRight w:val="0"/>
                          <w:marTop w:val="0"/>
                          <w:marBottom w:val="0"/>
                          <w:divBdr>
                            <w:top w:val="none" w:sz="0" w:space="0" w:color="auto"/>
                            <w:left w:val="none" w:sz="0" w:space="0" w:color="auto"/>
                            <w:bottom w:val="none" w:sz="0" w:space="0" w:color="auto"/>
                            <w:right w:val="none" w:sz="0" w:space="0" w:color="auto"/>
                          </w:divBdr>
                        </w:div>
                        <w:div w:id="1915315084">
                          <w:marLeft w:val="0"/>
                          <w:marRight w:val="0"/>
                          <w:marTop w:val="0"/>
                          <w:marBottom w:val="0"/>
                          <w:divBdr>
                            <w:top w:val="none" w:sz="0" w:space="0" w:color="auto"/>
                            <w:left w:val="none" w:sz="0" w:space="0" w:color="auto"/>
                            <w:bottom w:val="none" w:sz="0" w:space="0" w:color="auto"/>
                            <w:right w:val="none" w:sz="0" w:space="0" w:color="auto"/>
                          </w:divBdr>
                        </w:div>
                        <w:div w:id="2132360866">
                          <w:marLeft w:val="0"/>
                          <w:marRight w:val="0"/>
                          <w:marTop w:val="0"/>
                          <w:marBottom w:val="0"/>
                          <w:divBdr>
                            <w:top w:val="none" w:sz="0" w:space="0" w:color="auto"/>
                            <w:left w:val="none" w:sz="0" w:space="0" w:color="auto"/>
                            <w:bottom w:val="none" w:sz="0" w:space="0" w:color="auto"/>
                            <w:right w:val="none" w:sz="0" w:space="0" w:color="auto"/>
                          </w:divBdr>
                        </w:div>
                      </w:divsChild>
                    </w:div>
                    <w:div w:id="749888409">
                      <w:marLeft w:val="0"/>
                      <w:marRight w:val="0"/>
                      <w:marTop w:val="0"/>
                      <w:marBottom w:val="0"/>
                      <w:divBdr>
                        <w:top w:val="none" w:sz="0" w:space="0" w:color="auto"/>
                        <w:left w:val="none" w:sz="0" w:space="0" w:color="auto"/>
                        <w:bottom w:val="none" w:sz="0" w:space="0" w:color="auto"/>
                        <w:right w:val="none" w:sz="0" w:space="0" w:color="auto"/>
                      </w:divBdr>
                      <w:divsChild>
                        <w:div w:id="617873673">
                          <w:marLeft w:val="0"/>
                          <w:marRight w:val="0"/>
                          <w:marTop w:val="0"/>
                          <w:marBottom w:val="0"/>
                          <w:divBdr>
                            <w:top w:val="none" w:sz="0" w:space="0" w:color="auto"/>
                            <w:left w:val="none" w:sz="0" w:space="0" w:color="auto"/>
                            <w:bottom w:val="none" w:sz="0" w:space="0" w:color="auto"/>
                            <w:right w:val="none" w:sz="0" w:space="0" w:color="auto"/>
                          </w:divBdr>
                        </w:div>
                      </w:divsChild>
                    </w:div>
                    <w:div w:id="835993993">
                      <w:marLeft w:val="0"/>
                      <w:marRight w:val="0"/>
                      <w:marTop w:val="0"/>
                      <w:marBottom w:val="0"/>
                      <w:divBdr>
                        <w:top w:val="none" w:sz="0" w:space="0" w:color="auto"/>
                        <w:left w:val="none" w:sz="0" w:space="0" w:color="auto"/>
                        <w:bottom w:val="none" w:sz="0" w:space="0" w:color="auto"/>
                        <w:right w:val="none" w:sz="0" w:space="0" w:color="auto"/>
                      </w:divBdr>
                      <w:divsChild>
                        <w:div w:id="2005039280">
                          <w:marLeft w:val="0"/>
                          <w:marRight w:val="0"/>
                          <w:marTop w:val="0"/>
                          <w:marBottom w:val="0"/>
                          <w:divBdr>
                            <w:top w:val="none" w:sz="0" w:space="0" w:color="auto"/>
                            <w:left w:val="none" w:sz="0" w:space="0" w:color="auto"/>
                            <w:bottom w:val="none" w:sz="0" w:space="0" w:color="auto"/>
                            <w:right w:val="none" w:sz="0" w:space="0" w:color="auto"/>
                          </w:divBdr>
                        </w:div>
                      </w:divsChild>
                    </w:div>
                    <w:div w:id="853344572">
                      <w:marLeft w:val="0"/>
                      <w:marRight w:val="0"/>
                      <w:marTop w:val="0"/>
                      <w:marBottom w:val="0"/>
                      <w:divBdr>
                        <w:top w:val="none" w:sz="0" w:space="0" w:color="auto"/>
                        <w:left w:val="none" w:sz="0" w:space="0" w:color="auto"/>
                        <w:bottom w:val="none" w:sz="0" w:space="0" w:color="auto"/>
                        <w:right w:val="none" w:sz="0" w:space="0" w:color="auto"/>
                      </w:divBdr>
                      <w:divsChild>
                        <w:div w:id="336734572">
                          <w:marLeft w:val="0"/>
                          <w:marRight w:val="0"/>
                          <w:marTop w:val="0"/>
                          <w:marBottom w:val="0"/>
                          <w:divBdr>
                            <w:top w:val="none" w:sz="0" w:space="0" w:color="auto"/>
                            <w:left w:val="none" w:sz="0" w:space="0" w:color="auto"/>
                            <w:bottom w:val="none" w:sz="0" w:space="0" w:color="auto"/>
                            <w:right w:val="none" w:sz="0" w:space="0" w:color="auto"/>
                          </w:divBdr>
                        </w:div>
                        <w:div w:id="516582871">
                          <w:marLeft w:val="0"/>
                          <w:marRight w:val="0"/>
                          <w:marTop w:val="0"/>
                          <w:marBottom w:val="0"/>
                          <w:divBdr>
                            <w:top w:val="none" w:sz="0" w:space="0" w:color="auto"/>
                            <w:left w:val="none" w:sz="0" w:space="0" w:color="auto"/>
                            <w:bottom w:val="none" w:sz="0" w:space="0" w:color="auto"/>
                            <w:right w:val="none" w:sz="0" w:space="0" w:color="auto"/>
                          </w:divBdr>
                        </w:div>
                        <w:div w:id="1665356877">
                          <w:marLeft w:val="0"/>
                          <w:marRight w:val="0"/>
                          <w:marTop w:val="0"/>
                          <w:marBottom w:val="0"/>
                          <w:divBdr>
                            <w:top w:val="none" w:sz="0" w:space="0" w:color="auto"/>
                            <w:left w:val="none" w:sz="0" w:space="0" w:color="auto"/>
                            <w:bottom w:val="none" w:sz="0" w:space="0" w:color="auto"/>
                            <w:right w:val="none" w:sz="0" w:space="0" w:color="auto"/>
                          </w:divBdr>
                        </w:div>
                        <w:div w:id="1941717107">
                          <w:marLeft w:val="0"/>
                          <w:marRight w:val="0"/>
                          <w:marTop w:val="0"/>
                          <w:marBottom w:val="0"/>
                          <w:divBdr>
                            <w:top w:val="none" w:sz="0" w:space="0" w:color="auto"/>
                            <w:left w:val="none" w:sz="0" w:space="0" w:color="auto"/>
                            <w:bottom w:val="none" w:sz="0" w:space="0" w:color="auto"/>
                            <w:right w:val="none" w:sz="0" w:space="0" w:color="auto"/>
                          </w:divBdr>
                        </w:div>
                      </w:divsChild>
                    </w:div>
                    <w:div w:id="865631644">
                      <w:marLeft w:val="0"/>
                      <w:marRight w:val="0"/>
                      <w:marTop w:val="0"/>
                      <w:marBottom w:val="0"/>
                      <w:divBdr>
                        <w:top w:val="none" w:sz="0" w:space="0" w:color="auto"/>
                        <w:left w:val="none" w:sz="0" w:space="0" w:color="auto"/>
                        <w:bottom w:val="none" w:sz="0" w:space="0" w:color="auto"/>
                        <w:right w:val="none" w:sz="0" w:space="0" w:color="auto"/>
                      </w:divBdr>
                      <w:divsChild>
                        <w:div w:id="135148624">
                          <w:marLeft w:val="0"/>
                          <w:marRight w:val="0"/>
                          <w:marTop w:val="0"/>
                          <w:marBottom w:val="0"/>
                          <w:divBdr>
                            <w:top w:val="none" w:sz="0" w:space="0" w:color="auto"/>
                            <w:left w:val="none" w:sz="0" w:space="0" w:color="auto"/>
                            <w:bottom w:val="none" w:sz="0" w:space="0" w:color="auto"/>
                            <w:right w:val="none" w:sz="0" w:space="0" w:color="auto"/>
                          </w:divBdr>
                        </w:div>
                        <w:div w:id="1358627117">
                          <w:marLeft w:val="0"/>
                          <w:marRight w:val="0"/>
                          <w:marTop w:val="0"/>
                          <w:marBottom w:val="0"/>
                          <w:divBdr>
                            <w:top w:val="none" w:sz="0" w:space="0" w:color="auto"/>
                            <w:left w:val="none" w:sz="0" w:space="0" w:color="auto"/>
                            <w:bottom w:val="none" w:sz="0" w:space="0" w:color="auto"/>
                            <w:right w:val="none" w:sz="0" w:space="0" w:color="auto"/>
                          </w:divBdr>
                        </w:div>
                        <w:div w:id="1731810203">
                          <w:marLeft w:val="0"/>
                          <w:marRight w:val="0"/>
                          <w:marTop w:val="0"/>
                          <w:marBottom w:val="0"/>
                          <w:divBdr>
                            <w:top w:val="none" w:sz="0" w:space="0" w:color="auto"/>
                            <w:left w:val="none" w:sz="0" w:space="0" w:color="auto"/>
                            <w:bottom w:val="none" w:sz="0" w:space="0" w:color="auto"/>
                            <w:right w:val="none" w:sz="0" w:space="0" w:color="auto"/>
                          </w:divBdr>
                        </w:div>
                        <w:div w:id="1911498954">
                          <w:marLeft w:val="0"/>
                          <w:marRight w:val="0"/>
                          <w:marTop w:val="0"/>
                          <w:marBottom w:val="0"/>
                          <w:divBdr>
                            <w:top w:val="none" w:sz="0" w:space="0" w:color="auto"/>
                            <w:left w:val="none" w:sz="0" w:space="0" w:color="auto"/>
                            <w:bottom w:val="none" w:sz="0" w:space="0" w:color="auto"/>
                            <w:right w:val="none" w:sz="0" w:space="0" w:color="auto"/>
                          </w:divBdr>
                        </w:div>
                      </w:divsChild>
                    </w:div>
                    <w:div w:id="957100604">
                      <w:marLeft w:val="0"/>
                      <w:marRight w:val="0"/>
                      <w:marTop w:val="0"/>
                      <w:marBottom w:val="0"/>
                      <w:divBdr>
                        <w:top w:val="none" w:sz="0" w:space="0" w:color="auto"/>
                        <w:left w:val="none" w:sz="0" w:space="0" w:color="auto"/>
                        <w:bottom w:val="none" w:sz="0" w:space="0" w:color="auto"/>
                        <w:right w:val="none" w:sz="0" w:space="0" w:color="auto"/>
                      </w:divBdr>
                      <w:divsChild>
                        <w:div w:id="818265">
                          <w:marLeft w:val="0"/>
                          <w:marRight w:val="0"/>
                          <w:marTop w:val="0"/>
                          <w:marBottom w:val="0"/>
                          <w:divBdr>
                            <w:top w:val="none" w:sz="0" w:space="0" w:color="auto"/>
                            <w:left w:val="none" w:sz="0" w:space="0" w:color="auto"/>
                            <w:bottom w:val="none" w:sz="0" w:space="0" w:color="auto"/>
                            <w:right w:val="none" w:sz="0" w:space="0" w:color="auto"/>
                          </w:divBdr>
                        </w:div>
                        <w:div w:id="50424974">
                          <w:marLeft w:val="0"/>
                          <w:marRight w:val="0"/>
                          <w:marTop w:val="0"/>
                          <w:marBottom w:val="0"/>
                          <w:divBdr>
                            <w:top w:val="none" w:sz="0" w:space="0" w:color="auto"/>
                            <w:left w:val="none" w:sz="0" w:space="0" w:color="auto"/>
                            <w:bottom w:val="none" w:sz="0" w:space="0" w:color="auto"/>
                            <w:right w:val="none" w:sz="0" w:space="0" w:color="auto"/>
                          </w:divBdr>
                        </w:div>
                        <w:div w:id="526717137">
                          <w:marLeft w:val="0"/>
                          <w:marRight w:val="0"/>
                          <w:marTop w:val="0"/>
                          <w:marBottom w:val="0"/>
                          <w:divBdr>
                            <w:top w:val="none" w:sz="0" w:space="0" w:color="auto"/>
                            <w:left w:val="none" w:sz="0" w:space="0" w:color="auto"/>
                            <w:bottom w:val="none" w:sz="0" w:space="0" w:color="auto"/>
                            <w:right w:val="none" w:sz="0" w:space="0" w:color="auto"/>
                          </w:divBdr>
                        </w:div>
                        <w:div w:id="628777158">
                          <w:marLeft w:val="0"/>
                          <w:marRight w:val="0"/>
                          <w:marTop w:val="0"/>
                          <w:marBottom w:val="0"/>
                          <w:divBdr>
                            <w:top w:val="none" w:sz="0" w:space="0" w:color="auto"/>
                            <w:left w:val="none" w:sz="0" w:space="0" w:color="auto"/>
                            <w:bottom w:val="none" w:sz="0" w:space="0" w:color="auto"/>
                            <w:right w:val="none" w:sz="0" w:space="0" w:color="auto"/>
                          </w:divBdr>
                        </w:div>
                      </w:divsChild>
                    </w:div>
                    <w:div w:id="1036393765">
                      <w:marLeft w:val="0"/>
                      <w:marRight w:val="0"/>
                      <w:marTop w:val="0"/>
                      <w:marBottom w:val="0"/>
                      <w:divBdr>
                        <w:top w:val="none" w:sz="0" w:space="0" w:color="auto"/>
                        <w:left w:val="none" w:sz="0" w:space="0" w:color="auto"/>
                        <w:bottom w:val="none" w:sz="0" w:space="0" w:color="auto"/>
                        <w:right w:val="none" w:sz="0" w:space="0" w:color="auto"/>
                      </w:divBdr>
                      <w:divsChild>
                        <w:div w:id="1029643344">
                          <w:marLeft w:val="0"/>
                          <w:marRight w:val="0"/>
                          <w:marTop w:val="0"/>
                          <w:marBottom w:val="0"/>
                          <w:divBdr>
                            <w:top w:val="none" w:sz="0" w:space="0" w:color="auto"/>
                            <w:left w:val="none" w:sz="0" w:space="0" w:color="auto"/>
                            <w:bottom w:val="none" w:sz="0" w:space="0" w:color="auto"/>
                            <w:right w:val="none" w:sz="0" w:space="0" w:color="auto"/>
                          </w:divBdr>
                        </w:div>
                      </w:divsChild>
                    </w:div>
                    <w:div w:id="1071536040">
                      <w:marLeft w:val="0"/>
                      <w:marRight w:val="0"/>
                      <w:marTop w:val="0"/>
                      <w:marBottom w:val="0"/>
                      <w:divBdr>
                        <w:top w:val="none" w:sz="0" w:space="0" w:color="auto"/>
                        <w:left w:val="none" w:sz="0" w:space="0" w:color="auto"/>
                        <w:bottom w:val="none" w:sz="0" w:space="0" w:color="auto"/>
                        <w:right w:val="none" w:sz="0" w:space="0" w:color="auto"/>
                      </w:divBdr>
                      <w:divsChild>
                        <w:div w:id="876356952">
                          <w:marLeft w:val="0"/>
                          <w:marRight w:val="0"/>
                          <w:marTop w:val="0"/>
                          <w:marBottom w:val="0"/>
                          <w:divBdr>
                            <w:top w:val="none" w:sz="0" w:space="0" w:color="auto"/>
                            <w:left w:val="none" w:sz="0" w:space="0" w:color="auto"/>
                            <w:bottom w:val="none" w:sz="0" w:space="0" w:color="auto"/>
                            <w:right w:val="none" w:sz="0" w:space="0" w:color="auto"/>
                          </w:divBdr>
                        </w:div>
                      </w:divsChild>
                    </w:div>
                    <w:div w:id="1105687402">
                      <w:marLeft w:val="0"/>
                      <w:marRight w:val="0"/>
                      <w:marTop w:val="0"/>
                      <w:marBottom w:val="0"/>
                      <w:divBdr>
                        <w:top w:val="none" w:sz="0" w:space="0" w:color="auto"/>
                        <w:left w:val="none" w:sz="0" w:space="0" w:color="auto"/>
                        <w:bottom w:val="none" w:sz="0" w:space="0" w:color="auto"/>
                        <w:right w:val="none" w:sz="0" w:space="0" w:color="auto"/>
                      </w:divBdr>
                      <w:divsChild>
                        <w:div w:id="132873753">
                          <w:marLeft w:val="0"/>
                          <w:marRight w:val="0"/>
                          <w:marTop w:val="0"/>
                          <w:marBottom w:val="0"/>
                          <w:divBdr>
                            <w:top w:val="none" w:sz="0" w:space="0" w:color="auto"/>
                            <w:left w:val="none" w:sz="0" w:space="0" w:color="auto"/>
                            <w:bottom w:val="none" w:sz="0" w:space="0" w:color="auto"/>
                            <w:right w:val="none" w:sz="0" w:space="0" w:color="auto"/>
                          </w:divBdr>
                        </w:div>
                      </w:divsChild>
                    </w:div>
                    <w:div w:id="1131443167">
                      <w:marLeft w:val="0"/>
                      <w:marRight w:val="0"/>
                      <w:marTop w:val="0"/>
                      <w:marBottom w:val="0"/>
                      <w:divBdr>
                        <w:top w:val="none" w:sz="0" w:space="0" w:color="auto"/>
                        <w:left w:val="none" w:sz="0" w:space="0" w:color="auto"/>
                        <w:bottom w:val="none" w:sz="0" w:space="0" w:color="auto"/>
                        <w:right w:val="none" w:sz="0" w:space="0" w:color="auto"/>
                      </w:divBdr>
                      <w:divsChild>
                        <w:div w:id="1322847976">
                          <w:marLeft w:val="0"/>
                          <w:marRight w:val="0"/>
                          <w:marTop w:val="0"/>
                          <w:marBottom w:val="0"/>
                          <w:divBdr>
                            <w:top w:val="none" w:sz="0" w:space="0" w:color="auto"/>
                            <w:left w:val="none" w:sz="0" w:space="0" w:color="auto"/>
                            <w:bottom w:val="none" w:sz="0" w:space="0" w:color="auto"/>
                            <w:right w:val="none" w:sz="0" w:space="0" w:color="auto"/>
                          </w:divBdr>
                        </w:div>
                        <w:div w:id="1694303234">
                          <w:marLeft w:val="0"/>
                          <w:marRight w:val="0"/>
                          <w:marTop w:val="0"/>
                          <w:marBottom w:val="0"/>
                          <w:divBdr>
                            <w:top w:val="none" w:sz="0" w:space="0" w:color="auto"/>
                            <w:left w:val="none" w:sz="0" w:space="0" w:color="auto"/>
                            <w:bottom w:val="none" w:sz="0" w:space="0" w:color="auto"/>
                            <w:right w:val="none" w:sz="0" w:space="0" w:color="auto"/>
                          </w:divBdr>
                        </w:div>
                      </w:divsChild>
                    </w:div>
                    <w:div w:id="1140227492">
                      <w:marLeft w:val="0"/>
                      <w:marRight w:val="0"/>
                      <w:marTop w:val="0"/>
                      <w:marBottom w:val="0"/>
                      <w:divBdr>
                        <w:top w:val="none" w:sz="0" w:space="0" w:color="auto"/>
                        <w:left w:val="none" w:sz="0" w:space="0" w:color="auto"/>
                        <w:bottom w:val="none" w:sz="0" w:space="0" w:color="auto"/>
                        <w:right w:val="none" w:sz="0" w:space="0" w:color="auto"/>
                      </w:divBdr>
                      <w:divsChild>
                        <w:div w:id="766996493">
                          <w:marLeft w:val="0"/>
                          <w:marRight w:val="0"/>
                          <w:marTop w:val="0"/>
                          <w:marBottom w:val="0"/>
                          <w:divBdr>
                            <w:top w:val="none" w:sz="0" w:space="0" w:color="auto"/>
                            <w:left w:val="none" w:sz="0" w:space="0" w:color="auto"/>
                            <w:bottom w:val="none" w:sz="0" w:space="0" w:color="auto"/>
                            <w:right w:val="none" w:sz="0" w:space="0" w:color="auto"/>
                          </w:divBdr>
                        </w:div>
                      </w:divsChild>
                    </w:div>
                    <w:div w:id="1160265656">
                      <w:marLeft w:val="0"/>
                      <w:marRight w:val="0"/>
                      <w:marTop w:val="0"/>
                      <w:marBottom w:val="0"/>
                      <w:divBdr>
                        <w:top w:val="none" w:sz="0" w:space="0" w:color="auto"/>
                        <w:left w:val="none" w:sz="0" w:space="0" w:color="auto"/>
                        <w:bottom w:val="none" w:sz="0" w:space="0" w:color="auto"/>
                        <w:right w:val="none" w:sz="0" w:space="0" w:color="auto"/>
                      </w:divBdr>
                      <w:divsChild>
                        <w:div w:id="113719522">
                          <w:marLeft w:val="0"/>
                          <w:marRight w:val="0"/>
                          <w:marTop w:val="0"/>
                          <w:marBottom w:val="0"/>
                          <w:divBdr>
                            <w:top w:val="none" w:sz="0" w:space="0" w:color="auto"/>
                            <w:left w:val="none" w:sz="0" w:space="0" w:color="auto"/>
                            <w:bottom w:val="none" w:sz="0" w:space="0" w:color="auto"/>
                            <w:right w:val="none" w:sz="0" w:space="0" w:color="auto"/>
                          </w:divBdr>
                        </w:div>
                      </w:divsChild>
                    </w:div>
                    <w:div w:id="1214539649">
                      <w:marLeft w:val="0"/>
                      <w:marRight w:val="0"/>
                      <w:marTop w:val="0"/>
                      <w:marBottom w:val="0"/>
                      <w:divBdr>
                        <w:top w:val="none" w:sz="0" w:space="0" w:color="auto"/>
                        <w:left w:val="none" w:sz="0" w:space="0" w:color="auto"/>
                        <w:bottom w:val="none" w:sz="0" w:space="0" w:color="auto"/>
                        <w:right w:val="none" w:sz="0" w:space="0" w:color="auto"/>
                      </w:divBdr>
                      <w:divsChild>
                        <w:div w:id="74598666">
                          <w:marLeft w:val="0"/>
                          <w:marRight w:val="0"/>
                          <w:marTop w:val="0"/>
                          <w:marBottom w:val="0"/>
                          <w:divBdr>
                            <w:top w:val="none" w:sz="0" w:space="0" w:color="auto"/>
                            <w:left w:val="none" w:sz="0" w:space="0" w:color="auto"/>
                            <w:bottom w:val="none" w:sz="0" w:space="0" w:color="auto"/>
                            <w:right w:val="none" w:sz="0" w:space="0" w:color="auto"/>
                          </w:divBdr>
                        </w:div>
                        <w:div w:id="346099093">
                          <w:marLeft w:val="0"/>
                          <w:marRight w:val="0"/>
                          <w:marTop w:val="0"/>
                          <w:marBottom w:val="0"/>
                          <w:divBdr>
                            <w:top w:val="none" w:sz="0" w:space="0" w:color="auto"/>
                            <w:left w:val="none" w:sz="0" w:space="0" w:color="auto"/>
                            <w:bottom w:val="none" w:sz="0" w:space="0" w:color="auto"/>
                            <w:right w:val="none" w:sz="0" w:space="0" w:color="auto"/>
                          </w:divBdr>
                        </w:div>
                        <w:div w:id="380665854">
                          <w:marLeft w:val="0"/>
                          <w:marRight w:val="0"/>
                          <w:marTop w:val="0"/>
                          <w:marBottom w:val="0"/>
                          <w:divBdr>
                            <w:top w:val="none" w:sz="0" w:space="0" w:color="auto"/>
                            <w:left w:val="none" w:sz="0" w:space="0" w:color="auto"/>
                            <w:bottom w:val="none" w:sz="0" w:space="0" w:color="auto"/>
                            <w:right w:val="none" w:sz="0" w:space="0" w:color="auto"/>
                          </w:divBdr>
                        </w:div>
                        <w:div w:id="624458657">
                          <w:marLeft w:val="0"/>
                          <w:marRight w:val="0"/>
                          <w:marTop w:val="0"/>
                          <w:marBottom w:val="0"/>
                          <w:divBdr>
                            <w:top w:val="none" w:sz="0" w:space="0" w:color="auto"/>
                            <w:left w:val="none" w:sz="0" w:space="0" w:color="auto"/>
                            <w:bottom w:val="none" w:sz="0" w:space="0" w:color="auto"/>
                            <w:right w:val="none" w:sz="0" w:space="0" w:color="auto"/>
                          </w:divBdr>
                        </w:div>
                        <w:div w:id="810170342">
                          <w:marLeft w:val="0"/>
                          <w:marRight w:val="0"/>
                          <w:marTop w:val="0"/>
                          <w:marBottom w:val="0"/>
                          <w:divBdr>
                            <w:top w:val="none" w:sz="0" w:space="0" w:color="auto"/>
                            <w:left w:val="none" w:sz="0" w:space="0" w:color="auto"/>
                            <w:bottom w:val="none" w:sz="0" w:space="0" w:color="auto"/>
                            <w:right w:val="none" w:sz="0" w:space="0" w:color="auto"/>
                          </w:divBdr>
                        </w:div>
                        <w:div w:id="972099124">
                          <w:marLeft w:val="0"/>
                          <w:marRight w:val="0"/>
                          <w:marTop w:val="0"/>
                          <w:marBottom w:val="0"/>
                          <w:divBdr>
                            <w:top w:val="none" w:sz="0" w:space="0" w:color="auto"/>
                            <w:left w:val="none" w:sz="0" w:space="0" w:color="auto"/>
                            <w:bottom w:val="none" w:sz="0" w:space="0" w:color="auto"/>
                            <w:right w:val="none" w:sz="0" w:space="0" w:color="auto"/>
                          </w:divBdr>
                        </w:div>
                        <w:div w:id="1464351169">
                          <w:marLeft w:val="0"/>
                          <w:marRight w:val="0"/>
                          <w:marTop w:val="0"/>
                          <w:marBottom w:val="0"/>
                          <w:divBdr>
                            <w:top w:val="none" w:sz="0" w:space="0" w:color="auto"/>
                            <w:left w:val="none" w:sz="0" w:space="0" w:color="auto"/>
                            <w:bottom w:val="none" w:sz="0" w:space="0" w:color="auto"/>
                            <w:right w:val="none" w:sz="0" w:space="0" w:color="auto"/>
                          </w:divBdr>
                        </w:div>
                        <w:div w:id="1669088775">
                          <w:marLeft w:val="0"/>
                          <w:marRight w:val="0"/>
                          <w:marTop w:val="0"/>
                          <w:marBottom w:val="0"/>
                          <w:divBdr>
                            <w:top w:val="none" w:sz="0" w:space="0" w:color="auto"/>
                            <w:left w:val="none" w:sz="0" w:space="0" w:color="auto"/>
                            <w:bottom w:val="none" w:sz="0" w:space="0" w:color="auto"/>
                            <w:right w:val="none" w:sz="0" w:space="0" w:color="auto"/>
                          </w:divBdr>
                        </w:div>
                        <w:div w:id="1785491301">
                          <w:marLeft w:val="0"/>
                          <w:marRight w:val="0"/>
                          <w:marTop w:val="0"/>
                          <w:marBottom w:val="0"/>
                          <w:divBdr>
                            <w:top w:val="none" w:sz="0" w:space="0" w:color="auto"/>
                            <w:left w:val="none" w:sz="0" w:space="0" w:color="auto"/>
                            <w:bottom w:val="none" w:sz="0" w:space="0" w:color="auto"/>
                            <w:right w:val="none" w:sz="0" w:space="0" w:color="auto"/>
                          </w:divBdr>
                        </w:div>
                        <w:div w:id="1790928496">
                          <w:marLeft w:val="0"/>
                          <w:marRight w:val="0"/>
                          <w:marTop w:val="0"/>
                          <w:marBottom w:val="0"/>
                          <w:divBdr>
                            <w:top w:val="none" w:sz="0" w:space="0" w:color="auto"/>
                            <w:left w:val="none" w:sz="0" w:space="0" w:color="auto"/>
                            <w:bottom w:val="none" w:sz="0" w:space="0" w:color="auto"/>
                            <w:right w:val="none" w:sz="0" w:space="0" w:color="auto"/>
                          </w:divBdr>
                        </w:div>
                        <w:div w:id="2132825446">
                          <w:marLeft w:val="0"/>
                          <w:marRight w:val="0"/>
                          <w:marTop w:val="0"/>
                          <w:marBottom w:val="0"/>
                          <w:divBdr>
                            <w:top w:val="none" w:sz="0" w:space="0" w:color="auto"/>
                            <w:left w:val="none" w:sz="0" w:space="0" w:color="auto"/>
                            <w:bottom w:val="none" w:sz="0" w:space="0" w:color="auto"/>
                            <w:right w:val="none" w:sz="0" w:space="0" w:color="auto"/>
                          </w:divBdr>
                        </w:div>
                      </w:divsChild>
                    </w:div>
                    <w:div w:id="1214931014">
                      <w:marLeft w:val="0"/>
                      <w:marRight w:val="0"/>
                      <w:marTop w:val="0"/>
                      <w:marBottom w:val="0"/>
                      <w:divBdr>
                        <w:top w:val="none" w:sz="0" w:space="0" w:color="auto"/>
                        <w:left w:val="none" w:sz="0" w:space="0" w:color="auto"/>
                        <w:bottom w:val="none" w:sz="0" w:space="0" w:color="auto"/>
                        <w:right w:val="none" w:sz="0" w:space="0" w:color="auto"/>
                      </w:divBdr>
                      <w:divsChild>
                        <w:div w:id="189420134">
                          <w:marLeft w:val="0"/>
                          <w:marRight w:val="0"/>
                          <w:marTop w:val="0"/>
                          <w:marBottom w:val="0"/>
                          <w:divBdr>
                            <w:top w:val="none" w:sz="0" w:space="0" w:color="auto"/>
                            <w:left w:val="none" w:sz="0" w:space="0" w:color="auto"/>
                            <w:bottom w:val="none" w:sz="0" w:space="0" w:color="auto"/>
                            <w:right w:val="none" w:sz="0" w:space="0" w:color="auto"/>
                          </w:divBdr>
                        </w:div>
                        <w:div w:id="325714592">
                          <w:marLeft w:val="0"/>
                          <w:marRight w:val="0"/>
                          <w:marTop w:val="0"/>
                          <w:marBottom w:val="0"/>
                          <w:divBdr>
                            <w:top w:val="none" w:sz="0" w:space="0" w:color="auto"/>
                            <w:left w:val="none" w:sz="0" w:space="0" w:color="auto"/>
                            <w:bottom w:val="none" w:sz="0" w:space="0" w:color="auto"/>
                            <w:right w:val="none" w:sz="0" w:space="0" w:color="auto"/>
                          </w:divBdr>
                        </w:div>
                        <w:div w:id="355348049">
                          <w:marLeft w:val="0"/>
                          <w:marRight w:val="0"/>
                          <w:marTop w:val="0"/>
                          <w:marBottom w:val="0"/>
                          <w:divBdr>
                            <w:top w:val="none" w:sz="0" w:space="0" w:color="auto"/>
                            <w:left w:val="none" w:sz="0" w:space="0" w:color="auto"/>
                            <w:bottom w:val="none" w:sz="0" w:space="0" w:color="auto"/>
                            <w:right w:val="none" w:sz="0" w:space="0" w:color="auto"/>
                          </w:divBdr>
                        </w:div>
                        <w:div w:id="607851183">
                          <w:marLeft w:val="0"/>
                          <w:marRight w:val="0"/>
                          <w:marTop w:val="0"/>
                          <w:marBottom w:val="0"/>
                          <w:divBdr>
                            <w:top w:val="none" w:sz="0" w:space="0" w:color="auto"/>
                            <w:left w:val="none" w:sz="0" w:space="0" w:color="auto"/>
                            <w:bottom w:val="none" w:sz="0" w:space="0" w:color="auto"/>
                            <w:right w:val="none" w:sz="0" w:space="0" w:color="auto"/>
                          </w:divBdr>
                        </w:div>
                        <w:div w:id="614756391">
                          <w:marLeft w:val="0"/>
                          <w:marRight w:val="0"/>
                          <w:marTop w:val="0"/>
                          <w:marBottom w:val="0"/>
                          <w:divBdr>
                            <w:top w:val="none" w:sz="0" w:space="0" w:color="auto"/>
                            <w:left w:val="none" w:sz="0" w:space="0" w:color="auto"/>
                            <w:bottom w:val="none" w:sz="0" w:space="0" w:color="auto"/>
                            <w:right w:val="none" w:sz="0" w:space="0" w:color="auto"/>
                          </w:divBdr>
                        </w:div>
                        <w:div w:id="773287473">
                          <w:marLeft w:val="0"/>
                          <w:marRight w:val="0"/>
                          <w:marTop w:val="0"/>
                          <w:marBottom w:val="0"/>
                          <w:divBdr>
                            <w:top w:val="none" w:sz="0" w:space="0" w:color="auto"/>
                            <w:left w:val="none" w:sz="0" w:space="0" w:color="auto"/>
                            <w:bottom w:val="none" w:sz="0" w:space="0" w:color="auto"/>
                            <w:right w:val="none" w:sz="0" w:space="0" w:color="auto"/>
                          </w:divBdr>
                        </w:div>
                        <w:div w:id="1044908367">
                          <w:marLeft w:val="0"/>
                          <w:marRight w:val="0"/>
                          <w:marTop w:val="0"/>
                          <w:marBottom w:val="0"/>
                          <w:divBdr>
                            <w:top w:val="none" w:sz="0" w:space="0" w:color="auto"/>
                            <w:left w:val="none" w:sz="0" w:space="0" w:color="auto"/>
                            <w:bottom w:val="none" w:sz="0" w:space="0" w:color="auto"/>
                            <w:right w:val="none" w:sz="0" w:space="0" w:color="auto"/>
                          </w:divBdr>
                        </w:div>
                        <w:div w:id="1684941203">
                          <w:marLeft w:val="0"/>
                          <w:marRight w:val="0"/>
                          <w:marTop w:val="0"/>
                          <w:marBottom w:val="0"/>
                          <w:divBdr>
                            <w:top w:val="none" w:sz="0" w:space="0" w:color="auto"/>
                            <w:left w:val="none" w:sz="0" w:space="0" w:color="auto"/>
                            <w:bottom w:val="none" w:sz="0" w:space="0" w:color="auto"/>
                            <w:right w:val="none" w:sz="0" w:space="0" w:color="auto"/>
                          </w:divBdr>
                        </w:div>
                        <w:div w:id="2076470615">
                          <w:marLeft w:val="0"/>
                          <w:marRight w:val="0"/>
                          <w:marTop w:val="0"/>
                          <w:marBottom w:val="0"/>
                          <w:divBdr>
                            <w:top w:val="none" w:sz="0" w:space="0" w:color="auto"/>
                            <w:left w:val="none" w:sz="0" w:space="0" w:color="auto"/>
                            <w:bottom w:val="none" w:sz="0" w:space="0" w:color="auto"/>
                            <w:right w:val="none" w:sz="0" w:space="0" w:color="auto"/>
                          </w:divBdr>
                        </w:div>
                      </w:divsChild>
                    </w:div>
                    <w:div w:id="1241212871">
                      <w:marLeft w:val="0"/>
                      <w:marRight w:val="0"/>
                      <w:marTop w:val="0"/>
                      <w:marBottom w:val="0"/>
                      <w:divBdr>
                        <w:top w:val="none" w:sz="0" w:space="0" w:color="auto"/>
                        <w:left w:val="none" w:sz="0" w:space="0" w:color="auto"/>
                        <w:bottom w:val="none" w:sz="0" w:space="0" w:color="auto"/>
                        <w:right w:val="none" w:sz="0" w:space="0" w:color="auto"/>
                      </w:divBdr>
                      <w:divsChild>
                        <w:div w:id="222641012">
                          <w:marLeft w:val="0"/>
                          <w:marRight w:val="0"/>
                          <w:marTop w:val="0"/>
                          <w:marBottom w:val="0"/>
                          <w:divBdr>
                            <w:top w:val="none" w:sz="0" w:space="0" w:color="auto"/>
                            <w:left w:val="none" w:sz="0" w:space="0" w:color="auto"/>
                            <w:bottom w:val="none" w:sz="0" w:space="0" w:color="auto"/>
                            <w:right w:val="none" w:sz="0" w:space="0" w:color="auto"/>
                          </w:divBdr>
                        </w:div>
                        <w:div w:id="644160589">
                          <w:marLeft w:val="0"/>
                          <w:marRight w:val="0"/>
                          <w:marTop w:val="0"/>
                          <w:marBottom w:val="0"/>
                          <w:divBdr>
                            <w:top w:val="none" w:sz="0" w:space="0" w:color="auto"/>
                            <w:left w:val="none" w:sz="0" w:space="0" w:color="auto"/>
                            <w:bottom w:val="none" w:sz="0" w:space="0" w:color="auto"/>
                            <w:right w:val="none" w:sz="0" w:space="0" w:color="auto"/>
                          </w:divBdr>
                        </w:div>
                        <w:div w:id="948044000">
                          <w:marLeft w:val="0"/>
                          <w:marRight w:val="0"/>
                          <w:marTop w:val="0"/>
                          <w:marBottom w:val="0"/>
                          <w:divBdr>
                            <w:top w:val="none" w:sz="0" w:space="0" w:color="auto"/>
                            <w:left w:val="none" w:sz="0" w:space="0" w:color="auto"/>
                            <w:bottom w:val="none" w:sz="0" w:space="0" w:color="auto"/>
                            <w:right w:val="none" w:sz="0" w:space="0" w:color="auto"/>
                          </w:divBdr>
                        </w:div>
                        <w:div w:id="1355687627">
                          <w:marLeft w:val="0"/>
                          <w:marRight w:val="0"/>
                          <w:marTop w:val="0"/>
                          <w:marBottom w:val="0"/>
                          <w:divBdr>
                            <w:top w:val="none" w:sz="0" w:space="0" w:color="auto"/>
                            <w:left w:val="none" w:sz="0" w:space="0" w:color="auto"/>
                            <w:bottom w:val="none" w:sz="0" w:space="0" w:color="auto"/>
                            <w:right w:val="none" w:sz="0" w:space="0" w:color="auto"/>
                          </w:divBdr>
                        </w:div>
                        <w:div w:id="2083138047">
                          <w:marLeft w:val="0"/>
                          <w:marRight w:val="0"/>
                          <w:marTop w:val="0"/>
                          <w:marBottom w:val="0"/>
                          <w:divBdr>
                            <w:top w:val="none" w:sz="0" w:space="0" w:color="auto"/>
                            <w:left w:val="none" w:sz="0" w:space="0" w:color="auto"/>
                            <w:bottom w:val="none" w:sz="0" w:space="0" w:color="auto"/>
                            <w:right w:val="none" w:sz="0" w:space="0" w:color="auto"/>
                          </w:divBdr>
                        </w:div>
                      </w:divsChild>
                    </w:div>
                    <w:div w:id="1323505475">
                      <w:marLeft w:val="0"/>
                      <w:marRight w:val="0"/>
                      <w:marTop w:val="0"/>
                      <w:marBottom w:val="0"/>
                      <w:divBdr>
                        <w:top w:val="none" w:sz="0" w:space="0" w:color="auto"/>
                        <w:left w:val="none" w:sz="0" w:space="0" w:color="auto"/>
                        <w:bottom w:val="none" w:sz="0" w:space="0" w:color="auto"/>
                        <w:right w:val="none" w:sz="0" w:space="0" w:color="auto"/>
                      </w:divBdr>
                      <w:divsChild>
                        <w:div w:id="1034036095">
                          <w:marLeft w:val="0"/>
                          <w:marRight w:val="0"/>
                          <w:marTop w:val="0"/>
                          <w:marBottom w:val="0"/>
                          <w:divBdr>
                            <w:top w:val="none" w:sz="0" w:space="0" w:color="auto"/>
                            <w:left w:val="none" w:sz="0" w:space="0" w:color="auto"/>
                            <w:bottom w:val="none" w:sz="0" w:space="0" w:color="auto"/>
                            <w:right w:val="none" w:sz="0" w:space="0" w:color="auto"/>
                          </w:divBdr>
                        </w:div>
                      </w:divsChild>
                    </w:div>
                    <w:div w:id="1373726644">
                      <w:marLeft w:val="0"/>
                      <w:marRight w:val="0"/>
                      <w:marTop w:val="0"/>
                      <w:marBottom w:val="0"/>
                      <w:divBdr>
                        <w:top w:val="none" w:sz="0" w:space="0" w:color="auto"/>
                        <w:left w:val="none" w:sz="0" w:space="0" w:color="auto"/>
                        <w:bottom w:val="none" w:sz="0" w:space="0" w:color="auto"/>
                        <w:right w:val="none" w:sz="0" w:space="0" w:color="auto"/>
                      </w:divBdr>
                      <w:divsChild>
                        <w:div w:id="64958706">
                          <w:marLeft w:val="0"/>
                          <w:marRight w:val="0"/>
                          <w:marTop w:val="0"/>
                          <w:marBottom w:val="0"/>
                          <w:divBdr>
                            <w:top w:val="none" w:sz="0" w:space="0" w:color="auto"/>
                            <w:left w:val="none" w:sz="0" w:space="0" w:color="auto"/>
                            <w:bottom w:val="none" w:sz="0" w:space="0" w:color="auto"/>
                            <w:right w:val="none" w:sz="0" w:space="0" w:color="auto"/>
                          </w:divBdr>
                        </w:div>
                      </w:divsChild>
                    </w:div>
                    <w:div w:id="1422675357">
                      <w:marLeft w:val="0"/>
                      <w:marRight w:val="0"/>
                      <w:marTop w:val="0"/>
                      <w:marBottom w:val="0"/>
                      <w:divBdr>
                        <w:top w:val="none" w:sz="0" w:space="0" w:color="auto"/>
                        <w:left w:val="none" w:sz="0" w:space="0" w:color="auto"/>
                        <w:bottom w:val="none" w:sz="0" w:space="0" w:color="auto"/>
                        <w:right w:val="none" w:sz="0" w:space="0" w:color="auto"/>
                      </w:divBdr>
                      <w:divsChild>
                        <w:div w:id="1171988311">
                          <w:marLeft w:val="0"/>
                          <w:marRight w:val="0"/>
                          <w:marTop w:val="0"/>
                          <w:marBottom w:val="0"/>
                          <w:divBdr>
                            <w:top w:val="none" w:sz="0" w:space="0" w:color="auto"/>
                            <w:left w:val="none" w:sz="0" w:space="0" w:color="auto"/>
                            <w:bottom w:val="none" w:sz="0" w:space="0" w:color="auto"/>
                            <w:right w:val="none" w:sz="0" w:space="0" w:color="auto"/>
                          </w:divBdr>
                        </w:div>
                      </w:divsChild>
                    </w:div>
                    <w:div w:id="1435243803">
                      <w:marLeft w:val="0"/>
                      <w:marRight w:val="0"/>
                      <w:marTop w:val="0"/>
                      <w:marBottom w:val="0"/>
                      <w:divBdr>
                        <w:top w:val="none" w:sz="0" w:space="0" w:color="auto"/>
                        <w:left w:val="none" w:sz="0" w:space="0" w:color="auto"/>
                        <w:bottom w:val="none" w:sz="0" w:space="0" w:color="auto"/>
                        <w:right w:val="none" w:sz="0" w:space="0" w:color="auto"/>
                      </w:divBdr>
                      <w:divsChild>
                        <w:div w:id="1370299803">
                          <w:marLeft w:val="0"/>
                          <w:marRight w:val="0"/>
                          <w:marTop w:val="0"/>
                          <w:marBottom w:val="0"/>
                          <w:divBdr>
                            <w:top w:val="none" w:sz="0" w:space="0" w:color="auto"/>
                            <w:left w:val="none" w:sz="0" w:space="0" w:color="auto"/>
                            <w:bottom w:val="none" w:sz="0" w:space="0" w:color="auto"/>
                            <w:right w:val="none" w:sz="0" w:space="0" w:color="auto"/>
                          </w:divBdr>
                        </w:div>
                      </w:divsChild>
                    </w:div>
                    <w:div w:id="1474520108">
                      <w:marLeft w:val="0"/>
                      <w:marRight w:val="0"/>
                      <w:marTop w:val="0"/>
                      <w:marBottom w:val="0"/>
                      <w:divBdr>
                        <w:top w:val="none" w:sz="0" w:space="0" w:color="auto"/>
                        <w:left w:val="none" w:sz="0" w:space="0" w:color="auto"/>
                        <w:bottom w:val="none" w:sz="0" w:space="0" w:color="auto"/>
                        <w:right w:val="none" w:sz="0" w:space="0" w:color="auto"/>
                      </w:divBdr>
                      <w:divsChild>
                        <w:div w:id="1229455726">
                          <w:marLeft w:val="0"/>
                          <w:marRight w:val="0"/>
                          <w:marTop w:val="0"/>
                          <w:marBottom w:val="0"/>
                          <w:divBdr>
                            <w:top w:val="none" w:sz="0" w:space="0" w:color="auto"/>
                            <w:left w:val="none" w:sz="0" w:space="0" w:color="auto"/>
                            <w:bottom w:val="none" w:sz="0" w:space="0" w:color="auto"/>
                            <w:right w:val="none" w:sz="0" w:space="0" w:color="auto"/>
                          </w:divBdr>
                        </w:div>
                      </w:divsChild>
                    </w:div>
                    <w:div w:id="1563440380">
                      <w:marLeft w:val="0"/>
                      <w:marRight w:val="0"/>
                      <w:marTop w:val="0"/>
                      <w:marBottom w:val="0"/>
                      <w:divBdr>
                        <w:top w:val="none" w:sz="0" w:space="0" w:color="auto"/>
                        <w:left w:val="none" w:sz="0" w:space="0" w:color="auto"/>
                        <w:bottom w:val="none" w:sz="0" w:space="0" w:color="auto"/>
                        <w:right w:val="none" w:sz="0" w:space="0" w:color="auto"/>
                      </w:divBdr>
                      <w:divsChild>
                        <w:div w:id="115955357">
                          <w:marLeft w:val="0"/>
                          <w:marRight w:val="0"/>
                          <w:marTop w:val="0"/>
                          <w:marBottom w:val="0"/>
                          <w:divBdr>
                            <w:top w:val="none" w:sz="0" w:space="0" w:color="auto"/>
                            <w:left w:val="none" w:sz="0" w:space="0" w:color="auto"/>
                            <w:bottom w:val="none" w:sz="0" w:space="0" w:color="auto"/>
                            <w:right w:val="none" w:sz="0" w:space="0" w:color="auto"/>
                          </w:divBdr>
                        </w:div>
                      </w:divsChild>
                    </w:div>
                    <w:div w:id="1627155171">
                      <w:marLeft w:val="0"/>
                      <w:marRight w:val="0"/>
                      <w:marTop w:val="0"/>
                      <w:marBottom w:val="0"/>
                      <w:divBdr>
                        <w:top w:val="none" w:sz="0" w:space="0" w:color="auto"/>
                        <w:left w:val="none" w:sz="0" w:space="0" w:color="auto"/>
                        <w:bottom w:val="none" w:sz="0" w:space="0" w:color="auto"/>
                        <w:right w:val="none" w:sz="0" w:space="0" w:color="auto"/>
                      </w:divBdr>
                      <w:divsChild>
                        <w:div w:id="888229846">
                          <w:marLeft w:val="0"/>
                          <w:marRight w:val="0"/>
                          <w:marTop w:val="0"/>
                          <w:marBottom w:val="0"/>
                          <w:divBdr>
                            <w:top w:val="none" w:sz="0" w:space="0" w:color="auto"/>
                            <w:left w:val="none" w:sz="0" w:space="0" w:color="auto"/>
                            <w:bottom w:val="none" w:sz="0" w:space="0" w:color="auto"/>
                            <w:right w:val="none" w:sz="0" w:space="0" w:color="auto"/>
                          </w:divBdr>
                        </w:div>
                        <w:div w:id="1462502665">
                          <w:marLeft w:val="0"/>
                          <w:marRight w:val="0"/>
                          <w:marTop w:val="0"/>
                          <w:marBottom w:val="0"/>
                          <w:divBdr>
                            <w:top w:val="none" w:sz="0" w:space="0" w:color="auto"/>
                            <w:left w:val="none" w:sz="0" w:space="0" w:color="auto"/>
                            <w:bottom w:val="none" w:sz="0" w:space="0" w:color="auto"/>
                            <w:right w:val="none" w:sz="0" w:space="0" w:color="auto"/>
                          </w:divBdr>
                        </w:div>
                      </w:divsChild>
                    </w:div>
                    <w:div w:id="1726759251">
                      <w:marLeft w:val="0"/>
                      <w:marRight w:val="0"/>
                      <w:marTop w:val="0"/>
                      <w:marBottom w:val="0"/>
                      <w:divBdr>
                        <w:top w:val="none" w:sz="0" w:space="0" w:color="auto"/>
                        <w:left w:val="none" w:sz="0" w:space="0" w:color="auto"/>
                        <w:bottom w:val="none" w:sz="0" w:space="0" w:color="auto"/>
                        <w:right w:val="none" w:sz="0" w:space="0" w:color="auto"/>
                      </w:divBdr>
                      <w:divsChild>
                        <w:div w:id="1539857637">
                          <w:marLeft w:val="0"/>
                          <w:marRight w:val="0"/>
                          <w:marTop w:val="0"/>
                          <w:marBottom w:val="0"/>
                          <w:divBdr>
                            <w:top w:val="none" w:sz="0" w:space="0" w:color="auto"/>
                            <w:left w:val="none" w:sz="0" w:space="0" w:color="auto"/>
                            <w:bottom w:val="none" w:sz="0" w:space="0" w:color="auto"/>
                            <w:right w:val="none" w:sz="0" w:space="0" w:color="auto"/>
                          </w:divBdr>
                        </w:div>
                      </w:divsChild>
                    </w:div>
                    <w:div w:id="1732077525">
                      <w:marLeft w:val="0"/>
                      <w:marRight w:val="0"/>
                      <w:marTop w:val="0"/>
                      <w:marBottom w:val="0"/>
                      <w:divBdr>
                        <w:top w:val="none" w:sz="0" w:space="0" w:color="auto"/>
                        <w:left w:val="none" w:sz="0" w:space="0" w:color="auto"/>
                        <w:bottom w:val="none" w:sz="0" w:space="0" w:color="auto"/>
                        <w:right w:val="none" w:sz="0" w:space="0" w:color="auto"/>
                      </w:divBdr>
                      <w:divsChild>
                        <w:div w:id="926960638">
                          <w:marLeft w:val="0"/>
                          <w:marRight w:val="0"/>
                          <w:marTop w:val="0"/>
                          <w:marBottom w:val="0"/>
                          <w:divBdr>
                            <w:top w:val="none" w:sz="0" w:space="0" w:color="auto"/>
                            <w:left w:val="none" w:sz="0" w:space="0" w:color="auto"/>
                            <w:bottom w:val="none" w:sz="0" w:space="0" w:color="auto"/>
                            <w:right w:val="none" w:sz="0" w:space="0" w:color="auto"/>
                          </w:divBdr>
                        </w:div>
                      </w:divsChild>
                    </w:div>
                    <w:div w:id="1815562541">
                      <w:marLeft w:val="0"/>
                      <w:marRight w:val="0"/>
                      <w:marTop w:val="0"/>
                      <w:marBottom w:val="0"/>
                      <w:divBdr>
                        <w:top w:val="none" w:sz="0" w:space="0" w:color="auto"/>
                        <w:left w:val="none" w:sz="0" w:space="0" w:color="auto"/>
                        <w:bottom w:val="none" w:sz="0" w:space="0" w:color="auto"/>
                        <w:right w:val="none" w:sz="0" w:space="0" w:color="auto"/>
                      </w:divBdr>
                      <w:divsChild>
                        <w:div w:id="1261446526">
                          <w:marLeft w:val="0"/>
                          <w:marRight w:val="0"/>
                          <w:marTop w:val="0"/>
                          <w:marBottom w:val="0"/>
                          <w:divBdr>
                            <w:top w:val="none" w:sz="0" w:space="0" w:color="auto"/>
                            <w:left w:val="none" w:sz="0" w:space="0" w:color="auto"/>
                            <w:bottom w:val="none" w:sz="0" w:space="0" w:color="auto"/>
                            <w:right w:val="none" w:sz="0" w:space="0" w:color="auto"/>
                          </w:divBdr>
                        </w:div>
                        <w:div w:id="1963732940">
                          <w:marLeft w:val="0"/>
                          <w:marRight w:val="0"/>
                          <w:marTop w:val="0"/>
                          <w:marBottom w:val="0"/>
                          <w:divBdr>
                            <w:top w:val="none" w:sz="0" w:space="0" w:color="auto"/>
                            <w:left w:val="none" w:sz="0" w:space="0" w:color="auto"/>
                            <w:bottom w:val="none" w:sz="0" w:space="0" w:color="auto"/>
                            <w:right w:val="none" w:sz="0" w:space="0" w:color="auto"/>
                          </w:divBdr>
                        </w:div>
                      </w:divsChild>
                    </w:div>
                    <w:div w:id="1838375694">
                      <w:marLeft w:val="0"/>
                      <w:marRight w:val="0"/>
                      <w:marTop w:val="0"/>
                      <w:marBottom w:val="0"/>
                      <w:divBdr>
                        <w:top w:val="none" w:sz="0" w:space="0" w:color="auto"/>
                        <w:left w:val="none" w:sz="0" w:space="0" w:color="auto"/>
                        <w:bottom w:val="none" w:sz="0" w:space="0" w:color="auto"/>
                        <w:right w:val="none" w:sz="0" w:space="0" w:color="auto"/>
                      </w:divBdr>
                      <w:divsChild>
                        <w:div w:id="619989787">
                          <w:marLeft w:val="0"/>
                          <w:marRight w:val="0"/>
                          <w:marTop w:val="0"/>
                          <w:marBottom w:val="0"/>
                          <w:divBdr>
                            <w:top w:val="none" w:sz="0" w:space="0" w:color="auto"/>
                            <w:left w:val="none" w:sz="0" w:space="0" w:color="auto"/>
                            <w:bottom w:val="none" w:sz="0" w:space="0" w:color="auto"/>
                            <w:right w:val="none" w:sz="0" w:space="0" w:color="auto"/>
                          </w:divBdr>
                        </w:div>
                      </w:divsChild>
                    </w:div>
                    <w:div w:id="1849324330">
                      <w:marLeft w:val="0"/>
                      <w:marRight w:val="0"/>
                      <w:marTop w:val="0"/>
                      <w:marBottom w:val="0"/>
                      <w:divBdr>
                        <w:top w:val="none" w:sz="0" w:space="0" w:color="auto"/>
                        <w:left w:val="none" w:sz="0" w:space="0" w:color="auto"/>
                        <w:bottom w:val="none" w:sz="0" w:space="0" w:color="auto"/>
                        <w:right w:val="none" w:sz="0" w:space="0" w:color="auto"/>
                      </w:divBdr>
                      <w:divsChild>
                        <w:div w:id="1980956761">
                          <w:marLeft w:val="0"/>
                          <w:marRight w:val="0"/>
                          <w:marTop w:val="0"/>
                          <w:marBottom w:val="0"/>
                          <w:divBdr>
                            <w:top w:val="none" w:sz="0" w:space="0" w:color="auto"/>
                            <w:left w:val="none" w:sz="0" w:space="0" w:color="auto"/>
                            <w:bottom w:val="none" w:sz="0" w:space="0" w:color="auto"/>
                            <w:right w:val="none" w:sz="0" w:space="0" w:color="auto"/>
                          </w:divBdr>
                        </w:div>
                      </w:divsChild>
                    </w:div>
                    <w:div w:id="1881894141">
                      <w:marLeft w:val="0"/>
                      <w:marRight w:val="0"/>
                      <w:marTop w:val="0"/>
                      <w:marBottom w:val="0"/>
                      <w:divBdr>
                        <w:top w:val="none" w:sz="0" w:space="0" w:color="auto"/>
                        <w:left w:val="none" w:sz="0" w:space="0" w:color="auto"/>
                        <w:bottom w:val="none" w:sz="0" w:space="0" w:color="auto"/>
                        <w:right w:val="none" w:sz="0" w:space="0" w:color="auto"/>
                      </w:divBdr>
                      <w:divsChild>
                        <w:div w:id="805661680">
                          <w:marLeft w:val="0"/>
                          <w:marRight w:val="0"/>
                          <w:marTop w:val="0"/>
                          <w:marBottom w:val="0"/>
                          <w:divBdr>
                            <w:top w:val="none" w:sz="0" w:space="0" w:color="auto"/>
                            <w:left w:val="none" w:sz="0" w:space="0" w:color="auto"/>
                            <w:bottom w:val="none" w:sz="0" w:space="0" w:color="auto"/>
                            <w:right w:val="none" w:sz="0" w:space="0" w:color="auto"/>
                          </w:divBdr>
                        </w:div>
                      </w:divsChild>
                    </w:div>
                    <w:div w:id="1915623223">
                      <w:marLeft w:val="0"/>
                      <w:marRight w:val="0"/>
                      <w:marTop w:val="0"/>
                      <w:marBottom w:val="0"/>
                      <w:divBdr>
                        <w:top w:val="none" w:sz="0" w:space="0" w:color="auto"/>
                        <w:left w:val="none" w:sz="0" w:space="0" w:color="auto"/>
                        <w:bottom w:val="none" w:sz="0" w:space="0" w:color="auto"/>
                        <w:right w:val="none" w:sz="0" w:space="0" w:color="auto"/>
                      </w:divBdr>
                      <w:divsChild>
                        <w:div w:id="1612666545">
                          <w:marLeft w:val="0"/>
                          <w:marRight w:val="0"/>
                          <w:marTop w:val="0"/>
                          <w:marBottom w:val="0"/>
                          <w:divBdr>
                            <w:top w:val="none" w:sz="0" w:space="0" w:color="auto"/>
                            <w:left w:val="none" w:sz="0" w:space="0" w:color="auto"/>
                            <w:bottom w:val="none" w:sz="0" w:space="0" w:color="auto"/>
                            <w:right w:val="none" w:sz="0" w:space="0" w:color="auto"/>
                          </w:divBdr>
                        </w:div>
                      </w:divsChild>
                    </w:div>
                    <w:div w:id="2095392024">
                      <w:marLeft w:val="0"/>
                      <w:marRight w:val="0"/>
                      <w:marTop w:val="0"/>
                      <w:marBottom w:val="0"/>
                      <w:divBdr>
                        <w:top w:val="none" w:sz="0" w:space="0" w:color="auto"/>
                        <w:left w:val="none" w:sz="0" w:space="0" w:color="auto"/>
                        <w:bottom w:val="none" w:sz="0" w:space="0" w:color="auto"/>
                        <w:right w:val="none" w:sz="0" w:space="0" w:color="auto"/>
                      </w:divBdr>
                      <w:divsChild>
                        <w:div w:id="878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Paczyńska Magdalena</DisplayName>
        <AccountId>18</AccountId>
        <AccountType/>
      </UserInfo>
      <UserInfo>
        <DisplayName>Piekarska Wioletta</DisplayName>
        <AccountId>287</AccountId>
        <AccountType/>
      </UserInfo>
    </SharedWithUsers>
  </documentManagement>
</p:properties>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40D43-732B-42B6-ADD7-FC971314551F}">
  <ds:schemaRefs>
    <ds:schemaRef ds:uri="http://schemas.microsoft.com/office/2006/metadata/properties"/>
    <ds:schemaRef ds:uri="http://schemas.microsoft.com/office/infopath/2007/PartnerControls"/>
    <ds:schemaRef ds:uri="67045f44-ec46-4ccc-a0f5-6e6600517be9"/>
  </ds:schemaRefs>
</ds:datastoreItem>
</file>

<file path=customXml/itemProps2.xml><?xml version="1.0" encoding="utf-8"?>
<ds:datastoreItem xmlns:ds="http://schemas.openxmlformats.org/officeDocument/2006/customXml" ds:itemID="{A452BFFD-AB5C-42B0-BAB7-C9DD2E6F092E}">
  <ds:schemaRefs>
    <ds:schemaRef ds:uri="http://schemas.microsoft.com/office/2006/coverPageProps"/>
  </ds:schemaRefs>
</ds:datastoreItem>
</file>

<file path=customXml/itemProps3.xml><?xml version="1.0" encoding="utf-8"?>
<ds:datastoreItem xmlns:ds="http://schemas.openxmlformats.org/officeDocument/2006/customXml" ds:itemID="{037C1EB8-08BF-4F77-84A4-DBEC03BD1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72917-7932-49E7-81D6-BE5C7CFCECE6}">
  <ds:schemaRefs>
    <ds:schemaRef ds:uri="http://schemas.microsoft.com/sharepoint/v3/contenttype/forms"/>
  </ds:schemaRefs>
</ds:datastoreItem>
</file>

<file path=customXml/itemProps5.xml><?xml version="1.0" encoding="utf-8"?>
<ds:datastoreItem xmlns:ds="http://schemas.openxmlformats.org/officeDocument/2006/customXml" ds:itemID="{B3656D6D-BE0B-47F2-9CDA-1E758742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8727</Words>
  <Characters>52366</Characters>
  <Application>Microsoft Office Word</Application>
  <DocSecurity>0</DocSecurity>
  <Lines>436</Lines>
  <Paragraphs>121</Paragraphs>
  <ScaleCrop>false</ScaleCrop>
  <Company/>
  <LinksUpToDate>false</LinksUpToDate>
  <CharactersWithSpaces>60972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41</cp:revision>
  <cp:lastPrinted>2023-03-29T07:27:00Z</cp:lastPrinted>
  <dcterms:created xsi:type="dcterms:W3CDTF">2023-03-23T13:16:00Z</dcterms:created>
  <dcterms:modified xsi:type="dcterms:W3CDTF">2023-03-31T09:25:00Z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SharedWithUsers">
    <vt:lpwstr>18;#Łapa Małgorzata</vt:lpwstr>
  </property>
  <property fmtid="{D5CDD505-2E9C-101B-9397-08002B2CF9AE}" pid="4" name="_activity">
    <vt:lpwstr/>
  </property>
</Properties>
</file>