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69BF" w14:textId="49D08B63" w:rsidR="00E72D9B" w:rsidRDefault="00E72D9B" w:rsidP="0012362C">
      <w:pPr>
        <w:ind w:left="-142"/>
      </w:pPr>
    </w:p>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65BE771F"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B42890">
        <w:rPr>
          <w:rFonts w:eastAsiaTheme="minorHAnsi" w:cstheme="minorBidi"/>
          <w:spacing w:val="0"/>
        </w:rPr>
        <w:t>Północnego</w:t>
      </w:r>
    </w:p>
    <w:p w14:paraId="0D0E736F" w14:textId="1640929B"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 xml:space="preserve">nr </w:t>
      </w:r>
      <w:r w:rsidR="00E66C4C" w:rsidRPr="00E66C4C">
        <w:t>FESL.03.02-IZ.01-09</w:t>
      </w:r>
      <w:r w:rsidR="00B42890">
        <w:t>2</w:t>
      </w:r>
      <w:r w:rsidR="00E66C4C" w:rsidRPr="00E66C4C">
        <w:t>/23</w:t>
      </w:r>
    </w:p>
    <w:p w14:paraId="2EF48156" w14:textId="441D032F" w:rsidR="004C3E53" w:rsidRDefault="00E72D9B" w:rsidP="004C3E53">
      <w:pPr>
        <w:pStyle w:val="Podtytu"/>
      </w:pPr>
      <w:r w:rsidRPr="00060FF5">
        <w:t>PRIORYTET</w:t>
      </w:r>
      <w:r w:rsidR="0070031B" w:rsidRPr="00060FF5">
        <w:t xml:space="preserve"> </w:t>
      </w:r>
      <w:r w:rsidR="004C3E53">
        <w:t>III</w:t>
      </w:r>
      <w:r w:rsidR="004C3E53" w:rsidRPr="004C3E53">
        <w:t xml:space="preserve"> Fundusze Europejskie dla zrównoważonej mobilności</w:t>
      </w:r>
      <w:r w:rsidR="46774926" w:rsidRPr="004C3E53">
        <w:t xml:space="preserve"> </w:t>
      </w:r>
      <w:r w:rsidR="004C3E53" w:rsidRPr="004C3E53">
        <w:cr/>
      </w:r>
      <w:r w:rsidRPr="00523F05">
        <w:t xml:space="preserve">DZIAŁANIE </w:t>
      </w:r>
      <w:r w:rsidR="004C3E53">
        <w:t>03.0</w:t>
      </w:r>
      <w:r w:rsidR="00D554B5">
        <w:t>2</w:t>
      </w:r>
      <w:r w:rsidR="004C3E53">
        <w:t xml:space="preserve"> </w:t>
      </w:r>
      <w:r w:rsidR="00D554B5" w:rsidRPr="00D554B5">
        <w:t>Zrównoważona multimodalna mobilność miejska</w:t>
      </w:r>
      <w:r w:rsidR="004C3E53">
        <w:t xml:space="preserve"> -</w:t>
      </w:r>
    </w:p>
    <w:p w14:paraId="093D644D" w14:textId="75127CC8" w:rsidR="00E72D9B" w:rsidRPr="00A501A3" w:rsidRDefault="004C3E53" w:rsidP="004C3E53">
      <w:pPr>
        <w:pStyle w:val="Podtytu"/>
      </w:pPr>
      <w:r>
        <w:t>ZIT</w:t>
      </w:r>
    </w:p>
    <w:p w14:paraId="133D97BF" w14:textId="6C000A13"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BC1635" w:rsidRPr="00BC1635">
        <w:t>pa</w:t>
      </w:r>
      <w:r w:rsidR="00BC1635">
        <w:t>ździernik</w:t>
      </w:r>
      <w:r w:rsidR="004C3E53">
        <w:t xml:space="preserve"> </w:t>
      </w:r>
      <w:r w:rsidR="006152F3">
        <w:t>2024</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3A04CA28" w14:textId="3BFCA127" w:rsidR="00107D56"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9053274" w:history="1">
            <w:r w:rsidR="00107D56" w:rsidRPr="006C6E22">
              <w:rPr>
                <w:rStyle w:val="Hipercze"/>
                <w:rFonts w:eastAsiaTheme="majorEastAsia" w:cstheme="majorBidi"/>
                <w:b/>
                <w:noProof/>
              </w:rPr>
              <w:t>Wykaz skrótów</w:t>
            </w:r>
            <w:r w:rsidR="00107D56">
              <w:rPr>
                <w:noProof/>
                <w:webHidden/>
              </w:rPr>
              <w:tab/>
            </w:r>
            <w:r w:rsidR="00107D56">
              <w:rPr>
                <w:noProof/>
                <w:webHidden/>
              </w:rPr>
              <w:fldChar w:fldCharType="begin"/>
            </w:r>
            <w:r w:rsidR="00107D56">
              <w:rPr>
                <w:noProof/>
                <w:webHidden/>
              </w:rPr>
              <w:instrText xml:space="preserve"> PAGEREF _Toc149053274 \h </w:instrText>
            </w:r>
            <w:r w:rsidR="00107D56">
              <w:rPr>
                <w:noProof/>
                <w:webHidden/>
              </w:rPr>
            </w:r>
            <w:r w:rsidR="00107D56">
              <w:rPr>
                <w:noProof/>
                <w:webHidden/>
              </w:rPr>
              <w:fldChar w:fldCharType="separate"/>
            </w:r>
            <w:r w:rsidR="00AA6655">
              <w:rPr>
                <w:noProof/>
                <w:webHidden/>
              </w:rPr>
              <w:t>4</w:t>
            </w:r>
            <w:r w:rsidR="00107D56">
              <w:rPr>
                <w:noProof/>
                <w:webHidden/>
              </w:rPr>
              <w:fldChar w:fldCharType="end"/>
            </w:r>
          </w:hyperlink>
        </w:p>
        <w:p w14:paraId="64CC41B6" w14:textId="63959009" w:rsidR="00107D56" w:rsidRDefault="00CE2D7A">
          <w:pPr>
            <w:pStyle w:val="Spistreci1"/>
            <w:rPr>
              <w:rFonts w:asciiTheme="minorHAnsi" w:eastAsiaTheme="minorEastAsia" w:hAnsiTheme="minorHAnsi"/>
              <w:noProof/>
              <w:sz w:val="22"/>
              <w:lang w:eastAsia="pl-PL"/>
            </w:rPr>
          </w:pPr>
          <w:hyperlink w:anchor="_Toc149053275" w:history="1">
            <w:r w:rsidR="00107D56" w:rsidRPr="006C6E22">
              <w:rPr>
                <w:rStyle w:val="Hipercze"/>
                <w:rFonts w:eastAsiaTheme="majorEastAsia" w:cstheme="majorBidi"/>
                <w:b/>
                <w:noProof/>
              </w:rPr>
              <w:t>Słownik pojęć</w:t>
            </w:r>
            <w:r w:rsidR="00107D56">
              <w:rPr>
                <w:noProof/>
                <w:webHidden/>
              </w:rPr>
              <w:tab/>
            </w:r>
            <w:r w:rsidR="00107D56">
              <w:rPr>
                <w:noProof/>
                <w:webHidden/>
              </w:rPr>
              <w:fldChar w:fldCharType="begin"/>
            </w:r>
            <w:r w:rsidR="00107D56">
              <w:rPr>
                <w:noProof/>
                <w:webHidden/>
              </w:rPr>
              <w:instrText xml:space="preserve"> PAGEREF _Toc149053275 \h </w:instrText>
            </w:r>
            <w:r w:rsidR="00107D56">
              <w:rPr>
                <w:noProof/>
                <w:webHidden/>
              </w:rPr>
            </w:r>
            <w:r w:rsidR="00107D56">
              <w:rPr>
                <w:noProof/>
                <w:webHidden/>
              </w:rPr>
              <w:fldChar w:fldCharType="separate"/>
            </w:r>
            <w:r w:rsidR="00AA6655">
              <w:rPr>
                <w:noProof/>
                <w:webHidden/>
              </w:rPr>
              <w:t>5</w:t>
            </w:r>
            <w:r w:rsidR="00107D56">
              <w:rPr>
                <w:noProof/>
                <w:webHidden/>
              </w:rPr>
              <w:fldChar w:fldCharType="end"/>
            </w:r>
          </w:hyperlink>
        </w:p>
        <w:p w14:paraId="0B01D383" w14:textId="78BB61D3" w:rsidR="00107D56" w:rsidRDefault="00CE2D7A">
          <w:pPr>
            <w:pStyle w:val="Spistreci1"/>
            <w:rPr>
              <w:rFonts w:asciiTheme="minorHAnsi" w:eastAsiaTheme="minorEastAsia" w:hAnsiTheme="minorHAnsi"/>
              <w:noProof/>
              <w:sz w:val="22"/>
              <w:lang w:eastAsia="pl-PL"/>
            </w:rPr>
          </w:pPr>
          <w:hyperlink w:anchor="_Toc149053276" w:history="1">
            <w:r w:rsidR="00107D56" w:rsidRPr="006C6E22">
              <w:rPr>
                <w:rStyle w:val="Hipercze"/>
                <w:noProof/>
              </w:rPr>
              <w:t>1.</w:t>
            </w:r>
            <w:r w:rsidR="00107D56">
              <w:rPr>
                <w:rFonts w:asciiTheme="minorHAnsi" w:eastAsiaTheme="minorEastAsia" w:hAnsiTheme="minorHAnsi"/>
                <w:noProof/>
                <w:sz w:val="22"/>
                <w:lang w:eastAsia="pl-PL"/>
              </w:rPr>
              <w:tab/>
            </w:r>
            <w:r w:rsidR="00107D56" w:rsidRPr="006C6E22">
              <w:rPr>
                <w:rStyle w:val="Hipercze"/>
                <w:noProof/>
              </w:rPr>
              <w:t>Informacje o naborze</w:t>
            </w:r>
            <w:r w:rsidR="00107D56">
              <w:rPr>
                <w:noProof/>
                <w:webHidden/>
              </w:rPr>
              <w:tab/>
            </w:r>
            <w:r w:rsidR="00107D56">
              <w:rPr>
                <w:noProof/>
                <w:webHidden/>
              </w:rPr>
              <w:fldChar w:fldCharType="begin"/>
            </w:r>
            <w:r w:rsidR="00107D56">
              <w:rPr>
                <w:noProof/>
                <w:webHidden/>
              </w:rPr>
              <w:instrText xml:space="preserve"> PAGEREF _Toc149053276 \h </w:instrText>
            </w:r>
            <w:r w:rsidR="00107D56">
              <w:rPr>
                <w:noProof/>
                <w:webHidden/>
              </w:rPr>
            </w:r>
            <w:r w:rsidR="00107D56">
              <w:rPr>
                <w:noProof/>
                <w:webHidden/>
              </w:rPr>
              <w:fldChar w:fldCharType="separate"/>
            </w:r>
            <w:r w:rsidR="00AA6655">
              <w:rPr>
                <w:noProof/>
                <w:webHidden/>
              </w:rPr>
              <w:t>8</w:t>
            </w:r>
            <w:r w:rsidR="00107D56">
              <w:rPr>
                <w:noProof/>
                <w:webHidden/>
              </w:rPr>
              <w:fldChar w:fldCharType="end"/>
            </w:r>
          </w:hyperlink>
        </w:p>
        <w:p w14:paraId="601C0DBF" w14:textId="2069F43B"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77" w:history="1">
            <w:r w:rsidR="00107D56" w:rsidRPr="006C6E22">
              <w:rPr>
                <w:rStyle w:val="Hipercze"/>
                <w:noProof/>
              </w:rPr>
              <w:t>1.1</w:t>
            </w:r>
            <w:r w:rsidR="00107D56">
              <w:rPr>
                <w:rFonts w:asciiTheme="minorHAnsi" w:eastAsiaTheme="minorEastAsia" w:hAnsiTheme="minorHAnsi"/>
                <w:noProof/>
                <w:sz w:val="22"/>
                <w:lang w:eastAsia="pl-PL"/>
              </w:rPr>
              <w:tab/>
            </w:r>
            <w:r w:rsidR="00107D56" w:rsidRPr="006C6E22">
              <w:rPr>
                <w:rStyle w:val="Hipercze"/>
                <w:noProof/>
              </w:rPr>
              <w:t>Jak wziąć udział w naborze</w:t>
            </w:r>
            <w:r w:rsidR="00107D56">
              <w:rPr>
                <w:noProof/>
                <w:webHidden/>
              </w:rPr>
              <w:tab/>
            </w:r>
            <w:r w:rsidR="00107D56">
              <w:rPr>
                <w:noProof/>
                <w:webHidden/>
              </w:rPr>
              <w:fldChar w:fldCharType="begin"/>
            </w:r>
            <w:r w:rsidR="00107D56">
              <w:rPr>
                <w:noProof/>
                <w:webHidden/>
              </w:rPr>
              <w:instrText xml:space="preserve"> PAGEREF _Toc149053277 \h </w:instrText>
            </w:r>
            <w:r w:rsidR="00107D56">
              <w:rPr>
                <w:noProof/>
                <w:webHidden/>
              </w:rPr>
            </w:r>
            <w:r w:rsidR="00107D56">
              <w:rPr>
                <w:noProof/>
                <w:webHidden/>
              </w:rPr>
              <w:fldChar w:fldCharType="separate"/>
            </w:r>
            <w:r w:rsidR="00AA6655">
              <w:rPr>
                <w:noProof/>
                <w:webHidden/>
              </w:rPr>
              <w:t>9</w:t>
            </w:r>
            <w:r w:rsidR="00107D56">
              <w:rPr>
                <w:noProof/>
                <w:webHidden/>
              </w:rPr>
              <w:fldChar w:fldCharType="end"/>
            </w:r>
          </w:hyperlink>
        </w:p>
        <w:p w14:paraId="2F484B54" w14:textId="4C7BE229" w:rsidR="00107D56" w:rsidRDefault="00CE2D7A">
          <w:pPr>
            <w:pStyle w:val="Spistreci2"/>
            <w:tabs>
              <w:tab w:val="right" w:leader="dot" w:pos="9060"/>
            </w:tabs>
            <w:rPr>
              <w:rFonts w:asciiTheme="minorHAnsi" w:eastAsiaTheme="minorEastAsia" w:hAnsiTheme="minorHAnsi"/>
              <w:noProof/>
              <w:sz w:val="22"/>
              <w:lang w:eastAsia="pl-PL"/>
            </w:rPr>
          </w:pPr>
          <w:hyperlink w:anchor="_Toc149053278" w:history="1">
            <w:r w:rsidR="00107D56" w:rsidRPr="006C6E22">
              <w:rPr>
                <w:rStyle w:val="Hipercze"/>
                <w:noProof/>
              </w:rPr>
              <w:t>1.2 Ważne daty</w:t>
            </w:r>
            <w:r w:rsidR="00107D56">
              <w:rPr>
                <w:noProof/>
                <w:webHidden/>
              </w:rPr>
              <w:tab/>
            </w:r>
            <w:r w:rsidR="00107D56">
              <w:rPr>
                <w:noProof/>
                <w:webHidden/>
              </w:rPr>
              <w:fldChar w:fldCharType="begin"/>
            </w:r>
            <w:r w:rsidR="00107D56">
              <w:rPr>
                <w:noProof/>
                <w:webHidden/>
              </w:rPr>
              <w:instrText xml:space="preserve"> PAGEREF _Toc149053278 \h </w:instrText>
            </w:r>
            <w:r w:rsidR="00107D56">
              <w:rPr>
                <w:noProof/>
                <w:webHidden/>
              </w:rPr>
            </w:r>
            <w:r w:rsidR="00107D56">
              <w:rPr>
                <w:noProof/>
                <w:webHidden/>
              </w:rPr>
              <w:fldChar w:fldCharType="separate"/>
            </w:r>
            <w:r w:rsidR="00AA6655">
              <w:rPr>
                <w:noProof/>
                <w:webHidden/>
              </w:rPr>
              <w:t>9</w:t>
            </w:r>
            <w:r w:rsidR="00107D56">
              <w:rPr>
                <w:noProof/>
                <w:webHidden/>
              </w:rPr>
              <w:fldChar w:fldCharType="end"/>
            </w:r>
          </w:hyperlink>
        </w:p>
        <w:p w14:paraId="037EA16C" w14:textId="0CAD1027" w:rsidR="00107D56" w:rsidRDefault="00CE2D7A">
          <w:pPr>
            <w:pStyle w:val="Spistreci2"/>
            <w:tabs>
              <w:tab w:val="right" w:leader="dot" w:pos="9060"/>
            </w:tabs>
            <w:rPr>
              <w:rFonts w:asciiTheme="minorHAnsi" w:eastAsiaTheme="minorEastAsia" w:hAnsiTheme="minorHAnsi"/>
              <w:noProof/>
              <w:sz w:val="22"/>
              <w:lang w:eastAsia="pl-PL"/>
            </w:rPr>
          </w:pPr>
          <w:hyperlink w:anchor="_Toc149053279" w:history="1">
            <w:r w:rsidR="00107D56" w:rsidRPr="006C6E22">
              <w:rPr>
                <w:rStyle w:val="Hipercze"/>
                <w:noProof/>
              </w:rPr>
              <w:t>1.3 Kto może ubiegać się o dofinansowanie - typy wnioskodawcy</w:t>
            </w:r>
            <w:r w:rsidR="00107D56">
              <w:rPr>
                <w:noProof/>
                <w:webHidden/>
              </w:rPr>
              <w:tab/>
            </w:r>
            <w:r w:rsidR="00107D56">
              <w:rPr>
                <w:noProof/>
                <w:webHidden/>
              </w:rPr>
              <w:fldChar w:fldCharType="begin"/>
            </w:r>
            <w:r w:rsidR="00107D56">
              <w:rPr>
                <w:noProof/>
                <w:webHidden/>
              </w:rPr>
              <w:instrText xml:space="preserve"> PAGEREF _Toc149053279 \h </w:instrText>
            </w:r>
            <w:r w:rsidR="00107D56">
              <w:rPr>
                <w:noProof/>
                <w:webHidden/>
              </w:rPr>
            </w:r>
            <w:r w:rsidR="00107D56">
              <w:rPr>
                <w:noProof/>
                <w:webHidden/>
              </w:rPr>
              <w:fldChar w:fldCharType="separate"/>
            </w:r>
            <w:r w:rsidR="00AA6655">
              <w:rPr>
                <w:noProof/>
                <w:webHidden/>
              </w:rPr>
              <w:t>10</w:t>
            </w:r>
            <w:r w:rsidR="00107D56">
              <w:rPr>
                <w:noProof/>
                <w:webHidden/>
              </w:rPr>
              <w:fldChar w:fldCharType="end"/>
            </w:r>
          </w:hyperlink>
        </w:p>
        <w:p w14:paraId="2C035FC9" w14:textId="70963FBE" w:rsidR="00107D56" w:rsidRDefault="00CE2D7A">
          <w:pPr>
            <w:pStyle w:val="Spistreci2"/>
            <w:tabs>
              <w:tab w:val="right" w:leader="dot" w:pos="9060"/>
            </w:tabs>
            <w:rPr>
              <w:rFonts w:asciiTheme="minorHAnsi" w:eastAsiaTheme="minorEastAsia" w:hAnsiTheme="minorHAnsi"/>
              <w:noProof/>
              <w:sz w:val="22"/>
              <w:lang w:eastAsia="pl-PL"/>
            </w:rPr>
          </w:pPr>
          <w:hyperlink w:anchor="_Toc149053280" w:history="1">
            <w:r w:rsidR="00107D56" w:rsidRPr="006C6E22">
              <w:rPr>
                <w:rStyle w:val="Hipercze"/>
                <w:noProof/>
              </w:rPr>
              <w:t>1.4 Co możesz zrealizować w projekcie - typy projektów</w:t>
            </w:r>
            <w:r w:rsidR="00107D56">
              <w:rPr>
                <w:noProof/>
                <w:webHidden/>
              </w:rPr>
              <w:tab/>
            </w:r>
            <w:r w:rsidR="00107D56">
              <w:rPr>
                <w:noProof/>
                <w:webHidden/>
              </w:rPr>
              <w:fldChar w:fldCharType="begin"/>
            </w:r>
            <w:r w:rsidR="00107D56">
              <w:rPr>
                <w:noProof/>
                <w:webHidden/>
              </w:rPr>
              <w:instrText xml:space="preserve"> PAGEREF _Toc149053280 \h </w:instrText>
            </w:r>
            <w:r w:rsidR="00107D56">
              <w:rPr>
                <w:noProof/>
                <w:webHidden/>
              </w:rPr>
            </w:r>
            <w:r w:rsidR="00107D56">
              <w:rPr>
                <w:noProof/>
                <w:webHidden/>
              </w:rPr>
              <w:fldChar w:fldCharType="separate"/>
            </w:r>
            <w:r w:rsidR="00AA6655">
              <w:rPr>
                <w:noProof/>
                <w:webHidden/>
              </w:rPr>
              <w:t>10</w:t>
            </w:r>
            <w:r w:rsidR="00107D56">
              <w:rPr>
                <w:noProof/>
                <w:webHidden/>
              </w:rPr>
              <w:fldChar w:fldCharType="end"/>
            </w:r>
          </w:hyperlink>
        </w:p>
        <w:p w14:paraId="187E7AAA" w14:textId="0698BDEF"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1" w:history="1">
            <w:r w:rsidR="00107D56" w:rsidRPr="006C6E22">
              <w:rPr>
                <w:rStyle w:val="Hipercze"/>
                <w:noProof/>
              </w:rPr>
              <w:t>1.5</w:t>
            </w:r>
            <w:r w:rsidR="00107D56">
              <w:rPr>
                <w:rFonts w:asciiTheme="minorHAnsi" w:eastAsiaTheme="minorEastAsia" w:hAnsiTheme="minorHAnsi"/>
                <w:noProof/>
                <w:sz w:val="22"/>
                <w:lang w:eastAsia="pl-PL"/>
              </w:rPr>
              <w:tab/>
            </w:r>
            <w:r w:rsidR="00107D56" w:rsidRPr="006C6E22">
              <w:rPr>
                <w:rStyle w:val="Hipercze"/>
                <w:noProof/>
              </w:rPr>
              <w:t>Jakie warunki musisz spełnić</w:t>
            </w:r>
            <w:r w:rsidR="00107D56">
              <w:rPr>
                <w:noProof/>
                <w:webHidden/>
              </w:rPr>
              <w:tab/>
            </w:r>
            <w:r w:rsidR="00107D56">
              <w:rPr>
                <w:noProof/>
                <w:webHidden/>
              </w:rPr>
              <w:fldChar w:fldCharType="begin"/>
            </w:r>
            <w:r w:rsidR="00107D56">
              <w:rPr>
                <w:noProof/>
                <w:webHidden/>
              </w:rPr>
              <w:instrText xml:space="preserve"> PAGEREF _Toc149053281 \h </w:instrText>
            </w:r>
            <w:r w:rsidR="00107D56">
              <w:rPr>
                <w:noProof/>
                <w:webHidden/>
              </w:rPr>
            </w:r>
            <w:r w:rsidR="00107D56">
              <w:rPr>
                <w:noProof/>
                <w:webHidden/>
              </w:rPr>
              <w:fldChar w:fldCharType="separate"/>
            </w:r>
            <w:r w:rsidR="00AA6655">
              <w:rPr>
                <w:noProof/>
                <w:webHidden/>
              </w:rPr>
              <w:t>11</w:t>
            </w:r>
            <w:r w:rsidR="00107D56">
              <w:rPr>
                <w:noProof/>
                <w:webHidden/>
              </w:rPr>
              <w:fldChar w:fldCharType="end"/>
            </w:r>
          </w:hyperlink>
        </w:p>
        <w:p w14:paraId="47347AAA" w14:textId="58FD79A5"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2" w:history="1">
            <w:r w:rsidR="00107D56" w:rsidRPr="006C6E22">
              <w:rPr>
                <w:rStyle w:val="Hipercze"/>
                <w:noProof/>
              </w:rPr>
              <w:t>1.6</w:t>
            </w:r>
            <w:r w:rsidR="00107D56">
              <w:rPr>
                <w:rFonts w:asciiTheme="minorHAnsi" w:eastAsiaTheme="minorEastAsia" w:hAnsiTheme="minorHAnsi"/>
                <w:noProof/>
                <w:sz w:val="22"/>
                <w:lang w:eastAsia="pl-PL"/>
              </w:rPr>
              <w:tab/>
            </w:r>
            <w:r w:rsidR="00107D56" w:rsidRPr="006C6E22">
              <w:rPr>
                <w:rStyle w:val="Hipercze"/>
                <w:noProof/>
              </w:rPr>
              <w:t>Kto skorzysta na realizacji projektu – nie dotyczy</w:t>
            </w:r>
            <w:r w:rsidR="00107D56">
              <w:rPr>
                <w:noProof/>
                <w:webHidden/>
              </w:rPr>
              <w:tab/>
            </w:r>
            <w:r w:rsidR="00107D56">
              <w:rPr>
                <w:noProof/>
                <w:webHidden/>
              </w:rPr>
              <w:fldChar w:fldCharType="begin"/>
            </w:r>
            <w:r w:rsidR="00107D56">
              <w:rPr>
                <w:noProof/>
                <w:webHidden/>
              </w:rPr>
              <w:instrText xml:space="preserve"> PAGEREF _Toc149053282 \h </w:instrText>
            </w:r>
            <w:r w:rsidR="00107D56">
              <w:rPr>
                <w:noProof/>
                <w:webHidden/>
              </w:rPr>
            </w:r>
            <w:r w:rsidR="00107D56">
              <w:rPr>
                <w:noProof/>
                <w:webHidden/>
              </w:rPr>
              <w:fldChar w:fldCharType="separate"/>
            </w:r>
            <w:r w:rsidR="00AA6655">
              <w:rPr>
                <w:noProof/>
                <w:webHidden/>
              </w:rPr>
              <w:t>15</w:t>
            </w:r>
            <w:r w:rsidR="00107D56">
              <w:rPr>
                <w:noProof/>
                <w:webHidden/>
              </w:rPr>
              <w:fldChar w:fldCharType="end"/>
            </w:r>
          </w:hyperlink>
        </w:p>
        <w:p w14:paraId="43529A5C" w14:textId="4805086D"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3" w:history="1">
            <w:r w:rsidR="00107D56" w:rsidRPr="006C6E22">
              <w:rPr>
                <w:rStyle w:val="Hipercze"/>
                <w:noProof/>
              </w:rPr>
              <w:t>1.7</w:t>
            </w:r>
            <w:r w:rsidR="00107D56">
              <w:rPr>
                <w:rFonts w:asciiTheme="minorHAnsi" w:eastAsiaTheme="minorEastAsia" w:hAnsiTheme="minorHAnsi"/>
                <w:noProof/>
                <w:sz w:val="22"/>
                <w:lang w:eastAsia="pl-PL"/>
              </w:rPr>
              <w:tab/>
            </w:r>
            <w:r w:rsidR="00107D56" w:rsidRPr="006C6E22">
              <w:rPr>
                <w:rStyle w:val="Hipercze"/>
                <w:noProof/>
              </w:rPr>
              <w:t>Informacje dotyczące partnerstwa</w:t>
            </w:r>
            <w:r w:rsidR="00107D56">
              <w:rPr>
                <w:noProof/>
                <w:webHidden/>
              </w:rPr>
              <w:tab/>
            </w:r>
            <w:r w:rsidR="00107D56">
              <w:rPr>
                <w:noProof/>
                <w:webHidden/>
              </w:rPr>
              <w:fldChar w:fldCharType="begin"/>
            </w:r>
            <w:r w:rsidR="00107D56">
              <w:rPr>
                <w:noProof/>
                <w:webHidden/>
              </w:rPr>
              <w:instrText xml:space="preserve"> PAGEREF _Toc149053283 \h </w:instrText>
            </w:r>
            <w:r w:rsidR="00107D56">
              <w:rPr>
                <w:noProof/>
                <w:webHidden/>
              </w:rPr>
            </w:r>
            <w:r w:rsidR="00107D56">
              <w:rPr>
                <w:noProof/>
                <w:webHidden/>
              </w:rPr>
              <w:fldChar w:fldCharType="separate"/>
            </w:r>
            <w:r w:rsidR="00AA6655">
              <w:rPr>
                <w:noProof/>
                <w:webHidden/>
              </w:rPr>
              <w:t>15</w:t>
            </w:r>
            <w:r w:rsidR="00107D56">
              <w:rPr>
                <w:noProof/>
                <w:webHidden/>
              </w:rPr>
              <w:fldChar w:fldCharType="end"/>
            </w:r>
          </w:hyperlink>
        </w:p>
        <w:p w14:paraId="52F883A7" w14:textId="039EE757"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4" w:history="1">
            <w:r w:rsidR="00107D56" w:rsidRPr="006C6E22">
              <w:rPr>
                <w:rStyle w:val="Hipercze"/>
                <w:noProof/>
              </w:rPr>
              <w:t>1.8</w:t>
            </w:r>
            <w:r w:rsidR="00107D56">
              <w:rPr>
                <w:rFonts w:asciiTheme="minorHAnsi" w:eastAsiaTheme="minorEastAsia" w:hAnsiTheme="minorHAnsi"/>
                <w:noProof/>
                <w:sz w:val="22"/>
                <w:lang w:eastAsia="pl-PL"/>
              </w:rPr>
              <w:tab/>
            </w:r>
            <w:r w:rsidR="00107D56" w:rsidRPr="006C6E22">
              <w:rPr>
                <w:rStyle w:val="Hipercze"/>
                <w:noProof/>
              </w:rPr>
              <w:t>Zgodność z zasadami horyzontalnymi</w:t>
            </w:r>
            <w:r w:rsidR="00107D56">
              <w:rPr>
                <w:noProof/>
                <w:webHidden/>
              </w:rPr>
              <w:tab/>
            </w:r>
            <w:r w:rsidR="00107D56">
              <w:rPr>
                <w:noProof/>
                <w:webHidden/>
              </w:rPr>
              <w:fldChar w:fldCharType="begin"/>
            </w:r>
            <w:r w:rsidR="00107D56">
              <w:rPr>
                <w:noProof/>
                <w:webHidden/>
              </w:rPr>
              <w:instrText xml:space="preserve"> PAGEREF _Toc149053284 \h </w:instrText>
            </w:r>
            <w:r w:rsidR="00107D56">
              <w:rPr>
                <w:noProof/>
                <w:webHidden/>
              </w:rPr>
            </w:r>
            <w:r w:rsidR="00107D56">
              <w:rPr>
                <w:noProof/>
                <w:webHidden/>
              </w:rPr>
              <w:fldChar w:fldCharType="separate"/>
            </w:r>
            <w:r w:rsidR="00AA6655">
              <w:rPr>
                <w:noProof/>
                <w:webHidden/>
              </w:rPr>
              <w:t>16</w:t>
            </w:r>
            <w:r w:rsidR="00107D56">
              <w:rPr>
                <w:noProof/>
                <w:webHidden/>
              </w:rPr>
              <w:fldChar w:fldCharType="end"/>
            </w:r>
          </w:hyperlink>
        </w:p>
        <w:p w14:paraId="22DF7B68" w14:textId="360DE74B" w:rsidR="00107D56" w:rsidRDefault="00CE2D7A">
          <w:pPr>
            <w:pStyle w:val="Spistreci1"/>
            <w:rPr>
              <w:rFonts w:asciiTheme="minorHAnsi" w:eastAsiaTheme="minorEastAsia" w:hAnsiTheme="minorHAnsi"/>
              <w:noProof/>
              <w:sz w:val="22"/>
              <w:lang w:eastAsia="pl-PL"/>
            </w:rPr>
          </w:pPr>
          <w:hyperlink w:anchor="_Toc149053285" w:history="1">
            <w:r w:rsidR="00107D56" w:rsidRPr="006C6E22">
              <w:rPr>
                <w:rStyle w:val="Hipercze"/>
                <w:noProof/>
              </w:rPr>
              <w:t>2.</w:t>
            </w:r>
            <w:r w:rsidR="00107D56">
              <w:rPr>
                <w:rFonts w:asciiTheme="minorHAnsi" w:eastAsiaTheme="minorEastAsia" w:hAnsiTheme="minorHAnsi"/>
                <w:noProof/>
                <w:sz w:val="22"/>
                <w:lang w:eastAsia="pl-PL"/>
              </w:rPr>
              <w:tab/>
            </w:r>
            <w:r w:rsidR="00107D56" w:rsidRPr="006C6E22">
              <w:rPr>
                <w:rStyle w:val="Hipercze"/>
                <w:noProof/>
              </w:rPr>
              <w:t>Informacje finansowe</w:t>
            </w:r>
            <w:r w:rsidR="00107D56">
              <w:rPr>
                <w:noProof/>
                <w:webHidden/>
              </w:rPr>
              <w:tab/>
            </w:r>
            <w:r w:rsidR="00107D56">
              <w:rPr>
                <w:noProof/>
                <w:webHidden/>
              </w:rPr>
              <w:fldChar w:fldCharType="begin"/>
            </w:r>
            <w:r w:rsidR="00107D56">
              <w:rPr>
                <w:noProof/>
                <w:webHidden/>
              </w:rPr>
              <w:instrText xml:space="preserve"> PAGEREF _Toc149053285 \h </w:instrText>
            </w:r>
            <w:r w:rsidR="00107D56">
              <w:rPr>
                <w:noProof/>
                <w:webHidden/>
              </w:rPr>
            </w:r>
            <w:r w:rsidR="00107D56">
              <w:rPr>
                <w:noProof/>
                <w:webHidden/>
              </w:rPr>
              <w:fldChar w:fldCharType="separate"/>
            </w:r>
            <w:r w:rsidR="00AA6655">
              <w:rPr>
                <w:noProof/>
                <w:webHidden/>
              </w:rPr>
              <w:t>18</w:t>
            </w:r>
            <w:r w:rsidR="00107D56">
              <w:rPr>
                <w:noProof/>
                <w:webHidden/>
              </w:rPr>
              <w:fldChar w:fldCharType="end"/>
            </w:r>
          </w:hyperlink>
        </w:p>
        <w:p w14:paraId="728E012C" w14:textId="03517F9B"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6" w:history="1">
            <w:r w:rsidR="00107D56" w:rsidRPr="006C6E22">
              <w:rPr>
                <w:rStyle w:val="Hipercze"/>
                <w:noProof/>
              </w:rPr>
              <w:t>2.1</w:t>
            </w:r>
            <w:r w:rsidR="00107D56">
              <w:rPr>
                <w:rFonts w:asciiTheme="minorHAnsi" w:eastAsiaTheme="minorEastAsia" w:hAnsiTheme="minorHAnsi"/>
                <w:noProof/>
                <w:sz w:val="22"/>
                <w:lang w:eastAsia="pl-PL"/>
              </w:rPr>
              <w:tab/>
            </w:r>
            <w:r w:rsidR="00107D56" w:rsidRPr="006C6E22">
              <w:rPr>
                <w:rStyle w:val="Hipercze"/>
                <w:noProof/>
              </w:rPr>
              <w:t>Podstawowe informacje finansowe</w:t>
            </w:r>
            <w:r w:rsidR="00107D56">
              <w:rPr>
                <w:noProof/>
                <w:webHidden/>
              </w:rPr>
              <w:tab/>
            </w:r>
            <w:r w:rsidR="00107D56">
              <w:rPr>
                <w:noProof/>
                <w:webHidden/>
              </w:rPr>
              <w:fldChar w:fldCharType="begin"/>
            </w:r>
            <w:r w:rsidR="00107D56">
              <w:rPr>
                <w:noProof/>
                <w:webHidden/>
              </w:rPr>
              <w:instrText xml:space="preserve"> PAGEREF _Toc149053286 \h </w:instrText>
            </w:r>
            <w:r w:rsidR="00107D56">
              <w:rPr>
                <w:noProof/>
                <w:webHidden/>
              </w:rPr>
            </w:r>
            <w:r w:rsidR="00107D56">
              <w:rPr>
                <w:noProof/>
                <w:webHidden/>
              </w:rPr>
              <w:fldChar w:fldCharType="separate"/>
            </w:r>
            <w:r w:rsidR="00AA6655">
              <w:rPr>
                <w:noProof/>
                <w:webHidden/>
              </w:rPr>
              <w:t>18</w:t>
            </w:r>
            <w:r w:rsidR="00107D56">
              <w:rPr>
                <w:noProof/>
                <w:webHidden/>
              </w:rPr>
              <w:fldChar w:fldCharType="end"/>
            </w:r>
          </w:hyperlink>
        </w:p>
        <w:p w14:paraId="4CCFDE42" w14:textId="6A9C70E8"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7" w:history="1">
            <w:r w:rsidR="00107D56" w:rsidRPr="006C6E22">
              <w:rPr>
                <w:rStyle w:val="Hipercze"/>
                <w:noProof/>
              </w:rPr>
              <w:t>2.2</w:t>
            </w:r>
            <w:r w:rsidR="00107D56">
              <w:rPr>
                <w:rFonts w:asciiTheme="minorHAnsi" w:eastAsiaTheme="minorEastAsia" w:hAnsiTheme="minorHAnsi"/>
                <w:noProof/>
                <w:sz w:val="22"/>
                <w:lang w:eastAsia="pl-PL"/>
              </w:rPr>
              <w:tab/>
            </w:r>
            <w:r w:rsidR="00107D56" w:rsidRPr="006C6E22">
              <w:rPr>
                <w:rStyle w:val="Hipercze"/>
                <w:noProof/>
              </w:rPr>
              <w:t>Środki przeznaczone na mechanizm racjonalnych usprawnień w naborze</w:t>
            </w:r>
            <w:r w:rsidR="00107D56">
              <w:rPr>
                <w:noProof/>
                <w:webHidden/>
              </w:rPr>
              <w:tab/>
            </w:r>
            <w:r w:rsidR="00107D56">
              <w:rPr>
                <w:noProof/>
                <w:webHidden/>
              </w:rPr>
              <w:fldChar w:fldCharType="begin"/>
            </w:r>
            <w:r w:rsidR="00107D56">
              <w:rPr>
                <w:noProof/>
                <w:webHidden/>
              </w:rPr>
              <w:instrText xml:space="preserve"> PAGEREF _Toc149053287 \h </w:instrText>
            </w:r>
            <w:r w:rsidR="00107D56">
              <w:rPr>
                <w:noProof/>
                <w:webHidden/>
              </w:rPr>
            </w:r>
            <w:r w:rsidR="00107D56">
              <w:rPr>
                <w:noProof/>
                <w:webHidden/>
              </w:rPr>
              <w:fldChar w:fldCharType="separate"/>
            </w:r>
            <w:r w:rsidR="00AA6655">
              <w:rPr>
                <w:noProof/>
                <w:webHidden/>
              </w:rPr>
              <w:t>19</w:t>
            </w:r>
            <w:r w:rsidR="00107D56">
              <w:rPr>
                <w:noProof/>
                <w:webHidden/>
              </w:rPr>
              <w:fldChar w:fldCharType="end"/>
            </w:r>
          </w:hyperlink>
        </w:p>
        <w:p w14:paraId="5D8E6BC2" w14:textId="3D984F80"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88" w:history="1">
            <w:r w:rsidR="00107D56" w:rsidRPr="006C6E22">
              <w:rPr>
                <w:rStyle w:val="Hipercze"/>
                <w:noProof/>
              </w:rPr>
              <w:t>2.3</w:t>
            </w:r>
            <w:r w:rsidR="00107D56">
              <w:rPr>
                <w:rFonts w:asciiTheme="minorHAnsi" w:eastAsiaTheme="minorEastAsia" w:hAnsiTheme="minorHAnsi"/>
                <w:noProof/>
                <w:sz w:val="22"/>
                <w:lang w:eastAsia="pl-PL"/>
              </w:rPr>
              <w:tab/>
            </w:r>
            <w:r w:rsidR="00107D56" w:rsidRPr="006C6E22">
              <w:rPr>
                <w:rStyle w:val="Hipercze"/>
                <w:noProof/>
              </w:rPr>
              <w:t>Kwalifikowalność wydatków</w:t>
            </w:r>
            <w:r w:rsidR="00107D56">
              <w:rPr>
                <w:noProof/>
                <w:webHidden/>
              </w:rPr>
              <w:tab/>
            </w:r>
            <w:r w:rsidR="00107D56">
              <w:rPr>
                <w:noProof/>
                <w:webHidden/>
              </w:rPr>
              <w:fldChar w:fldCharType="begin"/>
            </w:r>
            <w:r w:rsidR="00107D56">
              <w:rPr>
                <w:noProof/>
                <w:webHidden/>
              </w:rPr>
              <w:instrText xml:space="preserve"> PAGEREF _Toc149053288 \h </w:instrText>
            </w:r>
            <w:r w:rsidR="00107D56">
              <w:rPr>
                <w:noProof/>
                <w:webHidden/>
              </w:rPr>
            </w:r>
            <w:r w:rsidR="00107D56">
              <w:rPr>
                <w:noProof/>
                <w:webHidden/>
              </w:rPr>
              <w:fldChar w:fldCharType="separate"/>
            </w:r>
            <w:r w:rsidR="00AA6655">
              <w:rPr>
                <w:noProof/>
                <w:webHidden/>
              </w:rPr>
              <w:t>19</w:t>
            </w:r>
            <w:r w:rsidR="00107D56">
              <w:rPr>
                <w:noProof/>
                <w:webHidden/>
              </w:rPr>
              <w:fldChar w:fldCharType="end"/>
            </w:r>
          </w:hyperlink>
        </w:p>
        <w:p w14:paraId="3BC8CCE4" w14:textId="440EA889" w:rsidR="00107D56" w:rsidRDefault="00CE2D7A">
          <w:pPr>
            <w:pStyle w:val="Spistreci1"/>
            <w:rPr>
              <w:rFonts w:asciiTheme="minorHAnsi" w:eastAsiaTheme="minorEastAsia" w:hAnsiTheme="minorHAnsi"/>
              <w:noProof/>
              <w:sz w:val="22"/>
              <w:lang w:eastAsia="pl-PL"/>
            </w:rPr>
          </w:pPr>
          <w:hyperlink w:anchor="_Toc149053289" w:history="1">
            <w:r w:rsidR="00107D56" w:rsidRPr="006C6E22">
              <w:rPr>
                <w:rStyle w:val="Hipercze"/>
                <w:noProof/>
              </w:rPr>
              <w:t>3</w:t>
            </w:r>
            <w:r w:rsidR="00107D56">
              <w:rPr>
                <w:rFonts w:asciiTheme="minorHAnsi" w:eastAsiaTheme="minorEastAsia" w:hAnsiTheme="minorHAnsi"/>
                <w:noProof/>
                <w:sz w:val="22"/>
                <w:lang w:eastAsia="pl-PL"/>
              </w:rPr>
              <w:tab/>
            </w:r>
            <w:r w:rsidR="00107D56" w:rsidRPr="006C6E22">
              <w:rPr>
                <w:rStyle w:val="Hipercze"/>
                <w:noProof/>
              </w:rPr>
              <w:t>Wniosek o dofinansowanie projektu (WOD)</w:t>
            </w:r>
            <w:r w:rsidR="00107D56">
              <w:rPr>
                <w:noProof/>
                <w:webHidden/>
              </w:rPr>
              <w:tab/>
            </w:r>
            <w:r w:rsidR="00107D56">
              <w:rPr>
                <w:noProof/>
                <w:webHidden/>
              </w:rPr>
              <w:fldChar w:fldCharType="begin"/>
            </w:r>
            <w:r w:rsidR="00107D56">
              <w:rPr>
                <w:noProof/>
                <w:webHidden/>
              </w:rPr>
              <w:instrText xml:space="preserve"> PAGEREF _Toc149053289 \h </w:instrText>
            </w:r>
            <w:r w:rsidR="00107D56">
              <w:rPr>
                <w:noProof/>
                <w:webHidden/>
              </w:rPr>
            </w:r>
            <w:r w:rsidR="00107D56">
              <w:rPr>
                <w:noProof/>
                <w:webHidden/>
              </w:rPr>
              <w:fldChar w:fldCharType="separate"/>
            </w:r>
            <w:r w:rsidR="00AA6655">
              <w:rPr>
                <w:noProof/>
                <w:webHidden/>
              </w:rPr>
              <w:t>21</w:t>
            </w:r>
            <w:r w:rsidR="00107D56">
              <w:rPr>
                <w:noProof/>
                <w:webHidden/>
              </w:rPr>
              <w:fldChar w:fldCharType="end"/>
            </w:r>
          </w:hyperlink>
        </w:p>
        <w:p w14:paraId="21691162" w14:textId="02A1061D"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90" w:history="1">
            <w:r w:rsidR="00107D56" w:rsidRPr="006C6E22">
              <w:rPr>
                <w:rStyle w:val="Hipercze"/>
                <w:noProof/>
              </w:rPr>
              <w:t>3.1</w:t>
            </w:r>
            <w:r w:rsidR="00107D56">
              <w:rPr>
                <w:rFonts w:asciiTheme="minorHAnsi" w:eastAsiaTheme="minorEastAsia" w:hAnsiTheme="minorHAnsi"/>
                <w:noProof/>
                <w:sz w:val="22"/>
                <w:lang w:eastAsia="pl-PL"/>
              </w:rPr>
              <w:tab/>
            </w:r>
            <w:r w:rsidR="00107D56" w:rsidRPr="006C6E22">
              <w:rPr>
                <w:rStyle w:val="Hipercze"/>
                <w:noProof/>
              </w:rPr>
              <w:t>Sposób złożenia wniosku o dofinansowanie</w:t>
            </w:r>
            <w:r w:rsidR="00107D56">
              <w:rPr>
                <w:noProof/>
                <w:webHidden/>
              </w:rPr>
              <w:tab/>
            </w:r>
            <w:r w:rsidR="00107D56">
              <w:rPr>
                <w:noProof/>
                <w:webHidden/>
              </w:rPr>
              <w:fldChar w:fldCharType="begin"/>
            </w:r>
            <w:r w:rsidR="00107D56">
              <w:rPr>
                <w:noProof/>
                <w:webHidden/>
              </w:rPr>
              <w:instrText xml:space="preserve"> PAGEREF _Toc149053290 \h </w:instrText>
            </w:r>
            <w:r w:rsidR="00107D56">
              <w:rPr>
                <w:noProof/>
                <w:webHidden/>
              </w:rPr>
            </w:r>
            <w:r w:rsidR="00107D56">
              <w:rPr>
                <w:noProof/>
                <w:webHidden/>
              </w:rPr>
              <w:fldChar w:fldCharType="separate"/>
            </w:r>
            <w:r w:rsidR="00AA6655">
              <w:rPr>
                <w:noProof/>
                <w:webHidden/>
              </w:rPr>
              <w:t>21</w:t>
            </w:r>
            <w:r w:rsidR="00107D56">
              <w:rPr>
                <w:noProof/>
                <w:webHidden/>
              </w:rPr>
              <w:fldChar w:fldCharType="end"/>
            </w:r>
          </w:hyperlink>
        </w:p>
        <w:p w14:paraId="56CCAC2D" w14:textId="5AD84A9A"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91" w:history="1">
            <w:r w:rsidR="00107D56" w:rsidRPr="006C6E22">
              <w:rPr>
                <w:rStyle w:val="Hipercze"/>
                <w:noProof/>
              </w:rPr>
              <w:t>3.2</w:t>
            </w:r>
            <w:r w:rsidR="00107D56">
              <w:rPr>
                <w:rFonts w:asciiTheme="minorHAnsi" w:eastAsiaTheme="minorEastAsia" w:hAnsiTheme="minorHAnsi"/>
                <w:noProof/>
                <w:sz w:val="22"/>
                <w:lang w:eastAsia="pl-PL"/>
              </w:rPr>
              <w:tab/>
            </w:r>
            <w:r w:rsidR="00107D56" w:rsidRPr="006C6E22">
              <w:rPr>
                <w:rStyle w:val="Hipercze"/>
                <w:noProof/>
              </w:rPr>
              <w:t>Sposób, forma i termin składania załączników do WOD</w:t>
            </w:r>
            <w:r w:rsidR="00107D56">
              <w:rPr>
                <w:noProof/>
                <w:webHidden/>
              </w:rPr>
              <w:tab/>
            </w:r>
            <w:r w:rsidR="00107D56">
              <w:rPr>
                <w:noProof/>
                <w:webHidden/>
              </w:rPr>
              <w:fldChar w:fldCharType="begin"/>
            </w:r>
            <w:r w:rsidR="00107D56">
              <w:rPr>
                <w:noProof/>
                <w:webHidden/>
              </w:rPr>
              <w:instrText xml:space="preserve"> PAGEREF _Toc149053291 \h </w:instrText>
            </w:r>
            <w:r w:rsidR="00107D56">
              <w:rPr>
                <w:noProof/>
                <w:webHidden/>
              </w:rPr>
            </w:r>
            <w:r w:rsidR="00107D56">
              <w:rPr>
                <w:noProof/>
                <w:webHidden/>
              </w:rPr>
              <w:fldChar w:fldCharType="separate"/>
            </w:r>
            <w:r w:rsidR="00AA6655">
              <w:rPr>
                <w:noProof/>
                <w:webHidden/>
              </w:rPr>
              <w:t>22</w:t>
            </w:r>
            <w:r w:rsidR="00107D56">
              <w:rPr>
                <w:noProof/>
                <w:webHidden/>
              </w:rPr>
              <w:fldChar w:fldCharType="end"/>
            </w:r>
          </w:hyperlink>
        </w:p>
        <w:p w14:paraId="04F61072" w14:textId="118A7031"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92" w:history="1">
            <w:r w:rsidR="00107D56" w:rsidRPr="006C6E22">
              <w:rPr>
                <w:rStyle w:val="Hipercze"/>
                <w:noProof/>
              </w:rPr>
              <w:t>3.3</w:t>
            </w:r>
            <w:r w:rsidR="00107D56">
              <w:rPr>
                <w:rFonts w:asciiTheme="minorHAnsi" w:eastAsiaTheme="minorEastAsia" w:hAnsiTheme="minorHAnsi"/>
                <w:noProof/>
                <w:sz w:val="22"/>
                <w:lang w:eastAsia="pl-PL"/>
              </w:rPr>
              <w:tab/>
            </w:r>
            <w:r w:rsidR="00107D56" w:rsidRPr="006C6E22">
              <w:rPr>
                <w:rStyle w:val="Hipercze"/>
                <w:noProof/>
              </w:rPr>
              <w:t>Awaria LSI 2021</w:t>
            </w:r>
            <w:r w:rsidR="00107D56">
              <w:rPr>
                <w:noProof/>
                <w:webHidden/>
              </w:rPr>
              <w:tab/>
            </w:r>
            <w:r w:rsidR="00107D56">
              <w:rPr>
                <w:noProof/>
                <w:webHidden/>
              </w:rPr>
              <w:fldChar w:fldCharType="begin"/>
            </w:r>
            <w:r w:rsidR="00107D56">
              <w:rPr>
                <w:noProof/>
                <w:webHidden/>
              </w:rPr>
              <w:instrText xml:space="preserve"> PAGEREF _Toc149053292 \h </w:instrText>
            </w:r>
            <w:r w:rsidR="00107D56">
              <w:rPr>
                <w:noProof/>
                <w:webHidden/>
              </w:rPr>
            </w:r>
            <w:r w:rsidR="00107D56">
              <w:rPr>
                <w:noProof/>
                <w:webHidden/>
              </w:rPr>
              <w:fldChar w:fldCharType="separate"/>
            </w:r>
            <w:r w:rsidR="00AA6655">
              <w:rPr>
                <w:noProof/>
                <w:webHidden/>
              </w:rPr>
              <w:t>24</w:t>
            </w:r>
            <w:r w:rsidR="00107D56">
              <w:rPr>
                <w:noProof/>
                <w:webHidden/>
              </w:rPr>
              <w:fldChar w:fldCharType="end"/>
            </w:r>
          </w:hyperlink>
        </w:p>
        <w:p w14:paraId="6EE18D93" w14:textId="2FB04D02" w:rsidR="00107D56" w:rsidRDefault="00CE2D7A">
          <w:pPr>
            <w:pStyle w:val="Spistreci3"/>
            <w:tabs>
              <w:tab w:val="left" w:pos="1320"/>
              <w:tab w:val="right" w:leader="dot" w:pos="9060"/>
            </w:tabs>
            <w:rPr>
              <w:rFonts w:asciiTheme="minorHAnsi" w:eastAsiaTheme="minorEastAsia" w:hAnsiTheme="minorHAnsi"/>
              <w:noProof/>
              <w:sz w:val="22"/>
              <w:lang w:eastAsia="pl-PL"/>
            </w:rPr>
          </w:pPr>
          <w:hyperlink w:anchor="_Toc149053293" w:history="1">
            <w:r w:rsidR="00107D56" w:rsidRPr="006C6E22">
              <w:rPr>
                <w:rStyle w:val="Hipercze"/>
                <w:rFonts w:eastAsia="Times New Roman"/>
                <w:noProof/>
                <w:lang w:eastAsia="pl-PL"/>
              </w:rPr>
              <w:t>3.3.1</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Awaria krytyczna</w:t>
            </w:r>
            <w:r w:rsidR="00107D56">
              <w:rPr>
                <w:noProof/>
                <w:webHidden/>
              </w:rPr>
              <w:tab/>
            </w:r>
            <w:r w:rsidR="00107D56">
              <w:rPr>
                <w:noProof/>
                <w:webHidden/>
              </w:rPr>
              <w:fldChar w:fldCharType="begin"/>
            </w:r>
            <w:r w:rsidR="00107D56">
              <w:rPr>
                <w:noProof/>
                <w:webHidden/>
              </w:rPr>
              <w:instrText xml:space="preserve"> PAGEREF _Toc149053293 \h </w:instrText>
            </w:r>
            <w:r w:rsidR="00107D56">
              <w:rPr>
                <w:noProof/>
                <w:webHidden/>
              </w:rPr>
            </w:r>
            <w:r w:rsidR="00107D56">
              <w:rPr>
                <w:noProof/>
                <w:webHidden/>
              </w:rPr>
              <w:fldChar w:fldCharType="separate"/>
            </w:r>
            <w:r w:rsidR="00AA6655">
              <w:rPr>
                <w:noProof/>
                <w:webHidden/>
              </w:rPr>
              <w:t>24</w:t>
            </w:r>
            <w:r w:rsidR="00107D56">
              <w:rPr>
                <w:noProof/>
                <w:webHidden/>
              </w:rPr>
              <w:fldChar w:fldCharType="end"/>
            </w:r>
          </w:hyperlink>
        </w:p>
        <w:p w14:paraId="5E012807" w14:textId="71A9CB70" w:rsidR="00107D56" w:rsidRDefault="00CE2D7A">
          <w:pPr>
            <w:pStyle w:val="Spistreci3"/>
            <w:tabs>
              <w:tab w:val="left" w:pos="1320"/>
              <w:tab w:val="right" w:leader="dot" w:pos="9060"/>
            </w:tabs>
            <w:rPr>
              <w:rFonts w:asciiTheme="minorHAnsi" w:eastAsiaTheme="minorEastAsia" w:hAnsiTheme="minorHAnsi"/>
              <w:noProof/>
              <w:sz w:val="22"/>
              <w:lang w:eastAsia="pl-PL"/>
            </w:rPr>
          </w:pPr>
          <w:hyperlink w:anchor="_Toc149053294" w:history="1">
            <w:r w:rsidR="00107D56" w:rsidRPr="006C6E22">
              <w:rPr>
                <w:rStyle w:val="Hipercze"/>
                <w:rFonts w:eastAsia="Times New Roman"/>
                <w:noProof/>
                <w:lang w:eastAsia="pl-PL"/>
              </w:rPr>
              <w:t>3.3.2</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Inne awarie systemu</w:t>
            </w:r>
            <w:r w:rsidR="00107D56">
              <w:rPr>
                <w:noProof/>
                <w:webHidden/>
              </w:rPr>
              <w:tab/>
            </w:r>
            <w:r w:rsidR="00107D56">
              <w:rPr>
                <w:noProof/>
                <w:webHidden/>
              </w:rPr>
              <w:fldChar w:fldCharType="begin"/>
            </w:r>
            <w:r w:rsidR="00107D56">
              <w:rPr>
                <w:noProof/>
                <w:webHidden/>
              </w:rPr>
              <w:instrText xml:space="preserve"> PAGEREF _Toc149053294 \h </w:instrText>
            </w:r>
            <w:r w:rsidR="00107D56">
              <w:rPr>
                <w:noProof/>
                <w:webHidden/>
              </w:rPr>
            </w:r>
            <w:r w:rsidR="00107D56">
              <w:rPr>
                <w:noProof/>
                <w:webHidden/>
              </w:rPr>
              <w:fldChar w:fldCharType="separate"/>
            </w:r>
            <w:r w:rsidR="00AA6655">
              <w:rPr>
                <w:noProof/>
                <w:webHidden/>
              </w:rPr>
              <w:t>24</w:t>
            </w:r>
            <w:r w:rsidR="00107D56">
              <w:rPr>
                <w:noProof/>
                <w:webHidden/>
              </w:rPr>
              <w:fldChar w:fldCharType="end"/>
            </w:r>
          </w:hyperlink>
        </w:p>
        <w:p w14:paraId="6D697679" w14:textId="6A75CB32" w:rsidR="00107D56" w:rsidRDefault="00CE2D7A">
          <w:pPr>
            <w:pStyle w:val="Spistreci3"/>
            <w:tabs>
              <w:tab w:val="left" w:pos="1320"/>
              <w:tab w:val="right" w:leader="dot" w:pos="9060"/>
            </w:tabs>
            <w:rPr>
              <w:rFonts w:asciiTheme="minorHAnsi" w:eastAsiaTheme="minorEastAsia" w:hAnsiTheme="minorHAnsi"/>
              <w:noProof/>
              <w:sz w:val="22"/>
              <w:lang w:eastAsia="pl-PL"/>
            </w:rPr>
          </w:pPr>
          <w:hyperlink w:anchor="_Toc149053295" w:history="1">
            <w:r w:rsidR="00107D56" w:rsidRPr="006C6E22">
              <w:rPr>
                <w:rStyle w:val="Hipercze"/>
                <w:rFonts w:eastAsia="Times New Roman"/>
                <w:noProof/>
                <w:lang w:eastAsia="pl-PL"/>
              </w:rPr>
              <w:t>3.3.3</w:t>
            </w:r>
            <w:r w:rsidR="00107D56">
              <w:rPr>
                <w:rFonts w:asciiTheme="minorHAnsi" w:eastAsiaTheme="minorEastAsia" w:hAnsiTheme="minorHAnsi"/>
                <w:noProof/>
                <w:sz w:val="22"/>
                <w:lang w:eastAsia="pl-PL"/>
              </w:rPr>
              <w:tab/>
            </w:r>
            <w:r w:rsidR="00107D56" w:rsidRPr="006C6E22">
              <w:rPr>
                <w:rStyle w:val="Hipercze"/>
                <w:rFonts w:eastAsia="Times New Roman"/>
                <w:noProof/>
                <w:lang w:eastAsia="pl-PL"/>
              </w:rPr>
              <w:t>Sposoby zgłaszania awarii i błędów LSI 2021</w:t>
            </w:r>
            <w:r w:rsidR="00107D56">
              <w:rPr>
                <w:noProof/>
                <w:webHidden/>
              </w:rPr>
              <w:tab/>
            </w:r>
            <w:r w:rsidR="00107D56">
              <w:rPr>
                <w:noProof/>
                <w:webHidden/>
              </w:rPr>
              <w:fldChar w:fldCharType="begin"/>
            </w:r>
            <w:r w:rsidR="00107D56">
              <w:rPr>
                <w:noProof/>
                <w:webHidden/>
              </w:rPr>
              <w:instrText xml:space="preserve"> PAGEREF _Toc149053295 \h </w:instrText>
            </w:r>
            <w:r w:rsidR="00107D56">
              <w:rPr>
                <w:noProof/>
                <w:webHidden/>
              </w:rPr>
            </w:r>
            <w:r w:rsidR="00107D56">
              <w:rPr>
                <w:noProof/>
                <w:webHidden/>
              </w:rPr>
              <w:fldChar w:fldCharType="separate"/>
            </w:r>
            <w:r w:rsidR="00AA6655">
              <w:rPr>
                <w:noProof/>
                <w:webHidden/>
              </w:rPr>
              <w:t>25</w:t>
            </w:r>
            <w:r w:rsidR="00107D56">
              <w:rPr>
                <w:noProof/>
                <w:webHidden/>
              </w:rPr>
              <w:fldChar w:fldCharType="end"/>
            </w:r>
          </w:hyperlink>
        </w:p>
        <w:p w14:paraId="01F2E94F" w14:textId="0D87D29C"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96" w:history="1">
            <w:r w:rsidR="00107D56" w:rsidRPr="006C6E22">
              <w:rPr>
                <w:rStyle w:val="Hipercze"/>
                <w:noProof/>
              </w:rPr>
              <w:t>3.4</w:t>
            </w:r>
            <w:r w:rsidR="00107D56">
              <w:rPr>
                <w:rFonts w:asciiTheme="minorHAnsi" w:eastAsiaTheme="minorEastAsia" w:hAnsiTheme="minorHAnsi"/>
                <w:noProof/>
                <w:sz w:val="22"/>
                <w:lang w:eastAsia="pl-PL"/>
              </w:rPr>
              <w:tab/>
            </w:r>
            <w:r w:rsidR="00107D56" w:rsidRPr="006C6E22">
              <w:rPr>
                <w:rStyle w:val="Hipercze"/>
                <w:noProof/>
              </w:rPr>
              <w:t>Unieważnienie postępowania w zakresie wyboru projektów</w:t>
            </w:r>
            <w:r w:rsidR="00107D56">
              <w:rPr>
                <w:noProof/>
                <w:webHidden/>
              </w:rPr>
              <w:tab/>
            </w:r>
            <w:r w:rsidR="00107D56">
              <w:rPr>
                <w:noProof/>
                <w:webHidden/>
              </w:rPr>
              <w:fldChar w:fldCharType="begin"/>
            </w:r>
            <w:r w:rsidR="00107D56">
              <w:rPr>
                <w:noProof/>
                <w:webHidden/>
              </w:rPr>
              <w:instrText xml:space="preserve"> PAGEREF _Toc149053296 \h </w:instrText>
            </w:r>
            <w:r w:rsidR="00107D56">
              <w:rPr>
                <w:noProof/>
                <w:webHidden/>
              </w:rPr>
            </w:r>
            <w:r w:rsidR="00107D56">
              <w:rPr>
                <w:noProof/>
                <w:webHidden/>
              </w:rPr>
              <w:fldChar w:fldCharType="separate"/>
            </w:r>
            <w:r w:rsidR="00AA6655">
              <w:rPr>
                <w:noProof/>
                <w:webHidden/>
              </w:rPr>
              <w:t>26</w:t>
            </w:r>
            <w:r w:rsidR="00107D56">
              <w:rPr>
                <w:noProof/>
                <w:webHidden/>
              </w:rPr>
              <w:fldChar w:fldCharType="end"/>
            </w:r>
          </w:hyperlink>
        </w:p>
        <w:p w14:paraId="5EED3E29" w14:textId="42A9A040" w:rsidR="00107D56" w:rsidRDefault="00CE2D7A">
          <w:pPr>
            <w:pStyle w:val="Spistreci1"/>
            <w:rPr>
              <w:rFonts w:asciiTheme="minorHAnsi" w:eastAsiaTheme="minorEastAsia" w:hAnsiTheme="minorHAnsi"/>
              <w:noProof/>
              <w:sz w:val="22"/>
              <w:lang w:eastAsia="pl-PL"/>
            </w:rPr>
          </w:pPr>
          <w:hyperlink w:anchor="_Toc149053297" w:history="1">
            <w:r w:rsidR="00107D56" w:rsidRPr="006C6E22">
              <w:rPr>
                <w:rStyle w:val="Hipercze"/>
                <w:noProof/>
              </w:rPr>
              <w:t>4</w:t>
            </w:r>
            <w:r w:rsidR="00107D56">
              <w:rPr>
                <w:rFonts w:asciiTheme="minorHAnsi" w:eastAsiaTheme="minorEastAsia" w:hAnsiTheme="minorHAnsi"/>
                <w:noProof/>
                <w:sz w:val="22"/>
                <w:lang w:eastAsia="pl-PL"/>
              </w:rPr>
              <w:tab/>
            </w:r>
            <w:r w:rsidR="00107D56" w:rsidRPr="006C6E22">
              <w:rPr>
                <w:rStyle w:val="Hipercze"/>
                <w:noProof/>
              </w:rPr>
              <w:t>Kryteria wyboru projektów i wskaźniki</w:t>
            </w:r>
            <w:r w:rsidR="00107D56">
              <w:rPr>
                <w:noProof/>
                <w:webHidden/>
              </w:rPr>
              <w:tab/>
            </w:r>
            <w:r w:rsidR="00107D56">
              <w:rPr>
                <w:noProof/>
                <w:webHidden/>
              </w:rPr>
              <w:fldChar w:fldCharType="begin"/>
            </w:r>
            <w:r w:rsidR="00107D56">
              <w:rPr>
                <w:noProof/>
                <w:webHidden/>
              </w:rPr>
              <w:instrText xml:space="preserve"> PAGEREF _Toc149053297 \h </w:instrText>
            </w:r>
            <w:r w:rsidR="00107D56">
              <w:rPr>
                <w:noProof/>
                <w:webHidden/>
              </w:rPr>
            </w:r>
            <w:r w:rsidR="00107D56">
              <w:rPr>
                <w:noProof/>
                <w:webHidden/>
              </w:rPr>
              <w:fldChar w:fldCharType="separate"/>
            </w:r>
            <w:r w:rsidR="00AA6655">
              <w:rPr>
                <w:noProof/>
                <w:webHidden/>
              </w:rPr>
              <w:t>27</w:t>
            </w:r>
            <w:r w:rsidR="00107D56">
              <w:rPr>
                <w:noProof/>
                <w:webHidden/>
              </w:rPr>
              <w:fldChar w:fldCharType="end"/>
            </w:r>
          </w:hyperlink>
        </w:p>
        <w:p w14:paraId="4E768928" w14:textId="0BF1458C"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98" w:history="1">
            <w:r w:rsidR="00107D56" w:rsidRPr="006C6E22">
              <w:rPr>
                <w:rStyle w:val="Hipercze"/>
                <w:noProof/>
              </w:rPr>
              <w:t>4.1</w:t>
            </w:r>
            <w:r w:rsidR="00107D56">
              <w:rPr>
                <w:rFonts w:asciiTheme="minorHAnsi" w:eastAsiaTheme="minorEastAsia" w:hAnsiTheme="minorHAnsi"/>
                <w:noProof/>
                <w:sz w:val="22"/>
                <w:lang w:eastAsia="pl-PL"/>
              </w:rPr>
              <w:tab/>
            </w:r>
            <w:r w:rsidR="00107D56" w:rsidRPr="006C6E22">
              <w:rPr>
                <w:rStyle w:val="Hipercze"/>
                <w:noProof/>
              </w:rPr>
              <w:t>Kryteria wyboru projektów</w:t>
            </w:r>
            <w:r w:rsidR="00107D56">
              <w:rPr>
                <w:noProof/>
                <w:webHidden/>
              </w:rPr>
              <w:tab/>
            </w:r>
            <w:r w:rsidR="00107D56">
              <w:rPr>
                <w:noProof/>
                <w:webHidden/>
              </w:rPr>
              <w:fldChar w:fldCharType="begin"/>
            </w:r>
            <w:r w:rsidR="00107D56">
              <w:rPr>
                <w:noProof/>
                <w:webHidden/>
              </w:rPr>
              <w:instrText xml:space="preserve"> PAGEREF _Toc149053298 \h </w:instrText>
            </w:r>
            <w:r w:rsidR="00107D56">
              <w:rPr>
                <w:noProof/>
                <w:webHidden/>
              </w:rPr>
            </w:r>
            <w:r w:rsidR="00107D56">
              <w:rPr>
                <w:noProof/>
                <w:webHidden/>
              </w:rPr>
              <w:fldChar w:fldCharType="separate"/>
            </w:r>
            <w:r w:rsidR="00AA6655">
              <w:rPr>
                <w:noProof/>
                <w:webHidden/>
              </w:rPr>
              <w:t>27</w:t>
            </w:r>
            <w:r w:rsidR="00107D56">
              <w:rPr>
                <w:noProof/>
                <w:webHidden/>
              </w:rPr>
              <w:fldChar w:fldCharType="end"/>
            </w:r>
          </w:hyperlink>
        </w:p>
        <w:p w14:paraId="3478A158" w14:textId="41D98EAB"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299" w:history="1">
            <w:r w:rsidR="00107D56" w:rsidRPr="006C6E22">
              <w:rPr>
                <w:rStyle w:val="Hipercze"/>
                <w:noProof/>
              </w:rPr>
              <w:t>4.2</w:t>
            </w:r>
            <w:r w:rsidR="00107D56">
              <w:rPr>
                <w:rFonts w:asciiTheme="minorHAnsi" w:eastAsiaTheme="minorEastAsia" w:hAnsiTheme="minorHAnsi"/>
                <w:noProof/>
                <w:sz w:val="22"/>
                <w:lang w:eastAsia="pl-PL"/>
              </w:rPr>
              <w:tab/>
            </w:r>
            <w:r w:rsidR="00107D56" w:rsidRPr="006C6E22">
              <w:rPr>
                <w:rStyle w:val="Hipercze"/>
                <w:noProof/>
              </w:rPr>
              <w:t>Wskaźniki</w:t>
            </w:r>
            <w:r w:rsidR="00107D56">
              <w:rPr>
                <w:noProof/>
                <w:webHidden/>
              </w:rPr>
              <w:tab/>
            </w:r>
            <w:r w:rsidR="00107D56">
              <w:rPr>
                <w:noProof/>
                <w:webHidden/>
              </w:rPr>
              <w:fldChar w:fldCharType="begin"/>
            </w:r>
            <w:r w:rsidR="00107D56">
              <w:rPr>
                <w:noProof/>
                <w:webHidden/>
              </w:rPr>
              <w:instrText xml:space="preserve"> PAGEREF _Toc149053299 \h </w:instrText>
            </w:r>
            <w:r w:rsidR="00107D56">
              <w:rPr>
                <w:noProof/>
                <w:webHidden/>
              </w:rPr>
            </w:r>
            <w:r w:rsidR="00107D56">
              <w:rPr>
                <w:noProof/>
                <w:webHidden/>
              </w:rPr>
              <w:fldChar w:fldCharType="separate"/>
            </w:r>
            <w:r w:rsidR="00AA6655">
              <w:rPr>
                <w:noProof/>
                <w:webHidden/>
              </w:rPr>
              <w:t>27</w:t>
            </w:r>
            <w:r w:rsidR="00107D56">
              <w:rPr>
                <w:noProof/>
                <w:webHidden/>
              </w:rPr>
              <w:fldChar w:fldCharType="end"/>
            </w:r>
          </w:hyperlink>
        </w:p>
        <w:p w14:paraId="12D27055" w14:textId="39501017" w:rsidR="00107D56" w:rsidRDefault="00CE2D7A">
          <w:pPr>
            <w:pStyle w:val="Spistreci1"/>
            <w:rPr>
              <w:rFonts w:asciiTheme="minorHAnsi" w:eastAsiaTheme="minorEastAsia" w:hAnsiTheme="minorHAnsi"/>
              <w:noProof/>
              <w:sz w:val="22"/>
              <w:lang w:eastAsia="pl-PL"/>
            </w:rPr>
          </w:pPr>
          <w:hyperlink w:anchor="_Toc149053300" w:history="1">
            <w:r w:rsidR="00107D56" w:rsidRPr="006C6E22">
              <w:rPr>
                <w:rStyle w:val="Hipercze"/>
                <w:noProof/>
              </w:rPr>
              <w:t>5</w:t>
            </w:r>
            <w:r w:rsidR="00107D56">
              <w:rPr>
                <w:rFonts w:asciiTheme="minorHAnsi" w:eastAsiaTheme="minorEastAsia" w:hAnsiTheme="minorHAnsi"/>
                <w:noProof/>
                <w:sz w:val="22"/>
                <w:lang w:eastAsia="pl-PL"/>
              </w:rPr>
              <w:tab/>
            </w:r>
            <w:r w:rsidR="00107D56" w:rsidRPr="006C6E22">
              <w:rPr>
                <w:rStyle w:val="Hipercze"/>
                <w:noProof/>
              </w:rPr>
              <w:t>Wybór projektów do dofinansowania</w:t>
            </w:r>
            <w:r w:rsidR="00107D56">
              <w:rPr>
                <w:noProof/>
                <w:webHidden/>
              </w:rPr>
              <w:tab/>
            </w:r>
            <w:r w:rsidR="00107D56">
              <w:rPr>
                <w:noProof/>
                <w:webHidden/>
              </w:rPr>
              <w:fldChar w:fldCharType="begin"/>
            </w:r>
            <w:r w:rsidR="00107D56">
              <w:rPr>
                <w:noProof/>
                <w:webHidden/>
              </w:rPr>
              <w:instrText xml:space="preserve"> PAGEREF _Toc149053300 \h </w:instrText>
            </w:r>
            <w:r w:rsidR="00107D56">
              <w:rPr>
                <w:noProof/>
                <w:webHidden/>
              </w:rPr>
            </w:r>
            <w:r w:rsidR="00107D56">
              <w:rPr>
                <w:noProof/>
                <w:webHidden/>
              </w:rPr>
              <w:fldChar w:fldCharType="separate"/>
            </w:r>
            <w:r w:rsidR="00AA6655">
              <w:rPr>
                <w:noProof/>
                <w:webHidden/>
              </w:rPr>
              <w:t>28</w:t>
            </w:r>
            <w:r w:rsidR="00107D56">
              <w:rPr>
                <w:noProof/>
                <w:webHidden/>
              </w:rPr>
              <w:fldChar w:fldCharType="end"/>
            </w:r>
          </w:hyperlink>
        </w:p>
        <w:p w14:paraId="2E2C2BAC" w14:textId="4A96F048"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1" w:history="1">
            <w:r w:rsidR="00107D56" w:rsidRPr="006C6E22">
              <w:rPr>
                <w:rStyle w:val="Hipercze"/>
                <w:noProof/>
              </w:rPr>
              <w:t>5.1</w:t>
            </w:r>
            <w:r w:rsidR="00107D56">
              <w:rPr>
                <w:rFonts w:asciiTheme="minorHAnsi" w:eastAsiaTheme="minorEastAsia" w:hAnsiTheme="minorHAnsi"/>
                <w:noProof/>
                <w:sz w:val="22"/>
                <w:lang w:eastAsia="pl-PL"/>
              </w:rPr>
              <w:tab/>
            </w:r>
            <w:r w:rsidR="00107D56" w:rsidRPr="006C6E22">
              <w:rPr>
                <w:rStyle w:val="Hipercze"/>
                <w:noProof/>
              </w:rPr>
              <w:t>Sposób wyboru projektów</w:t>
            </w:r>
            <w:r w:rsidR="00107D56">
              <w:rPr>
                <w:noProof/>
                <w:webHidden/>
              </w:rPr>
              <w:tab/>
            </w:r>
            <w:r w:rsidR="00107D56">
              <w:rPr>
                <w:noProof/>
                <w:webHidden/>
              </w:rPr>
              <w:fldChar w:fldCharType="begin"/>
            </w:r>
            <w:r w:rsidR="00107D56">
              <w:rPr>
                <w:noProof/>
                <w:webHidden/>
              </w:rPr>
              <w:instrText xml:space="preserve"> PAGEREF _Toc149053301 \h </w:instrText>
            </w:r>
            <w:r w:rsidR="00107D56">
              <w:rPr>
                <w:noProof/>
                <w:webHidden/>
              </w:rPr>
            </w:r>
            <w:r w:rsidR="00107D56">
              <w:rPr>
                <w:noProof/>
                <w:webHidden/>
              </w:rPr>
              <w:fldChar w:fldCharType="separate"/>
            </w:r>
            <w:r w:rsidR="00AA6655">
              <w:rPr>
                <w:noProof/>
                <w:webHidden/>
              </w:rPr>
              <w:t>28</w:t>
            </w:r>
            <w:r w:rsidR="00107D56">
              <w:rPr>
                <w:noProof/>
                <w:webHidden/>
              </w:rPr>
              <w:fldChar w:fldCharType="end"/>
            </w:r>
          </w:hyperlink>
        </w:p>
        <w:p w14:paraId="6F942133" w14:textId="62E564D3"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2" w:history="1">
            <w:r w:rsidR="00107D56" w:rsidRPr="006C6E22">
              <w:rPr>
                <w:rStyle w:val="Hipercze"/>
                <w:noProof/>
              </w:rPr>
              <w:t>5.2</w:t>
            </w:r>
            <w:r w:rsidR="00107D56">
              <w:rPr>
                <w:rFonts w:asciiTheme="minorHAnsi" w:eastAsiaTheme="minorEastAsia" w:hAnsiTheme="minorHAnsi"/>
                <w:noProof/>
                <w:sz w:val="22"/>
                <w:lang w:eastAsia="pl-PL"/>
              </w:rPr>
              <w:tab/>
            </w:r>
            <w:r w:rsidR="00107D56" w:rsidRPr="006C6E22">
              <w:rPr>
                <w:rStyle w:val="Hipercze"/>
                <w:noProof/>
              </w:rPr>
              <w:t>Opis procedury oceny projektów</w:t>
            </w:r>
            <w:r w:rsidR="00107D56">
              <w:rPr>
                <w:noProof/>
                <w:webHidden/>
              </w:rPr>
              <w:tab/>
            </w:r>
            <w:r w:rsidR="00107D56">
              <w:rPr>
                <w:noProof/>
                <w:webHidden/>
              </w:rPr>
              <w:fldChar w:fldCharType="begin"/>
            </w:r>
            <w:r w:rsidR="00107D56">
              <w:rPr>
                <w:noProof/>
                <w:webHidden/>
              </w:rPr>
              <w:instrText xml:space="preserve"> PAGEREF _Toc149053302 \h </w:instrText>
            </w:r>
            <w:r w:rsidR="00107D56">
              <w:rPr>
                <w:noProof/>
                <w:webHidden/>
              </w:rPr>
            </w:r>
            <w:r w:rsidR="00107D56">
              <w:rPr>
                <w:noProof/>
                <w:webHidden/>
              </w:rPr>
              <w:fldChar w:fldCharType="separate"/>
            </w:r>
            <w:r w:rsidR="00AA6655">
              <w:rPr>
                <w:noProof/>
                <w:webHidden/>
              </w:rPr>
              <w:t>28</w:t>
            </w:r>
            <w:r w:rsidR="00107D56">
              <w:rPr>
                <w:noProof/>
                <w:webHidden/>
              </w:rPr>
              <w:fldChar w:fldCharType="end"/>
            </w:r>
          </w:hyperlink>
        </w:p>
        <w:p w14:paraId="20CA98D1" w14:textId="2851AD6F"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3" w:history="1">
            <w:r w:rsidR="00107D56" w:rsidRPr="006C6E22">
              <w:rPr>
                <w:rStyle w:val="Hipercze"/>
                <w:noProof/>
              </w:rPr>
              <w:t>5.3</w:t>
            </w:r>
            <w:r w:rsidR="00107D56">
              <w:rPr>
                <w:rFonts w:asciiTheme="minorHAnsi" w:eastAsiaTheme="minorEastAsia" w:hAnsiTheme="minorHAnsi"/>
                <w:noProof/>
                <w:sz w:val="22"/>
                <w:lang w:eastAsia="pl-PL"/>
              </w:rPr>
              <w:tab/>
            </w:r>
            <w:r w:rsidR="00107D56" w:rsidRPr="006C6E22">
              <w:rPr>
                <w:rStyle w:val="Hipercze"/>
                <w:noProof/>
              </w:rPr>
              <w:t>Uzupełnienie i poprawa wniosków o dofinansowanie</w:t>
            </w:r>
            <w:r w:rsidR="00107D56">
              <w:rPr>
                <w:noProof/>
                <w:webHidden/>
              </w:rPr>
              <w:tab/>
            </w:r>
            <w:r w:rsidR="00107D56">
              <w:rPr>
                <w:noProof/>
                <w:webHidden/>
              </w:rPr>
              <w:fldChar w:fldCharType="begin"/>
            </w:r>
            <w:r w:rsidR="00107D56">
              <w:rPr>
                <w:noProof/>
                <w:webHidden/>
              </w:rPr>
              <w:instrText xml:space="preserve"> PAGEREF _Toc149053303 \h </w:instrText>
            </w:r>
            <w:r w:rsidR="00107D56">
              <w:rPr>
                <w:noProof/>
                <w:webHidden/>
              </w:rPr>
            </w:r>
            <w:r w:rsidR="00107D56">
              <w:rPr>
                <w:noProof/>
                <w:webHidden/>
              </w:rPr>
              <w:fldChar w:fldCharType="separate"/>
            </w:r>
            <w:r w:rsidR="00AA6655">
              <w:rPr>
                <w:noProof/>
                <w:webHidden/>
              </w:rPr>
              <w:t>29</w:t>
            </w:r>
            <w:r w:rsidR="00107D56">
              <w:rPr>
                <w:noProof/>
                <w:webHidden/>
              </w:rPr>
              <w:fldChar w:fldCharType="end"/>
            </w:r>
          </w:hyperlink>
        </w:p>
        <w:p w14:paraId="175543FF" w14:textId="5F4941E9"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4" w:history="1">
            <w:r w:rsidR="00107D56" w:rsidRPr="006C6E22">
              <w:rPr>
                <w:rStyle w:val="Hipercze"/>
                <w:noProof/>
              </w:rPr>
              <w:t>5.4</w:t>
            </w:r>
            <w:r w:rsidR="00107D56">
              <w:rPr>
                <w:rFonts w:asciiTheme="minorHAnsi" w:eastAsiaTheme="minorEastAsia" w:hAnsiTheme="minorHAnsi"/>
                <w:noProof/>
                <w:sz w:val="22"/>
                <w:lang w:eastAsia="pl-PL"/>
              </w:rPr>
              <w:tab/>
            </w:r>
            <w:r w:rsidR="00107D56" w:rsidRPr="006C6E22">
              <w:rPr>
                <w:rStyle w:val="Hipercze"/>
                <w:noProof/>
              </w:rPr>
              <w:t>Wyniki oceny</w:t>
            </w:r>
            <w:r w:rsidR="00107D56">
              <w:rPr>
                <w:noProof/>
                <w:webHidden/>
              </w:rPr>
              <w:tab/>
            </w:r>
            <w:r w:rsidR="00107D56">
              <w:rPr>
                <w:noProof/>
                <w:webHidden/>
              </w:rPr>
              <w:fldChar w:fldCharType="begin"/>
            </w:r>
            <w:r w:rsidR="00107D56">
              <w:rPr>
                <w:noProof/>
                <w:webHidden/>
              </w:rPr>
              <w:instrText xml:space="preserve"> PAGEREF _Toc149053304 \h </w:instrText>
            </w:r>
            <w:r w:rsidR="00107D56">
              <w:rPr>
                <w:noProof/>
                <w:webHidden/>
              </w:rPr>
            </w:r>
            <w:r w:rsidR="00107D56">
              <w:rPr>
                <w:noProof/>
                <w:webHidden/>
              </w:rPr>
              <w:fldChar w:fldCharType="separate"/>
            </w:r>
            <w:r w:rsidR="00AA6655">
              <w:rPr>
                <w:noProof/>
                <w:webHidden/>
              </w:rPr>
              <w:t>31</w:t>
            </w:r>
            <w:r w:rsidR="00107D56">
              <w:rPr>
                <w:noProof/>
                <w:webHidden/>
              </w:rPr>
              <w:fldChar w:fldCharType="end"/>
            </w:r>
          </w:hyperlink>
        </w:p>
        <w:p w14:paraId="3D1E5EB6" w14:textId="48609794"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5" w:history="1">
            <w:r w:rsidR="00107D56" w:rsidRPr="006C6E22">
              <w:rPr>
                <w:rStyle w:val="Hipercze"/>
                <w:noProof/>
              </w:rPr>
              <w:t>5.5</w:t>
            </w:r>
            <w:r w:rsidR="00107D56">
              <w:rPr>
                <w:rFonts w:asciiTheme="minorHAnsi" w:eastAsiaTheme="minorEastAsia" w:hAnsiTheme="minorHAnsi"/>
                <w:noProof/>
                <w:sz w:val="22"/>
                <w:lang w:eastAsia="pl-PL"/>
              </w:rPr>
              <w:tab/>
            </w:r>
            <w:r w:rsidR="00107D56" w:rsidRPr="006C6E22">
              <w:rPr>
                <w:rStyle w:val="Hipercze"/>
                <w:noProof/>
              </w:rPr>
              <w:t>Procedura odwoławcza</w:t>
            </w:r>
            <w:r w:rsidR="00107D56">
              <w:rPr>
                <w:noProof/>
                <w:webHidden/>
              </w:rPr>
              <w:tab/>
            </w:r>
            <w:r w:rsidR="00107D56">
              <w:rPr>
                <w:noProof/>
                <w:webHidden/>
              </w:rPr>
              <w:fldChar w:fldCharType="begin"/>
            </w:r>
            <w:r w:rsidR="00107D56">
              <w:rPr>
                <w:noProof/>
                <w:webHidden/>
              </w:rPr>
              <w:instrText xml:space="preserve"> PAGEREF _Toc149053305 \h </w:instrText>
            </w:r>
            <w:r w:rsidR="00107D56">
              <w:rPr>
                <w:noProof/>
                <w:webHidden/>
              </w:rPr>
            </w:r>
            <w:r w:rsidR="00107D56">
              <w:rPr>
                <w:noProof/>
                <w:webHidden/>
              </w:rPr>
              <w:fldChar w:fldCharType="separate"/>
            </w:r>
            <w:r w:rsidR="00AA6655">
              <w:rPr>
                <w:noProof/>
                <w:webHidden/>
              </w:rPr>
              <w:t>32</w:t>
            </w:r>
            <w:r w:rsidR="00107D56">
              <w:rPr>
                <w:noProof/>
                <w:webHidden/>
              </w:rPr>
              <w:fldChar w:fldCharType="end"/>
            </w:r>
          </w:hyperlink>
        </w:p>
        <w:p w14:paraId="5124341F" w14:textId="775BFA24" w:rsidR="00107D56" w:rsidRDefault="00CE2D7A">
          <w:pPr>
            <w:pStyle w:val="Spistreci1"/>
            <w:rPr>
              <w:rFonts w:asciiTheme="minorHAnsi" w:eastAsiaTheme="minorEastAsia" w:hAnsiTheme="minorHAnsi"/>
              <w:noProof/>
              <w:sz w:val="22"/>
              <w:lang w:eastAsia="pl-PL"/>
            </w:rPr>
          </w:pPr>
          <w:hyperlink w:anchor="_Toc149053306" w:history="1">
            <w:r w:rsidR="00107D56" w:rsidRPr="006C6E22">
              <w:rPr>
                <w:rStyle w:val="Hipercze"/>
                <w:noProof/>
              </w:rPr>
              <w:t>6</w:t>
            </w:r>
            <w:r w:rsidR="00107D56">
              <w:rPr>
                <w:rFonts w:asciiTheme="minorHAnsi" w:eastAsiaTheme="minorEastAsia" w:hAnsiTheme="minorHAnsi"/>
                <w:noProof/>
                <w:sz w:val="22"/>
                <w:lang w:eastAsia="pl-PL"/>
              </w:rPr>
              <w:tab/>
            </w:r>
            <w:r w:rsidR="00107D56" w:rsidRPr="006C6E22">
              <w:rPr>
                <w:rStyle w:val="Hipercze"/>
                <w:noProof/>
              </w:rPr>
              <w:t>Umowa o dofinansowanie projektu</w:t>
            </w:r>
            <w:r w:rsidR="00107D56">
              <w:rPr>
                <w:noProof/>
                <w:webHidden/>
              </w:rPr>
              <w:tab/>
            </w:r>
            <w:r w:rsidR="00107D56">
              <w:rPr>
                <w:noProof/>
                <w:webHidden/>
              </w:rPr>
              <w:fldChar w:fldCharType="begin"/>
            </w:r>
            <w:r w:rsidR="00107D56">
              <w:rPr>
                <w:noProof/>
                <w:webHidden/>
              </w:rPr>
              <w:instrText xml:space="preserve"> PAGEREF _Toc149053306 \h </w:instrText>
            </w:r>
            <w:r w:rsidR="00107D56">
              <w:rPr>
                <w:noProof/>
                <w:webHidden/>
              </w:rPr>
            </w:r>
            <w:r w:rsidR="00107D56">
              <w:rPr>
                <w:noProof/>
                <w:webHidden/>
              </w:rPr>
              <w:fldChar w:fldCharType="separate"/>
            </w:r>
            <w:r w:rsidR="00AA6655">
              <w:rPr>
                <w:noProof/>
                <w:webHidden/>
              </w:rPr>
              <w:t>35</w:t>
            </w:r>
            <w:r w:rsidR="00107D56">
              <w:rPr>
                <w:noProof/>
                <w:webHidden/>
              </w:rPr>
              <w:fldChar w:fldCharType="end"/>
            </w:r>
          </w:hyperlink>
        </w:p>
        <w:p w14:paraId="74F07874" w14:textId="186D15ED"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7" w:history="1">
            <w:r w:rsidR="00107D56" w:rsidRPr="006C6E22">
              <w:rPr>
                <w:rStyle w:val="Hipercze"/>
                <w:noProof/>
              </w:rPr>
              <w:t>6.1</w:t>
            </w:r>
            <w:r w:rsidR="00107D56">
              <w:rPr>
                <w:rFonts w:asciiTheme="minorHAnsi" w:eastAsiaTheme="minorEastAsia" w:hAnsiTheme="minorHAnsi"/>
                <w:noProof/>
                <w:sz w:val="22"/>
                <w:lang w:eastAsia="pl-PL"/>
              </w:rPr>
              <w:tab/>
            </w:r>
            <w:r w:rsidR="00107D56" w:rsidRPr="006C6E22">
              <w:rPr>
                <w:rStyle w:val="Hipercze"/>
                <w:noProof/>
              </w:rPr>
              <w:t>Warunki zawarcia umowy</w:t>
            </w:r>
            <w:r w:rsidR="00107D56">
              <w:rPr>
                <w:noProof/>
                <w:webHidden/>
              </w:rPr>
              <w:tab/>
            </w:r>
            <w:r w:rsidR="00107D56">
              <w:rPr>
                <w:noProof/>
                <w:webHidden/>
              </w:rPr>
              <w:fldChar w:fldCharType="begin"/>
            </w:r>
            <w:r w:rsidR="00107D56">
              <w:rPr>
                <w:noProof/>
                <w:webHidden/>
              </w:rPr>
              <w:instrText xml:space="preserve"> PAGEREF _Toc149053307 \h </w:instrText>
            </w:r>
            <w:r w:rsidR="00107D56">
              <w:rPr>
                <w:noProof/>
                <w:webHidden/>
              </w:rPr>
            </w:r>
            <w:r w:rsidR="00107D56">
              <w:rPr>
                <w:noProof/>
                <w:webHidden/>
              </w:rPr>
              <w:fldChar w:fldCharType="separate"/>
            </w:r>
            <w:r w:rsidR="00AA6655">
              <w:rPr>
                <w:noProof/>
                <w:webHidden/>
              </w:rPr>
              <w:t>35</w:t>
            </w:r>
            <w:r w:rsidR="00107D56">
              <w:rPr>
                <w:noProof/>
                <w:webHidden/>
              </w:rPr>
              <w:fldChar w:fldCharType="end"/>
            </w:r>
          </w:hyperlink>
        </w:p>
        <w:p w14:paraId="4849E942" w14:textId="5B591A8E"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8" w:history="1">
            <w:r w:rsidR="00107D56" w:rsidRPr="006C6E22">
              <w:rPr>
                <w:rStyle w:val="Hipercze"/>
                <w:noProof/>
              </w:rPr>
              <w:t>6.2</w:t>
            </w:r>
            <w:r w:rsidR="00107D56">
              <w:rPr>
                <w:rFonts w:asciiTheme="minorHAnsi" w:eastAsiaTheme="minorEastAsia" w:hAnsiTheme="minorHAnsi"/>
                <w:noProof/>
                <w:sz w:val="22"/>
                <w:lang w:eastAsia="pl-PL"/>
              </w:rPr>
              <w:tab/>
            </w:r>
            <w:r w:rsidR="00107D56" w:rsidRPr="006C6E22">
              <w:rPr>
                <w:rStyle w:val="Hipercze"/>
                <w:noProof/>
              </w:rPr>
              <w:t>Co musisz zrobić przed zawarciem umowy o dofinansowanie</w:t>
            </w:r>
            <w:r w:rsidR="00107D56">
              <w:rPr>
                <w:noProof/>
                <w:webHidden/>
              </w:rPr>
              <w:tab/>
            </w:r>
            <w:r w:rsidR="00107D56">
              <w:rPr>
                <w:noProof/>
                <w:webHidden/>
              </w:rPr>
              <w:fldChar w:fldCharType="begin"/>
            </w:r>
            <w:r w:rsidR="00107D56">
              <w:rPr>
                <w:noProof/>
                <w:webHidden/>
              </w:rPr>
              <w:instrText xml:space="preserve"> PAGEREF _Toc149053308 \h </w:instrText>
            </w:r>
            <w:r w:rsidR="00107D56">
              <w:rPr>
                <w:noProof/>
                <w:webHidden/>
              </w:rPr>
            </w:r>
            <w:r w:rsidR="00107D56">
              <w:rPr>
                <w:noProof/>
                <w:webHidden/>
              </w:rPr>
              <w:fldChar w:fldCharType="separate"/>
            </w:r>
            <w:r w:rsidR="00AA6655">
              <w:rPr>
                <w:noProof/>
                <w:webHidden/>
              </w:rPr>
              <w:t>37</w:t>
            </w:r>
            <w:r w:rsidR="00107D56">
              <w:rPr>
                <w:noProof/>
                <w:webHidden/>
              </w:rPr>
              <w:fldChar w:fldCharType="end"/>
            </w:r>
          </w:hyperlink>
        </w:p>
        <w:p w14:paraId="56867133" w14:textId="7DA839A8"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09" w:history="1">
            <w:r w:rsidR="00107D56" w:rsidRPr="006C6E22">
              <w:rPr>
                <w:rStyle w:val="Hipercze"/>
                <w:noProof/>
              </w:rPr>
              <w:t>6.3</w:t>
            </w:r>
            <w:r w:rsidR="00107D56">
              <w:rPr>
                <w:rFonts w:asciiTheme="minorHAnsi" w:eastAsiaTheme="minorEastAsia" w:hAnsiTheme="minorHAnsi"/>
                <w:noProof/>
                <w:sz w:val="22"/>
                <w:lang w:eastAsia="pl-PL"/>
              </w:rPr>
              <w:tab/>
            </w:r>
            <w:r w:rsidR="00107D56" w:rsidRPr="006C6E22">
              <w:rPr>
                <w:rStyle w:val="Hipercze"/>
                <w:noProof/>
              </w:rPr>
              <w:t>Zabezpieczenie umowy</w:t>
            </w:r>
            <w:r w:rsidR="00107D56">
              <w:rPr>
                <w:noProof/>
                <w:webHidden/>
              </w:rPr>
              <w:tab/>
            </w:r>
            <w:r w:rsidR="00107D56">
              <w:rPr>
                <w:noProof/>
                <w:webHidden/>
              </w:rPr>
              <w:fldChar w:fldCharType="begin"/>
            </w:r>
            <w:r w:rsidR="00107D56">
              <w:rPr>
                <w:noProof/>
                <w:webHidden/>
              </w:rPr>
              <w:instrText xml:space="preserve"> PAGEREF _Toc149053309 \h </w:instrText>
            </w:r>
            <w:r w:rsidR="00107D56">
              <w:rPr>
                <w:noProof/>
                <w:webHidden/>
              </w:rPr>
            </w:r>
            <w:r w:rsidR="00107D56">
              <w:rPr>
                <w:noProof/>
                <w:webHidden/>
              </w:rPr>
              <w:fldChar w:fldCharType="separate"/>
            </w:r>
            <w:r w:rsidR="00AA6655">
              <w:rPr>
                <w:noProof/>
                <w:webHidden/>
              </w:rPr>
              <w:t>43</w:t>
            </w:r>
            <w:r w:rsidR="00107D56">
              <w:rPr>
                <w:noProof/>
                <w:webHidden/>
              </w:rPr>
              <w:fldChar w:fldCharType="end"/>
            </w:r>
          </w:hyperlink>
        </w:p>
        <w:p w14:paraId="7EB1A4C3" w14:textId="0495509A"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10" w:history="1">
            <w:r w:rsidR="00107D56" w:rsidRPr="006C6E22">
              <w:rPr>
                <w:rStyle w:val="Hipercze"/>
                <w:noProof/>
              </w:rPr>
              <w:t>6.4</w:t>
            </w:r>
            <w:r w:rsidR="00107D56">
              <w:rPr>
                <w:rFonts w:asciiTheme="minorHAnsi" w:eastAsiaTheme="minorEastAsia" w:hAnsiTheme="minorHAnsi"/>
                <w:noProof/>
                <w:sz w:val="22"/>
                <w:lang w:eastAsia="pl-PL"/>
              </w:rPr>
              <w:tab/>
            </w:r>
            <w:r w:rsidR="00107D56" w:rsidRPr="006C6E22">
              <w:rPr>
                <w:rStyle w:val="Hipercze"/>
                <w:noProof/>
              </w:rPr>
              <w:t>Zmiany w projekcie przed zawarciem umowy</w:t>
            </w:r>
            <w:r w:rsidR="00107D56">
              <w:rPr>
                <w:noProof/>
                <w:webHidden/>
              </w:rPr>
              <w:tab/>
            </w:r>
            <w:r w:rsidR="00107D56">
              <w:rPr>
                <w:noProof/>
                <w:webHidden/>
              </w:rPr>
              <w:fldChar w:fldCharType="begin"/>
            </w:r>
            <w:r w:rsidR="00107D56">
              <w:rPr>
                <w:noProof/>
                <w:webHidden/>
              </w:rPr>
              <w:instrText xml:space="preserve"> PAGEREF _Toc149053310 \h </w:instrText>
            </w:r>
            <w:r w:rsidR="00107D56">
              <w:rPr>
                <w:noProof/>
                <w:webHidden/>
              </w:rPr>
            </w:r>
            <w:r w:rsidR="00107D56">
              <w:rPr>
                <w:noProof/>
                <w:webHidden/>
              </w:rPr>
              <w:fldChar w:fldCharType="separate"/>
            </w:r>
            <w:r w:rsidR="00AA6655">
              <w:rPr>
                <w:noProof/>
                <w:webHidden/>
              </w:rPr>
              <w:t>44</w:t>
            </w:r>
            <w:r w:rsidR="00107D56">
              <w:rPr>
                <w:noProof/>
                <w:webHidden/>
              </w:rPr>
              <w:fldChar w:fldCharType="end"/>
            </w:r>
          </w:hyperlink>
        </w:p>
        <w:p w14:paraId="000ADAFC" w14:textId="4B6E0DBE" w:rsidR="00107D56" w:rsidRDefault="00CE2D7A">
          <w:pPr>
            <w:pStyle w:val="Spistreci1"/>
            <w:rPr>
              <w:rFonts w:asciiTheme="minorHAnsi" w:eastAsiaTheme="minorEastAsia" w:hAnsiTheme="minorHAnsi"/>
              <w:noProof/>
              <w:sz w:val="22"/>
              <w:lang w:eastAsia="pl-PL"/>
            </w:rPr>
          </w:pPr>
          <w:hyperlink w:anchor="_Toc149053311" w:history="1">
            <w:r w:rsidR="00107D56" w:rsidRPr="006C6E22">
              <w:rPr>
                <w:rStyle w:val="Hipercze"/>
                <w:noProof/>
              </w:rPr>
              <w:t>7</w:t>
            </w:r>
            <w:r w:rsidR="00107D56">
              <w:rPr>
                <w:rFonts w:asciiTheme="minorHAnsi" w:eastAsiaTheme="minorEastAsia" w:hAnsiTheme="minorHAnsi"/>
                <w:noProof/>
                <w:sz w:val="22"/>
                <w:lang w:eastAsia="pl-PL"/>
              </w:rPr>
              <w:tab/>
            </w:r>
            <w:r w:rsidR="00107D56" w:rsidRPr="006C6E22">
              <w:rPr>
                <w:rStyle w:val="Hipercze"/>
                <w:noProof/>
              </w:rPr>
              <w:t>Komunikacja z ION</w:t>
            </w:r>
            <w:r w:rsidR="00107D56">
              <w:rPr>
                <w:noProof/>
                <w:webHidden/>
              </w:rPr>
              <w:tab/>
            </w:r>
            <w:r w:rsidR="00107D56">
              <w:rPr>
                <w:noProof/>
                <w:webHidden/>
              </w:rPr>
              <w:fldChar w:fldCharType="begin"/>
            </w:r>
            <w:r w:rsidR="00107D56">
              <w:rPr>
                <w:noProof/>
                <w:webHidden/>
              </w:rPr>
              <w:instrText xml:space="preserve"> PAGEREF _Toc149053311 \h </w:instrText>
            </w:r>
            <w:r w:rsidR="00107D56">
              <w:rPr>
                <w:noProof/>
                <w:webHidden/>
              </w:rPr>
            </w:r>
            <w:r w:rsidR="00107D56">
              <w:rPr>
                <w:noProof/>
                <w:webHidden/>
              </w:rPr>
              <w:fldChar w:fldCharType="separate"/>
            </w:r>
            <w:r w:rsidR="00AA6655">
              <w:rPr>
                <w:noProof/>
                <w:webHidden/>
              </w:rPr>
              <w:t>45</w:t>
            </w:r>
            <w:r w:rsidR="00107D56">
              <w:rPr>
                <w:noProof/>
                <w:webHidden/>
              </w:rPr>
              <w:fldChar w:fldCharType="end"/>
            </w:r>
          </w:hyperlink>
        </w:p>
        <w:p w14:paraId="3B7F98B0" w14:textId="48C2809F"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12" w:history="1">
            <w:r w:rsidR="00107D56" w:rsidRPr="006C6E22">
              <w:rPr>
                <w:rStyle w:val="Hipercze"/>
                <w:noProof/>
              </w:rPr>
              <w:t>7.1</w:t>
            </w:r>
            <w:r w:rsidR="00107D56">
              <w:rPr>
                <w:rFonts w:asciiTheme="minorHAnsi" w:eastAsiaTheme="minorEastAsia" w:hAnsiTheme="minorHAnsi"/>
                <w:noProof/>
                <w:sz w:val="22"/>
                <w:lang w:eastAsia="pl-PL"/>
              </w:rPr>
              <w:tab/>
            </w:r>
            <w:r w:rsidR="00107D56" w:rsidRPr="006C6E22">
              <w:rPr>
                <w:rStyle w:val="Hipercze"/>
                <w:noProof/>
              </w:rPr>
              <w:t>Dane teleadresowe do kontaktu</w:t>
            </w:r>
            <w:r w:rsidR="00107D56">
              <w:rPr>
                <w:noProof/>
                <w:webHidden/>
              </w:rPr>
              <w:tab/>
            </w:r>
            <w:r w:rsidR="00107D56">
              <w:rPr>
                <w:noProof/>
                <w:webHidden/>
              </w:rPr>
              <w:fldChar w:fldCharType="begin"/>
            </w:r>
            <w:r w:rsidR="00107D56">
              <w:rPr>
                <w:noProof/>
                <w:webHidden/>
              </w:rPr>
              <w:instrText xml:space="preserve"> PAGEREF _Toc149053312 \h </w:instrText>
            </w:r>
            <w:r w:rsidR="00107D56">
              <w:rPr>
                <w:noProof/>
                <w:webHidden/>
              </w:rPr>
            </w:r>
            <w:r w:rsidR="00107D56">
              <w:rPr>
                <w:noProof/>
                <w:webHidden/>
              </w:rPr>
              <w:fldChar w:fldCharType="separate"/>
            </w:r>
            <w:r w:rsidR="00AA6655">
              <w:rPr>
                <w:noProof/>
                <w:webHidden/>
              </w:rPr>
              <w:t>45</w:t>
            </w:r>
            <w:r w:rsidR="00107D56">
              <w:rPr>
                <w:noProof/>
                <w:webHidden/>
              </w:rPr>
              <w:fldChar w:fldCharType="end"/>
            </w:r>
          </w:hyperlink>
        </w:p>
        <w:p w14:paraId="2911790C" w14:textId="0216E2EA"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13" w:history="1">
            <w:r w:rsidR="00107D56" w:rsidRPr="006C6E22">
              <w:rPr>
                <w:rStyle w:val="Hipercze"/>
                <w:noProof/>
              </w:rPr>
              <w:t>7.2</w:t>
            </w:r>
            <w:r w:rsidR="00107D56">
              <w:rPr>
                <w:rFonts w:asciiTheme="minorHAnsi" w:eastAsiaTheme="minorEastAsia" w:hAnsiTheme="minorHAnsi"/>
                <w:noProof/>
                <w:sz w:val="22"/>
                <w:lang w:eastAsia="pl-PL"/>
              </w:rPr>
              <w:tab/>
            </w:r>
            <w:r w:rsidR="00107D56" w:rsidRPr="006C6E22">
              <w:rPr>
                <w:rStyle w:val="Hipercze"/>
                <w:noProof/>
              </w:rPr>
              <w:t>Komunikacja dotycząca procesu oceny wniosku</w:t>
            </w:r>
            <w:r w:rsidR="00107D56">
              <w:rPr>
                <w:noProof/>
                <w:webHidden/>
              </w:rPr>
              <w:tab/>
            </w:r>
            <w:r w:rsidR="00107D56">
              <w:rPr>
                <w:noProof/>
                <w:webHidden/>
              </w:rPr>
              <w:fldChar w:fldCharType="begin"/>
            </w:r>
            <w:r w:rsidR="00107D56">
              <w:rPr>
                <w:noProof/>
                <w:webHidden/>
              </w:rPr>
              <w:instrText xml:space="preserve"> PAGEREF _Toc149053313 \h </w:instrText>
            </w:r>
            <w:r w:rsidR="00107D56">
              <w:rPr>
                <w:noProof/>
                <w:webHidden/>
              </w:rPr>
            </w:r>
            <w:r w:rsidR="00107D56">
              <w:rPr>
                <w:noProof/>
                <w:webHidden/>
              </w:rPr>
              <w:fldChar w:fldCharType="separate"/>
            </w:r>
            <w:r w:rsidR="00AA6655">
              <w:rPr>
                <w:noProof/>
                <w:webHidden/>
              </w:rPr>
              <w:t>46</w:t>
            </w:r>
            <w:r w:rsidR="00107D56">
              <w:rPr>
                <w:noProof/>
                <w:webHidden/>
              </w:rPr>
              <w:fldChar w:fldCharType="end"/>
            </w:r>
          </w:hyperlink>
        </w:p>
        <w:p w14:paraId="1E5D920F" w14:textId="5319B8D1" w:rsidR="00107D56" w:rsidRDefault="00CE2D7A">
          <w:pPr>
            <w:pStyle w:val="Spistreci2"/>
            <w:tabs>
              <w:tab w:val="left" w:pos="880"/>
              <w:tab w:val="right" w:leader="dot" w:pos="9060"/>
            </w:tabs>
            <w:rPr>
              <w:rFonts w:asciiTheme="minorHAnsi" w:eastAsiaTheme="minorEastAsia" w:hAnsiTheme="minorHAnsi"/>
              <w:noProof/>
              <w:sz w:val="22"/>
              <w:lang w:eastAsia="pl-PL"/>
            </w:rPr>
          </w:pPr>
          <w:hyperlink w:anchor="_Toc149053314" w:history="1">
            <w:r w:rsidR="00107D56" w:rsidRPr="006C6E22">
              <w:rPr>
                <w:rStyle w:val="Hipercze"/>
                <w:noProof/>
              </w:rPr>
              <w:t>7.3</w:t>
            </w:r>
            <w:r w:rsidR="00107D56">
              <w:rPr>
                <w:rFonts w:asciiTheme="minorHAnsi" w:eastAsiaTheme="minorEastAsia" w:hAnsiTheme="minorHAnsi"/>
                <w:noProof/>
                <w:sz w:val="22"/>
                <w:lang w:eastAsia="pl-PL"/>
              </w:rPr>
              <w:tab/>
            </w:r>
            <w:r w:rsidR="00107D56" w:rsidRPr="006C6E22">
              <w:rPr>
                <w:rStyle w:val="Hipercze"/>
                <w:noProof/>
              </w:rPr>
              <w:t>Udzielanie informacji przez wnioskodawcę podmiotom zewnętrznym</w:t>
            </w:r>
            <w:r w:rsidR="00107D56">
              <w:rPr>
                <w:noProof/>
                <w:webHidden/>
              </w:rPr>
              <w:tab/>
            </w:r>
            <w:r w:rsidR="00107D56">
              <w:rPr>
                <w:noProof/>
                <w:webHidden/>
              </w:rPr>
              <w:fldChar w:fldCharType="begin"/>
            </w:r>
            <w:r w:rsidR="00107D56">
              <w:rPr>
                <w:noProof/>
                <w:webHidden/>
              </w:rPr>
              <w:instrText xml:space="preserve"> PAGEREF _Toc149053314 \h </w:instrText>
            </w:r>
            <w:r w:rsidR="00107D56">
              <w:rPr>
                <w:noProof/>
                <w:webHidden/>
              </w:rPr>
            </w:r>
            <w:r w:rsidR="00107D56">
              <w:rPr>
                <w:noProof/>
                <w:webHidden/>
              </w:rPr>
              <w:fldChar w:fldCharType="separate"/>
            </w:r>
            <w:r w:rsidR="00AA6655">
              <w:rPr>
                <w:noProof/>
                <w:webHidden/>
              </w:rPr>
              <w:t>47</w:t>
            </w:r>
            <w:r w:rsidR="00107D56">
              <w:rPr>
                <w:noProof/>
                <w:webHidden/>
              </w:rPr>
              <w:fldChar w:fldCharType="end"/>
            </w:r>
          </w:hyperlink>
        </w:p>
        <w:p w14:paraId="06B914FB" w14:textId="164A4BD9" w:rsidR="00107D56" w:rsidRDefault="00CE2D7A">
          <w:pPr>
            <w:pStyle w:val="Spistreci1"/>
            <w:rPr>
              <w:rFonts w:asciiTheme="minorHAnsi" w:eastAsiaTheme="minorEastAsia" w:hAnsiTheme="minorHAnsi"/>
              <w:noProof/>
              <w:sz w:val="22"/>
              <w:lang w:eastAsia="pl-PL"/>
            </w:rPr>
          </w:pPr>
          <w:hyperlink w:anchor="_Toc149053315" w:history="1">
            <w:r w:rsidR="00107D56" w:rsidRPr="006C6E22">
              <w:rPr>
                <w:rStyle w:val="Hipercze"/>
                <w:noProof/>
              </w:rPr>
              <w:t>8</w:t>
            </w:r>
            <w:r w:rsidR="00107D56">
              <w:rPr>
                <w:rFonts w:asciiTheme="minorHAnsi" w:eastAsiaTheme="minorEastAsia" w:hAnsiTheme="minorHAnsi"/>
                <w:noProof/>
                <w:sz w:val="22"/>
                <w:lang w:eastAsia="pl-PL"/>
              </w:rPr>
              <w:tab/>
            </w:r>
            <w:r w:rsidR="00107D56" w:rsidRPr="006C6E22">
              <w:rPr>
                <w:rStyle w:val="Hipercze"/>
                <w:noProof/>
              </w:rPr>
              <w:t>Przetwarzanie danych osobowych</w:t>
            </w:r>
            <w:r w:rsidR="00107D56">
              <w:rPr>
                <w:noProof/>
                <w:webHidden/>
              </w:rPr>
              <w:tab/>
            </w:r>
            <w:r w:rsidR="00107D56">
              <w:rPr>
                <w:noProof/>
                <w:webHidden/>
              </w:rPr>
              <w:fldChar w:fldCharType="begin"/>
            </w:r>
            <w:r w:rsidR="00107D56">
              <w:rPr>
                <w:noProof/>
                <w:webHidden/>
              </w:rPr>
              <w:instrText xml:space="preserve"> PAGEREF _Toc149053315 \h </w:instrText>
            </w:r>
            <w:r w:rsidR="00107D56">
              <w:rPr>
                <w:noProof/>
                <w:webHidden/>
              </w:rPr>
            </w:r>
            <w:r w:rsidR="00107D56">
              <w:rPr>
                <w:noProof/>
                <w:webHidden/>
              </w:rPr>
              <w:fldChar w:fldCharType="separate"/>
            </w:r>
            <w:r w:rsidR="00AA6655">
              <w:rPr>
                <w:noProof/>
                <w:webHidden/>
              </w:rPr>
              <w:t>48</w:t>
            </w:r>
            <w:r w:rsidR="00107D56">
              <w:rPr>
                <w:noProof/>
                <w:webHidden/>
              </w:rPr>
              <w:fldChar w:fldCharType="end"/>
            </w:r>
          </w:hyperlink>
        </w:p>
        <w:p w14:paraId="05669843" w14:textId="6729DE42" w:rsidR="00107D56" w:rsidRDefault="00CE2D7A">
          <w:pPr>
            <w:pStyle w:val="Spistreci1"/>
            <w:rPr>
              <w:rFonts w:asciiTheme="minorHAnsi" w:eastAsiaTheme="minorEastAsia" w:hAnsiTheme="minorHAnsi"/>
              <w:noProof/>
              <w:sz w:val="22"/>
              <w:lang w:eastAsia="pl-PL"/>
            </w:rPr>
          </w:pPr>
          <w:hyperlink w:anchor="_Toc149053316" w:history="1">
            <w:r w:rsidR="00107D56" w:rsidRPr="006C6E22">
              <w:rPr>
                <w:rStyle w:val="Hipercze"/>
                <w:noProof/>
              </w:rPr>
              <w:t>9</w:t>
            </w:r>
            <w:r w:rsidR="00107D56">
              <w:rPr>
                <w:rFonts w:asciiTheme="minorHAnsi" w:eastAsiaTheme="minorEastAsia" w:hAnsiTheme="minorHAnsi"/>
                <w:noProof/>
                <w:sz w:val="22"/>
                <w:lang w:eastAsia="pl-PL"/>
              </w:rPr>
              <w:tab/>
            </w:r>
            <w:r w:rsidR="00107D56" w:rsidRPr="006C6E22">
              <w:rPr>
                <w:rStyle w:val="Hipercze"/>
                <w:noProof/>
              </w:rPr>
              <w:t>Podstawy prawne</w:t>
            </w:r>
            <w:r w:rsidR="00107D56">
              <w:rPr>
                <w:noProof/>
                <w:webHidden/>
              </w:rPr>
              <w:tab/>
            </w:r>
            <w:r w:rsidR="00107D56">
              <w:rPr>
                <w:noProof/>
                <w:webHidden/>
              </w:rPr>
              <w:fldChar w:fldCharType="begin"/>
            </w:r>
            <w:r w:rsidR="00107D56">
              <w:rPr>
                <w:noProof/>
                <w:webHidden/>
              </w:rPr>
              <w:instrText xml:space="preserve"> PAGEREF _Toc149053316 \h </w:instrText>
            </w:r>
            <w:r w:rsidR="00107D56">
              <w:rPr>
                <w:noProof/>
                <w:webHidden/>
              </w:rPr>
            </w:r>
            <w:r w:rsidR="00107D56">
              <w:rPr>
                <w:noProof/>
                <w:webHidden/>
              </w:rPr>
              <w:fldChar w:fldCharType="separate"/>
            </w:r>
            <w:r w:rsidR="00AA6655">
              <w:rPr>
                <w:noProof/>
                <w:webHidden/>
              </w:rPr>
              <w:t>49</w:t>
            </w:r>
            <w:r w:rsidR="00107D56">
              <w:rPr>
                <w:noProof/>
                <w:webHidden/>
              </w:rPr>
              <w:fldChar w:fldCharType="end"/>
            </w:r>
          </w:hyperlink>
        </w:p>
        <w:p w14:paraId="4BEBE2DC" w14:textId="5D405AA7" w:rsidR="00107D56" w:rsidRDefault="00CE2D7A">
          <w:pPr>
            <w:pStyle w:val="Spistreci1"/>
            <w:rPr>
              <w:rFonts w:asciiTheme="minorHAnsi" w:eastAsiaTheme="minorEastAsia" w:hAnsiTheme="minorHAnsi"/>
              <w:noProof/>
              <w:sz w:val="22"/>
              <w:lang w:eastAsia="pl-PL"/>
            </w:rPr>
          </w:pPr>
          <w:hyperlink w:anchor="_Toc149053317" w:history="1">
            <w:r w:rsidR="00107D56" w:rsidRPr="006C6E22">
              <w:rPr>
                <w:rStyle w:val="Hipercze"/>
                <w:noProof/>
              </w:rPr>
              <w:t>10</w:t>
            </w:r>
            <w:r w:rsidR="00107D56">
              <w:rPr>
                <w:rFonts w:asciiTheme="minorHAnsi" w:eastAsiaTheme="minorEastAsia" w:hAnsiTheme="minorHAnsi"/>
                <w:noProof/>
                <w:sz w:val="22"/>
                <w:lang w:eastAsia="pl-PL"/>
              </w:rPr>
              <w:tab/>
            </w:r>
            <w:r w:rsidR="00107D56" w:rsidRPr="006C6E22">
              <w:rPr>
                <w:rStyle w:val="Hipercze"/>
                <w:noProof/>
              </w:rPr>
              <w:t>Załączniki do Regulaminu</w:t>
            </w:r>
            <w:r w:rsidR="00107D56">
              <w:rPr>
                <w:noProof/>
                <w:webHidden/>
              </w:rPr>
              <w:tab/>
            </w:r>
            <w:r w:rsidR="00107D56">
              <w:rPr>
                <w:noProof/>
                <w:webHidden/>
              </w:rPr>
              <w:fldChar w:fldCharType="begin"/>
            </w:r>
            <w:r w:rsidR="00107D56">
              <w:rPr>
                <w:noProof/>
                <w:webHidden/>
              </w:rPr>
              <w:instrText xml:space="preserve"> PAGEREF _Toc149053317 \h </w:instrText>
            </w:r>
            <w:r w:rsidR="00107D56">
              <w:rPr>
                <w:noProof/>
                <w:webHidden/>
              </w:rPr>
            </w:r>
            <w:r w:rsidR="00107D56">
              <w:rPr>
                <w:noProof/>
                <w:webHidden/>
              </w:rPr>
              <w:fldChar w:fldCharType="separate"/>
            </w:r>
            <w:r w:rsidR="00AA6655">
              <w:rPr>
                <w:noProof/>
                <w:webHidden/>
              </w:rPr>
              <w:t>51</w:t>
            </w:r>
            <w:r w:rsidR="00107D56">
              <w:rPr>
                <w:noProof/>
                <w:webHidden/>
              </w:rPr>
              <w:fldChar w:fldCharType="end"/>
            </w:r>
          </w:hyperlink>
        </w:p>
        <w:p w14:paraId="52972CE1" w14:textId="16D9BBC2"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3F92E16B">
      <w:pPr>
        <w:keepNext/>
        <w:keepLines/>
        <w:spacing w:before="120" w:after="120"/>
        <w:outlineLvl w:val="0"/>
        <w:rPr>
          <w:rFonts w:eastAsiaTheme="majorEastAsia" w:cstheme="majorBidi"/>
          <w:b/>
          <w:bCs/>
          <w:color w:val="2E74B5" w:themeColor="accent1" w:themeShade="BF"/>
          <w:sz w:val="32"/>
          <w:szCs w:val="32"/>
        </w:rPr>
      </w:pPr>
      <w:bookmarkStart w:id="1" w:name="_Toc149053274"/>
      <w:r w:rsidRPr="3F92E16B">
        <w:rPr>
          <w:rFonts w:eastAsiaTheme="majorEastAsia" w:cstheme="majorBidi"/>
          <w:b/>
          <w:bCs/>
          <w:color w:val="2E74B5" w:themeColor="accent1" w:themeShade="BF"/>
          <w:sz w:val="32"/>
          <w:szCs w:val="32"/>
        </w:rPr>
        <w:t>Wykaz skrótów</w:t>
      </w:r>
      <w:bookmarkEnd w:id="1"/>
    </w:p>
    <w:p w14:paraId="11BF407C"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6A654C">
      <w:pPr>
        <w:numPr>
          <w:ilvl w:val="0"/>
          <w:numId w:val="11"/>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212CC0DB"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6A654C">
      <w:pPr>
        <w:numPr>
          <w:ilvl w:val="0"/>
          <w:numId w:val="11"/>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MRU – mechanizm racjonalnych usprawnień;</w:t>
      </w:r>
    </w:p>
    <w:p w14:paraId="7FB3FD3F" w14:textId="2D9F8B23" w:rsidR="31195360" w:rsidRDefault="31195360" w:rsidP="006A654C">
      <w:pPr>
        <w:numPr>
          <w:ilvl w:val="0"/>
          <w:numId w:val="11"/>
        </w:numPr>
        <w:spacing w:after="240"/>
        <w:contextualSpacing/>
        <w:rPr>
          <w:rFonts w:cs="Arial"/>
          <w:szCs w:val="24"/>
        </w:rPr>
      </w:pPr>
      <w:r w:rsidRPr="5CA5EE55">
        <w:rPr>
          <w:rFonts w:cs="Arial"/>
          <w:szCs w:val="24"/>
        </w:rPr>
        <w:t>SUMP – Plan Zrównoważonej Mobilności Miejskiej</w:t>
      </w:r>
    </w:p>
    <w:p w14:paraId="273CA421"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SZOP FE SL - Szczegółowy Opis Priorytetów dla programu Fundusze Europejskiego dla Śląskiego 2021-2027;</w:t>
      </w:r>
    </w:p>
    <w:p w14:paraId="5C714B98"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WOD – wniosek o dofinansowanie projektu;</w:t>
      </w:r>
    </w:p>
    <w:p w14:paraId="016DFC9C"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lastRenderedPageBreak/>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3" w:name="_Toc149053275"/>
      <w:r w:rsidRPr="00A85AF9">
        <w:rPr>
          <w:rFonts w:eastAsiaTheme="majorEastAsia" w:cstheme="majorBidi"/>
          <w:b/>
          <w:color w:val="2E74B5" w:themeColor="accent1" w:themeShade="BF"/>
          <w:sz w:val="32"/>
          <w:szCs w:val="32"/>
        </w:rPr>
        <w:lastRenderedPageBreak/>
        <w:t>Słownik pojęć</w:t>
      </w:r>
      <w:bookmarkEnd w:id="3"/>
    </w:p>
    <w:p w14:paraId="50A9779D"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6A654C">
      <w:pPr>
        <w:numPr>
          <w:ilvl w:val="0"/>
          <w:numId w:val="11"/>
        </w:numPr>
        <w:spacing w:after="240"/>
        <w:contextualSpacing/>
        <w:textAlignment w:val="baseline"/>
        <w:rPr>
          <w:rFonts w:cs="Arial"/>
          <w:bCs/>
        </w:rPr>
      </w:pPr>
      <w:r w:rsidRPr="5CA5EE55">
        <w:rPr>
          <w:rFonts w:cs="Arial"/>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6A654C">
      <w:pPr>
        <w:numPr>
          <w:ilvl w:val="0"/>
          <w:numId w:val="11"/>
        </w:numPr>
        <w:spacing w:after="240"/>
        <w:contextualSpacing/>
        <w:textAlignment w:val="baseline"/>
        <w:rPr>
          <w:rFonts w:cs="Arial"/>
          <w:bCs/>
        </w:rPr>
      </w:pPr>
      <w:r w:rsidRPr="5CA5EE55">
        <w:rPr>
          <w:rFonts w:cs="Arial"/>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lastRenderedPageBreak/>
        <w:t>Kryteria wyboru projektów – kryteria umożliwiające ocenę projektu, zatwierdzone przez komitet monitorujący, o którym mowa w art. 38 rozporządzenia ogólnego.</w:t>
      </w:r>
    </w:p>
    <w:p w14:paraId="16376593"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Oczywiste omyłki - omyłki widoczne, takie jak błędy rachunkowe w wykonaniu działania matematycznego, błędy pisarskie, polegające na przekręceniu, opuszczeniu wyrazu.</w:t>
      </w:r>
    </w:p>
    <w:p w14:paraId="5393A496"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Partner - podmiot wskazany we wniosku jako realizator, wybrany w celu wspólnej realizacji projektu, zgodnie z art. 39 ust.1 ustawy wdrożeniowej.</w:t>
      </w:r>
    </w:p>
    <w:p w14:paraId="621DF13F"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Rozstrzygnięcie naboru – zatwierdzenie przez właściwą instytucję wyników oceny projektów, zawierające przyznane oceny, w tym uzyskaną liczbę punktów.</w:t>
      </w:r>
    </w:p>
    <w:p w14:paraId="051D4C02" w14:textId="00685BC0" w:rsidR="00A85AF9" w:rsidRPr="00A85AF9" w:rsidRDefault="00A85AF9" w:rsidP="006A654C">
      <w:pPr>
        <w:numPr>
          <w:ilvl w:val="0"/>
          <w:numId w:val="11"/>
        </w:numPr>
        <w:spacing w:after="240"/>
        <w:contextualSpacing/>
        <w:textAlignment w:val="baseline"/>
        <w:rPr>
          <w:rFonts w:cs="Arial"/>
          <w:bCs/>
        </w:rPr>
      </w:pPr>
      <w:r w:rsidRPr="5CA5EE55">
        <w:rPr>
          <w:rFonts w:cs="Arial"/>
        </w:rPr>
        <w:t>Strona internetowa programu FE SL 2021-2027</w:t>
      </w:r>
      <w:r w:rsidR="000E240F" w:rsidRPr="5CA5EE55">
        <w:rPr>
          <w:rFonts w:cs="Arial"/>
        </w:rPr>
        <w:t xml:space="preserve"> </w:t>
      </w:r>
      <w:r w:rsidRPr="5CA5EE55">
        <w:rPr>
          <w:rFonts w:cs="Arial"/>
        </w:rPr>
        <w:t>–</w:t>
      </w:r>
      <w:r w:rsidR="000E240F" w:rsidRPr="5CA5EE55">
        <w:rPr>
          <w:rFonts w:cs="Arial"/>
        </w:rPr>
        <w:t xml:space="preserve"> </w:t>
      </w:r>
      <w:r w:rsidR="000E240F">
        <w:t>www.funduszeue.slaskie.pl</w:t>
      </w:r>
      <w:r w:rsidRPr="5CA5EE55">
        <w:rPr>
          <w:rFonts w:cs="Arial"/>
        </w:rPr>
        <w:t xml:space="preserve"> – strona internetowa dostarczająca informacje na temat programu Fundusze Europejskie dla Śląskiego na lata 2021-2027.</w:t>
      </w:r>
    </w:p>
    <w:p w14:paraId="4FF99190"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Umowa o dofinansowanie projektu – oznacza:</w:t>
      </w:r>
    </w:p>
    <w:p w14:paraId="4CDFD93A" w14:textId="77777777" w:rsidR="00A85AF9" w:rsidRPr="00A85AF9" w:rsidRDefault="00A85AF9" w:rsidP="006A654C">
      <w:pPr>
        <w:numPr>
          <w:ilvl w:val="2"/>
          <w:numId w:val="29"/>
        </w:numPr>
        <w:spacing w:after="0"/>
        <w:ind w:left="1134" w:hanging="425"/>
      </w:pPr>
      <w:r w:rsidRPr="00A85AF9">
        <w:t xml:space="preserve">umowę zawartą między właściwą instytucją a wnioskodawcą, którego projekt został wybrany do dofinansowania, zawierającą co najmniej </w:t>
      </w:r>
      <w:r w:rsidRPr="00A85AF9">
        <w:lastRenderedPageBreak/>
        <w:t>elementy, o których mowa w art. 206 ust. 2 ustawy z dnia 27 sierpnia 2009 r. o finansach publicznych</w:t>
      </w:r>
    </w:p>
    <w:p w14:paraId="429D6BD3" w14:textId="77777777" w:rsidR="00A85AF9" w:rsidRPr="00A85AF9" w:rsidRDefault="00A85AF9" w:rsidP="006A654C">
      <w:pPr>
        <w:numPr>
          <w:ilvl w:val="2"/>
          <w:numId w:val="29"/>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Wnioskodawca – podmiot, który złożył wniosek o dofinansowanie projektu.</w:t>
      </w:r>
    </w:p>
    <w:p w14:paraId="1B9EF365" w14:textId="77777777" w:rsidR="00A85AF9" w:rsidRPr="00A85AF9" w:rsidRDefault="00A85AF9" w:rsidP="006A654C">
      <w:pPr>
        <w:numPr>
          <w:ilvl w:val="0"/>
          <w:numId w:val="11"/>
        </w:numPr>
        <w:spacing w:after="240"/>
        <w:contextualSpacing/>
        <w:textAlignment w:val="baseline"/>
        <w:rPr>
          <w:rFonts w:cs="Arial"/>
          <w:bCs/>
        </w:rPr>
      </w:pPr>
      <w:r w:rsidRPr="5CA5EE55">
        <w:rPr>
          <w:rFonts w:cs="Arial"/>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4" w:name="_Toc149053276"/>
      <w:r w:rsidRPr="00E72D9B">
        <w:lastRenderedPageBreak/>
        <w:t>Informacje o naborze</w:t>
      </w:r>
      <w:bookmarkEnd w:id="0"/>
      <w:bookmarkEnd w:id="4"/>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4A69AF75" w:rsidR="001D524E" w:rsidRPr="00510825" w:rsidRDefault="001D524E" w:rsidP="00A501A3">
      <w:r w:rsidRPr="001D524E">
        <w:t xml:space="preserve">Nabór dotyczy zintegrowanych inwestycji terytorialnych - ZIT, instrumentu rozwoju terytorialnego, o którym mowa w art. 34 ustawy wdrożeniowej i jest prowadzony w celu dofinasowania projektów wynikających ze Strategii Rozwoju Subregionu </w:t>
      </w:r>
      <w:r w:rsidR="007C3F17">
        <w:t>Północnego</w:t>
      </w:r>
      <w:r w:rsidRPr="001D524E">
        <w:t xml:space="preserve"> Województwa Śląskiego na lata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421C208E" w14:textId="10368297" w:rsidR="00936477" w:rsidRPr="00621FFC" w:rsidRDefault="5E0C28DB" w:rsidP="00621FFC">
      <w:pPr>
        <w:rPr>
          <w:rFonts w:cs="Arial"/>
        </w:rPr>
      </w:pPr>
      <w:r w:rsidRPr="007C3F17">
        <w:rPr>
          <w:rFonts w:cs="Arial"/>
          <w:b/>
          <w:bCs/>
        </w:rPr>
        <w:t>Przedmiot naboru:</w:t>
      </w:r>
      <w:r w:rsidRPr="007C3F17">
        <w:rPr>
          <w:rFonts w:cs="Arial"/>
        </w:rPr>
        <w:t xml:space="preserve"> </w:t>
      </w:r>
      <w:r w:rsidR="002C3C28" w:rsidRPr="007C3F17">
        <w:rPr>
          <w:rFonts w:cs="Arial"/>
        </w:rPr>
        <w:t xml:space="preserve">Wybór do dofinansowania projektów realizowanych w ramach Priorytetu </w:t>
      </w:r>
      <w:r w:rsidR="004C3E53" w:rsidRPr="007C3F17">
        <w:rPr>
          <w:rFonts w:cs="Arial"/>
        </w:rPr>
        <w:t>III</w:t>
      </w:r>
      <w:r w:rsidR="002C3C28" w:rsidRPr="007C3F17">
        <w:rPr>
          <w:rFonts w:cs="Arial"/>
        </w:rPr>
        <w:t xml:space="preserve"> </w:t>
      </w:r>
      <w:r w:rsidR="00621FFC">
        <w:t>Fundusze Europejskie dla zrównoważonej mobilności</w:t>
      </w:r>
      <w:r w:rsidR="002C3C28" w:rsidRPr="007C3F17">
        <w:rPr>
          <w:rFonts w:cs="Arial"/>
        </w:rPr>
        <w:t xml:space="preserve">, </w:t>
      </w:r>
      <w:r w:rsidR="007C3F17">
        <w:rPr>
          <w:rFonts w:cs="Arial"/>
        </w:rPr>
        <w:br/>
      </w:r>
      <w:r w:rsidR="0070031B" w:rsidRPr="007C3F17">
        <w:rPr>
          <w:rFonts w:cs="Arial"/>
        </w:rPr>
        <w:t xml:space="preserve">Działanie </w:t>
      </w:r>
      <w:r w:rsidR="00621FFC" w:rsidRPr="00621FFC">
        <w:rPr>
          <w:rFonts w:cs="Arial"/>
        </w:rPr>
        <w:t>03.</w:t>
      </w:r>
      <w:r w:rsidR="00D554B5" w:rsidRPr="251D4FB4">
        <w:rPr>
          <w:rFonts w:cs="Arial"/>
        </w:rPr>
        <w:t>02 Zrównoważona multimodalna mobilność miejska</w:t>
      </w:r>
      <w:r w:rsidR="5C5FE578">
        <w:rPr>
          <w:rFonts w:cs="Arial"/>
        </w:rPr>
        <w:t xml:space="preserve"> – </w:t>
      </w:r>
      <w:r w:rsidR="00621FFC" w:rsidRPr="00621FFC">
        <w:rPr>
          <w:rFonts w:cs="Arial"/>
        </w:rPr>
        <w:t>ZIT</w:t>
      </w:r>
      <w:r w:rsidR="5C5FE578" w:rsidRPr="00621FFC">
        <w:rPr>
          <w:rFonts w:cs="Arial"/>
        </w:rPr>
        <w:t xml:space="preserve"> </w:t>
      </w:r>
      <w:r w:rsidR="00621FFC" w:rsidRPr="00621FFC">
        <w:rPr>
          <w:rFonts w:cs="Arial"/>
        </w:rPr>
        <w:cr/>
      </w:r>
      <w:r w:rsidR="00E72D9B" w:rsidRPr="00646527">
        <w:rPr>
          <w:rFonts w:cs="Arial"/>
          <w:b/>
          <w:bCs/>
        </w:rPr>
        <w:t>Źródło finansowania</w:t>
      </w:r>
      <w:r w:rsidR="00E72D9B" w:rsidRPr="00646527">
        <w:rPr>
          <w:rFonts w:cs="Arial"/>
        </w:rPr>
        <w:t xml:space="preserve">: </w:t>
      </w:r>
      <w:r w:rsidR="002C3C28" w:rsidRPr="00646527">
        <w:rPr>
          <w:rFonts w:cs="Arial"/>
        </w:rPr>
        <w:t>Europejski Fundusz Rozwoju Regionalnego</w:t>
      </w:r>
    </w:p>
    <w:p w14:paraId="4C19AF97" w14:textId="77777777" w:rsidR="00E72D9B" w:rsidRDefault="00E72D9B" w:rsidP="006A654C">
      <w:pPr>
        <w:pStyle w:val="Nagwek2"/>
        <w:numPr>
          <w:ilvl w:val="1"/>
          <w:numId w:val="15"/>
        </w:numPr>
        <w:spacing w:after="240"/>
        <w:ind w:left="357" w:hanging="357"/>
      </w:pPr>
      <w:bookmarkStart w:id="6" w:name="_Toc114570831"/>
      <w:bookmarkStart w:id="7" w:name="_Toc149053277"/>
      <w:r w:rsidRPr="00E72D9B">
        <w:lastRenderedPageBreak/>
        <w:t>Jak wziąć udział w naborze</w:t>
      </w:r>
      <w:bookmarkEnd w:id="6"/>
      <w:bookmarkEnd w:id="7"/>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8" w:name="_Toc114570832"/>
      <w:bookmarkStart w:id="9" w:name="_Toc149053278"/>
      <w:r>
        <w:t xml:space="preserve">1.2 </w:t>
      </w:r>
      <w:r w:rsidR="00E72D9B">
        <w:t>Ważne daty</w:t>
      </w:r>
      <w:bookmarkEnd w:id="8"/>
      <w:bookmarkEnd w:id="9"/>
    </w:p>
    <w:p w14:paraId="1143DF2F" w14:textId="4603949F" w:rsidR="00E72D9B" w:rsidRDefault="00E72D9B" w:rsidP="0092184D">
      <w:pPr>
        <w:ind w:left="360"/>
      </w:pPr>
      <w:r w:rsidRPr="007C0899">
        <w:t>Rozpoczęcie naboru wniosków</w:t>
      </w:r>
      <w:r>
        <w:t xml:space="preserve">: </w:t>
      </w:r>
      <w:r w:rsidR="00CC7323" w:rsidRPr="0092184D">
        <w:rPr>
          <w:color w:val="2E74B5" w:themeColor="accent1" w:themeShade="BF"/>
        </w:rPr>
        <w:t>2023-</w:t>
      </w:r>
      <w:r w:rsidR="00B03339">
        <w:rPr>
          <w:color w:val="2E74B5" w:themeColor="accent1" w:themeShade="BF"/>
        </w:rPr>
        <w:t>12</w:t>
      </w:r>
      <w:r w:rsidR="00CC7323" w:rsidRPr="0092184D">
        <w:rPr>
          <w:color w:val="2E74B5" w:themeColor="accent1" w:themeShade="BF"/>
        </w:rPr>
        <w:t>-</w:t>
      </w:r>
      <w:r w:rsidR="00B03339">
        <w:rPr>
          <w:color w:val="2E74B5" w:themeColor="accent1" w:themeShade="BF"/>
        </w:rPr>
        <w:t>22</w:t>
      </w:r>
    </w:p>
    <w:p w14:paraId="73D5D720" w14:textId="4D0E61E3"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B03339">
        <w:rPr>
          <w:color w:val="2E74B5" w:themeColor="accent1" w:themeShade="BF"/>
        </w:rPr>
        <w:t>4</w:t>
      </w:r>
      <w:r w:rsidR="00CC7323" w:rsidRPr="0092184D">
        <w:rPr>
          <w:color w:val="2E74B5" w:themeColor="accent1" w:themeShade="BF"/>
        </w:rPr>
        <w:t>-0</w:t>
      </w:r>
      <w:r w:rsidR="000C7F5E">
        <w:rPr>
          <w:color w:val="2E74B5" w:themeColor="accent1" w:themeShade="BF"/>
        </w:rPr>
        <w:t>4</w:t>
      </w:r>
      <w:r w:rsidR="00CC7323" w:rsidRPr="0092184D">
        <w:rPr>
          <w:color w:val="2E74B5" w:themeColor="accent1" w:themeShade="BF"/>
        </w:rPr>
        <w:t>-</w:t>
      </w:r>
      <w:r w:rsidR="00B03339">
        <w:rPr>
          <w:color w:val="2E74B5" w:themeColor="accent1" w:themeShade="BF"/>
        </w:rPr>
        <w:t>29</w:t>
      </w:r>
    </w:p>
    <w:p w14:paraId="6DAAEAA5" w14:textId="1FA21937" w:rsidR="00E72D9B" w:rsidRPr="0092184D" w:rsidRDefault="00E72D9B" w:rsidP="0092184D">
      <w:pPr>
        <w:ind w:left="360"/>
        <w:rPr>
          <w:rFonts w:eastAsia="Arial"/>
          <w:szCs w:val="24"/>
        </w:rPr>
      </w:pPr>
      <w:r w:rsidRPr="004F2B79">
        <w:t>Orientacyjny termin zakończenia postępowania</w:t>
      </w:r>
      <w:r w:rsidRPr="00ED24B8">
        <w:t xml:space="preserve">: </w:t>
      </w:r>
      <w:r w:rsidR="00B03339" w:rsidRPr="00ED24B8">
        <w:t>IV</w:t>
      </w:r>
      <w:r w:rsidRPr="00ED24B8">
        <w:t xml:space="preserve"> kwartał 202</w:t>
      </w:r>
      <w:r w:rsidR="00793071" w:rsidRPr="00ED24B8">
        <w:t>4</w:t>
      </w:r>
      <w:r w:rsidR="00A941F6">
        <w:t xml:space="preserve"> </w:t>
      </w:r>
      <w:r>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BA2765">
      <w:pPr>
        <w:pStyle w:val="Akapitzlist"/>
        <w:numPr>
          <w:ilvl w:val="0"/>
          <w:numId w:val="22"/>
        </w:numPr>
      </w:pPr>
      <w:r w:rsidRPr="3920A4F9">
        <w:t>wystąpienia awarii LSI2021/CST2021</w:t>
      </w:r>
    </w:p>
    <w:p w14:paraId="231AA4C5" w14:textId="77777777" w:rsidR="1F988EF1" w:rsidRPr="008E0197" w:rsidRDefault="1F988EF1" w:rsidP="00BA2765">
      <w:pPr>
        <w:pStyle w:val="Akapitzlist"/>
        <w:numPr>
          <w:ilvl w:val="0"/>
          <w:numId w:val="22"/>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BA2765">
      <w:pPr>
        <w:pStyle w:val="Akapitzlist"/>
        <w:numPr>
          <w:ilvl w:val="0"/>
          <w:numId w:val="22"/>
        </w:numPr>
        <w:rPr>
          <w:rFonts w:eastAsia="Calibri"/>
        </w:rPr>
      </w:pPr>
      <w:r w:rsidRPr="3920A4F9">
        <w:t>innej niż przewidywana pierwotnie liczba składanych wniosków,</w:t>
      </w:r>
    </w:p>
    <w:p w14:paraId="59D6373F" w14:textId="77777777" w:rsidR="1F988EF1" w:rsidRPr="008E0197" w:rsidRDefault="1F988EF1" w:rsidP="00BA2765">
      <w:pPr>
        <w:pStyle w:val="Akapitzlist"/>
        <w:numPr>
          <w:ilvl w:val="0"/>
          <w:numId w:val="22"/>
        </w:numPr>
        <w:rPr>
          <w:rFonts w:eastAsia="Calibri"/>
        </w:rPr>
      </w:pPr>
      <w:r w:rsidRPr="3920A4F9">
        <w:t>zmiany regulaminu wyboru projektów;</w:t>
      </w:r>
    </w:p>
    <w:p w14:paraId="0A1250F8" w14:textId="77777777" w:rsidR="1F988EF1" w:rsidRPr="008E0197" w:rsidRDefault="1F988EF1" w:rsidP="00BA2765">
      <w:pPr>
        <w:pStyle w:val="Akapitzlist"/>
        <w:numPr>
          <w:ilvl w:val="0"/>
          <w:numId w:val="22"/>
        </w:numPr>
        <w:rPr>
          <w:rFonts w:eastAsia="Calibri"/>
        </w:rPr>
      </w:pPr>
      <w:r w:rsidRPr="3920A4F9">
        <w:lastRenderedPageBreak/>
        <w:t>zmiany przepisów prawa, mającej wpływ na regulacje zawarte w Regulaminie, ale nie skutkujące koniecznością anulowania naboru;</w:t>
      </w:r>
    </w:p>
    <w:p w14:paraId="776E7E10" w14:textId="1274E271" w:rsidR="1F988EF1" w:rsidRPr="00CC4DC9" w:rsidRDefault="1F988EF1" w:rsidP="00BA2765">
      <w:pPr>
        <w:pStyle w:val="Akapitzlist"/>
        <w:numPr>
          <w:ilvl w:val="0"/>
          <w:numId w:val="22"/>
        </w:numPr>
        <w:rPr>
          <w:rFonts w:eastAsia="Calibri"/>
        </w:rPr>
      </w:pPr>
      <w:r>
        <w:t>zmiany kryteriów wyboru projektów, z zastrzeżeniem, iż kryteria wyboru projektów mogą ulec zmianie wyłącznie wówczas, gdy w ramach naboru nie został złożony jeszcze wniosek o dofinansowanie</w:t>
      </w:r>
      <w:r w:rsidR="74353736">
        <w:t>;</w:t>
      </w:r>
    </w:p>
    <w:p w14:paraId="7BB8EED7" w14:textId="774B90E1" w:rsidR="1F988EF1" w:rsidRPr="00AB5F74" w:rsidRDefault="74353736" w:rsidP="00BA2765">
      <w:pPr>
        <w:pStyle w:val="Akapitzlist"/>
        <w:numPr>
          <w:ilvl w:val="0"/>
          <w:numId w:val="22"/>
        </w:numPr>
        <w:rPr>
          <w:rFonts w:eastAsia="Calibri"/>
        </w:rPr>
      </w:pPr>
      <w:r w:rsidRPr="23C5E234">
        <w:t>braku zatwierdzonego na moment zamknięcia naboru Planu Zrównoważonej Mobilności Miejskiej przez Centrum Un</w:t>
      </w:r>
      <w:r w:rsidR="00AB5F74">
        <w:t>ijnych Projektów Transportowych;</w:t>
      </w:r>
    </w:p>
    <w:p w14:paraId="2901F4C3" w14:textId="0EA46CE7" w:rsidR="00AB5F74" w:rsidRPr="00AB5F74" w:rsidRDefault="00AB5F74" w:rsidP="00BA2765">
      <w:pPr>
        <w:pStyle w:val="Akapitzlist"/>
        <w:numPr>
          <w:ilvl w:val="0"/>
          <w:numId w:val="22"/>
        </w:numPr>
      </w:pPr>
      <w:r w:rsidRPr="00B8212A">
        <w:t xml:space="preserve">w </w:t>
      </w:r>
      <w:r>
        <w:t>naborach</w:t>
      </w:r>
      <w:r w:rsidRPr="00B8212A">
        <w:t xml:space="preserve"> realizowanych w ramach instrumentu terytorialnego ZIT </w:t>
      </w:r>
      <w:r>
        <w:t>–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10" w:name="_Toc114570833"/>
      <w:bookmarkStart w:id="11" w:name="_Toc149053279"/>
      <w:r>
        <w:t xml:space="preserve">1.3 </w:t>
      </w:r>
      <w:r w:rsidR="00E72D9B" w:rsidRPr="00E72D9B">
        <w:t xml:space="preserve">Kto może ubiegać się o dofinansowanie - typy </w:t>
      </w:r>
      <w:r w:rsidR="00CE22ED">
        <w:t>wnioskodawcy</w:t>
      </w:r>
      <w:bookmarkEnd w:id="10"/>
      <w:bookmarkEnd w:id="11"/>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77777777"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1"/>
        <w:gridCol w:w="2177"/>
        <w:gridCol w:w="3790"/>
        <w:gridCol w:w="2259"/>
      </w:tblGrid>
      <w:tr w:rsidR="008D1976" w:rsidRPr="002E11DE" w14:paraId="4EF29847" w14:textId="77777777" w:rsidTr="007C3F17">
        <w:trPr>
          <w:tblHeader/>
        </w:trPr>
        <w:tc>
          <w:tcPr>
            <w:tcW w:w="841" w:type="dxa"/>
            <w:shd w:val="clear" w:color="auto" w:fill="BFBFBF" w:themeFill="background1" w:themeFillShade="BF"/>
          </w:tcPr>
          <w:p w14:paraId="502028A9" w14:textId="77777777" w:rsidR="008D1976" w:rsidRPr="0051735C" w:rsidRDefault="008D1976" w:rsidP="00CD6E03">
            <w:pPr>
              <w:rPr>
                <w:rFonts w:cs="Arial"/>
                <w:b/>
                <w:szCs w:val="24"/>
              </w:rPr>
            </w:pPr>
            <w:r w:rsidRPr="0051735C">
              <w:rPr>
                <w:rFonts w:cs="Arial"/>
                <w:b/>
                <w:szCs w:val="24"/>
              </w:rPr>
              <w:t>Lp.</w:t>
            </w:r>
          </w:p>
        </w:tc>
        <w:tc>
          <w:tcPr>
            <w:tcW w:w="2177" w:type="dxa"/>
            <w:shd w:val="clear" w:color="auto" w:fill="BFBFBF" w:themeFill="background1" w:themeFillShade="BF"/>
          </w:tcPr>
          <w:p w14:paraId="7CC4B634" w14:textId="77777777" w:rsidR="008D1976" w:rsidRPr="002E11DE" w:rsidRDefault="008D1976" w:rsidP="00CD6E03">
            <w:pPr>
              <w:rPr>
                <w:rFonts w:cs="Arial"/>
                <w:b/>
                <w:szCs w:val="24"/>
              </w:rPr>
            </w:pPr>
            <w:r w:rsidRPr="0051735C">
              <w:rPr>
                <w:rFonts w:cs="Arial"/>
                <w:b/>
                <w:szCs w:val="24"/>
              </w:rPr>
              <w:t>Typ beneficjenta ogólny</w:t>
            </w:r>
          </w:p>
        </w:tc>
        <w:tc>
          <w:tcPr>
            <w:tcW w:w="3790" w:type="dxa"/>
            <w:shd w:val="clear" w:color="auto" w:fill="BFBFBF" w:themeFill="background1" w:themeFillShade="BF"/>
          </w:tcPr>
          <w:p w14:paraId="218EEECA" w14:textId="77777777" w:rsidR="008D1976" w:rsidRPr="002E11DE" w:rsidRDefault="008D1976" w:rsidP="00CD6E03">
            <w:pPr>
              <w:rPr>
                <w:rFonts w:cs="Arial"/>
                <w:b/>
                <w:szCs w:val="24"/>
              </w:rPr>
            </w:pPr>
            <w:r w:rsidRPr="002E11DE">
              <w:rPr>
                <w:rFonts w:cs="Arial"/>
                <w:b/>
                <w:szCs w:val="24"/>
              </w:rPr>
              <w:t>Typ beneficjenta szczegółowy</w:t>
            </w:r>
          </w:p>
        </w:tc>
        <w:tc>
          <w:tcPr>
            <w:tcW w:w="2259" w:type="dxa"/>
            <w:shd w:val="clear" w:color="auto" w:fill="BFBFBF" w:themeFill="background1" w:themeFillShade="BF"/>
          </w:tcPr>
          <w:p w14:paraId="036B85A4" w14:textId="77777777" w:rsidR="008D1976" w:rsidRPr="002E11DE" w:rsidRDefault="008D1976" w:rsidP="00CD6E03">
            <w:pPr>
              <w:rPr>
                <w:rFonts w:cs="Arial"/>
                <w:b/>
                <w:szCs w:val="24"/>
              </w:rPr>
            </w:pPr>
            <w:r w:rsidRPr="002E11DE">
              <w:rPr>
                <w:rFonts w:cs="Arial"/>
                <w:b/>
                <w:szCs w:val="24"/>
              </w:rPr>
              <w:t>Warunki / wyjaśnienia</w:t>
            </w:r>
          </w:p>
        </w:tc>
      </w:tr>
      <w:tr w:rsidR="008D1976" w:rsidRPr="002E11DE" w14:paraId="5C56AAA1" w14:textId="77777777" w:rsidTr="007C3F17">
        <w:trPr>
          <w:tblHeader/>
        </w:trPr>
        <w:tc>
          <w:tcPr>
            <w:tcW w:w="841" w:type="dxa"/>
          </w:tcPr>
          <w:p w14:paraId="4BC8C25F" w14:textId="77777777" w:rsidR="008D1976" w:rsidRPr="0051735C" w:rsidRDefault="008D1976" w:rsidP="00BA2765">
            <w:pPr>
              <w:pStyle w:val="Akapitzlist"/>
            </w:pPr>
          </w:p>
        </w:tc>
        <w:tc>
          <w:tcPr>
            <w:tcW w:w="2177" w:type="dxa"/>
          </w:tcPr>
          <w:p w14:paraId="6FD58389" w14:textId="4BEB996A" w:rsidR="008D1976" w:rsidRPr="0051735C" w:rsidRDefault="00D554B5" w:rsidP="00CD6E03">
            <w:pPr>
              <w:rPr>
                <w:rFonts w:cs="Arial"/>
                <w:szCs w:val="24"/>
              </w:rPr>
            </w:pPr>
            <w:r w:rsidRPr="00D554B5">
              <w:rPr>
                <w:rFonts w:cs="Arial"/>
                <w:szCs w:val="24"/>
              </w:rPr>
              <w:t>Administracja publiczna</w:t>
            </w:r>
          </w:p>
        </w:tc>
        <w:tc>
          <w:tcPr>
            <w:tcW w:w="3790" w:type="dxa"/>
          </w:tcPr>
          <w:p w14:paraId="6D24147B" w14:textId="2D5FB691" w:rsidR="008D1976" w:rsidRPr="0051735C" w:rsidRDefault="00D554B5" w:rsidP="00D554B5">
            <w:pPr>
              <w:rPr>
                <w:rFonts w:cs="Arial"/>
                <w:szCs w:val="24"/>
              </w:rPr>
            </w:pPr>
            <w:r>
              <w:t>Jednostki Samorządu Terytorialnego</w:t>
            </w:r>
          </w:p>
        </w:tc>
        <w:tc>
          <w:tcPr>
            <w:tcW w:w="2259" w:type="dxa"/>
          </w:tcPr>
          <w:p w14:paraId="228FC422" w14:textId="77777777" w:rsidR="00376742" w:rsidRPr="002E11DE" w:rsidRDefault="00376742" w:rsidP="00376742">
            <w:pPr>
              <w:autoSpaceDE w:val="0"/>
              <w:autoSpaceDN w:val="0"/>
              <w:adjustRightInd w:val="0"/>
              <w:rPr>
                <w:rFonts w:cs="Arial"/>
                <w:szCs w:val="24"/>
              </w:rPr>
            </w:pPr>
            <w:r w:rsidRPr="002E11DE">
              <w:rPr>
                <w:rFonts w:cs="Arial"/>
                <w:szCs w:val="24"/>
              </w:rPr>
              <w:t>do tego typu zalicza się również związki</w:t>
            </w:r>
          </w:p>
          <w:p w14:paraId="1C329A50" w14:textId="0064200D" w:rsidR="008D1976" w:rsidRPr="002E11DE" w:rsidRDefault="00376742" w:rsidP="00376742">
            <w:pPr>
              <w:rPr>
                <w:rFonts w:cs="Arial"/>
                <w:szCs w:val="24"/>
              </w:rPr>
            </w:pPr>
            <w:proofErr w:type="spellStart"/>
            <w:r w:rsidRPr="002E11DE">
              <w:rPr>
                <w:rFonts w:cs="Arial"/>
              </w:rPr>
              <w:t>jst</w:t>
            </w:r>
            <w:proofErr w:type="spellEnd"/>
            <w:r w:rsidRPr="002E11DE">
              <w:rPr>
                <w:rFonts w:cs="Arial"/>
              </w:rPr>
              <w:t xml:space="preserve">, stowarzyszenia </w:t>
            </w:r>
            <w:proofErr w:type="spellStart"/>
            <w:r w:rsidRPr="002E11DE">
              <w:rPr>
                <w:rFonts w:cs="Arial"/>
              </w:rPr>
              <w:t>jst</w:t>
            </w:r>
            <w:proofErr w:type="spellEnd"/>
            <w:r w:rsidRPr="002E11DE">
              <w:rPr>
                <w:rFonts w:cs="Arial"/>
              </w:rPr>
              <w:t xml:space="preserve">,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376742" w:rsidRPr="0051735C" w14:paraId="2D27F647" w14:textId="77777777" w:rsidTr="007C3F17">
        <w:trPr>
          <w:tblHeader/>
        </w:trPr>
        <w:tc>
          <w:tcPr>
            <w:tcW w:w="841" w:type="dxa"/>
          </w:tcPr>
          <w:p w14:paraId="52C216A7" w14:textId="77777777" w:rsidR="00376742" w:rsidRPr="0051735C" w:rsidRDefault="00376742" w:rsidP="00BA2765">
            <w:pPr>
              <w:pStyle w:val="Akapitzlist"/>
            </w:pPr>
          </w:p>
        </w:tc>
        <w:tc>
          <w:tcPr>
            <w:tcW w:w="2177" w:type="dxa"/>
          </w:tcPr>
          <w:p w14:paraId="484A3B00" w14:textId="77777777" w:rsidR="00376742" w:rsidRPr="00376742" w:rsidRDefault="00376742" w:rsidP="00376742">
            <w:pPr>
              <w:rPr>
                <w:rFonts w:cs="Arial"/>
                <w:szCs w:val="24"/>
              </w:rPr>
            </w:pPr>
            <w:r w:rsidRPr="00376742">
              <w:rPr>
                <w:rFonts w:cs="Arial"/>
                <w:szCs w:val="24"/>
              </w:rPr>
              <w:t xml:space="preserve">Zintegrowane Inwestycje </w:t>
            </w:r>
          </w:p>
          <w:p w14:paraId="7AEBEB2B" w14:textId="62C64DC9" w:rsidR="00376742" w:rsidRPr="00376742" w:rsidRDefault="00376742" w:rsidP="00376742">
            <w:pPr>
              <w:rPr>
                <w:rFonts w:cs="Arial"/>
                <w:szCs w:val="24"/>
              </w:rPr>
            </w:pPr>
            <w:r w:rsidRPr="00376742">
              <w:rPr>
                <w:rFonts w:cs="Arial"/>
                <w:szCs w:val="24"/>
              </w:rPr>
              <w:t>Terytorialne (ZIT)</w:t>
            </w:r>
          </w:p>
        </w:tc>
        <w:tc>
          <w:tcPr>
            <w:tcW w:w="3790" w:type="dxa"/>
          </w:tcPr>
          <w:p w14:paraId="47A9BD0B" w14:textId="075EA6AC" w:rsidR="00376742" w:rsidRPr="002E11DE" w:rsidRDefault="00376742" w:rsidP="00CD6E03">
            <w:pPr>
              <w:rPr>
                <w:rFonts w:cs="Arial"/>
                <w:szCs w:val="24"/>
              </w:rPr>
            </w:pPr>
            <w:r w:rsidRPr="00376742">
              <w:rPr>
                <w:rFonts w:cs="Arial"/>
                <w:szCs w:val="24"/>
              </w:rPr>
              <w:t>Zintegrowane Inwestycje Terytorialne (ZIT)</w:t>
            </w:r>
          </w:p>
        </w:tc>
        <w:tc>
          <w:tcPr>
            <w:tcW w:w="2259" w:type="dxa"/>
          </w:tcPr>
          <w:p w14:paraId="55C6228A" w14:textId="77777777" w:rsidR="00376742" w:rsidRPr="002E11DE" w:rsidRDefault="00376742" w:rsidP="00CD6E03">
            <w:pPr>
              <w:autoSpaceDE w:val="0"/>
              <w:autoSpaceDN w:val="0"/>
              <w:adjustRightInd w:val="0"/>
              <w:rPr>
                <w:rFonts w:cs="Arial"/>
                <w:szCs w:val="24"/>
              </w:rPr>
            </w:pPr>
          </w:p>
        </w:tc>
      </w:tr>
    </w:tbl>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12" w:name="_Toc114570834"/>
      <w:bookmarkStart w:id="13" w:name="_Toc149053280"/>
      <w:r>
        <w:lastRenderedPageBreak/>
        <w:t xml:space="preserve">1.4 </w:t>
      </w:r>
      <w:r w:rsidR="00E72D9B">
        <w:t>Co możesz zrealizować w projekcie - typy projektów</w:t>
      </w:r>
      <w:bookmarkEnd w:id="12"/>
      <w:bookmarkEnd w:id="13"/>
    </w:p>
    <w:p w14:paraId="2A0E801A" w14:textId="4BF03B20"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00D878C4">
        <w:rPr>
          <w:rFonts w:eastAsia="Times New Roman" w:cs="Arial"/>
          <w:lang w:eastAsia="pl-PL"/>
        </w:rPr>
        <w:t>ych</w:t>
      </w:r>
      <w:r w:rsidRPr="75C893DB">
        <w:rPr>
          <w:rFonts w:eastAsia="Times New Roman" w:cs="Arial"/>
          <w:lang w:eastAsia="pl-PL"/>
        </w:rPr>
        <w:t xml:space="preserve"> </w:t>
      </w:r>
      <w:r w:rsidR="00D554B5" w:rsidRPr="75C893DB">
        <w:rPr>
          <w:rFonts w:eastAsia="Times New Roman" w:cs="Arial"/>
          <w:lang w:eastAsia="pl-PL"/>
        </w:rPr>
        <w:t>typ</w:t>
      </w:r>
      <w:r w:rsidR="00D878C4">
        <w:rPr>
          <w:rFonts w:eastAsia="Times New Roman" w:cs="Arial"/>
          <w:lang w:eastAsia="pl-PL"/>
        </w:rPr>
        <w:t>ów</w:t>
      </w:r>
      <w:r w:rsidR="00D554B5" w:rsidRPr="75C893DB">
        <w:rPr>
          <w:rFonts w:eastAsia="Times New Roman" w:cs="Arial"/>
          <w:lang w:eastAsia="pl-PL"/>
        </w:rPr>
        <w:t xml:space="preserve"> projekt</w:t>
      </w:r>
      <w:r w:rsidR="00D554B5">
        <w:rPr>
          <w:rFonts w:eastAsia="Times New Roman" w:cs="Arial"/>
          <w:lang w:eastAsia="pl-PL"/>
        </w:rPr>
        <w:t>ów</w:t>
      </w:r>
      <w:r w:rsidRPr="75C893DB">
        <w:rPr>
          <w:rFonts w:eastAsia="Times New Roman" w:cs="Arial"/>
          <w:lang w:eastAsia="pl-PL"/>
        </w:rPr>
        <w:t>:</w:t>
      </w:r>
    </w:p>
    <w:p w14:paraId="4582DBA2" w14:textId="1D297987" w:rsidR="007939D3" w:rsidRDefault="007939D3" w:rsidP="007939D3">
      <w:pPr>
        <w:spacing w:after="240"/>
      </w:pPr>
      <w:r>
        <w:t>1.</w:t>
      </w:r>
      <w:r>
        <w:tab/>
        <w:t>Budow</w:t>
      </w:r>
      <w:r w:rsidR="2F22A529">
        <w:t>a</w:t>
      </w:r>
      <w:r>
        <w:t>, przebudow</w:t>
      </w:r>
      <w:r w:rsidR="6BB46F16">
        <w:t>a</w:t>
      </w:r>
      <w:r>
        <w:t>, rozbudow</w:t>
      </w:r>
      <w:r w:rsidR="40B6E3BF">
        <w:t>a</w:t>
      </w:r>
      <w:r>
        <w:t xml:space="preserve"> infrastruktury związanej ze zrównoważoną mobilnością miejską (centra przesiadkowe wraz z infrastrukturą towarzyszącą). </w:t>
      </w:r>
    </w:p>
    <w:p w14:paraId="1A2D7C84" w14:textId="77777777" w:rsidR="007939D3" w:rsidRPr="007939D3" w:rsidRDefault="007939D3" w:rsidP="0092135C">
      <w:pPr>
        <w:pStyle w:val="Nagwekspisutreci"/>
        <w:rPr>
          <w:rFonts w:cstheme="minorBidi"/>
          <w:b w:val="0"/>
          <w:color w:val="auto"/>
          <w:szCs w:val="22"/>
          <w:lang w:eastAsia="en-US"/>
        </w:rPr>
      </w:pPr>
      <w:r w:rsidRPr="007939D3">
        <w:rPr>
          <w:rFonts w:cstheme="minorBidi"/>
          <w:b w:val="0"/>
          <w:color w:val="auto"/>
          <w:szCs w:val="22"/>
          <w:lang w:eastAsia="en-US"/>
        </w:rPr>
        <w:t>2.</w:t>
      </w:r>
      <w:r w:rsidRPr="007939D3">
        <w:rPr>
          <w:rFonts w:cstheme="minorBidi"/>
          <w:b w:val="0"/>
          <w:color w:val="auto"/>
          <w:szCs w:val="22"/>
          <w:lang w:eastAsia="en-US"/>
        </w:rPr>
        <w:tab/>
        <w:t xml:space="preserve">Inteligentne systemy transportowe (ITS) dla rozwoju zrównoważonego transportu miejskiego. </w:t>
      </w:r>
      <w:r w:rsidRPr="007939D3">
        <w:rPr>
          <w:rFonts w:cstheme="minorBidi"/>
          <w:b w:val="0"/>
          <w:color w:val="auto"/>
          <w:szCs w:val="22"/>
          <w:lang w:eastAsia="en-US"/>
        </w:rPr>
        <w:br/>
        <w:t>Typy projektów 1 i 2 można łączyć.</w:t>
      </w:r>
    </w:p>
    <w:p w14:paraId="262A680A" w14:textId="745FCC4C"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64DFD5FD" w:rsidR="00E72D9B" w:rsidRPr="0066584B" w:rsidRDefault="00E72D9B" w:rsidP="000A4B81">
      <w:pPr>
        <w:spacing w:after="240"/>
      </w:pPr>
      <w:r w:rsidRPr="5CA5EE55">
        <w:rPr>
          <w:rFonts w:cs="Arial"/>
        </w:rPr>
        <w:t xml:space="preserve">Szczegółowe informacje dotyczące typów projektów znajdziesz w SZOP FE SL 2021-2027 </w:t>
      </w:r>
      <w:r w:rsidR="00F92318" w:rsidRPr="5CA5EE55">
        <w:rPr>
          <w:rFonts w:cs="Arial"/>
        </w:rPr>
        <w:t>pod adresem</w:t>
      </w:r>
      <w:r w:rsidR="00C46102">
        <w:rPr>
          <w:rFonts w:cs="Arial"/>
        </w:rPr>
        <w:t xml:space="preserve"> </w:t>
      </w:r>
      <w:hyperlink r:id="rId20" w:history="1">
        <w:r w:rsidR="00D203AB" w:rsidRPr="00BD6464">
          <w:rPr>
            <w:rStyle w:val="Hipercze"/>
          </w:rPr>
          <w:t>SZOP FE SL 2021-2027</w:t>
        </w:r>
      </w:hyperlink>
    </w:p>
    <w:p w14:paraId="6AE49B90" w14:textId="307E2A19" w:rsidR="00E72D9B" w:rsidRDefault="00E72D9B" w:rsidP="006A654C">
      <w:pPr>
        <w:pStyle w:val="Nagwek2"/>
        <w:numPr>
          <w:ilvl w:val="1"/>
          <w:numId w:val="16"/>
        </w:numPr>
        <w:spacing w:after="240"/>
        <w:ind w:left="646"/>
      </w:pPr>
      <w:bookmarkStart w:id="14" w:name="_Toc111010155"/>
      <w:bookmarkStart w:id="15" w:name="_Toc111010212"/>
      <w:bookmarkStart w:id="16" w:name="_Toc114570835"/>
      <w:bookmarkStart w:id="17" w:name="_Toc149053281"/>
      <w:r>
        <w:t>Jakie warunki musisz spełnić</w:t>
      </w:r>
      <w:bookmarkEnd w:id="14"/>
      <w:bookmarkEnd w:id="15"/>
      <w:bookmarkEnd w:id="16"/>
      <w:bookmarkEnd w:id="17"/>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25D654C1" w14:textId="5DA4103E" w:rsidR="00343181" w:rsidRDefault="3CC2359E" w:rsidP="009144B3">
      <w:pPr>
        <w:spacing w:after="240"/>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57A6FAC5" w14:textId="3144F619" w:rsidR="00551D0C" w:rsidRPr="00551D0C" w:rsidRDefault="00551D0C" w:rsidP="00BA2765">
      <w:pPr>
        <w:pStyle w:val="Akapitzlist"/>
        <w:rPr>
          <w:lang w:eastAsia="pl-PL"/>
        </w:rPr>
      </w:pPr>
      <w:r w:rsidRPr="00551D0C">
        <w:rPr>
          <w:lang w:eastAsia="pl-PL"/>
        </w:rPr>
        <w:t>Twój projekt musi wynikać (być spójny</w:t>
      </w:r>
      <w:r w:rsidR="00B04133">
        <w:rPr>
          <w:rStyle w:val="Odwoanieprzypisudolnego"/>
          <w:lang w:eastAsia="pl-PL"/>
        </w:rPr>
        <w:footnoteReference w:id="3"/>
      </w:r>
      <w:r w:rsidRPr="00551D0C">
        <w:rPr>
          <w:lang w:eastAsia="pl-PL"/>
        </w:rPr>
        <w:t xml:space="preserve"> ) z Planu Zrównoważonej Mobilności Miejskiej (SUMP) Subregionu </w:t>
      </w:r>
      <w:r w:rsidR="006026DC">
        <w:rPr>
          <w:lang w:eastAsia="pl-PL"/>
        </w:rPr>
        <w:t>Północnego</w:t>
      </w:r>
      <w:r w:rsidRPr="00551D0C">
        <w:rPr>
          <w:lang w:eastAsia="pl-PL"/>
        </w:rPr>
        <w:t>, przygotowanego zgodnie z wymogami programu, czego potwierdzeniem będzie pozytywna opinia Centrum Unijnych Projektów Transportowych (CUPT). Pozytywna opinia CUPT dot. SUMP jest wymagana na moment zakończenia naboru projektów.</w:t>
      </w:r>
    </w:p>
    <w:p w14:paraId="2421196D" w14:textId="77777777" w:rsidR="00B04133" w:rsidRDefault="00551D0C" w:rsidP="0054135E">
      <w:pPr>
        <w:ind w:left="709"/>
      </w:pPr>
      <w:r w:rsidRPr="00AF76F2">
        <w:rPr>
          <w:lang w:eastAsia="pl-PL"/>
        </w:rPr>
        <w:t>Na moment złożenia wniosku o dofinansowanie konieczne do uwzględnienia będą rekomendacje CUPT dotyczące JST aplikującej o dofinansowanie.</w:t>
      </w:r>
    </w:p>
    <w:p w14:paraId="0CED6294" w14:textId="04CF69F9" w:rsidR="00352DAA" w:rsidRPr="00B04133" w:rsidRDefault="00C320F6" w:rsidP="00BA2765">
      <w:pPr>
        <w:pStyle w:val="Akapitzlist"/>
      </w:pPr>
      <w:r>
        <w:lastRenderedPageBreak/>
        <w:t xml:space="preserve">W przypadku, gdy Twój projekt obejmuje parking typu </w:t>
      </w:r>
      <w:proofErr w:type="spellStart"/>
      <w:r>
        <w:t>park&amp;ride</w:t>
      </w:r>
      <w:proofErr w:type="spellEnd"/>
      <w:r>
        <w:t>, l</w:t>
      </w:r>
      <w:r w:rsidR="00352DAA">
        <w:t xml:space="preserve">okalizacja </w:t>
      </w:r>
      <w:r>
        <w:t xml:space="preserve">takiego </w:t>
      </w:r>
      <w:r w:rsidR="00352DAA">
        <w:t>obiekt</w:t>
      </w:r>
      <w:r>
        <w:t xml:space="preserve">u </w:t>
      </w:r>
      <w:r w:rsidR="00352DAA">
        <w:t xml:space="preserve">będzie musiała zapewnić integrację z publicznym transportem zbiorowym. </w:t>
      </w:r>
      <w:r w:rsidR="6E137B94">
        <w:t xml:space="preserve">We wniosku będziesz musiał opisać </w:t>
      </w:r>
      <w:r w:rsidR="00D81BA9">
        <w:t xml:space="preserve">mechanizm, który zamierzasz zastosować w celu spełnienia tego warunku. </w:t>
      </w:r>
      <w:r>
        <w:br/>
      </w:r>
      <w:r w:rsidR="00352DAA">
        <w:t>W miastach pow. 50 tys. mieszkańców wsparcie dla tych obiektów będzie możliwe pod warunkiem ich zlokalizowania poza obszarem funkcjonalnego śródmieścia, wyznaczonym w studium uwarunkowań i kierunków zagospodarowania przestrzennego/ Planie zagospodarowania przestrzennego.</w:t>
      </w:r>
    </w:p>
    <w:p w14:paraId="068AFA52" w14:textId="77777777" w:rsidR="008C646B" w:rsidRDefault="00352DAA" w:rsidP="0054135E">
      <w:pPr>
        <w:ind w:left="709"/>
      </w:pPr>
      <w:r>
        <w:t xml:space="preserve">Liczbę ludności należy określić na podstawie danych z GUS, dostępnych na moment ogłoszenia naboru na stronie Internetowej https://stat.gov.pl/obszary-tematyczne/ludnosc/. Dopuszczona zostanie również możliwość wskazania innego alternatywnego i rzetelnego źródła o danych demograficznych, wskazanych w rejestrze mieszkańców, o którym mowa w ustawie z dnia 24 września 2010 r. o ewidencji ludności (Dz. U. z 2022 r., poz. 1191 z </w:t>
      </w:r>
      <w:proofErr w:type="spellStart"/>
      <w:r>
        <w:t>późn</w:t>
      </w:r>
      <w:proofErr w:type="spellEnd"/>
      <w:r>
        <w:t>. zm.), obowiązującego na moment rozpoczęcia naboru wniosków.</w:t>
      </w:r>
    </w:p>
    <w:p w14:paraId="528B6AB2" w14:textId="77777777" w:rsidR="008C646B" w:rsidRDefault="00774137" w:rsidP="00BA2765">
      <w:pPr>
        <w:pStyle w:val="Akapitzlist"/>
      </w:pPr>
      <w:r>
        <w:t xml:space="preserve">Aplikować o wsparcie mogą wnioskodawcy, których projekty wynikają ze Strategii Rozwoju Subregionu </w:t>
      </w:r>
      <w:r w:rsidR="008C1B09">
        <w:t>Północnego</w:t>
      </w:r>
      <w:r>
        <w:t xml:space="preserve"> Województwa Śląskiego na lata 2021-2027 i są wskazane na liście projektów ZIT, zgodnie z art. 34 ust.15 pkt. 3 ustawy wdrożeniowej</w:t>
      </w:r>
      <w:r w:rsidR="00E948EE">
        <w:t>.</w:t>
      </w:r>
    </w:p>
    <w:p w14:paraId="34DA0696" w14:textId="77777777" w:rsidR="008C646B" w:rsidRDefault="008C646B" w:rsidP="00BA2765">
      <w:pPr>
        <w:pStyle w:val="Akapitzlist"/>
        <w:rPr>
          <w:lang w:eastAsia="pl-PL"/>
        </w:rPr>
      </w:pPr>
      <w:r>
        <w:rPr>
          <w:lang w:eastAsia="pl-PL"/>
        </w:rPr>
        <w:t>Twój projekt musi być zgodny z właściwym Programem ochrony powietrza oraz Planem na rzecz zrównoważonej energii i klimatu (SEAP) – jeżeli dane miasto przyjęło takie plany.</w:t>
      </w:r>
    </w:p>
    <w:p w14:paraId="2B3B6B41" w14:textId="77777777" w:rsidR="008C646B" w:rsidRDefault="008C646B" w:rsidP="0054135E">
      <w:pPr>
        <w:ind w:left="709"/>
        <w:rPr>
          <w:lang w:eastAsia="pl-PL"/>
        </w:rPr>
      </w:pPr>
      <w:r>
        <w:rPr>
          <w:lang w:eastAsia="pl-PL"/>
        </w:rPr>
        <w:t>Spójność z przedmiotowymi dokumentami będzie rozpatrywana przez brak sprzeczności z postanowieniami obowiązującego na moment ogłoszenia naboru wniosków programu i planu oraz poprzez niepodważanie przez projekt celów tych dokumentów i niekolidowanie projektu z innymi działaniami podejmowanymi na ich podstawie (nie jest natomiast wymagane bezpośrednie wskazanie danej inwestycji we wskazanych dokumentach).</w:t>
      </w:r>
    </w:p>
    <w:p w14:paraId="4BDB23C7" w14:textId="2C24E2AE" w:rsidR="00282A2F" w:rsidRDefault="00282A2F" w:rsidP="00BA2765">
      <w:pPr>
        <w:pStyle w:val="Akapitzlist"/>
      </w:pPr>
      <w:r>
        <w:t xml:space="preserve">Przy </w:t>
      </w:r>
      <w:r w:rsidR="00E65665">
        <w:t xml:space="preserve">projektowaniu i </w:t>
      </w:r>
      <w:r>
        <w:t xml:space="preserve">wdrażaniu przedsięwzięć infrastrukturalnych i organizacyjnych z zakresu mobilności będą podejmowane obligatoryjne działania na rzecz wyrównywania szans oraz przeciwdziałania dyskryminacji w dostępie do infrastruktury i usług transportu miejskiego, zgodnie ze </w:t>
      </w:r>
      <w:r>
        <w:lastRenderedPageBreak/>
        <w:t>standardem: transportowym (w szczególności dla infrastruktury komunikacji publicznej oraz taboru miejskiego), architektonicznym (m.in. odnośnie do stanowisk postojowych, przemieszczania się oraz oznaczeń wewnątrz i na zewnątrz budynków) oraz cyfrowym (odnośnie do sprzętu informatycznego szczególnego przeznaczenia, np. biletomatów)</w:t>
      </w:r>
      <w:r w:rsidR="007554E8">
        <w:rPr>
          <w:rStyle w:val="Odwoanieprzypisudolnego"/>
        </w:rPr>
        <w:footnoteReference w:id="4"/>
      </w:r>
      <w:r>
        <w:t>.</w:t>
      </w:r>
    </w:p>
    <w:p w14:paraId="4478E062" w14:textId="5E5C7BC4" w:rsidR="00282A2F" w:rsidRDefault="00A47686" w:rsidP="00BA2765">
      <w:pPr>
        <w:pStyle w:val="Akapitzlist"/>
      </w:pPr>
      <w:r>
        <w:t>W projekcie musisz uwzględnić</w:t>
      </w:r>
      <w:r w:rsidR="00037626">
        <w:t xml:space="preserve"> </w:t>
      </w:r>
      <w:r w:rsidR="00282A2F">
        <w:t>kwest</w:t>
      </w:r>
      <w:r w:rsidR="00037626">
        <w:t>i</w:t>
      </w:r>
      <w:r>
        <w:t>e</w:t>
      </w:r>
      <w:r w:rsidR="00282A2F">
        <w:t xml:space="preserve"> bezpieczeństwa, w szczególności na rzecz niezmotoryzowanych uczestników ruchu (w tym kobiet)</w:t>
      </w:r>
    </w:p>
    <w:p w14:paraId="39897640" w14:textId="21C39D6B" w:rsidR="00294F70" w:rsidRPr="00294F70" w:rsidRDefault="00294F70" w:rsidP="00BA2765">
      <w:pPr>
        <w:pStyle w:val="Akapitzlist"/>
      </w:pPr>
      <w:r>
        <w:t>Jeżeli, to możliwe</w:t>
      </w:r>
      <w:r w:rsidR="00FB52B9">
        <w:t xml:space="preserve"> i zasadne</w:t>
      </w:r>
      <w:r>
        <w:t>, musisz podjąć działania zapewniające powszechnie dostępne, przejrzyste i aktualizowane przez kompetentne instytucje informacje w językach obcych (angielski/ukraiński).</w:t>
      </w:r>
    </w:p>
    <w:p w14:paraId="04CB9698" w14:textId="5564253F" w:rsidR="0036640E" w:rsidRDefault="00DD27CE" w:rsidP="00BA2765">
      <w:pPr>
        <w:pStyle w:val="Akapitzlist"/>
      </w:pPr>
      <w:r>
        <w:t xml:space="preserve">Wsparciem możesz objąć </w:t>
      </w:r>
      <w:r w:rsidR="00324221">
        <w:t>d</w:t>
      </w:r>
      <w:r w:rsidR="0036640E">
        <w:t xml:space="preserve">rogi rowerowe, ciągi pieszo-rowerowe pełniące funkcje komunikacyjne, stanowiące spójną całość, łączące z obsługiwanym centrum/węzłem. Możliwe jest wyznaczanie sieci </w:t>
      </w:r>
      <w:r w:rsidR="00324221">
        <w:t>r</w:t>
      </w:r>
      <w:r w:rsidR="00D81BA9">
        <w:t>o</w:t>
      </w:r>
      <w:r w:rsidR="00324221">
        <w:t xml:space="preserve">werowych </w:t>
      </w:r>
      <w:r w:rsidR="0036640E">
        <w:t>z wykorzystaniem już istniejących odc</w:t>
      </w:r>
      <w:r w:rsidR="00324221">
        <w:t>inków</w:t>
      </w:r>
      <w:r w:rsidR="0036640E">
        <w:t xml:space="preserve">, spełniających wymagane parametry techniczne.  Projekty, które obejmują takie elementy sieci dróg rowerowych mogą być zlokalizowane w różnych częściach gminy (uwzględniając istniejące drogi rowerowe, stanowiąc spójną całość). </w:t>
      </w:r>
      <w:r>
        <w:br/>
      </w:r>
    </w:p>
    <w:p w14:paraId="584BF54C" w14:textId="3AF8DE51" w:rsidR="00BC7748" w:rsidRDefault="0036640E" w:rsidP="0054135E">
      <w:pPr>
        <w:ind w:left="709"/>
      </w:pPr>
      <w:r>
        <w:t xml:space="preserve">Inwestycje muszą spełniać wymagania techniczne i standardy budowy dróg rowerowych w woj. </w:t>
      </w:r>
      <w:r w:rsidR="00BC7748">
        <w:t>Ś</w:t>
      </w:r>
      <w:r>
        <w:t>ląskim</w:t>
      </w:r>
      <w:r w:rsidR="00BC7748">
        <w:t xml:space="preserve">, </w:t>
      </w:r>
      <w:r w:rsidR="00C66AFE">
        <w:t xml:space="preserve">w zależności od obszaru, na którym </w:t>
      </w:r>
      <w:r w:rsidR="00324221">
        <w:t xml:space="preserve">będą </w:t>
      </w:r>
      <w:r w:rsidR="00C66AFE">
        <w:t>realizowan</w:t>
      </w:r>
      <w:r w:rsidR="00410179">
        <w:t>e</w:t>
      </w:r>
      <w:r w:rsidR="00C66AFE">
        <w:t xml:space="preserve">, </w:t>
      </w:r>
      <w:r w:rsidR="00BC7748">
        <w:t>tj.</w:t>
      </w:r>
      <w:r w:rsidR="00180C15">
        <w:t>:</w:t>
      </w:r>
      <w:r w:rsidR="00BC7748">
        <w:t xml:space="preserve"> </w:t>
      </w:r>
    </w:p>
    <w:p w14:paraId="1BF477A4" w14:textId="3805F9C6" w:rsidR="00BA0BA9" w:rsidRPr="00BC7748" w:rsidRDefault="00BA0BA9" w:rsidP="00BA2765">
      <w:pPr>
        <w:pStyle w:val="Akapitzlist"/>
        <w:numPr>
          <w:ilvl w:val="0"/>
          <w:numId w:val="33"/>
        </w:numPr>
      </w:pPr>
      <w:r>
        <w:t>Na terenie Górnośląsko-Zagłębiowskiej Metropolii: „Standardy i wytyczne kształtowania infrastruktury rowerowej” przyjęte Uchwałą Zarządu GZM nr 322/2022 z dnia 29 listopada 2022 r.</w:t>
      </w:r>
    </w:p>
    <w:p w14:paraId="0C9E9311" w14:textId="055BD154" w:rsidR="00BA0BA9" w:rsidRPr="00BA0BA9" w:rsidRDefault="00BA0BA9" w:rsidP="00BA2765">
      <w:pPr>
        <w:pStyle w:val="Akapitzlist"/>
        <w:numPr>
          <w:ilvl w:val="0"/>
          <w:numId w:val="32"/>
        </w:numPr>
      </w:pPr>
      <w:r w:rsidRPr="00BA0BA9">
        <w:t>„Regionalna Polityka Miejska Województwa Śląskiego” przyjęta Uchwałą Zarządu Województwa Śląskiego nr 2703/297/VI/2021 z dnia 15 grudnia 2021 r</w:t>
      </w:r>
      <w:r w:rsidR="00C66AFE">
        <w:rPr>
          <w:rStyle w:val="Odwoanieprzypisudolnego"/>
        </w:rPr>
        <w:footnoteReference w:id="5"/>
      </w:r>
      <w:r w:rsidRPr="00BA0BA9">
        <w:t xml:space="preserve">. </w:t>
      </w:r>
    </w:p>
    <w:p w14:paraId="5B2EE50C" w14:textId="1B8E17CC" w:rsidR="00BA0BA9" w:rsidRDefault="00EA2219" w:rsidP="00BA2765">
      <w:pPr>
        <w:pStyle w:val="Akapitzlist"/>
        <w:numPr>
          <w:ilvl w:val="0"/>
          <w:numId w:val="32"/>
        </w:numPr>
      </w:pPr>
      <w:r>
        <w:t xml:space="preserve">Wzdłuż dróg Wojewódzkich administrowanych przez Zarząd Dróg Wojewódzkich w Katowicach: </w:t>
      </w:r>
      <w:r w:rsidR="00BA0BA9" w:rsidRPr="00BA0BA9">
        <w:t xml:space="preserve">„Wytyczne projektowania dróg dla rowerów </w:t>
      </w:r>
      <w:r w:rsidR="00BA0BA9" w:rsidRPr="00BA0BA9">
        <w:lastRenderedPageBreak/>
        <w:t>na drogach wojewódzkich administrowanych przez Zarząd Dróg Wojewódzkich w Katowicach” (WP-DDR v. grudzień 2021</w:t>
      </w:r>
      <w:r w:rsidR="00C347A2">
        <w:rPr>
          <w:rStyle w:val="Odwoanieprzypisudolnego"/>
        </w:rPr>
        <w:footnoteReference w:id="6"/>
      </w:r>
      <w:r w:rsidR="00BA0BA9" w:rsidRPr="00BA0BA9">
        <w:t>).</w:t>
      </w:r>
    </w:p>
    <w:p w14:paraId="3533A54E" w14:textId="2C8F59C4" w:rsidR="0043733D" w:rsidRPr="00BA0BA9" w:rsidRDefault="00B60E10" w:rsidP="00BA2765">
      <w:pPr>
        <w:pStyle w:val="Akapitzlist"/>
        <w:numPr>
          <w:ilvl w:val="0"/>
          <w:numId w:val="32"/>
        </w:numPr>
      </w:pPr>
      <w:r>
        <w:t>Na pozostałym obszarze Województwa</w:t>
      </w:r>
      <w:r w:rsidR="00D012EC">
        <w:t xml:space="preserve">: </w:t>
      </w:r>
      <w:r w:rsidR="0043733D" w:rsidRPr="00BA0BA9">
        <w:t>„Wytyczne projektowania infrastruktury dla rowerów</w:t>
      </w:r>
      <w:r w:rsidR="0043733D">
        <w:rPr>
          <w:rStyle w:val="Odwoanieprzypisudolnego"/>
        </w:rPr>
        <w:footnoteReference w:id="7"/>
      </w:r>
      <w:r w:rsidR="0043733D" w:rsidRPr="00BA0BA9">
        <w:t xml:space="preserve">” przygotowane przez Ministerstwo Infrastruktury, które rekomendował Minister Infrastruktury w dniu 19 września 2022 r. </w:t>
      </w:r>
    </w:p>
    <w:p w14:paraId="3E73E467" w14:textId="79034878" w:rsidR="0036640E" w:rsidRDefault="000E58CB" w:rsidP="0054135E">
      <w:pPr>
        <w:ind w:left="709"/>
      </w:pPr>
      <w:r w:rsidRPr="004F6998">
        <w:rPr>
          <w:rFonts w:eastAsia="Arial" w:cs="Arial"/>
        </w:rPr>
        <w:t xml:space="preserve">W przypadku infrastruktury rowerowej realizowanej w ramach sieci RTR wymagana jest pozytywna opinia </w:t>
      </w:r>
      <w:r w:rsidR="000F410F" w:rsidRPr="0036640E">
        <w:t>Pełnomocnika Marszałka Woj. Śl. ds. polityki rowerowej</w:t>
      </w:r>
      <w:r w:rsidR="000F410F">
        <w:t xml:space="preserve"> realizowanej </w:t>
      </w:r>
      <w:r w:rsidRPr="004F6998">
        <w:rPr>
          <w:rFonts w:eastAsia="Arial" w:cs="Arial"/>
        </w:rPr>
        <w:t xml:space="preserve"> zgodnie</w:t>
      </w:r>
      <w:r>
        <w:rPr>
          <w:rFonts w:eastAsia="Arial" w:cs="Arial"/>
        </w:rPr>
        <w:t xml:space="preserve"> z</w:t>
      </w:r>
      <w:r w:rsidRPr="004F6998">
        <w:rPr>
          <w:rFonts w:eastAsia="Arial" w:cs="Arial"/>
        </w:rPr>
        <w:t xml:space="preserve"> Regionalną Polityką Rowerową</w:t>
      </w:r>
      <w:r>
        <w:rPr>
          <w:rFonts w:eastAsia="Arial" w:cs="Arial"/>
        </w:rPr>
        <w:t xml:space="preserve"> </w:t>
      </w:r>
      <w:r w:rsidRPr="004F6998">
        <w:rPr>
          <w:rFonts w:eastAsia="Arial" w:cs="Arial"/>
        </w:rPr>
        <w:t>wraz z planem regionalnych tras rowerowych przyjętą u</w:t>
      </w:r>
      <w:r>
        <w:rPr>
          <w:rFonts w:eastAsia="Arial" w:cs="Arial"/>
        </w:rPr>
        <w:t>chwalą</w:t>
      </w:r>
      <w:r w:rsidR="00180C15" w:rsidRPr="00180C15">
        <w:t xml:space="preserve"> nr </w:t>
      </w:r>
      <w:hyperlink r:id="rId21" w:history="1">
        <w:r w:rsidR="00180C15" w:rsidRPr="00180C15">
          <w:rPr>
            <w:rStyle w:val="Hipercze"/>
          </w:rPr>
          <w:t>2309/461/VI/2023</w:t>
        </w:r>
      </w:hyperlink>
      <w:r w:rsidR="00180C15" w:rsidRPr="00180C15">
        <w:t xml:space="preserve"> Zarząd Województwa Śląskiego </w:t>
      </w:r>
      <w:r w:rsidR="00180C15">
        <w:t>z dn. 3 listopada 2023 r.</w:t>
      </w:r>
    </w:p>
    <w:p w14:paraId="7C3D9726" w14:textId="3B50F540" w:rsidR="00324221" w:rsidRDefault="00324221" w:rsidP="008D4E58">
      <w:pPr>
        <w:ind w:left="1440" w:hanging="360"/>
      </w:pPr>
      <w:r>
        <w:t xml:space="preserve">Opinię będziesz musiał dołączyć na moment złożenia wniosku </w:t>
      </w:r>
      <w:r w:rsidR="00D81BA9">
        <w:t xml:space="preserve">o </w:t>
      </w:r>
      <w:r>
        <w:t>dofinansowanie</w:t>
      </w:r>
      <w:r w:rsidR="00D81BA9">
        <w:t xml:space="preserve"> (</w:t>
      </w:r>
      <w:r w:rsidR="00FC670A">
        <w:t>u</w:t>
      </w:r>
      <w:r w:rsidR="00FC670A" w:rsidRPr="00FC670A">
        <w:t>względnij w swoim harmonogramie prac nad wnioskiem o dofinansowanie czas niezbędny na uzyskanie opinii</w:t>
      </w:r>
      <w:r w:rsidR="00D81BA9">
        <w:t>)</w:t>
      </w:r>
      <w:r>
        <w:t>.</w:t>
      </w:r>
    </w:p>
    <w:p w14:paraId="4CCB63F2" w14:textId="77777777" w:rsidR="00FC670A" w:rsidRDefault="00FC670A" w:rsidP="00BA2765">
      <w:pPr>
        <w:pStyle w:val="Akapitzlist"/>
      </w:pPr>
      <w:r>
        <w:t xml:space="preserve">W ramach Typu 1. Podstawowym elementem projektu powinna być budowa lub przebudowa zintegrowanych centrów przesiadkowych, w tym dworców autobusowych i kolejowych, wraz z infrastrukturą towarzyszącą, związaną z transportem zbiorowym, w tym </w:t>
      </w:r>
      <w:proofErr w:type="spellStart"/>
      <w:r>
        <w:t>subregionalnym</w:t>
      </w:r>
      <w:proofErr w:type="spellEnd"/>
      <w:r>
        <w:t>. Dopuszcza się projekty polegające na rozbudowie istniejących centrów przesiadkowych, dla których nie jest konieczne prowadzenie robót budowlanych w ramach istniejącego centrum przesiadkowego. Głównym celem projektu będzie wówczas uzupełnienie centrum o brakujące elementy i usprawnienie systemu komunikacji w mieście. W takim wypadku konieczne będzie przedstawienie stosownego uzasadnienia w tej sprawie.</w:t>
      </w:r>
    </w:p>
    <w:p w14:paraId="1F3BC17C" w14:textId="0173A69C" w:rsidR="00933C40" w:rsidRDefault="00442840" w:rsidP="00BA2765">
      <w:pPr>
        <w:pStyle w:val="Akapitzlist"/>
      </w:pPr>
      <w:r>
        <w:t>W ramach Typu 2.</w:t>
      </w:r>
      <w:r w:rsidR="00933C40">
        <w:t xml:space="preserve"> </w:t>
      </w:r>
      <w:r w:rsidR="00DB73F4">
        <w:t xml:space="preserve">Twój projekt musi przyczyniać się do rozwoju zrównoważonego transportu miejskiego. </w:t>
      </w:r>
      <w:r w:rsidR="00933C40">
        <w:t>Niedopuszczalne jest, aby dominujący zakres projektu dotyczył systemu ITS usprawniającego ruch pojazdów samochodowych.</w:t>
      </w:r>
      <w:r>
        <w:br/>
        <w:t>ITS</w:t>
      </w:r>
      <w:r w:rsidR="00933C40">
        <w:t xml:space="preserve"> w pierwszej kolejności powinien wpływać na</w:t>
      </w:r>
      <w:r>
        <w:t xml:space="preserve"> rozwoju zrównoważonego transportu miejskiego</w:t>
      </w:r>
      <w:r w:rsidR="00933C40">
        <w:t>. W</w:t>
      </w:r>
      <w:r>
        <w:t xml:space="preserve">sparcie </w:t>
      </w:r>
      <w:r w:rsidR="00933C40">
        <w:t>może być</w:t>
      </w:r>
      <w:r>
        <w:t xml:space="preserve"> przeznaczone na </w:t>
      </w:r>
      <w:r>
        <w:lastRenderedPageBreak/>
        <w:t xml:space="preserve">budowę/zakup/wdrożenie systemów, które bezpośrednio i pośrednio przyczyniają się do poprawy funkcjonowania transportu zbiorowego, w tym systemów zarządzania ruchem. ITS jest kluczowym elementem rozwoju zrównoważonego transportu miejskiego, ponieważ umożliwia integrację różnych środków transportu, poprawę bezpieczeństwa i efektywności komunikacji, a także redukcję emisji zanieczyszczeń. </w:t>
      </w:r>
    </w:p>
    <w:p w14:paraId="0B288ED4" w14:textId="230B78F7" w:rsidR="00442840" w:rsidRDefault="00933C40" w:rsidP="0054135E">
      <w:pPr>
        <w:ind w:left="709"/>
      </w:pPr>
      <w:r>
        <w:t>Uzupełniając</w:t>
      </w:r>
      <w:r w:rsidR="62DFFD13">
        <w:t>o</w:t>
      </w:r>
      <w:r>
        <w:t xml:space="preserve"> </w:t>
      </w:r>
      <w:r w:rsidR="00442840">
        <w:t>wsparciem mogą być objęte systemy zarządzania flotą oraz strefą czystego transportu a także systemy wspólnego biletu, aplikacje mobilne, SDIP. W celu redukcji zatłoczenia w miastach oraz redukcji emisji mogą być stosowane rozwiązania organizacyjne takie jak np.: inteligentne zarządzanie miejscami parkingowymi oraz czujniki monitorujące jakość powietrza.</w:t>
      </w:r>
    </w:p>
    <w:p w14:paraId="647035DD" w14:textId="64B97150" w:rsidR="00037626" w:rsidRPr="00714CE3" w:rsidRDefault="00933C40" w:rsidP="00BA2765">
      <w:pPr>
        <w:pStyle w:val="Akapitzlist"/>
      </w:pPr>
      <w:r>
        <w:t>Twój p</w:t>
      </w:r>
      <w:r w:rsidR="00D102A0">
        <w:t>rojekt nie może obejm</w:t>
      </w:r>
      <w:r w:rsidR="00071F91">
        <w:t>ować</w:t>
      </w:r>
      <w:r w:rsidR="00D102A0">
        <w:t xml:space="preserve"> inwestycji w infrastrukturę drogową, przeznaczoną dla pojazdów samochodowych innych niż użytkowanych w transporcie publicznym (wymóg nie dotyczy parkingów „</w:t>
      </w:r>
      <w:proofErr w:type="spellStart"/>
      <w:r w:rsidR="00D102A0">
        <w:t>park&amp;ride</w:t>
      </w:r>
      <w:proofErr w:type="spellEnd"/>
      <w:r w:rsidR="00D102A0">
        <w:t>”).</w:t>
      </w:r>
      <w:r w:rsidR="00071F91">
        <w:t xml:space="preserve"> - Dotyczy 1. typu projektu.</w:t>
      </w:r>
    </w:p>
    <w:p w14:paraId="2AD2889A" w14:textId="59FB04BA" w:rsidR="00E72D9B" w:rsidRPr="00E91832" w:rsidDel="00B24AAC" w:rsidRDefault="2E85F236" w:rsidP="006A654C">
      <w:pPr>
        <w:pStyle w:val="Nagwek2"/>
        <w:numPr>
          <w:ilvl w:val="1"/>
          <w:numId w:val="16"/>
        </w:numPr>
        <w:spacing w:after="240"/>
        <w:ind w:left="646"/>
      </w:pPr>
      <w:bookmarkStart w:id="18" w:name="_Toc114570836"/>
      <w:bookmarkStart w:id="19" w:name="_Toc149053282"/>
      <w:r w:rsidRPr="00E91832">
        <w:t>Kto skorzysta na realizacji projektu</w:t>
      </w:r>
      <w:bookmarkEnd w:id="18"/>
      <w:r w:rsidR="002E3880">
        <w:t xml:space="preserve"> – nie dotyczy</w:t>
      </w:r>
      <w:bookmarkEnd w:id="19"/>
    </w:p>
    <w:p w14:paraId="69CF3CC2" w14:textId="77777777" w:rsidR="00E72D9B" w:rsidRDefault="2E85F236" w:rsidP="006A654C">
      <w:pPr>
        <w:pStyle w:val="Nagwek2"/>
        <w:numPr>
          <w:ilvl w:val="1"/>
          <w:numId w:val="16"/>
        </w:numPr>
        <w:spacing w:after="240"/>
        <w:ind w:left="646"/>
      </w:pPr>
      <w:bookmarkStart w:id="20" w:name="_Toc111010158"/>
      <w:bookmarkStart w:id="21" w:name="_Toc111010215"/>
      <w:bookmarkStart w:id="22" w:name="_Toc114570837"/>
      <w:bookmarkStart w:id="23" w:name="_Toc149053283"/>
      <w:r>
        <w:t>Informacje dotyczące partnerstwa</w:t>
      </w:r>
      <w:bookmarkEnd w:id="20"/>
      <w:bookmarkEnd w:id="21"/>
      <w:bookmarkEnd w:id="22"/>
      <w:bookmarkEnd w:id="23"/>
    </w:p>
    <w:p w14:paraId="4E5ABCE3" w14:textId="77777777" w:rsidR="00D64D1E" w:rsidRPr="006304C5" w:rsidRDefault="00D64D1E" w:rsidP="006304C5">
      <w:pPr>
        <w:spacing w:after="0"/>
        <w:rPr>
          <w:rFonts w:eastAsia="Arial" w:cs="Arial"/>
          <w:szCs w:val="24"/>
        </w:rPr>
      </w:pPr>
      <w:bookmarkStart w:id="24" w:name="_Toc111010159"/>
      <w:bookmarkStart w:id="25" w:name="_Toc111010216"/>
      <w:bookmarkStart w:id="26"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 xml:space="preserve">Możliwa jest również realizacja projektów hybrydowych, określonych w art. 40 ustawy wdrożeniowej. Wszystkie projekty hybrydowe muszą być zgodne z regulacjami </w:t>
      </w:r>
      <w:r w:rsidRPr="006304C5">
        <w:rPr>
          <w:rFonts w:eastAsia="Arial" w:cs="Arial"/>
          <w:szCs w:val="24"/>
        </w:rPr>
        <w:lastRenderedPageBreak/>
        <w:t>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6A654C">
      <w:pPr>
        <w:pStyle w:val="Nagwek2"/>
        <w:numPr>
          <w:ilvl w:val="1"/>
          <w:numId w:val="16"/>
        </w:numPr>
        <w:spacing w:after="240"/>
      </w:pPr>
      <w:bookmarkStart w:id="27" w:name="_Toc149053284"/>
      <w:r>
        <w:t>Zgodność z zasadami</w:t>
      </w:r>
      <w:r w:rsidR="00F86F85">
        <w:t xml:space="preserve"> horyzontalnymi</w:t>
      </w:r>
      <w:bookmarkEnd w:id="27"/>
    </w:p>
    <w:bookmarkEnd w:id="24"/>
    <w:bookmarkEnd w:id="25"/>
    <w:bookmarkEnd w:id="26"/>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6A654C">
      <w:pPr>
        <w:numPr>
          <w:ilvl w:val="0"/>
          <w:numId w:val="21"/>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6A654C">
      <w:pPr>
        <w:numPr>
          <w:ilvl w:val="0"/>
          <w:numId w:val="21"/>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6A654C">
      <w:pPr>
        <w:numPr>
          <w:ilvl w:val="0"/>
          <w:numId w:val="21"/>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6A654C">
      <w:pPr>
        <w:numPr>
          <w:ilvl w:val="0"/>
          <w:numId w:val="21"/>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6A654C">
      <w:pPr>
        <w:numPr>
          <w:ilvl w:val="0"/>
          <w:numId w:val="21"/>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 xml:space="preserve">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w:t>
      </w:r>
      <w:r w:rsidRPr="00626C7E">
        <w:rPr>
          <w:rFonts w:eastAsia="Arial" w:cs="Arial"/>
          <w:szCs w:val="24"/>
        </w:rPr>
        <w:lastRenderedPageBreak/>
        <w:t>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BA2765">
      <w:pPr>
        <w:pStyle w:val="Akapitzlist"/>
        <w:rPr>
          <w:rStyle w:val="Hipercze"/>
          <w:rFonts w:eastAsia="Arial" w:cstheme="minorBidi"/>
          <w:bCs w:val="0"/>
          <w:color w:val="auto"/>
          <w:u w:val="none"/>
        </w:rPr>
      </w:pPr>
      <w:r>
        <w:rPr>
          <w:rStyle w:val="Hipercze"/>
        </w:rPr>
        <w:br w:type="page"/>
      </w:r>
    </w:p>
    <w:p w14:paraId="1F195108" w14:textId="576E2EE6" w:rsidR="00E72D9B" w:rsidRPr="00E72D9B" w:rsidRDefault="00E72D9B" w:rsidP="006A654C">
      <w:pPr>
        <w:pStyle w:val="Nagwek1"/>
        <w:numPr>
          <w:ilvl w:val="0"/>
          <w:numId w:val="16"/>
        </w:numPr>
      </w:pPr>
      <w:bookmarkStart w:id="28" w:name="_Toc149053285"/>
      <w:r w:rsidRPr="00E72D9B">
        <w:lastRenderedPageBreak/>
        <w:t>Informacje finansowe</w:t>
      </w:r>
      <w:bookmarkEnd w:id="28"/>
      <w:r w:rsidRPr="00E72D9B">
        <w:t xml:space="preserve"> </w:t>
      </w:r>
    </w:p>
    <w:p w14:paraId="29466F68" w14:textId="77777777" w:rsidR="00E72D9B" w:rsidRDefault="00DA2623" w:rsidP="006A654C">
      <w:pPr>
        <w:pStyle w:val="Nagwek2"/>
        <w:numPr>
          <w:ilvl w:val="1"/>
          <w:numId w:val="17"/>
        </w:numPr>
        <w:spacing w:after="240"/>
        <w:ind w:left="646"/>
      </w:pPr>
      <w:bookmarkStart w:id="29" w:name="_Toc149053286"/>
      <w:r>
        <w:t>Podstawowe informacje finansowe</w:t>
      </w:r>
      <w:bookmarkEnd w:id="29"/>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12DA9E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7273432B" w14:textId="03B0742A" w:rsidR="00807782" w:rsidRPr="00013276" w:rsidRDefault="00086A6D" w:rsidP="00CF24DA">
            <w:pPr>
              <w:spacing w:line="276" w:lineRule="auto"/>
              <w:rPr>
                <w:rFonts w:eastAsia="Times New Roman" w:cs="Arial"/>
                <w:iCs/>
                <w:color w:val="000000" w:themeColor="text1"/>
                <w:lang w:eastAsia="pl-PL"/>
              </w:rPr>
            </w:pPr>
            <w:r>
              <w:rPr>
                <w:rStyle w:val="ui-provider"/>
              </w:rPr>
              <w:t>75 678</w:t>
            </w:r>
            <w:r w:rsidR="004A6BF9">
              <w:rPr>
                <w:rStyle w:val="ui-provider"/>
              </w:rPr>
              <w:t> </w:t>
            </w:r>
            <w:r>
              <w:rPr>
                <w:rStyle w:val="ui-provider"/>
              </w:rPr>
              <w:t>313</w:t>
            </w:r>
            <w:r w:rsidR="004A6BF9">
              <w:rPr>
                <w:rStyle w:val="ui-provider"/>
              </w:rPr>
              <w:t>,</w:t>
            </w:r>
            <w:r>
              <w:rPr>
                <w:rStyle w:val="ui-provider"/>
                <w:color w:val="000000" w:themeColor="text1"/>
              </w:rPr>
              <w:t>50</w:t>
            </w:r>
            <w:r w:rsidR="00BC1D8A" w:rsidRPr="00013276">
              <w:rPr>
                <w:rStyle w:val="ui-provider"/>
                <w:color w:val="000000" w:themeColor="text1"/>
              </w:rPr>
              <w:t xml:space="preserve"> </w:t>
            </w:r>
            <w:r w:rsidR="0E59EB3A" w:rsidRPr="00013276">
              <w:rPr>
                <w:rFonts w:eastAsia="Times New Roman" w:cs="Arial"/>
                <w:iCs/>
                <w:color w:val="000000" w:themeColor="text1"/>
                <w:lang w:eastAsia="pl-PL"/>
              </w:rPr>
              <w:t>PLN</w:t>
            </w:r>
          </w:p>
          <w:p w14:paraId="7DB99046" w14:textId="11A8D20A" w:rsidR="00ED1F78" w:rsidRPr="00013276" w:rsidRDefault="00BC1D8A" w:rsidP="00CF24DA">
            <w:pPr>
              <w:spacing w:line="276" w:lineRule="auto"/>
              <w:rPr>
                <w:color w:val="000000" w:themeColor="text1"/>
              </w:rPr>
            </w:pPr>
            <w:r w:rsidRPr="00013276">
              <w:rPr>
                <w:rStyle w:val="ui-provider"/>
                <w:color w:val="000000" w:themeColor="text1"/>
              </w:rPr>
              <w:t>1</w:t>
            </w:r>
            <w:r w:rsidR="002F4C93">
              <w:rPr>
                <w:rStyle w:val="ui-provider"/>
                <w:color w:val="000000" w:themeColor="text1"/>
              </w:rPr>
              <w:t>7</w:t>
            </w:r>
            <w:r w:rsidRPr="00013276">
              <w:rPr>
                <w:rStyle w:val="ui-provider"/>
                <w:color w:val="000000" w:themeColor="text1"/>
              </w:rPr>
              <w:t xml:space="preserve"> </w:t>
            </w:r>
            <w:r w:rsidR="00086A6D">
              <w:rPr>
                <w:rStyle w:val="ui-provider"/>
                <w:color w:val="000000" w:themeColor="text1"/>
              </w:rPr>
              <w:t>707</w:t>
            </w:r>
            <w:r w:rsidRPr="00013276">
              <w:rPr>
                <w:rStyle w:val="ui-provider"/>
                <w:color w:val="000000" w:themeColor="text1"/>
              </w:rPr>
              <w:t xml:space="preserve"> </w:t>
            </w:r>
            <w:r w:rsidR="00086A6D">
              <w:rPr>
                <w:rStyle w:val="ui-provider"/>
                <w:color w:val="000000" w:themeColor="text1"/>
              </w:rPr>
              <w:t>500</w:t>
            </w:r>
            <w:r w:rsidR="002F4C93">
              <w:rPr>
                <w:rStyle w:val="ui-provider"/>
                <w:color w:val="000000" w:themeColor="text1"/>
              </w:rPr>
              <w:t>,00</w:t>
            </w:r>
            <w:r w:rsidRPr="00013276">
              <w:rPr>
                <w:rStyle w:val="ui-provider"/>
                <w:color w:val="000000" w:themeColor="text1"/>
              </w:rPr>
              <w:t xml:space="preserve"> </w:t>
            </w:r>
            <w:r w:rsidR="00ED1F78" w:rsidRPr="00013276">
              <w:rPr>
                <w:color w:val="000000" w:themeColor="text1"/>
              </w:rPr>
              <w:t>EURO</w:t>
            </w:r>
          </w:p>
          <w:p w14:paraId="005E59CD" w14:textId="19449A14" w:rsidR="00ED04B7" w:rsidRDefault="00ED1F78" w:rsidP="00CF24DA">
            <w:pPr>
              <w:spacing w:line="276" w:lineRule="auto"/>
            </w:pPr>
            <w:r w:rsidRPr="00ED1F78">
              <w:rPr>
                <w:color w:val="2E74B5" w:themeColor="accent1" w:themeShade="BF"/>
              </w:rPr>
              <w:t xml:space="preserve"> </w:t>
            </w:r>
          </w:p>
          <w:p w14:paraId="1BE1821A" w14:textId="78A66955" w:rsidR="00D71D15" w:rsidRPr="00400F84" w:rsidRDefault="44BABED2" w:rsidP="00CF24DA">
            <w:pPr>
              <w:spacing w:line="276" w:lineRule="auto"/>
              <w:rPr>
                <w:rStyle w:val="Odwoanieprzypisudolnego"/>
                <w:rFonts w:eastAsia="Times New Roman" w:cs="Arial"/>
                <w:iCs/>
                <w:color w:val="2E74B5" w:themeColor="accent1" w:themeShade="BF"/>
                <w:lang w:eastAsia="pl-PL"/>
              </w:rPr>
            </w:pPr>
            <w:r>
              <w:t>(Wartość w PLN okre</w:t>
            </w:r>
            <w:bookmarkStart w:id="30" w:name="_GoBack"/>
            <w:bookmarkEnd w:id="30"/>
            <w:r>
              <w:t>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t xml:space="preserve">tj. </w:t>
            </w:r>
            <w:r w:rsidR="00ED04B7" w:rsidRPr="00ED04B7">
              <w:t>4.3</w:t>
            </w:r>
            <w:r w:rsidR="00784055">
              <w:t>618</w:t>
            </w:r>
            <w:r w:rsidR="00BC7C4E">
              <w:t xml:space="preserve"> </w:t>
            </w:r>
            <w:r w:rsidR="00204F7C">
              <w:t>PLN</w:t>
            </w:r>
            <w:r w:rsidRPr="00400F84">
              <w:t>)</w:t>
            </w:r>
            <w:r w:rsidR="23E34F04" w:rsidRPr="00400F84">
              <w:rPr>
                <w:rStyle w:val="Odwoanieprzypisudolnego"/>
                <w:rFonts w:eastAsia="Times New Roman" w:cs="Arial"/>
                <w:iCs/>
                <w:color w:val="A6A6A6" w:themeColor="background1" w:themeShade="A6"/>
                <w:lang w:eastAsia="pl-PL"/>
              </w:rPr>
              <w:t xml:space="preserve"> </w:t>
            </w:r>
          </w:p>
          <w:p w14:paraId="1F514E29" w14:textId="25FD6608" w:rsidR="00B92D7E" w:rsidRDefault="008A568B" w:rsidP="12DA9EF5">
            <w:pPr>
              <w:spacing w:line="276" w:lineRule="auto"/>
              <w:rPr>
                <w:rFonts w:eastAsia="Times New Roman" w:cs="Arial"/>
                <w:color w:val="2E74B5" w:themeColor="accent1" w:themeShade="BF"/>
                <w:highlight w:val="yellow"/>
                <w:lang w:eastAsia="pl-PL"/>
              </w:rPr>
            </w:pPr>
            <w:r>
              <w:rPr>
                <w:rFonts w:eastAsia="Times New Roman" w:cs="Arial"/>
                <w:color w:val="000000" w:themeColor="text1"/>
                <w:lang w:eastAsia="pl-PL"/>
              </w:rPr>
              <w:t>W</w:t>
            </w:r>
            <w:r w:rsidR="0D8F6182" w:rsidRPr="008A568B">
              <w:rPr>
                <w:rFonts w:eastAsia="Times New Roman" w:cs="Arial"/>
                <w:color w:val="000000" w:themeColor="text1"/>
                <w:lang w:eastAsia="pl-PL"/>
              </w:rPr>
              <w:t xml:space="preserve">kład budżetu państwa </w:t>
            </w:r>
            <w:r w:rsidR="65CACE00" w:rsidRPr="008A568B">
              <w:rPr>
                <w:rFonts w:eastAsia="Times New Roman" w:cs="Arial"/>
                <w:color w:val="000000" w:themeColor="text1"/>
                <w:lang w:eastAsia="pl-PL"/>
              </w:rPr>
              <w:t xml:space="preserve">- </w:t>
            </w:r>
            <w:r w:rsidR="5ADD89FC" w:rsidRPr="008A568B">
              <w:rPr>
                <w:rFonts w:eastAsia="Times New Roman" w:cs="Arial"/>
                <w:color w:val="000000" w:themeColor="text1"/>
                <w:lang w:eastAsia="pl-PL"/>
              </w:rPr>
              <w:t>Nie dotyczy</w:t>
            </w:r>
          </w:p>
          <w:p w14:paraId="0BFA007E" w14:textId="77777777" w:rsidR="00B92D7E" w:rsidRDefault="00B92D7E" w:rsidP="00CF24DA">
            <w:pPr>
              <w:spacing w:line="276" w:lineRule="auto"/>
              <w:rPr>
                <w:rFonts w:eastAsia="Times New Roman" w:cs="Arial"/>
                <w:iCs/>
                <w:color w:val="2E74B5" w:themeColor="accent1" w:themeShade="BF"/>
                <w:highlight w:val="yellow"/>
                <w:lang w:eastAsia="pl-PL"/>
              </w:rPr>
            </w:pPr>
          </w:p>
          <w:p w14:paraId="11AB8696" w14:textId="69710CD9" w:rsidR="00B92D7E" w:rsidRPr="00B92D7E" w:rsidRDefault="00B92D7E" w:rsidP="00CF24DA">
            <w:pPr>
              <w:spacing w:line="276" w:lineRule="auto"/>
              <w:rPr>
                <w:rFonts w:eastAsia="Times New Roman" w:cs="Arial"/>
                <w:iCs/>
                <w:color w:val="2E74B5" w:themeColor="accent1" w:themeShade="BF"/>
                <w:highlight w:val="yellow"/>
                <w:lang w:eastAsia="pl-PL"/>
              </w:rPr>
            </w:pPr>
          </w:p>
        </w:tc>
      </w:tr>
      <w:tr w:rsidR="00D90362" w:rsidRPr="00A22072" w14:paraId="69BBBD10" w14:textId="77777777" w:rsidTr="12DA9EF5">
        <w:trPr>
          <w:trHeight w:val="3091"/>
          <w:tblHeader/>
        </w:trPr>
        <w:tc>
          <w:tcPr>
            <w:tcW w:w="4469" w:type="dxa"/>
          </w:tcPr>
          <w:p w14:paraId="12330A4E" w14:textId="77777777" w:rsidR="00D9036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p w14:paraId="2C699D72" w14:textId="7DA8492D" w:rsidR="00563D4C" w:rsidRPr="00A22072" w:rsidRDefault="00563D4C" w:rsidP="00CF24DA">
            <w:pPr>
              <w:spacing w:line="276" w:lineRule="auto"/>
              <w:rPr>
                <w:rFonts w:eastAsia="Times New Roman" w:cs="Arial"/>
                <w:b/>
                <w:bCs/>
                <w:lang w:eastAsia="pl-PL"/>
              </w:rPr>
            </w:pPr>
          </w:p>
        </w:tc>
        <w:tc>
          <w:tcPr>
            <w:tcW w:w="4842" w:type="dxa"/>
          </w:tcPr>
          <w:p w14:paraId="531B18DF" w14:textId="77777777" w:rsidR="00DE3B44" w:rsidRPr="00DE3B44" w:rsidRDefault="00DE3B44" w:rsidP="00DE3B44">
            <w:pPr>
              <w:spacing w:after="240" w:line="276" w:lineRule="auto"/>
              <w:rPr>
                <w:rFonts w:eastAsia="Times New Roman" w:cs="Arial"/>
                <w:iCs/>
                <w:lang w:eastAsia="pl-PL"/>
              </w:rPr>
            </w:pPr>
            <w:r w:rsidRPr="00DE3B44">
              <w:rPr>
                <w:rFonts w:eastAsia="Times New Roman" w:cs="Arial"/>
                <w:iCs/>
                <w:lang w:eastAsia="pl-PL"/>
              </w:rPr>
              <w:t xml:space="preserve">Maksymalny dopuszczalny poziom dofinansowania kosztów kwalifikowanych wynosi:  </w:t>
            </w:r>
          </w:p>
          <w:p w14:paraId="519603BE" w14:textId="77777777" w:rsidR="00DE3B44" w:rsidRPr="00DE3B44" w:rsidRDefault="00DE3B44" w:rsidP="00DE3B44">
            <w:pPr>
              <w:spacing w:after="240" w:line="276" w:lineRule="auto"/>
              <w:rPr>
                <w:rFonts w:eastAsia="Times New Roman" w:cs="Arial"/>
                <w:iCs/>
                <w:lang w:eastAsia="pl-PL"/>
              </w:rPr>
            </w:pPr>
            <w:r w:rsidRPr="00DE3B44">
              <w:rPr>
                <w:rFonts w:eastAsia="Times New Roman" w:cs="Arial"/>
                <w:iCs/>
                <w:lang w:eastAsia="pl-PL"/>
              </w:rPr>
              <w:t xml:space="preserve">- do 85% dla kosztów bezpośrednich </w:t>
            </w:r>
          </w:p>
          <w:p w14:paraId="031A7CF9" w14:textId="77777777" w:rsidR="00DE3B44" w:rsidRPr="00DE3B44" w:rsidRDefault="00DE3B44" w:rsidP="00DE3B44">
            <w:pPr>
              <w:spacing w:after="240" w:line="276" w:lineRule="auto"/>
              <w:rPr>
                <w:rFonts w:eastAsia="Times New Roman" w:cs="Arial"/>
                <w:iCs/>
                <w:lang w:eastAsia="pl-PL"/>
              </w:rPr>
            </w:pPr>
            <w:r w:rsidRPr="00DE3B44">
              <w:rPr>
                <w:rFonts w:eastAsia="Times New Roman" w:cs="Arial"/>
                <w:iCs/>
                <w:lang w:eastAsia="pl-PL"/>
              </w:rPr>
              <w:t xml:space="preserve">lub zgodnie z zasadami udzielania pomocy publicznej/pomocy de </w:t>
            </w:r>
            <w:proofErr w:type="spellStart"/>
            <w:r w:rsidRPr="00DE3B44">
              <w:rPr>
                <w:rFonts w:eastAsia="Times New Roman" w:cs="Arial"/>
                <w:iCs/>
                <w:lang w:eastAsia="pl-PL"/>
              </w:rPr>
              <w:t>minimis</w:t>
            </w:r>
            <w:proofErr w:type="spellEnd"/>
            <w:r w:rsidRPr="00DE3B44">
              <w:rPr>
                <w:rFonts w:eastAsia="Times New Roman" w:cs="Arial"/>
                <w:iCs/>
                <w:lang w:eastAsia="pl-PL"/>
              </w:rPr>
              <w:t xml:space="preserve">; </w:t>
            </w:r>
          </w:p>
          <w:p w14:paraId="2A3913FB" w14:textId="77777777" w:rsidR="00DE3B44" w:rsidRPr="00DE3B44" w:rsidRDefault="00DE3B44" w:rsidP="00DE3B44">
            <w:pPr>
              <w:spacing w:after="240" w:line="276" w:lineRule="auto"/>
              <w:rPr>
                <w:rFonts w:eastAsia="Times New Roman" w:cs="Arial"/>
                <w:iCs/>
                <w:lang w:eastAsia="pl-PL"/>
              </w:rPr>
            </w:pPr>
            <w:r w:rsidRPr="00DE3B44">
              <w:rPr>
                <w:rFonts w:eastAsia="Times New Roman" w:cs="Arial"/>
                <w:iCs/>
                <w:lang w:eastAsia="pl-PL"/>
              </w:rPr>
              <w:t xml:space="preserve">- do 85% dla kosztów pośrednich </w:t>
            </w:r>
          </w:p>
          <w:p w14:paraId="60D86C33" w14:textId="6AC04E83" w:rsidR="00D90362" w:rsidRPr="00CF24DA" w:rsidRDefault="00DE3B44" w:rsidP="00DE3B44">
            <w:pPr>
              <w:spacing w:line="276" w:lineRule="auto"/>
              <w:rPr>
                <w:rFonts w:eastAsia="Times New Roman" w:cs="Arial"/>
                <w:iCs/>
                <w:color w:val="A6A6A6" w:themeColor="background1" w:themeShade="A6"/>
                <w:lang w:eastAsia="pl-PL"/>
              </w:rPr>
            </w:pPr>
            <w:r w:rsidRPr="00DE3B44">
              <w:rPr>
                <w:rFonts w:eastAsia="Times New Roman" w:cs="Arial"/>
                <w:iCs/>
                <w:lang w:eastAsia="pl-PL"/>
              </w:rPr>
              <w:t xml:space="preserve">lub zgodnie z zasadami udzielania pomocy publicznej/pomocy de </w:t>
            </w:r>
            <w:proofErr w:type="spellStart"/>
            <w:r w:rsidRPr="00DE3B44">
              <w:rPr>
                <w:rFonts w:eastAsia="Times New Roman" w:cs="Arial"/>
                <w:iCs/>
                <w:lang w:eastAsia="pl-PL"/>
              </w:rPr>
              <w:t>minimis</w:t>
            </w:r>
            <w:proofErr w:type="spellEnd"/>
            <w:r w:rsidRPr="00DE3B44">
              <w:rPr>
                <w:rFonts w:eastAsia="Times New Roman" w:cs="Arial"/>
                <w:iCs/>
                <w:lang w:eastAsia="pl-PL"/>
              </w:rPr>
              <w:t xml:space="preserve">. </w:t>
            </w:r>
          </w:p>
        </w:tc>
      </w:tr>
    </w:tbl>
    <w:p w14:paraId="6250F52A" w14:textId="697DED08" w:rsidR="006304C5" w:rsidRDefault="002329C7" w:rsidP="00CF24DA">
      <w:pPr>
        <w:spacing w:before="240" w:after="240"/>
        <w:rPr>
          <w:rStyle w:val="Wyrnienieintensywne"/>
          <w:b w:val="0"/>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w:t>
      </w:r>
    </w:p>
    <w:p w14:paraId="581625C3" w14:textId="0D00908B" w:rsidR="00132CDE" w:rsidRPr="00013276" w:rsidRDefault="00132CDE" w:rsidP="00CF24DA">
      <w:pPr>
        <w:spacing w:before="240" w:after="240"/>
        <w:rPr>
          <w:rStyle w:val="Wyrnienieintensywne"/>
          <w:b w:val="0"/>
          <w:color w:val="000000" w:themeColor="text1"/>
        </w:rPr>
      </w:pPr>
      <w:r w:rsidRPr="00013276">
        <w:rPr>
          <w:rStyle w:val="Wyrnienieintensywne"/>
          <w:b w:val="0"/>
          <w:color w:val="000000" w:themeColor="text1"/>
        </w:rPr>
        <w:t>15 %</w:t>
      </w:r>
      <w:r w:rsidR="00815BF3" w:rsidRPr="00013276">
        <w:rPr>
          <w:rStyle w:val="Wyrnienieintensywne"/>
          <w:b w:val="0"/>
          <w:color w:val="000000" w:themeColor="text1"/>
        </w:rPr>
        <w:t xml:space="preserve"> kosztów kwalifikowalnych</w:t>
      </w:r>
    </w:p>
    <w:p w14:paraId="56DA2ABE"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3106D1C0"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6DA98252" w14:textId="1AF9803F" w:rsidR="00D71D15" w:rsidRDefault="00D71D15" w:rsidP="00CF24DA">
      <w:pPr>
        <w:spacing w:after="240"/>
        <w:textAlignment w:val="baseline"/>
        <w:rPr>
          <w:rFonts w:cs="Arial"/>
          <w:szCs w:val="24"/>
          <w:vertAlign w:val="superscript"/>
        </w:rPr>
      </w:pPr>
    </w:p>
    <w:p w14:paraId="70B9BF7C" w14:textId="6A85FD55" w:rsidR="00D71D15" w:rsidRPr="00D71D15" w:rsidRDefault="00D71D15" w:rsidP="00CF24DA">
      <w:pPr>
        <w:spacing w:after="240"/>
        <w:textAlignment w:val="baseline"/>
        <w:rPr>
          <w:rFonts w:cs="Arial"/>
        </w:rPr>
      </w:pPr>
      <w:r w:rsidRPr="00D71D15">
        <w:rPr>
          <w:rFonts w:cs="Arial"/>
        </w:rPr>
        <w:lastRenderedPageBreak/>
        <w:t>Dopuszcza się zwiększenie puli środków na dofinansowanie projektów. Ostateczną decyzję w tym zakresie podejmie IZ na etapie oceny projektów złożonych w naborze.</w:t>
      </w:r>
    </w:p>
    <w:p w14:paraId="33F190BA" w14:textId="646BB0C9" w:rsidR="00E72D9B" w:rsidRDefault="00E72D9B" w:rsidP="006A654C">
      <w:pPr>
        <w:pStyle w:val="Nagwek2"/>
        <w:numPr>
          <w:ilvl w:val="1"/>
          <w:numId w:val="17"/>
        </w:numPr>
        <w:spacing w:after="240"/>
        <w:ind w:left="646"/>
      </w:pPr>
      <w:bookmarkStart w:id="31" w:name="_Toc149053287"/>
      <w:r w:rsidRPr="00E72D9B">
        <w:t>Środki przeznaczone na mechanizm racjonalnych usprawnień w naborze</w:t>
      </w:r>
      <w:bookmarkEnd w:id="31"/>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6A654C">
      <w:pPr>
        <w:pStyle w:val="Nagwek2"/>
        <w:numPr>
          <w:ilvl w:val="1"/>
          <w:numId w:val="17"/>
        </w:numPr>
        <w:spacing w:before="240" w:after="240"/>
        <w:ind w:left="646"/>
      </w:pPr>
      <w:bookmarkStart w:id="32" w:name="_Toc149053288"/>
      <w:r>
        <w:t>Kwalifikowalność wydatków</w:t>
      </w:r>
      <w:bookmarkEnd w:id="32"/>
    </w:p>
    <w:p w14:paraId="6C189A43" w14:textId="6F6E9B19" w:rsidR="00DE5BB0" w:rsidRDefault="7720A706" w:rsidP="0055102E">
      <w:pPr>
        <w:spacing w:after="240"/>
        <w:rPr>
          <w:rFonts w:eastAsia="Arial" w:cs="Arial"/>
          <w:szCs w:val="24"/>
        </w:rPr>
      </w:pPr>
      <w:bookmarkStart w:id="33" w:name="_Toc114570841"/>
      <w:r w:rsidRPr="2058049C">
        <w:rPr>
          <w:rFonts w:eastAsia="Arial" w:cs="Arial"/>
          <w:szCs w:val="24"/>
        </w:rPr>
        <w:t xml:space="preserve">Do oceny kwalifikowalności wydatków zastosowanie mają zasady określone w Wytycznych dotyczących kwalifikowalności wydatków na lata 2021-2027 oraz w </w:t>
      </w:r>
      <w:hyperlink r:id="rId22" w:history="1">
        <w:r w:rsidRPr="001C5168">
          <w:rPr>
            <w:rStyle w:val="Hipercze"/>
            <w:rFonts w:eastAsia="Arial" w:cs="Arial"/>
            <w:szCs w:val="24"/>
          </w:rPr>
          <w:t>Przewodniku dla beneficjentów FE SL 2021-2027</w:t>
        </w:r>
      </w:hyperlink>
      <w:r w:rsidRPr="2058049C">
        <w:rPr>
          <w:rFonts w:eastAsia="Arial" w:cs="Arial"/>
          <w:szCs w:val="24"/>
        </w:rPr>
        <w:t>.</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lastRenderedPageBreak/>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6A654C">
      <w:pPr>
        <w:pStyle w:val="Nagwek1"/>
        <w:numPr>
          <w:ilvl w:val="0"/>
          <w:numId w:val="17"/>
        </w:numPr>
      </w:pPr>
      <w:bookmarkStart w:id="34" w:name="_Toc149053289"/>
      <w:r>
        <w:lastRenderedPageBreak/>
        <w:t xml:space="preserve">Wniosek o </w:t>
      </w:r>
      <w:r w:rsidRPr="00E72D9B">
        <w:t>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t xml:space="preserve"> projektu (WOD)</w:t>
      </w:r>
      <w:bookmarkEnd w:id="34"/>
    </w:p>
    <w:p w14:paraId="08875F01" w14:textId="77777777" w:rsidR="00E72D9B" w:rsidRDefault="00E72D9B" w:rsidP="006A654C">
      <w:pPr>
        <w:pStyle w:val="Nagwek2"/>
        <w:numPr>
          <w:ilvl w:val="1"/>
          <w:numId w:val="17"/>
        </w:numPr>
        <w:spacing w:after="240"/>
        <w:ind w:left="646"/>
      </w:pPr>
      <w:bookmarkStart w:id="41" w:name="_Toc110860386"/>
      <w:bookmarkStart w:id="42" w:name="_Toc111010161"/>
      <w:bookmarkStart w:id="43" w:name="_Toc111010218"/>
      <w:bookmarkStart w:id="44" w:name="_Toc114570842"/>
      <w:bookmarkStart w:id="45" w:name="_Toc149053290"/>
      <w:bookmarkEnd w:id="41"/>
      <w:r>
        <w:t xml:space="preserve">Sposób złożenia </w:t>
      </w:r>
      <w:r w:rsidRPr="00D8589B">
        <w:t>wniosku</w:t>
      </w:r>
      <w:bookmarkEnd w:id="42"/>
      <w:bookmarkEnd w:id="43"/>
      <w:bookmarkEnd w:id="44"/>
      <w:r>
        <w:t xml:space="preserve"> o dofinansowanie</w:t>
      </w:r>
      <w:bookmarkEnd w:id="45"/>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6"/>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BA2765">
      <w:pPr>
        <w:pStyle w:val="Akapitzlist"/>
        <w:numPr>
          <w:ilvl w:val="0"/>
          <w:numId w:val="27"/>
        </w:numPr>
      </w:pPr>
      <w:r w:rsidRPr="00376F1B">
        <w:t>Z</w:t>
      </w:r>
      <w:r w:rsidR="5E0C28DB" w:rsidRPr="00376F1B">
        <w:t xml:space="preserve">arejestruj konto użytkownika pod adresem </w:t>
      </w:r>
      <w:hyperlink r:id="rId23">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BA2765">
      <w:pPr>
        <w:pStyle w:val="Akapitzlist"/>
        <w:numPr>
          <w:ilvl w:val="0"/>
          <w:numId w:val="27"/>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lastRenderedPageBreak/>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BA2765">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BA2765">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BA2765">
      <w:pPr>
        <w:pStyle w:val="Akapitzlist"/>
        <w:numPr>
          <w:ilvl w:val="0"/>
          <w:numId w:val="27"/>
        </w:numPr>
      </w:pPr>
      <w:r w:rsidRPr="005E7ED0">
        <w:t>W</w:t>
      </w:r>
      <w:r w:rsidR="60CA8537" w:rsidRPr="005E7ED0">
        <w:t>ybierz interesujący Cię nabór i kliknij „rozpocznij projekt”;</w:t>
      </w:r>
    </w:p>
    <w:p w14:paraId="2F06CD79" w14:textId="77777777" w:rsidR="00E72D9B" w:rsidRPr="005E7ED0" w:rsidRDefault="2CF82CA6" w:rsidP="00BA2765">
      <w:pPr>
        <w:pStyle w:val="Akapitzlist"/>
        <w:numPr>
          <w:ilvl w:val="0"/>
          <w:numId w:val="27"/>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BA2765">
      <w:pPr>
        <w:pStyle w:val="Akapitzlist"/>
        <w:numPr>
          <w:ilvl w:val="0"/>
          <w:numId w:val="27"/>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6A654C">
      <w:pPr>
        <w:pStyle w:val="Nagwek2"/>
        <w:numPr>
          <w:ilvl w:val="1"/>
          <w:numId w:val="17"/>
        </w:numPr>
        <w:spacing w:after="240"/>
        <w:ind w:left="646"/>
      </w:pPr>
      <w:bookmarkStart w:id="48" w:name="_Toc149053291"/>
      <w:bookmarkEnd w:id="47"/>
      <w:r w:rsidRPr="006A7176">
        <w:t>Sposób</w:t>
      </w:r>
      <w:r w:rsidR="001F3643">
        <w:t>, forma i termin</w:t>
      </w:r>
      <w:r w:rsidRPr="006A7176">
        <w:t xml:space="preserve"> składania </w:t>
      </w:r>
      <w:r w:rsidRPr="00E72D9B">
        <w:t>załączników</w:t>
      </w:r>
      <w:r w:rsidRPr="006A7176">
        <w:t xml:space="preserve"> do </w:t>
      </w:r>
      <w:r w:rsidR="00C4370B">
        <w:t>WOD</w:t>
      </w:r>
      <w:bookmarkEnd w:id="48"/>
    </w:p>
    <w:p w14:paraId="3E1FEE68" w14:textId="77777777"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dofinansowaniu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284A862A" w:rsidR="003F0474" w:rsidRDefault="00E72D9B" w:rsidP="00EA3013">
      <w:pPr>
        <w:spacing w:after="0"/>
        <w:textAlignment w:val="baseline"/>
        <w:rPr>
          <w:rFonts w:eastAsia="Times New Roman" w:cs="Arial"/>
          <w:b/>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0A67222B" w14:textId="77777777" w:rsidR="00455408" w:rsidRPr="00AF76F2" w:rsidRDefault="00455408" w:rsidP="00BA2765">
      <w:pPr>
        <w:pStyle w:val="Akapitzlist"/>
        <w:numPr>
          <w:ilvl w:val="0"/>
          <w:numId w:val="34"/>
        </w:numPr>
        <w:rPr>
          <w:lang w:eastAsia="pl-PL"/>
        </w:rPr>
      </w:pPr>
      <w:r w:rsidRPr="00AF76F2">
        <w:rPr>
          <w:lang w:eastAsia="pl-PL"/>
        </w:rPr>
        <w:t xml:space="preserve">Analiza zgodności projektu z zasadami pomocy publicznej i/lub pomocy de </w:t>
      </w:r>
      <w:proofErr w:type="spellStart"/>
      <w:r w:rsidRPr="00AF76F2">
        <w:rPr>
          <w:lang w:eastAsia="pl-PL"/>
        </w:rPr>
        <w:t>minimis</w:t>
      </w:r>
      <w:proofErr w:type="spellEnd"/>
      <w:r w:rsidRPr="00AF76F2">
        <w:rPr>
          <w:lang w:eastAsia="pl-PL"/>
        </w:rPr>
        <w:t xml:space="preserve"> </w:t>
      </w:r>
    </w:p>
    <w:p w14:paraId="319692E1" w14:textId="77777777" w:rsidR="00455408" w:rsidRPr="00AF76F2" w:rsidRDefault="00455408" w:rsidP="00BA2765">
      <w:pPr>
        <w:pStyle w:val="Akapitzlist"/>
        <w:numPr>
          <w:ilvl w:val="0"/>
          <w:numId w:val="34"/>
        </w:numPr>
        <w:rPr>
          <w:lang w:eastAsia="pl-PL"/>
        </w:rPr>
      </w:pPr>
      <w:r w:rsidRPr="00AF76F2">
        <w:rPr>
          <w:lang w:eastAsia="pl-PL"/>
        </w:rPr>
        <w:t>Analiza finansowa i ekonomiczna,</w:t>
      </w:r>
    </w:p>
    <w:p w14:paraId="788D919C" w14:textId="77777777" w:rsidR="00455408" w:rsidRPr="00AF76F2" w:rsidRDefault="00455408" w:rsidP="00BA2765">
      <w:pPr>
        <w:pStyle w:val="Akapitzlist"/>
        <w:numPr>
          <w:ilvl w:val="0"/>
          <w:numId w:val="34"/>
        </w:numPr>
        <w:rPr>
          <w:lang w:eastAsia="pl-PL"/>
        </w:rPr>
      </w:pPr>
      <w:r w:rsidRPr="00AF76F2">
        <w:rPr>
          <w:lang w:eastAsia="pl-PL"/>
        </w:rPr>
        <w:t>Analizy specyficzne dla sektora, wynikające z kryteriów wyboru projektów w ramach Działania (zgodnie z wymogami z zał. 4.a warunki specyficzne dla naboru i Instrukcji wypełniania wniosku) – dokument może przyjąć formę Studium Wykonalności.</w:t>
      </w:r>
    </w:p>
    <w:p w14:paraId="6A17FFA3" w14:textId="77777777" w:rsidR="00455408" w:rsidRPr="00AF76F2" w:rsidRDefault="00455408" w:rsidP="00BA2765">
      <w:pPr>
        <w:pStyle w:val="Akapitzlist"/>
        <w:numPr>
          <w:ilvl w:val="0"/>
          <w:numId w:val="34"/>
        </w:numPr>
        <w:rPr>
          <w:lang w:eastAsia="pl-PL"/>
        </w:rPr>
      </w:pPr>
      <w:r w:rsidRPr="00AF76F2">
        <w:rPr>
          <w:lang w:eastAsia="pl-PL"/>
        </w:rPr>
        <w:lastRenderedPageBreak/>
        <w:t>Informacja o prawie do dysponowania nieruchomością (Zgodnie z zapisami wzoru umowy o dofinansowanie w przypadku projektów dotyczących ścieżek rowerowych prawo do dysponowania nieruchomością na okres trwałości należy zapewnić przed rozliczeniem wydatków).</w:t>
      </w:r>
    </w:p>
    <w:p w14:paraId="4E09AF48" w14:textId="0FA3D98D" w:rsidR="00455408" w:rsidRPr="00455408" w:rsidRDefault="00455408" w:rsidP="00BA2765">
      <w:pPr>
        <w:pStyle w:val="Akapitzlist"/>
        <w:numPr>
          <w:ilvl w:val="0"/>
          <w:numId w:val="34"/>
        </w:numPr>
        <w:rPr>
          <w:lang w:eastAsia="pl-PL"/>
        </w:rPr>
      </w:pPr>
      <w:r w:rsidRPr="00AF76F2">
        <w:rPr>
          <w:lang w:eastAsia="pl-PL"/>
        </w:rPr>
        <w:t>Program Funkcjonalno-Użytkowy, dokumentacja techniczna – wyciąg z dokumentów.</w:t>
      </w:r>
    </w:p>
    <w:p w14:paraId="18C570CC" w14:textId="77777777" w:rsidR="0012362C" w:rsidRPr="00FF7F1F" w:rsidRDefault="0012362C" w:rsidP="0012362C">
      <w:pPr>
        <w:ind w:left="142" w:hanging="360"/>
        <w:rPr>
          <w:b/>
          <w:lang w:eastAsia="pl-PL"/>
        </w:rPr>
      </w:pPr>
      <w:r w:rsidRPr="00FF7F1F">
        <w:rPr>
          <w:b/>
          <w:lang w:eastAsia="pl-PL"/>
        </w:rPr>
        <w:t xml:space="preserve">Załączniki dodatkowe (wymagane, jeśli dotyczą projektu): </w:t>
      </w:r>
    </w:p>
    <w:p w14:paraId="2BE92850" w14:textId="77777777" w:rsidR="005A5C14" w:rsidRPr="00AF76F2" w:rsidRDefault="005A5C14" w:rsidP="00BA2765">
      <w:pPr>
        <w:pStyle w:val="Akapitzlist"/>
        <w:rPr>
          <w:lang w:eastAsia="pl-PL"/>
        </w:rPr>
      </w:pPr>
      <w:r w:rsidRPr="00AF76F2">
        <w:rPr>
          <w:lang w:eastAsia="pl-PL"/>
        </w:rPr>
        <w:t>Oświadczenie o kwalifikowalności VAT.</w:t>
      </w:r>
    </w:p>
    <w:p w14:paraId="2ABC3CBC" w14:textId="77777777" w:rsidR="005A5C14" w:rsidRPr="00AF76F2" w:rsidRDefault="005A5C14" w:rsidP="00BA2765">
      <w:pPr>
        <w:pStyle w:val="Akapitzlist"/>
        <w:rPr>
          <w:lang w:eastAsia="pl-PL"/>
        </w:rPr>
      </w:pPr>
      <w:r w:rsidRPr="00AF76F2">
        <w:rPr>
          <w:lang w:eastAsia="pl-PL"/>
        </w:rPr>
        <w:t>Statut lub inny dokument potwierdzający formę prawną wnioskodawcy/ partnera.</w:t>
      </w:r>
    </w:p>
    <w:p w14:paraId="5B4C35DB" w14:textId="77777777" w:rsidR="00477020" w:rsidRDefault="00477020" w:rsidP="00BA2765">
      <w:pPr>
        <w:pStyle w:val="Akapitzlist"/>
        <w:rPr>
          <w:lang w:eastAsia="pl-PL"/>
        </w:rPr>
      </w:pPr>
      <w:r>
        <w:rPr>
          <w:lang w:eastAsia="pl-PL"/>
        </w:rPr>
        <w:t xml:space="preserve">Formularz przedstawiany przy ubieganiu się o pomoc de </w:t>
      </w:r>
      <w:proofErr w:type="spellStart"/>
      <w:r>
        <w:rPr>
          <w:lang w:eastAsia="pl-PL"/>
        </w:rPr>
        <w:t>minimis</w:t>
      </w:r>
      <w:proofErr w:type="spellEnd"/>
    </w:p>
    <w:p w14:paraId="59B7FD1A" w14:textId="56136048" w:rsidR="005A5C14" w:rsidRDefault="005A5C14" w:rsidP="00BA2765">
      <w:pPr>
        <w:pStyle w:val="Akapitzlist"/>
        <w:rPr>
          <w:lang w:eastAsia="pl-PL"/>
        </w:rPr>
      </w:pPr>
      <w:r w:rsidRPr="00AF76F2">
        <w:rPr>
          <w:lang w:eastAsia="pl-PL"/>
        </w:rPr>
        <w:t xml:space="preserve">Formularz przedstawiany przy ubieganiu się o pomoc inną niż de </w:t>
      </w:r>
      <w:proofErr w:type="spellStart"/>
      <w:r w:rsidRPr="00AF76F2">
        <w:rPr>
          <w:lang w:eastAsia="pl-PL"/>
        </w:rPr>
        <w:t>minimis</w:t>
      </w:r>
      <w:proofErr w:type="spellEnd"/>
      <w:r w:rsidRPr="00AF76F2">
        <w:rPr>
          <w:lang w:eastAsia="pl-PL"/>
        </w:rPr>
        <w:t>,</w:t>
      </w:r>
    </w:p>
    <w:p w14:paraId="40619262" w14:textId="7594E940" w:rsidR="00850319" w:rsidRPr="00AF76F2" w:rsidRDefault="00850319" w:rsidP="00BA2765">
      <w:pPr>
        <w:pStyle w:val="Akapitzlist"/>
        <w:rPr>
          <w:lang w:eastAsia="pl-PL"/>
        </w:rPr>
      </w:pPr>
      <w:r w:rsidRPr="00AF76F2">
        <w:rPr>
          <w:lang w:eastAsia="pl-PL"/>
        </w:rPr>
        <w:t xml:space="preserve">Zaświadczenie/oświadczenie dotyczące pomocy de </w:t>
      </w:r>
      <w:proofErr w:type="spellStart"/>
      <w:r w:rsidRPr="00AF76F2">
        <w:rPr>
          <w:lang w:eastAsia="pl-PL"/>
        </w:rPr>
        <w:t>minimis</w:t>
      </w:r>
      <w:proofErr w:type="spellEnd"/>
      <w:r w:rsidRPr="00AF76F2">
        <w:rPr>
          <w:lang w:eastAsia="pl-PL"/>
        </w:rPr>
        <w:t>.</w:t>
      </w:r>
    </w:p>
    <w:p w14:paraId="782D1A06" w14:textId="77777777" w:rsidR="005A5C14" w:rsidRPr="00AF76F2" w:rsidRDefault="005A5C14" w:rsidP="00BA2765">
      <w:pPr>
        <w:pStyle w:val="Akapitzlist"/>
        <w:rPr>
          <w:lang w:eastAsia="pl-PL"/>
        </w:rPr>
      </w:pPr>
      <w:r w:rsidRPr="00AF76F2">
        <w:rPr>
          <w:lang w:eastAsia="pl-PL"/>
        </w:rPr>
        <w:t>Sprawozdania finansowe.</w:t>
      </w:r>
    </w:p>
    <w:p w14:paraId="754C4786" w14:textId="77777777" w:rsidR="005A5C14" w:rsidRPr="00AF76F2" w:rsidRDefault="005A5C14" w:rsidP="00BA2765">
      <w:pPr>
        <w:pStyle w:val="Akapitzlist"/>
        <w:rPr>
          <w:lang w:eastAsia="pl-PL"/>
        </w:rPr>
      </w:pPr>
      <w:r w:rsidRPr="00AF76F2">
        <w:rPr>
          <w:lang w:eastAsia="pl-PL"/>
        </w:rPr>
        <w:t>Ostateczne zezwolenie na inwestycje (jeżeli wnioskodawca chce starać się o pkt na ocenie merytorycznej).</w:t>
      </w:r>
    </w:p>
    <w:p w14:paraId="0A60CD74" w14:textId="77777777" w:rsidR="005A5C14" w:rsidRPr="00AF76F2" w:rsidRDefault="005A5C14" w:rsidP="00BA2765">
      <w:pPr>
        <w:pStyle w:val="Akapitzlist"/>
        <w:rPr>
          <w:lang w:eastAsia="pl-PL"/>
        </w:rPr>
      </w:pPr>
      <w:r w:rsidRPr="00AF76F2">
        <w:rPr>
          <w:lang w:eastAsia="pl-PL"/>
        </w:rPr>
        <w:t>Zaświadczenie/ deklaracja organu odpowiedzialnego za monitorowanie obszarów Natura 2000.</w:t>
      </w:r>
    </w:p>
    <w:p w14:paraId="3EB692AA" w14:textId="05472D1C" w:rsidR="005A5C14" w:rsidRPr="00AF76F2" w:rsidRDefault="00D43EE2" w:rsidP="00BA2765">
      <w:pPr>
        <w:pStyle w:val="Akapitzlist"/>
        <w:rPr>
          <w:lang w:eastAsia="pl-PL"/>
        </w:rPr>
      </w:pPr>
      <w:r w:rsidRPr="00D43EE2">
        <w:rPr>
          <w:lang w:eastAsia="pl-PL"/>
        </w:rPr>
        <w:t>Deklaracja zgodności projektu z celami środowiskowymi dla jednolitej części wód lub dokument (informacja) potwierdzający zgodność projektu z celami środowiskowymi dla jednolitej części wód (jeśli dotyczy)</w:t>
      </w:r>
      <w:r w:rsidR="005A5C14" w:rsidRPr="00AF76F2">
        <w:rPr>
          <w:lang w:eastAsia="pl-PL"/>
        </w:rPr>
        <w:t>.</w:t>
      </w:r>
    </w:p>
    <w:p w14:paraId="7D254E15" w14:textId="77777777" w:rsidR="005A5C14" w:rsidRPr="00AF76F2" w:rsidRDefault="005A5C14" w:rsidP="00BA2765">
      <w:pPr>
        <w:pStyle w:val="Akapitzlist"/>
        <w:rPr>
          <w:lang w:eastAsia="pl-PL"/>
        </w:rPr>
      </w:pPr>
      <w:r w:rsidRPr="00AF76F2">
        <w:rPr>
          <w:lang w:eastAsia="pl-PL"/>
        </w:rPr>
        <w:t>Dokument potwierdzający zgodność z zasadą "zanieczyszczający płaci”.</w:t>
      </w:r>
    </w:p>
    <w:p w14:paraId="1B318307" w14:textId="77777777" w:rsidR="005A5C14" w:rsidRPr="00AF76F2" w:rsidRDefault="005A5C14" w:rsidP="00BA2765">
      <w:pPr>
        <w:pStyle w:val="Akapitzlist"/>
        <w:rPr>
          <w:lang w:eastAsia="pl-PL"/>
        </w:rPr>
      </w:pPr>
      <w:r w:rsidRPr="00AF76F2">
        <w:rPr>
          <w:lang w:eastAsia="pl-PL"/>
        </w:rPr>
        <w:t>Decyzja o środowiskowych uwarunkowaniach.</w:t>
      </w:r>
    </w:p>
    <w:p w14:paraId="557C5FB6" w14:textId="77777777" w:rsidR="005A5C14" w:rsidRPr="00AF76F2" w:rsidRDefault="005A5C14" w:rsidP="00BA2765">
      <w:pPr>
        <w:pStyle w:val="Akapitzlist"/>
        <w:rPr>
          <w:lang w:eastAsia="pl-PL"/>
        </w:rPr>
      </w:pPr>
      <w:r w:rsidRPr="00AF76F2">
        <w:rPr>
          <w:lang w:eastAsia="pl-PL"/>
        </w:rPr>
        <w:t>Kopia zawartej umowy/porozumienia na realizację wspólnego przedsięwzięcia.</w:t>
      </w:r>
    </w:p>
    <w:p w14:paraId="1F709D7D" w14:textId="77777777" w:rsidR="005A5C14" w:rsidRPr="00AF76F2" w:rsidRDefault="005A5C14" w:rsidP="00BA2765">
      <w:pPr>
        <w:pStyle w:val="Akapitzlist"/>
        <w:rPr>
          <w:lang w:eastAsia="pl-PL"/>
        </w:rPr>
      </w:pPr>
      <w:r w:rsidRPr="00AF76F2">
        <w:rPr>
          <w:lang w:eastAsia="pl-PL"/>
        </w:rPr>
        <w:t>Analiza potrzeb i wymagań lub Ocena efektywności realizacji przedsięwzięcia.</w:t>
      </w:r>
    </w:p>
    <w:p w14:paraId="3E568C1E" w14:textId="77777777" w:rsidR="005A5C14" w:rsidRPr="00AF76F2" w:rsidRDefault="005A5C14" w:rsidP="00BA2765">
      <w:pPr>
        <w:pStyle w:val="Akapitzlist"/>
        <w:rPr>
          <w:lang w:eastAsia="pl-PL"/>
        </w:rPr>
      </w:pPr>
      <w:r w:rsidRPr="00AF76F2">
        <w:rPr>
          <w:lang w:eastAsia="pl-PL"/>
        </w:rPr>
        <w:t xml:space="preserve">Umowa o partnerstwie publiczno-prywatnym. </w:t>
      </w:r>
    </w:p>
    <w:p w14:paraId="194A2E39" w14:textId="77777777" w:rsidR="005A5C14" w:rsidRPr="00AF76F2" w:rsidRDefault="005A5C14" w:rsidP="00BA2765">
      <w:pPr>
        <w:pStyle w:val="Akapitzlist"/>
        <w:rPr>
          <w:lang w:eastAsia="pl-PL"/>
        </w:rPr>
      </w:pPr>
      <w:r w:rsidRPr="00AF76F2">
        <w:rPr>
          <w:lang w:eastAsia="pl-PL"/>
        </w:rPr>
        <w:t xml:space="preserve">Umowa partnerstwa. </w:t>
      </w:r>
    </w:p>
    <w:p w14:paraId="3AD74F2A" w14:textId="73314AE2" w:rsidR="004A419A" w:rsidRPr="004A419A" w:rsidRDefault="004A419A" w:rsidP="00BA2765">
      <w:pPr>
        <w:pStyle w:val="Akapitzlist"/>
        <w:rPr>
          <w:rFonts w:eastAsia="Times New Roman"/>
          <w:lang w:eastAsia="pl-PL"/>
        </w:rPr>
      </w:pPr>
      <w:r>
        <w:t>O</w:t>
      </w:r>
      <w:r w:rsidRPr="004A419A">
        <w:t xml:space="preserve">pinia </w:t>
      </w:r>
      <w:r w:rsidR="000F410F" w:rsidRPr="00AF76F2">
        <w:rPr>
          <w:lang w:eastAsia="pl-PL"/>
        </w:rPr>
        <w:t xml:space="preserve">Pełnomocnika Marszałka Województwa Śląskiego ds. polityki rowerowej </w:t>
      </w:r>
      <w:r w:rsidRPr="004A419A">
        <w:t xml:space="preserve">Urzędu Marszałkowskiego Województwa Śląskiego odpowiedzialnej za Regionalną Politykę Rowerową Województwa Śląskiego </w:t>
      </w:r>
    </w:p>
    <w:p w14:paraId="0A1C81C9" w14:textId="77777777" w:rsidR="005A5C14" w:rsidRDefault="005A5C14" w:rsidP="00BA2765">
      <w:pPr>
        <w:pStyle w:val="Akapitzlist"/>
        <w:rPr>
          <w:lang w:eastAsia="pl-PL"/>
        </w:rPr>
      </w:pPr>
      <w:r w:rsidRPr="00AF76F2">
        <w:rPr>
          <w:lang w:eastAsia="pl-PL"/>
        </w:rPr>
        <w:t>Mapa obrazująca przebieg (spójna całość) dróg rowerowych (jeżeli projekt dot. Budowy tego rodzaju infrastruktury).</w:t>
      </w:r>
    </w:p>
    <w:p w14:paraId="02ABA9A8" w14:textId="77777777" w:rsidR="005A5C14" w:rsidRPr="00AF76F2" w:rsidRDefault="005A5C14" w:rsidP="00BA2765">
      <w:pPr>
        <w:pStyle w:val="Akapitzlist"/>
        <w:rPr>
          <w:rFonts w:eastAsia="Times New Roman"/>
          <w:lang w:eastAsia="pl-PL"/>
        </w:rPr>
      </w:pPr>
      <w:r w:rsidRPr="00AF76F2">
        <w:rPr>
          <w:lang w:eastAsia="pl-PL"/>
        </w:rPr>
        <w:t>Inne załączniki wymagane zapisami Instrukcji wypełniania wniosku.</w:t>
      </w:r>
    </w:p>
    <w:p w14:paraId="352B9249" w14:textId="7F59F906" w:rsidR="00EC1270" w:rsidRDefault="007F41B0" w:rsidP="3F92E16B">
      <w:pPr>
        <w:spacing w:after="240"/>
        <w:textAlignment w:val="baseline"/>
        <w:rPr>
          <w:rFonts w:eastAsia="Times New Roman" w:cs="Arial"/>
          <w:lang w:eastAsia="pl-PL"/>
        </w:rPr>
      </w:pPr>
      <w:r w:rsidRPr="3F92E16B">
        <w:rPr>
          <w:rFonts w:eastAsia="Times New Roman" w:cs="Arial"/>
          <w:lang w:eastAsia="pl-PL"/>
        </w:rPr>
        <w:lastRenderedPageBreak/>
        <w:t>Powyższe</w:t>
      </w:r>
      <w:r w:rsidR="001F3643" w:rsidRPr="3F92E16B">
        <w:rPr>
          <w:rFonts w:eastAsia="Times New Roman" w:cs="Arial"/>
          <w:lang w:eastAsia="pl-PL"/>
        </w:rPr>
        <w:t xml:space="preserve"> załączniki </w:t>
      </w:r>
      <w:r w:rsidR="009B092E" w:rsidRPr="3F92E16B">
        <w:rPr>
          <w:rFonts w:eastAsia="Times New Roman" w:cs="Arial"/>
          <w:lang w:eastAsia="pl-PL"/>
        </w:rPr>
        <w:t>złóż</w:t>
      </w:r>
      <w:r w:rsidR="001F3643" w:rsidRPr="3F92E16B">
        <w:rPr>
          <w:rFonts w:eastAsia="Times New Roman" w:cs="Arial"/>
          <w:lang w:eastAsia="pl-PL"/>
        </w:rPr>
        <w:t xml:space="preserve"> </w:t>
      </w:r>
      <w:r w:rsidR="0095086A" w:rsidRPr="3F92E16B">
        <w:rPr>
          <w:rFonts w:eastAsia="Times New Roman" w:cs="Arial"/>
          <w:lang w:eastAsia="pl-PL"/>
        </w:rPr>
        <w:t>razem z wnioskiem o dofinansowanie, gdyż po jego złożeniu nie będziesz miał możliwości edycji</w:t>
      </w:r>
      <w:r w:rsidR="00A701CB" w:rsidRPr="3F92E16B">
        <w:rPr>
          <w:rFonts w:eastAsia="Times New Roman" w:cs="Arial"/>
          <w:lang w:eastAsia="pl-PL"/>
        </w:rPr>
        <w:t xml:space="preserve"> wniosku</w:t>
      </w:r>
      <w:r w:rsidR="0095086A" w:rsidRPr="3F92E16B">
        <w:rPr>
          <w:rFonts w:eastAsia="Times New Roman" w:cs="Arial"/>
          <w:lang w:eastAsia="pl-PL"/>
        </w:rPr>
        <w:t>.</w:t>
      </w:r>
    </w:p>
    <w:p w14:paraId="39B3462E" w14:textId="2EA5C266" w:rsidR="00566FCF" w:rsidRPr="00566FCF" w:rsidRDefault="00566FCF" w:rsidP="3F92E16B">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6A654C">
      <w:pPr>
        <w:pStyle w:val="Nagwek2"/>
        <w:numPr>
          <w:ilvl w:val="1"/>
          <w:numId w:val="17"/>
        </w:numPr>
        <w:spacing w:after="240"/>
        <w:ind w:left="646"/>
      </w:pPr>
      <w:bookmarkStart w:id="49" w:name="_Toc149053292"/>
      <w:r>
        <w:t xml:space="preserve">Awaria </w:t>
      </w:r>
      <w:r w:rsidRPr="00D8589B">
        <w:t>LSI</w:t>
      </w:r>
      <w:r>
        <w:t xml:space="preserve"> </w:t>
      </w:r>
      <w:r w:rsidRPr="00E72D9B">
        <w:t>2021</w:t>
      </w:r>
      <w:bookmarkEnd w:id="49"/>
    </w:p>
    <w:p w14:paraId="47E3FD7E" w14:textId="25803D53" w:rsidR="0017685C" w:rsidRPr="00D50B47" w:rsidRDefault="0017685C" w:rsidP="006A654C">
      <w:pPr>
        <w:pStyle w:val="Nagwek3"/>
        <w:numPr>
          <w:ilvl w:val="2"/>
          <w:numId w:val="17"/>
        </w:numPr>
        <w:ind w:hanging="1"/>
        <w:rPr>
          <w:rFonts w:eastAsia="Times New Roman"/>
          <w:lang w:eastAsia="pl-PL"/>
        </w:rPr>
      </w:pPr>
      <w:bookmarkStart w:id="50" w:name="_Toc146709678"/>
      <w:bookmarkStart w:id="51" w:name="_Toc149053293"/>
      <w:r>
        <w:rPr>
          <w:rFonts w:eastAsia="Times New Roman"/>
          <w:lang w:eastAsia="pl-PL"/>
        </w:rPr>
        <w:t>Awaria krytyczna</w:t>
      </w:r>
      <w:bookmarkEnd w:id="50"/>
      <w:bookmarkEnd w:id="5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BA2765">
      <w:pPr>
        <w:pStyle w:val="Akapitzlist"/>
        <w:numPr>
          <w:ilvl w:val="0"/>
          <w:numId w:val="3"/>
        </w:numPr>
        <w:rPr>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BA2765">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BA2765">
      <w:pPr>
        <w:pStyle w:val="Akapitzlist"/>
        <w:numPr>
          <w:ilvl w:val="0"/>
          <w:numId w:val="3"/>
        </w:numPr>
        <w:rPr>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2" w:name="_Toc149053294"/>
      <w:r w:rsidRPr="0017685C">
        <w:rPr>
          <w:rFonts w:eastAsia="Times New Roman"/>
          <w:lang w:eastAsia="pl-PL"/>
        </w:rPr>
        <w:t>3.3.2</w:t>
      </w:r>
      <w:r w:rsidRPr="0017685C">
        <w:rPr>
          <w:rFonts w:eastAsia="Times New Roman"/>
          <w:lang w:eastAsia="pl-PL"/>
        </w:rPr>
        <w:tab/>
        <w:t>Inne awarie systemu</w:t>
      </w:r>
      <w:bookmarkEnd w:id="52"/>
    </w:p>
    <w:p w14:paraId="218672F9" w14:textId="0757E32E" w:rsidR="004F3245" w:rsidRDefault="004F3245" w:rsidP="004F3245">
      <w:pPr>
        <w:rPr>
          <w:lang w:eastAsia="pl-PL"/>
        </w:rPr>
      </w:pPr>
      <w:r w:rsidRPr="004F3245">
        <w:rPr>
          <w:lang w:eastAsia="pl-PL"/>
        </w:rPr>
        <w:t xml:space="preserve">W przypadku innej awarii LSI 2021 lub błędu systemu (nienoszących znamion awarii krytycznej), które uniemożliwiają złożenie wniosku o dofinansowanie w terminie </w:t>
      </w:r>
      <w:r w:rsidRPr="004F3245">
        <w:rPr>
          <w:lang w:eastAsia="pl-PL"/>
        </w:rPr>
        <w:lastRenderedPageBreak/>
        <w:t>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3" w:name="_Toc149053295"/>
      <w:r w:rsidRPr="004F3245">
        <w:rPr>
          <w:rFonts w:eastAsia="Times New Roman"/>
          <w:lang w:eastAsia="pl-PL"/>
        </w:rPr>
        <w:t>3.3.3</w:t>
      </w:r>
      <w:r w:rsidRPr="004F3245">
        <w:rPr>
          <w:rFonts w:eastAsia="Times New Roman"/>
          <w:lang w:eastAsia="pl-PL"/>
        </w:rPr>
        <w:tab/>
        <w:t>Sposoby zgłaszania awarii i błędów LSI 2021</w:t>
      </w:r>
      <w:bookmarkEnd w:id="53"/>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4"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BA2765">
      <w:pPr>
        <w:pStyle w:val="Akapitzlist"/>
        <w:numPr>
          <w:ilvl w:val="1"/>
          <w:numId w:val="19"/>
        </w:numPr>
        <w:rPr>
          <w:lang w:eastAsia="pl-PL"/>
        </w:rPr>
      </w:pPr>
      <w:r w:rsidRPr="001026C8">
        <w:rPr>
          <w:lang w:eastAsia="pl-PL"/>
        </w:rPr>
        <w:t>imię i nazwisko,</w:t>
      </w:r>
    </w:p>
    <w:p w14:paraId="16CA3340" w14:textId="7B3BC3FD" w:rsidR="001026C8" w:rsidRPr="001026C8" w:rsidRDefault="001026C8" w:rsidP="00BA2765">
      <w:pPr>
        <w:pStyle w:val="Akapitzlist"/>
        <w:numPr>
          <w:ilvl w:val="1"/>
          <w:numId w:val="19"/>
        </w:numPr>
        <w:rPr>
          <w:lang w:eastAsia="pl-PL"/>
        </w:rPr>
      </w:pPr>
      <w:r w:rsidRPr="001026C8">
        <w:rPr>
          <w:lang w:eastAsia="pl-PL"/>
        </w:rPr>
        <w:t>nazwę profilu,</w:t>
      </w:r>
    </w:p>
    <w:p w14:paraId="51EEAEC5" w14:textId="3EDAC5FC" w:rsidR="001026C8" w:rsidRPr="001026C8" w:rsidRDefault="001026C8" w:rsidP="00BA2765">
      <w:pPr>
        <w:pStyle w:val="Akapitzlist"/>
        <w:numPr>
          <w:ilvl w:val="1"/>
          <w:numId w:val="19"/>
        </w:numPr>
        <w:rPr>
          <w:lang w:eastAsia="pl-PL"/>
        </w:rPr>
      </w:pPr>
      <w:r w:rsidRPr="001026C8">
        <w:rPr>
          <w:lang w:eastAsia="pl-PL"/>
        </w:rPr>
        <w:t>login w LSI 2021,</w:t>
      </w:r>
    </w:p>
    <w:p w14:paraId="6B741CE8" w14:textId="69EA1ECC" w:rsidR="001026C8" w:rsidRPr="001026C8" w:rsidRDefault="001026C8" w:rsidP="00BA2765">
      <w:pPr>
        <w:pStyle w:val="Akapitzlist"/>
        <w:numPr>
          <w:ilvl w:val="1"/>
          <w:numId w:val="19"/>
        </w:numPr>
        <w:rPr>
          <w:lang w:eastAsia="pl-PL"/>
        </w:rPr>
      </w:pPr>
      <w:r w:rsidRPr="001026C8">
        <w:rPr>
          <w:lang w:eastAsia="pl-PL"/>
        </w:rPr>
        <w:t>numer telefonu,</w:t>
      </w:r>
    </w:p>
    <w:p w14:paraId="1489EB52" w14:textId="55AC7889" w:rsidR="001026C8" w:rsidRPr="001026C8" w:rsidRDefault="001026C8" w:rsidP="00BA2765">
      <w:pPr>
        <w:pStyle w:val="Akapitzlist"/>
        <w:numPr>
          <w:ilvl w:val="1"/>
          <w:numId w:val="19"/>
        </w:numPr>
        <w:rPr>
          <w:lang w:eastAsia="pl-PL"/>
        </w:rPr>
      </w:pPr>
      <w:r w:rsidRPr="001026C8">
        <w:rPr>
          <w:lang w:eastAsia="pl-PL"/>
        </w:rPr>
        <w:t>numer naboru,</w:t>
      </w:r>
    </w:p>
    <w:p w14:paraId="664259F5" w14:textId="54990658" w:rsidR="001026C8" w:rsidRPr="001026C8" w:rsidRDefault="001026C8" w:rsidP="00BA2765">
      <w:pPr>
        <w:pStyle w:val="Akapitzlist"/>
        <w:numPr>
          <w:ilvl w:val="1"/>
          <w:numId w:val="19"/>
        </w:numPr>
        <w:rPr>
          <w:lang w:eastAsia="pl-PL"/>
        </w:rPr>
      </w:pPr>
      <w:r w:rsidRPr="001026C8">
        <w:rPr>
          <w:lang w:eastAsia="pl-PL"/>
        </w:rPr>
        <w:t>nr ID projektu,</w:t>
      </w:r>
    </w:p>
    <w:p w14:paraId="4909AFA9" w14:textId="0D95515D" w:rsidR="001026C8" w:rsidRPr="001026C8" w:rsidRDefault="001026C8" w:rsidP="00BA2765">
      <w:pPr>
        <w:pStyle w:val="Akapitzlist"/>
        <w:numPr>
          <w:ilvl w:val="1"/>
          <w:numId w:val="19"/>
        </w:numPr>
        <w:rPr>
          <w:lang w:eastAsia="pl-PL"/>
        </w:rPr>
      </w:pPr>
      <w:r w:rsidRPr="001026C8">
        <w:rPr>
          <w:lang w:eastAsia="pl-PL"/>
        </w:rPr>
        <w:t>datę i godzinę wystąpienia błędu,</w:t>
      </w:r>
    </w:p>
    <w:p w14:paraId="126D93C3" w14:textId="3C6D3E1E" w:rsidR="001026C8" w:rsidRPr="001026C8" w:rsidRDefault="001026C8" w:rsidP="00BA2765">
      <w:pPr>
        <w:pStyle w:val="Akapitzlist"/>
        <w:numPr>
          <w:ilvl w:val="1"/>
          <w:numId w:val="19"/>
        </w:numPr>
        <w:rPr>
          <w:lang w:eastAsia="pl-PL"/>
        </w:rPr>
      </w:pPr>
      <w:r w:rsidRPr="001026C8">
        <w:rPr>
          <w:lang w:eastAsia="pl-PL"/>
        </w:rPr>
        <w:t>wersję przeglądarki internetowej,</w:t>
      </w:r>
    </w:p>
    <w:p w14:paraId="45F4DFC9" w14:textId="3169DB8B" w:rsidR="001026C8" w:rsidRPr="001026C8" w:rsidRDefault="001026C8" w:rsidP="00BA2765">
      <w:pPr>
        <w:pStyle w:val="Akapitzlist"/>
        <w:numPr>
          <w:ilvl w:val="1"/>
          <w:numId w:val="19"/>
        </w:numPr>
        <w:rPr>
          <w:lang w:eastAsia="pl-PL"/>
        </w:rPr>
      </w:pPr>
      <w:r w:rsidRPr="001026C8">
        <w:rPr>
          <w:lang w:eastAsia="pl-PL"/>
        </w:rPr>
        <w:t>szczegółowy opis błędu,</w:t>
      </w:r>
    </w:p>
    <w:p w14:paraId="4518389D" w14:textId="6D424CB2" w:rsidR="001026C8" w:rsidRPr="001026C8" w:rsidRDefault="001026C8" w:rsidP="00BA2765">
      <w:pPr>
        <w:pStyle w:val="Akapitzlist"/>
        <w:numPr>
          <w:ilvl w:val="1"/>
          <w:numId w:val="19"/>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BA2765">
      <w:pPr>
        <w:pStyle w:val="Akapitzlist"/>
        <w:numPr>
          <w:ilvl w:val="1"/>
          <w:numId w:val="19"/>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lastRenderedPageBreak/>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6A654C">
      <w:pPr>
        <w:pStyle w:val="Nagwek2"/>
        <w:numPr>
          <w:ilvl w:val="1"/>
          <w:numId w:val="17"/>
        </w:numPr>
        <w:spacing w:after="240"/>
        <w:ind w:left="646"/>
      </w:pPr>
      <w:bookmarkStart w:id="54" w:name="_Toc149053296"/>
      <w:r w:rsidRPr="00AD5B58">
        <w:t>Unieważnienie postępowania w zakresie wyboru projektów</w:t>
      </w:r>
      <w:bookmarkEnd w:id="54"/>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BA2765">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BA2765">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BA2765">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24B5E0EC" w14:textId="77777777" w:rsidR="00E72D9B" w:rsidRPr="009B4AF2" w:rsidRDefault="00E72D9B" w:rsidP="006A654C">
      <w:pPr>
        <w:pStyle w:val="Nagwek1"/>
        <w:numPr>
          <w:ilvl w:val="0"/>
          <w:numId w:val="17"/>
        </w:numPr>
      </w:pPr>
      <w:bookmarkStart w:id="56" w:name="_Toc149053297"/>
      <w:r>
        <w:lastRenderedPageBreak/>
        <w:t>Kryteria wyboru projektów i wskaźniki</w:t>
      </w:r>
      <w:bookmarkStart w:id="57" w:name="_Toc110860026"/>
      <w:bookmarkStart w:id="58" w:name="_Toc110860061"/>
      <w:bookmarkEnd w:id="55"/>
      <w:bookmarkEnd w:id="56"/>
      <w:bookmarkEnd w:id="57"/>
      <w:bookmarkEnd w:id="58"/>
    </w:p>
    <w:p w14:paraId="7082825E" w14:textId="2C9D5AF4" w:rsidR="00B84491" w:rsidRPr="000E2D85" w:rsidRDefault="00E72D9B" w:rsidP="006A654C">
      <w:pPr>
        <w:pStyle w:val="Nagwek2"/>
        <w:numPr>
          <w:ilvl w:val="1"/>
          <w:numId w:val="17"/>
        </w:numPr>
        <w:spacing w:after="240" w:line="240" w:lineRule="auto"/>
        <w:rPr>
          <w:sz w:val="22"/>
          <w:szCs w:val="22"/>
        </w:rPr>
      </w:pPr>
      <w:bookmarkStart w:id="59" w:name="_Toc110860392"/>
      <w:bookmarkStart w:id="60" w:name="_Toc111010164"/>
      <w:bookmarkStart w:id="61" w:name="_Toc111010221"/>
      <w:bookmarkStart w:id="62" w:name="_Toc114570846"/>
      <w:bookmarkStart w:id="63" w:name="_Toc149053298"/>
      <w:bookmarkEnd w:id="59"/>
      <w:r w:rsidRPr="004258FE">
        <w:rPr>
          <w:sz w:val="22"/>
          <w:szCs w:val="22"/>
        </w:rPr>
        <w:t>Kryteria wyboru</w:t>
      </w:r>
      <w:bookmarkEnd w:id="60"/>
      <w:bookmarkEnd w:id="61"/>
      <w:bookmarkEnd w:id="62"/>
      <w:r w:rsidRPr="004258FE">
        <w:rPr>
          <w:sz w:val="22"/>
          <w:szCs w:val="22"/>
        </w:rPr>
        <w:t xml:space="preserve"> projektów</w:t>
      </w:r>
      <w:bookmarkEnd w:id="63"/>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6A654C">
      <w:pPr>
        <w:pStyle w:val="Nagwek2"/>
        <w:numPr>
          <w:ilvl w:val="1"/>
          <w:numId w:val="17"/>
        </w:numPr>
        <w:spacing w:after="240"/>
        <w:ind w:left="646"/>
      </w:pPr>
      <w:bookmarkStart w:id="64" w:name="_Toc111010165"/>
      <w:bookmarkStart w:id="65" w:name="_Toc111010222"/>
      <w:bookmarkStart w:id="66" w:name="_Toc114570847"/>
      <w:bookmarkStart w:id="67" w:name="_Toc149053299"/>
      <w:r w:rsidRPr="00E72D9B">
        <w:t>Wskaźniki</w:t>
      </w:r>
      <w:bookmarkEnd w:id="64"/>
      <w:bookmarkEnd w:id="65"/>
      <w:bookmarkEnd w:id="66"/>
      <w:bookmarkEnd w:id="67"/>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9" w:name="_Toc114570848"/>
      <w:bookmarkEnd w:id="68"/>
      <w:r w:rsidR="00E72D9B">
        <w:br w:type="page"/>
      </w:r>
    </w:p>
    <w:p w14:paraId="1DCAB143" w14:textId="77777777" w:rsidR="00E72D9B" w:rsidRDefault="78FB0BA2" w:rsidP="006A654C">
      <w:pPr>
        <w:pStyle w:val="Nagwek1"/>
        <w:numPr>
          <w:ilvl w:val="0"/>
          <w:numId w:val="17"/>
        </w:numPr>
        <w:spacing w:before="240" w:after="240"/>
      </w:pPr>
      <w:bookmarkStart w:id="70" w:name="_Toc149053300"/>
      <w:r>
        <w:lastRenderedPageBreak/>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03FF1323" w14:textId="77777777" w:rsidR="00E72D9B" w:rsidRDefault="00E72D9B" w:rsidP="006A654C">
      <w:pPr>
        <w:pStyle w:val="Nagwek2"/>
        <w:numPr>
          <w:ilvl w:val="1"/>
          <w:numId w:val="17"/>
        </w:numPr>
        <w:spacing w:before="240" w:after="240"/>
      </w:pPr>
      <w:bookmarkStart w:id="73" w:name="_Toc110860396"/>
      <w:bookmarkStart w:id="74" w:name="_Toc111010166"/>
      <w:bookmarkStart w:id="75" w:name="_Toc111010223"/>
      <w:bookmarkStart w:id="76" w:name="_Toc114570849"/>
      <w:bookmarkStart w:id="77" w:name="_Toc149053301"/>
      <w:bookmarkEnd w:id="73"/>
      <w:r>
        <w:t>Sposób wyboru projektów</w:t>
      </w:r>
      <w:bookmarkEnd w:id="74"/>
      <w:bookmarkEnd w:id="75"/>
      <w:bookmarkEnd w:id="76"/>
      <w:bookmarkEnd w:id="77"/>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6A654C">
      <w:pPr>
        <w:pStyle w:val="Nagwek2"/>
        <w:numPr>
          <w:ilvl w:val="1"/>
          <w:numId w:val="17"/>
        </w:numPr>
        <w:spacing w:after="240"/>
        <w:rPr>
          <w:b w:val="0"/>
        </w:rPr>
      </w:pPr>
      <w:bookmarkStart w:id="78" w:name="_Toc149053302"/>
      <w:r w:rsidRPr="00D131C4">
        <w:t xml:space="preserve">Opis procedury </w:t>
      </w:r>
      <w:r w:rsidR="02EACD4B">
        <w:t>oceny</w:t>
      </w:r>
      <w:r w:rsidRPr="00D131C4">
        <w:t xml:space="preserve"> projektów</w:t>
      </w:r>
      <w:bookmarkEnd w:id="78"/>
    </w:p>
    <w:p w14:paraId="3B439C49" w14:textId="77777777" w:rsidR="00DF2F73" w:rsidRPr="00013DD6" w:rsidRDefault="00082025" w:rsidP="00013DD6">
      <w:bookmarkStart w:id="79"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9"/>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BA2765">
      <w:pPr>
        <w:pStyle w:val="Akapitzlist"/>
        <w:numPr>
          <w:ilvl w:val="0"/>
          <w:numId w:val="23"/>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BA2765">
      <w:pPr>
        <w:pStyle w:val="Akapitzlist"/>
        <w:numPr>
          <w:ilvl w:val="0"/>
          <w:numId w:val="23"/>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BA2765">
      <w:pPr>
        <w:pStyle w:val="Akapitzlist"/>
        <w:numPr>
          <w:ilvl w:val="0"/>
          <w:numId w:val="23"/>
        </w:numPr>
      </w:pPr>
      <w:r w:rsidRPr="00013DD6">
        <w:t>oceniony negatywnie w ramach tego etapu w przypadku niespełnienia któregokolwiek z kryteriów formalnych.</w:t>
      </w:r>
    </w:p>
    <w:p w14:paraId="7E3BBC59" w14:textId="13CD102A"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BA2765">
      <w:pPr>
        <w:pStyle w:val="Akapitzlist"/>
        <w:numPr>
          <w:ilvl w:val="0"/>
          <w:numId w:val="24"/>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rsidP="00BA2765">
      <w:pPr>
        <w:pStyle w:val="Akapitzlist"/>
        <w:numPr>
          <w:ilvl w:val="0"/>
          <w:numId w:val="24"/>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BA2765">
      <w:pPr>
        <w:pStyle w:val="Akapitzlist"/>
        <w:numPr>
          <w:ilvl w:val="0"/>
          <w:numId w:val="24"/>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0"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0"/>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6A654C">
      <w:pPr>
        <w:pStyle w:val="Nagwek2"/>
        <w:numPr>
          <w:ilvl w:val="1"/>
          <w:numId w:val="17"/>
        </w:numPr>
        <w:spacing w:after="240"/>
      </w:pPr>
      <w:bookmarkStart w:id="81" w:name="_Toc111010167"/>
      <w:bookmarkStart w:id="82" w:name="_Toc111010224"/>
      <w:bookmarkStart w:id="83" w:name="_Toc114570850"/>
      <w:bookmarkStart w:id="84" w:name="_Toc149053303"/>
      <w:r>
        <w:t xml:space="preserve">Uzupełnienie </w:t>
      </w:r>
      <w:r w:rsidR="24F4C843">
        <w:t xml:space="preserve">i poprawa </w:t>
      </w:r>
      <w:r>
        <w:t>wniosków</w:t>
      </w:r>
      <w:bookmarkEnd w:id="81"/>
      <w:bookmarkEnd w:id="82"/>
      <w:bookmarkEnd w:id="83"/>
      <w:r>
        <w:t xml:space="preserve"> o dofinansowanie</w:t>
      </w:r>
      <w:bookmarkEnd w:id="8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1FCA99C6" w:rsidR="0025148E" w:rsidRDefault="0025148E" w:rsidP="00BA2765">
      <w:pPr>
        <w:pStyle w:val="Akapitzlist"/>
        <w:numPr>
          <w:ilvl w:val="0"/>
          <w:numId w:val="20"/>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o prolongatę terminu dokonania poprawy.</w:t>
      </w:r>
      <w:r w:rsidR="003C738A">
        <w:t xml:space="preserve"> </w:t>
      </w:r>
      <w:r w:rsidR="003C738A" w:rsidRPr="00073C05">
        <w:t>Pismo z prośbą o wydłużenie terminu uzupełnienia musi wpłynąć do ION w terminie pierwotnie wyznaczonym na uzupełnienie dokumentacji. Pisma o prolongatę terminu uzupełnienia, któ</w:t>
      </w:r>
      <w:r w:rsidR="003C738A">
        <w:t>r</w:t>
      </w:r>
      <w:r w:rsidR="003C738A" w:rsidRPr="00073C05">
        <w:t>e wpłyną do ION po terminie wyznaczonym nie będą rozpatrywane.</w:t>
      </w:r>
      <w:r w:rsidR="003C738A">
        <w:t xml:space="preserve"> </w:t>
      </w:r>
      <w:r w:rsidRPr="00706859">
        <w:t>ION może wyznaczyć inny termin na dokonanie poprawy lub uzupełnienia.</w:t>
      </w:r>
    </w:p>
    <w:p w14:paraId="4419D0C5" w14:textId="77777777" w:rsidR="003C738A" w:rsidRPr="00706859" w:rsidRDefault="00706859" w:rsidP="00BA2765">
      <w:pPr>
        <w:pStyle w:val="Akapitzlist"/>
        <w:numPr>
          <w:ilvl w:val="0"/>
          <w:numId w:val="20"/>
        </w:numPr>
      </w:pPr>
      <w:r>
        <w:t xml:space="preserve">możemy wezwać Cię do dodatkowego uzupełnienia bądź poprawy. </w:t>
      </w:r>
      <w:r w:rsidR="003C738A" w:rsidRPr="002704B0">
        <w:t>Decyzja w tej sprawie będzie podejmowana indywidulanie.</w:t>
      </w:r>
    </w:p>
    <w:p w14:paraId="2CEC9A24" w14:textId="77777777" w:rsidR="003C738A" w:rsidRDefault="003C738A" w:rsidP="00BA2765">
      <w:pPr>
        <w:ind w:left="360"/>
      </w:pPr>
    </w:p>
    <w:p w14:paraId="57962D37" w14:textId="5D3DF4FE" w:rsidR="002C4FE9" w:rsidRPr="00163362" w:rsidRDefault="002C4FE9" w:rsidP="00BA2765">
      <w:pPr>
        <w:ind w:left="360"/>
        <w:rPr>
          <w:rStyle w:val="Wyrnienieintensywne"/>
        </w:rPr>
      </w:pPr>
      <w:r w:rsidRPr="003C738A">
        <w:t>ION w trakcie uzupełnienia lub poprawiania wniosku o dofinasowanie projektu zapewnia równe traktowanie wnioskodawców w ramach prowadzonego postępowania</w:t>
      </w:r>
      <w:r w:rsidRPr="00BA2765">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lastRenderedPageBreak/>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5" w:name="_Hlk119500519"/>
      <w:r w:rsidRPr="00ED5AEE">
        <w:rPr>
          <w:b/>
          <w:bCs/>
        </w:rPr>
        <w:t>Poprawa/uzupełnienie WOD następuje w LSI2021</w:t>
      </w:r>
      <w:bookmarkEnd w:id="85"/>
      <w:r w:rsidRPr="00ED5AEE">
        <w:rPr>
          <w:b/>
          <w:bCs/>
        </w:rPr>
        <w:t>.</w:t>
      </w:r>
    </w:p>
    <w:p w14:paraId="5B468705" w14:textId="77777777" w:rsidR="00E72D9B" w:rsidRDefault="2E85F236" w:rsidP="006A654C">
      <w:pPr>
        <w:pStyle w:val="Nagwek2"/>
        <w:numPr>
          <w:ilvl w:val="1"/>
          <w:numId w:val="17"/>
        </w:numPr>
        <w:spacing w:before="240" w:after="240"/>
      </w:pPr>
      <w:bookmarkStart w:id="86" w:name="_Toc149053304"/>
      <w:r>
        <w:t>Wyniki oceny</w:t>
      </w:r>
      <w:bookmarkEnd w:id="86"/>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87" w:name="_Hlk129785742"/>
      <w:r w:rsidRPr="00E76249">
        <w:rPr>
          <w:bCs/>
        </w:rPr>
        <w:t>publikowane będą także na stronie internetowej FE SL 2021-2027 oraz na portalu</w:t>
      </w:r>
      <w:bookmarkEnd w:id="87"/>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BA2765">
      <w:pPr>
        <w:pStyle w:val="Akapitzlist"/>
        <w:numPr>
          <w:ilvl w:val="0"/>
          <w:numId w:val="25"/>
        </w:numPr>
      </w:pPr>
      <w:r>
        <w:t>pozytywną ocen</w:t>
      </w:r>
      <w:r w:rsidR="30BEFA4E">
        <w:t>ą</w:t>
      </w:r>
      <w:r>
        <w:t xml:space="preserve"> projektu i </w:t>
      </w:r>
      <w:r w:rsidR="036121C7">
        <w:t>wybraniem projektu do dofinansowania</w:t>
      </w:r>
      <w:r w:rsidR="23E1FF7D">
        <w:t>.</w:t>
      </w:r>
    </w:p>
    <w:p w14:paraId="00294C92" w14:textId="4ACB7418" w:rsidR="00BA4BDC" w:rsidRDefault="036121C7" w:rsidP="00BA2765">
      <w:pPr>
        <w:pStyle w:val="Akapitzlist"/>
        <w:numPr>
          <w:ilvl w:val="0"/>
          <w:numId w:val="25"/>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lastRenderedPageBreak/>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6A654C">
      <w:pPr>
        <w:pStyle w:val="Nagwek2"/>
        <w:numPr>
          <w:ilvl w:val="1"/>
          <w:numId w:val="17"/>
        </w:numPr>
        <w:spacing w:after="240"/>
        <w:ind w:left="646"/>
      </w:pPr>
      <w:bookmarkStart w:id="88" w:name="_Toc111010169"/>
      <w:bookmarkStart w:id="89" w:name="_Toc111010226"/>
      <w:bookmarkStart w:id="90" w:name="_Toc114570852"/>
      <w:bookmarkStart w:id="91" w:name="_Toc149053305"/>
      <w:r>
        <w:t>Procedura odwoławcza</w:t>
      </w:r>
      <w:bookmarkEnd w:id="88"/>
      <w:bookmarkEnd w:id="89"/>
      <w:bookmarkEnd w:id="90"/>
      <w:bookmarkEnd w:id="91"/>
    </w:p>
    <w:p w14:paraId="202F18EC" w14:textId="77777777" w:rsidR="00E72D9B" w:rsidRDefault="00E72D9B" w:rsidP="00E72D9B">
      <w:bookmarkStart w:id="92"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2"/>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BA2765">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BA2765">
      <w:pPr>
        <w:pStyle w:val="Akapitzlist"/>
        <w:numPr>
          <w:ilvl w:val="0"/>
          <w:numId w:val="4"/>
        </w:numPr>
      </w:pPr>
      <w:r>
        <w:t>Twoje dane</w:t>
      </w:r>
      <w:r w:rsidR="007755D5">
        <w:t xml:space="preserve"> (nazwę Wnioskodawcy, adres)</w:t>
      </w:r>
      <w:r>
        <w:t>;</w:t>
      </w:r>
    </w:p>
    <w:p w14:paraId="6F8D0BEA" w14:textId="77777777" w:rsidR="00E72D9B" w:rsidRDefault="00E72D9B" w:rsidP="00BA2765">
      <w:pPr>
        <w:pStyle w:val="Akapitzlist"/>
        <w:numPr>
          <w:ilvl w:val="0"/>
          <w:numId w:val="4"/>
        </w:numPr>
      </w:pPr>
      <w:r>
        <w:t>numer wniosku o dofinansowanie (którego oceny dotyczy protest);</w:t>
      </w:r>
    </w:p>
    <w:p w14:paraId="110F020D" w14:textId="77777777" w:rsidR="00E72D9B" w:rsidRDefault="00E72D9B" w:rsidP="00BA2765">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BA2765">
      <w:pPr>
        <w:pStyle w:val="Akapitzlist"/>
        <w:numPr>
          <w:ilvl w:val="0"/>
          <w:numId w:val="4"/>
        </w:numPr>
      </w:pPr>
      <w:r>
        <w:t>zarzuty proceduralne, jeżeli uważasz, że takie naruszenia miały miejsce (wraz z uzasadnieniem);</w:t>
      </w:r>
    </w:p>
    <w:p w14:paraId="15F3B7AE" w14:textId="77777777" w:rsidR="00E72D9B" w:rsidRDefault="00E72D9B" w:rsidP="00BA2765">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lastRenderedPageBreak/>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3"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3"/>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BA2765">
      <w:pPr>
        <w:pStyle w:val="Akapitzlist"/>
        <w:numPr>
          <w:ilvl w:val="0"/>
          <w:numId w:val="5"/>
        </w:numPr>
      </w:pPr>
      <w:r>
        <w:t>podważać zasadności kryteriów oceny;</w:t>
      </w:r>
    </w:p>
    <w:p w14:paraId="0FAB74FE" w14:textId="77777777" w:rsidR="00E72D9B" w:rsidRDefault="00E72D9B" w:rsidP="00BA2765">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BA2765">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BA2765">
      <w:pPr>
        <w:pStyle w:val="Akapitzlist"/>
        <w:numPr>
          <w:ilvl w:val="0"/>
          <w:numId w:val="26"/>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BA2765">
      <w:pPr>
        <w:pStyle w:val="Akapitzlist"/>
        <w:numPr>
          <w:ilvl w:val="0"/>
          <w:numId w:val="26"/>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lastRenderedPageBreak/>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BA2765">
      <w:pPr>
        <w:pStyle w:val="Akapitzlist"/>
        <w:numPr>
          <w:ilvl w:val="0"/>
          <w:numId w:val="6"/>
        </w:numPr>
      </w:pPr>
      <w:r>
        <w:t>zostanie on pozostawiony bez rozpatrzenia;</w:t>
      </w:r>
    </w:p>
    <w:p w14:paraId="29FA05E8" w14:textId="77777777" w:rsidR="00E72D9B" w:rsidRDefault="00E72D9B" w:rsidP="00BA2765">
      <w:pPr>
        <w:pStyle w:val="Akapitzlist"/>
        <w:numPr>
          <w:ilvl w:val="0"/>
          <w:numId w:val="6"/>
        </w:numPr>
      </w:pPr>
      <w:r>
        <w:t>nie będziesz mógł wnieść go ponownie,</w:t>
      </w:r>
    </w:p>
    <w:p w14:paraId="77C16C6B" w14:textId="77777777" w:rsidR="00E72D9B" w:rsidRDefault="00E72D9B" w:rsidP="00BA2765">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8"/>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6A654C">
      <w:pPr>
        <w:pStyle w:val="Nagwek1"/>
        <w:numPr>
          <w:ilvl w:val="0"/>
          <w:numId w:val="17"/>
        </w:numPr>
        <w:spacing w:after="240"/>
      </w:pPr>
      <w:bookmarkStart w:id="94" w:name="_Toc114570853"/>
      <w:bookmarkStart w:id="95" w:name="_Toc149053306"/>
      <w:r w:rsidRPr="006F78E1">
        <w:lastRenderedPageBreak/>
        <w:t xml:space="preserve">Umowa </w:t>
      </w:r>
      <w:r>
        <w:t xml:space="preserve">o </w:t>
      </w:r>
      <w:r w:rsidRPr="006F78E1">
        <w:t>dofinansowanie</w:t>
      </w:r>
      <w:r>
        <w:t xml:space="preserve"> projektu</w:t>
      </w:r>
      <w:bookmarkEnd w:id="94"/>
      <w:r w:rsidR="00EA5562">
        <w:rPr>
          <w:rStyle w:val="Odwoanieprzypisudolnego"/>
        </w:rPr>
        <w:footnoteReference w:id="9"/>
      </w:r>
      <w:bookmarkEnd w:id="95"/>
    </w:p>
    <w:p w14:paraId="63C61ACA" w14:textId="77777777" w:rsidR="00E72D9B" w:rsidRDefault="2E85F236" w:rsidP="006A654C">
      <w:pPr>
        <w:pStyle w:val="Nagwek2"/>
        <w:numPr>
          <w:ilvl w:val="1"/>
          <w:numId w:val="17"/>
        </w:numPr>
        <w:spacing w:after="240"/>
      </w:pPr>
      <w:bookmarkStart w:id="96" w:name="_Toc149053307"/>
      <w:r>
        <w:t>Warunki zawarcia umowy</w:t>
      </w:r>
      <w:bookmarkEnd w:id="96"/>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BA2765">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BA2765">
      <w:pPr>
        <w:pStyle w:val="Akapitzlist"/>
        <w:numPr>
          <w:ilvl w:val="0"/>
          <w:numId w:val="9"/>
        </w:numPr>
      </w:pPr>
      <w:r>
        <w:t>spełniłeś warunki umożliwiające udzielenie wsparcia,</w:t>
      </w:r>
    </w:p>
    <w:p w14:paraId="22AFB28C" w14:textId="77777777" w:rsidR="00E72D9B" w:rsidRPr="00A060B1" w:rsidRDefault="2E85F236" w:rsidP="00BA2765">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BA2765">
      <w:pPr>
        <w:pStyle w:val="Akapitzlist"/>
        <w:numPr>
          <w:ilvl w:val="0"/>
          <w:numId w:val="9"/>
        </w:num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A501A3" w:rsidRDefault="004C6774" w:rsidP="00BA2765">
      <w:pPr>
        <w:pStyle w:val="Akapitzlist"/>
        <w:numPr>
          <w:ilvl w:val="0"/>
          <w:numId w:val="36"/>
        </w:numPr>
      </w:pPr>
      <w:r w:rsidRPr="00523F05">
        <w:t>Termin na zawarcie umowy o dofinansowanie wynosi 3 miesiące od podjęcia uchwały w sprawie wyboru do dofinansowania.</w:t>
      </w:r>
    </w:p>
    <w:p w14:paraId="400F56B3" w14:textId="3BB6BCAC" w:rsidR="004C6774" w:rsidRPr="00A501A3" w:rsidRDefault="004C6774" w:rsidP="00BA2765">
      <w:pPr>
        <w:pStyle w:val="Akapitzlist"/>
        <w:numPr>
          <w:ilvl w:val="0"/>
          <w:numId w:val="36"/>
        </w:numPr>
      </w:pPr>
      <w:r w:rsidRPr="00A501A3">
        <w:t>Termin może zostać przedłużony o dodatkowe 3 miesiące na Twój uzasadniony wniosek lub z naszej inicjatywy - jeżeli zaistnieją obiektywne przesłanki do jego przedłużenia.</w:t>
      </w:r>
    </w:p>
    <w:p w14:paraId="249C98D7" w14:textId="205E1BE8" w:rsidR="004C6774" w:rsidRPr="004A54C8" w:rsidRDefault="00234DB7" w:rsidP="00BA2765">
      <w:pPr>
        <w:pStyle w:val="Akapitzlist"/>
        <w:numPr>
          <w:ilvl w:val="0"/>
          <w:numId w:val="36"/>
        </w:numPr>
      </w:pPr>
      <w:r w:rsidRPr="004A54C8">
        <w:t>Zastrzegamy sobie prawo do przedłużenia terminu na zawarcie umowy o dofinansowanie w przypadku braku dostępności środków lub/i decyzji Komisji Europe</w:t>
      </w:r>
      <w:r w:rsidR="004A54C8" w:rsidRPr="004A54C8">
        <w:t xml:space="preserve">jskiej w sprawie notyfikacji </w:t>
      </w:r>
      <w:r w:rsidR="004A54C8" w:rsidRPr="004A54C8">
        <w:rPr>
          <w:rFonts w:cstheme="minorHAnsi"/>
        </w:rPr>
        <w:t xml:space="preserve">lub, gdy umowa wymaga przeprowadzenia ponownego obiegu ze względu na konieczność zmiany wniosku o dofinansowanie na skutek przekroczenia określonego limitu pomocy de </w:t>
      </w:r>
      <w:proofErr w:type="spellStart"/>
      <w:r w:rsidR="004A54C8" w:rsidRPr="004A54C8">
        <w:rPr>
          <w:rFonts w:cstheme="minorHAnsi"/>
        </w:rPr>
        <w:t>minimis</w:t>
      </w:r>
      <w:proofErr w:type="spellEnd"/>
      <w:r w:rsidR="004A54C8" w:rsidRPr="004A54C8">
        <w:rPr>
          <w:rFonts w:cstheme="minorHAnsi"/>
        </w:rPr>
        <w:t xml:space="preserve"> na dzień zawarcia umowy o dofinansowanie projektu lub z innych przyczyn powstałych po stronie IZ FE SL</w:t>
      </w:r>
      <w:r w:rsidR="00EF04AD">
        <w:rPr>
          <w:rStyle w:val="Odwoanieprzypisudolnego"/>
          <w:rFonts w:cstheme="minorHAnsi"/>
        </w:rPr>
        <w:footnoteReference w:id="10"/>
      </w:r>
    </w:p>
    <w:p w14:paraId="26A0339E" w14:textId="4DB237D9" w:rsidR="004C6774" w:rsidRPr="004C6774" w:rsidRDefault="1826B88C" w:rsidP="00BA2765">
      <w:pPr>
        <w:pStyle w:val="Akapitzlist"/>
        <w:numPr>
          <w:ilvl w:val="0"/>
          <w:numId w:val="36"/>
        </w:numPr>
      </w:pPr>
      <w:r w:rsidRPr="759E9EB2">
        <w:t>Jeżeli umowa nie zostanie podpisana w terminie 6 miesięcy od podjęcia uchwały w sprawie wyboru do dofinansowania - odmówimy jej zawarcia</w:t>
      </w:r>
      <w:r w:rsidR="008E6A4D">
        <w:t xml:space="preserve"> (za wyjątkiem sytuacji opisanych w pkt. 3)</w:t>
      </w:r>
      <w:r w:rsidRPr="759E9EB2">
        <w:t>.</w:t>
      </w:r>
    </w:p>
    <w:p w14:paraId="6AE9011F" w14:textId="77777777" w:rsidR="004C6774" w:rsidRPr="004C6774" w:rsidRDefault="004C6774" w:rsidP="00BA2765">
      <w:pPr>
        <w:pStyle w:val="Akapitzlist"/>
        <w:numPr>
          <w:ilvl w:val="0"/>
          <w:numId w:val="36"/>
        </w:numPr>
      </w:pPr>
      <w:r w:rsidRPr="004C6774">
        <w:t xml:space="preserve">Dokumenty niezbędne do zawarcia umowy musisz złożyć w terminie umożliwiającym jej zawarcie. Niezłożenie wymaganych dokumentów w </w:t>
      </w:r>
      <w:r w:rsidRPr="004C6774">
        <w:lastRenderedPageBreak/>
        <w:t>wyznaczonym przez nas terminie oznacza Twoją rezygnację z ubiegania się o dofinansowanie.</w:t>
      </w:r>
    </w:p>
    <w:p w14:paraId="07DD0278" w14:textId="77777777" w:rsidR="004C6774" w:rsidRPr="004C6774" w:rsidRDefault="004C6774" w:rsidP="00BA2765">
      <w:pPr>
        <w:pStyle w:val="Akapitzlist"/>
        <w:numPr>
          <w:ilvl w:val="0"/>
          <w:numId w:val="36"/>
        </w:numPr>
      </w:pPr>
      <w:r w:rsidRPr="004C6774">
        <w:t>Przygotowaną przez nas umowę w pierwszej kolejności podpisujesz Ty.</w:t>
      </w:r>
    </w:p>
    <w:p w14:paraId="44B460FA" w14:textId="09ACF3B3" w:rsidR="004C6774" w:rsidRPr="004C6774" w:rsidRDefault="004C6774" w:rsidP="00BA2765">
      <w:pPr>
        <w:pStyle w:val="Akapitzlist"/>
        <w:numPr>
          <w:ilvl w:val="0"/>
          <w:numId w:val="36"/>
        </w:numPr>
      </w:pPr>
      <w:r w:rsidRPr="004C6774">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4C6774" w:rsidRDefault="004C6774" w:rsidP="00BA2765">
      <w:pPr>
        <w:pStyle w:val="Akapitzlist"/>
        <w:numPr>
          <w:ilvl w:val="0"/>
          <w:numId w:val="36"/>
        </w:numPr>
      </w:pPr>
      <w:r w:rsidRPr="004C6774">
        <w:t>Zawarcie umowy o dofinansowanie może zostać poprzedzone kontrolą.</w:t>
      </w:r>
    </w:p>
    <w:p w14:paraId="31C6A9D1" w14:textId="77777777" w:rsidR="004C6774" w:rsidRPr="004C6774" w:rsidRDefault="004C6774" w:rsidP="00BA2765">
      <w:pPr>
        <w:pStyle w:val="Akapitzlist"/>
        <w:numPr>
          <w:ilvl w:val="0"/>
          <w:numId w:val="36"/>
        </w:numPr>
      </w:pPr>
      <w:r w:rsidRPr="004C6774">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11"/>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BA2765">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BA2765">
      <w:pPr>
        <w:pStyle w:val="Akapitzlist"/>
        <w:numPr>
          <w:ilvl w:val="0"/>
          <w:numId w:val="10"/>
        </w:numPr>
      </w:pPr>
      <w:r>
        <w:t>zostałeś wykluczony z możliwości otrzymania dofinansowania na podstawie odrębnych przepisów,</w:t>
      </w:r>
    </w:p>
    <w:p w14:paraId="0B240F20" w14:textId="77777777" w:rsidR="00E72D9B" w:rsidRDefault="00E72D9B" w:rsidP="00BA2765">
      <w:pPr>
        <w:pStyle w:val="Akapitzlist"/>
        <w:numPr>
          <w:ilvl w:val="0"/>
          <w:numId w:val="10"/>
        </w:numPr>
      </w:pPr>
      <w:r>
        <w:t>zrezygnowałeś z dofinansowania,</w:t>
      </w:r>
    </w:p>
    <w:p w14:paraId="0164EC8F" w14:textId="77777777" w:rsidR="00E72D9B" w:rsidRPr="004C6B4E" w:rsidRDefault="00E72D9B" w:rsidP="00BA2765">
      <w:pPr>
        <w:pStyle w:val="Akapitzlist"/>
        <w:numPr>
          <w:ilvl w:val="0"/>
          <w:numId w:val="10"/>
        </w:num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44591BA9" w:rsidR="004258FE" w:rsidRPr="008E6A4D" w:rsidRDefault="00E72D9B" w:rsidP="008E6A4D">
      <w:pPr>
        <w:rPr>
          <w:rFonts w:cstheme="minorHAnsi"/>
          <w:bCs/>
          <w:sz w:val="21"/>
          <w:szCs w:val="21"/>
        </w:rPr>
      </w:pPr>
      <w:r>
        <w:t xml:space="preserve">W uzasadnionych przypadkach możemy odmówić podpisania umowy o dofinansowanie, </w:t>
      </w:r>
      <w:r w:rsidR="004E1E6B">
        <w:t xml:space="preserve">np. </w:t>
      </w:r>
      <w:r>
        <w:t>jeśli zachodzi obawa wyrządz</w:t>
      </w:r>
      <w:r w:rsidR="008E6A4D">
        <w:t xml:space="preserve">enia szkody w mieniu publicznym </w:t>
      </w:r>
      <w:r w:rsidR="008E6A4D" w:rsidRPr="008E6A4D">
        <w:rPr>
          <w:rFonts w:cstheme="minorHAnsi"/>
          <w:bCs/>
          <w:szCs w:val="24"/>
        </w:rPr>
        <w:t>lub jeśli w wyniku analizy przedłożonych dokumentów istnieje poważne ryzyko niezrealizowania i/lub nieutrzymania celów projektu.</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6A654C">
      <w:pPr>
        <w:pStyle w:val="Nagwek2"/>
        <w:numPr>
          <w:ilvl w:val="1"/>
          <w:numId w:val="17"/>
        </w:numPr>
        <w:spacing w:after="240"/>
      </w:pPr>
      <w:bookmarkStart w:id="97" w:name="_Toc149053308"/>
      <w:r>
        <w:t>Co musisz zrobić przed zawarciem umowy o</w:t>
      </w:r>
      <w:r w:rsidR="00BA4BDC">
        <w:t xml:space="preserve"> </w:t>
      </w:r>
      <w:r>
        <w:t>dofinansowanie</w:t>
      </w:r>
      <w:bookmarkEnd w:id="97"/>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BA2765">
      <w:pPr>
        <w:pStyle w:val="Akapitzlist"/>
        <w:numPr>
          <w:ilvl w:val="0"/>
          <w:numId w:val="28"/>
        </w:numPr>
        <w:rPr>
          <w:rStyle w:val="Pogrubienie"/>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BA2765">
      <w:pPr>
        <w:pStyle w:val="Akapitzlist"/>
        <w:numPr>
          <w:ilvl w:val="0"/>
          <w:numId w:val="28"/>
        </w:numPr>
        <w:rPr>
          <w:rStyle w:val="Pogrubienie"/>
        </w:rPr>
      </w:pPr>
      <w:r w:rsidRPr="004259AC">
        <w:rPr>
          <w:rStyle w:val="Pogrubienie"/>
        </w:rPr>
        <w:t>Oświadczenie o zabezpieczeniu 25% wydatków kwalifikowalnych pozbawionych wsparcia ze środków publicznych (dotyczy projektów objętych regionalną pomocą inwestycyjną) (formularz nr 2). </w:t>
      </w:r>
    </w:p>
    <w:p w14:paraId="434EBFB4" w14:textId="0EF97B52"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 xml:space="preserve">Oświadczenie </w:t>
      </w:r>
      <w:r w:rsidR="00954006">
        <w:rPr>
          <w:rFonts w:eastAsia="Times New Roman" w:cs="Arial"/>
          <w:szCs w:val="24"/>
          <w:lang w:eastAsia="pl-PL"/>
        </w:rPr>
        <w:t>należy złożyć odrębnie dla każdego podmiotu, który otrzymuje pomoc publiczną w projekcie (np. w projektach partnerskich tożsamy wymóg dotyczy partnerów, gdy otrzymują oni pomoc publiczną).</w:t>
      </w:r>
      <w:r w:rsidRPr="00EA4333">
        <w:rPr>
          <w:rFonts w:eastAsia="Times New Roman" w:cs="Arial"/>
          <w:szCs w:val="24"/>
          <w:lang w:eastAsia="pl-PL"/>
        </w:rPr>
        <w:t> </w:t>
      </w:r>
    </w:p>
    <w:p w14:paraId="3F1D2B97" w14:textId="77777777" w:rsidR="004259AC" w:rsidRPr="003D6153" w:rsidRDefault="004259AC" w:rsidP="00BA2765">
      <w:pPr>
        <w:pStyle w:val="Akapitzlist"/>
        <w:numPr>
          <w:ilvl w:val="0"/>
          <w:numId w:val="28"/>
        </w:numPr>
        <w:rPr>
          <w:rStyle w:val="Pogrubienie"/>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3FD6A3DF"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lastRenderedPageBreak/>
        <w:t xml:space="preserve">Oświadczenie składa również podmiot realizujący </w:t>
      </w:r>
      <w:r w:rsidR="00871B08">
        <w:rPr>
          <w:rFonts w:eastAsia="Times New Roman" w:cs="Arial"/>
          <w:szCs w:val="24"/>
          <w:lang w:eastAsia="pl-PL"/>
        </w:rPr>
        <w:t xml:space="preserve">projekt </w:t>
      </w:r>
      <w:r w:rsidRPr="00EA4333">
        <w:rPr>
          <w:rFonts w:eastAsia="Times New Roman" w:cs="Arial"/>
          <w:szCs w:val="24"/>
          <w:lang w:eastAsia="pl-PL"/>
        </w:rPr>
        <w:t xml:space="preserve">(w przypadku, gdy </w:t>
      </w:r>
      <w:r w:rsidR="00871B08">
        <w:rPr>
          <w:rFonts w:eastAsia="Times New Roman" w:cs="Arial"/>
          <w:szCs w:val="24"/>
          <w:lang w:eastAsia="pl-PL"/>
        </w:rPr>
        <w:t xml:space="preserve">jego </w:t>
      </w:r>
      <w:r w:rsidRPr="00EA4333">
        <w:rPr>
          <w:rFonts w:eastAsia="Times New Roman" w:cs="Arial"/>
          <w:szCs w:val="24"/>
          <w:lang w:eastAsia="pl-PL"/>
        </w:rPr>
        <w:t>realizacja została powierzona podmiotowi innemu niż wnioskodawca). </w:t>
      </w:r>
    </w:p>
    <w:p w14:paraId="7FB2652E" w14:textId="28B65285" w:rsidR="00871B08" w:rsidRPr="003D6153" w:rsidRDefault="00131FB2" w:rsidP="00131FB2">
      <w:pPr>
        <w:pStyle w:val="Akapitzlist"/>
        <w:numPr>
          <w:ilvl w:val="0"/>
          <w:numId w:val="28"/>
        </w:numPr>
        <w:rPr>
          <w:rStyle w:val="Pogrubienie"/>
        </w:rPr>
      </w:pPr>
      <w:r w:rsidRPr="00131FB2">
        <w:rPr>
          <w:rStyle w:val="Pogrubienie"/>
        </w:rPr>
        <w:t>Oświadczenie o niezaleganiu z podatkami i opłatami (formularz nr 4).</w:t>
      </w:r>
      <w:r w:rsidR="00871B08">
        <w:rPr>
          <w:rStyle w:val="Pogrubienie"/>
        </w:rPr>
        <w:t>.</w:t>
      </w:r>
    </w:p>
    <w:p w14:paraId="4ED7ABD2" w14:textId="77777777" w:rsidR="00131FB2" w:rsidRPr="00131FB2" w:rsidRDefault="00131FB2" w:rsidP="00131FB2">
      <w:pPr>
        <w:ind w:left="360"/>
        <w:textAlignment w:val="baseline"/>
        <w:rPr>
          <w:rFonts w:eastAsia="Times New Roman" w:cs="Arial"/>
          <w:szCs w:val="24"/>
          <w:lang w:eastAsia="pl-PL"/>
        </w:rPr>
      </w:pPr>
      <w:r w:rsidRPr="00131FB2">
        <w:rPr>
          <w:rFonts w:eastAsia="Times New Roman" w:cs="Arial"/>
          <w:szCs w:val="24"/>
          <w:lang w:eastAsia="pl-PL"/>
        </w:rPr>
        <w:t xml:space="preserve">Oświadczenie składa wnioskodawca, a w przypadku projektów partnerskich oświadczenie jest składane przez partnera wiodącego oraz każdego z partnerów. </w:t>
      </w:r>
    </w:p>
    <w:p w14:paraId="42E7806A" w14:textId="77777777" w:rsidR="00131FB2" w:rsidRPr="00131FB2" w:rsidRDefault="00131FB2" w:rsidP="00131FB2">
      <w:pPr>
        <w:ind w:left="360"/>
        <w:textAlignment w:val="baseline"/>
        <w:rPr>
          <w:rFonts w:eastAsia="Times New Roman" w:cs="Arial"/>
          <w:szCs w:val="24"/>
          <w:lang w:eastAsia="pl-PL"/>
        </w:rPr>
      </w:pPr>
      <w:r w:rsidRPr="00131FB2">
        <w:rPr>
          <w:rFonts w:eastAsia="Times New Roman" w:cs="Arial"/>
          <w:szCs w:val="24"/>
          <w:lang w:eastAsia="pl-PL"/>
        </w:rPr>
        <w:t xml:space="preserve">Oświadczenie składa również podmiot realizujący projekt (w przypadku, gdy jego realizacja została powierzona podmiotowi innemu niż wnioskodawca). </w:t>
      </w:r>
    </w:p>
    <w:p w14:paraId="79DD77C5" w14:textId="34E0EE6A" w:rsidR="00871B08" w:rsidRPr="00EA4333" w:rsidRDefault="00131FB2" w:rsidP="00131FB2">
      <w:pPr>
        <w:ind w:left="360"/>
        <w:textAlignment w:val="baseline"/>
        <w:rPr>
          <w:rFonts w:eastAsia="Times New Roman" w:cs="Arial"/>
          <w:szCs w:val="24"/>
          <w:lang w:eastAsia="pl-PL"/>
        </w:rPr>
      </w:pPr>
      <w:r w:rsidRPr="00131FB2">
        <w:rPr>
          <w:rFonts w:eastAsia="Times New Roman" w:cs="Arial"/>
          <w:szCs w:val="24"/>
          <w:lang w:eastAsia="pl-PL"/>
        </w:rPr>
        <w:t>Oświadczenie jest ważne do 3 miesięcy od daty podpisania oświadczenia.</w:t>
      </w:r>
    </w:p>
    <w:p w14:paraId="78DFEA3D" w14:textId="77777777" w:rsidR="004259AC" w:rsidRPr="003D6153" w:rsidRDefault="004259AC" w:rsidP="00BA2765">
      <w:pPr>
        <w:pStyle w:val="Akapitzlist"/>
        <w:numPr>
          <w:ilvl w:val="0"/>
          <w:numId w:val="28"/>
        </w:numPr>
        <w:rPr>
          <w:rStyle w:val="Pogrubienie"/>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BA2765">
      <w:pPr>
        <w:pStyle w:val="Akapitzlist"/>
        <w:numPr>
          <w:ilvl w:val="0"/>
          <w:numId w:val="28"/>
        </w:numPr>
        <w:rPr>
          <w:rStyle w:val="Pogrubienie"/>
        </w:rPr>
      </w:pPr>
      <w:r w:rsidRPr="003D6153">
        <w:rPr>
          <w:rStyle w:val="Pogrubienie"/>
        </w:rPr>
        <w:t xml:space="preserve">Oświadczenie o sytuacji ekonomicznej podmiotu, któremu ma być udzielone wsparcie (formularz nr 6). </w:t>
      </w:r>
    </w:p>
    <w:p w14:paraId="22A9514A" w14:textId="54782A6D"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Oświadczenie składa wnioskodawca </w:t>
      </w:r>
      <w:r w:rsidRPr="001147D0">
        <w:rPr>
          <w:rFonts w:eastAsia="Times New Roman" w:cs="Arial"/>
          <w:szCs w:val="24"/>
          <w:u w:val="single"/>
          <w:lang w:eastAsia="pl-PL"/>
        </w:rPr>
        <w:t>będący przedsiębiorcą</w:t>
      </w:r>
      <w:r w:rsidRPr="00CE74DE">
        <w:rPr>
          <w:rFonts w:eastAsia="Times New Roman" w:cs="Arial"/>
          <w:szCs w:val="24"/>
          <w:lang w:eastAsia="pl-PL"/>
        </w:rPr>
        <w:t xml:space="preserve"> w rozumieniu przepisów unijnych, a </w:t>
      </w:r>
      <w:r w:rsidR="00871B08">
        <w:rPr>
          <w:rFonts w:eastAsia="Times New Roman" w:cs="Arial"/>
          <w:szCs w:val="24"/>
          <w:lang w:eastAsia="pl-PL"/>
        </w:rPr>
        <w:t xml:space="preserve">w </w:t>
      </w:r>
      <w:r w:rsidRPr="00CE74DE">
        <w:rPr>
          <w:rFonts w:eastAsia="Times New Roman" w:cs="Arial"/>
          <w:szCs w:val="24"/>
          <w:lang w:eastAsia="pl-PL"/>
        </w:rPr>
        <w:t>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4A0569A" w14:textId="0821443A" w:rsidR="004259AC" w:rsidRPr="00EA4333" w:rsidRDefault="004259AC" w:rsidP="004259AC">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sidR="001147D0">
        <w:rPr>
          <w:rFonts w:eastAsia="Times New Roman" w:cs="Arial"/>
          <w:szCs w:val="24"/>
          <w:lang w:eastAsia="pl-PL"/>
        </w:rPr>
        <w:t>w publicznych rejestrach.</w:t>
      </w:r>
    </w:p>
    <w:p w14:paraId="2627402B"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BA2765">
      <w:pPr>
        <w:pStyle w:val="Akapitzlist"/>
        <w:numPr>
          <w:ilvl w:val="0"/>
          <w:numId w:val="28"/>
        </w:numPr>
        <w:rPr>
          <w:rStyle w:val="Pogrubienie"/>
        </w:rPr>
      </w:pPr>
      <w:r w:rsidRPr="003D6153">
        <w:rPr>
          <w:rStyle w:val="Pogrubienie"/>
        </w:rPr>
        <w:t xml:space="preserve">Formularz informacji przedstawianych przy ubieganiu się o pomoc inną niż pomoc de </w:t>
      </w:r>
      <w:proofErr w:type="spellStart"/>
      <w:r w:rsidRPr="003D6153">
        <w:rPr>
          <w:rStyle w:val="Pogrubienie"/>
        </w:rPr>
        <w:t>minimis</w:t>
      </w:r>
      <w:proofErr w:type="spellEnd"/>
      <w:r w:rsidRPr="003D6153">
        <w:rPr>
          <w:rStyle w:val="Pogrubienie"/>
        </w:rPr>
        <w:t xml:space="preserve"> lub pomoc de </w:t>
      </w:r>
      <w:proofErr w:type="spellStart"/>
      <w:r w:rsidRPr="003D6153">
        <w:rPr>
          <w:rStyle w:val="Pogrubienie"/>
        </w:rPr>
        <w:t>minimis</w:t>
      </w:r>
      <w:proofErr w:type="spellEnd"/>
      <w:r w:rsidRPr="003D6153">
        <w:rPr>
          <w:rStyle w:val="Pogrubienie"/>
        </w:rPr>
        <w:t xml:space="preserve"> w rolnictwie i rybołówstwie. </w:t>
      </w:r>
    </w:p>
    <w:p w14:paraId="67BC34E9" w14:textId="00F5AB01" w:rsidR="00131FB2" w:rsidRPr="008B530E" w:rsidRDefault="004259AC" w:rsidP="008950CA">
      <w:pPr>
        <w:ind w:left="360"/>
      </w:pPr>
      <w:r w:rsidRPr="00CB3732">
        <w:rPr>
          <w:rFonts w:eastAsia="Times New Roman" w:cs="Arial"/>
          <w:szCs w:val="24"/>
          <w:lang w:eastAsia="pl-PL"/>
        </w:rPr>
        <w:t>Dotyczy projektów</w:t>
      </w:r>
      <w:r w:rsidR="00A16879">
        <w:rPr>
          <w:rFonts w:eastAsia="Times New Roman" w:cs="Arial"/>
          <w:szCs w:val="24"/>
          <w:lang w:eastAsia="pl-PL"/>
        </w:rPr>
        <w:t>,</w:t>
      </w:r>
      <w:r w:rsidRPr="00CB3732">
        <w:rPr>
          <w:rFonts w:eastAsia="Times New Roman" w:cs="Arial"/>
          <w:szCs w:val="24"/>
          <w:lang w:eastAsia="pl-PL"/>
        </w:rPr>
        <w:t xml:space="preserve"> w któ</w:t>
      </w:r>
      <w:r w:rsidR="00131FB2">
        <w:rPr>
          <w:rFonts w:eastAsia="Times New Roman" w:cs="Arial"/>
          <w:szCs w:val="24"/>
          <w:lang w:eastAsia="pl-PL"/>
        </w:rPr>
        <w:t>rych występuje pomoc publiczna.</w:t>
      </w:r>
    </w:p>
    <w:p w14:paraId="71D0E149" w14:textId="02A3FA0B" w:rsidR="008950CA" w:rsidRPr="007335AA" w:rsidRDefault="008950CA" w:rsidP="008950CA">
      <w:pPr>
        <w:ind w:left="360"/>
      </w:pPr>
      <w:r w:rsidRPr="007335AA">
        <w:lastRenderedPageBreak/>
        <w:t>Formularz należy złożyć odrębnie dla każdego podmiotu, który otrzymuje pomoc publiczną w projekcie (np. w projektach partnerskich tożsamy wymóg dotyczy partnerów, gdy otrzymują oni pomoc publiczną).</w:t>
      </w:r>
    </w:p>
    <w:p w14:paraId="78B0D4F3" w14:textId="755F9C1C" w:rsidR="004259AC" w:rsidRPr="00CE74DE" w:rsidRDefault="008950CA" w:rsidP="008950CA">
      <w:pPr>
        <w:ind w:left="360"/>
        <w:textAlignment w:val="baseline"/>
        <w:rPr>
          <w:rFonts w:eastAsia="Times New Roman" w:cs="Arial"/>
          <w:szCs w:val="24"/>
          <w:lang w:eastAsia="pl-PL"/>
        </w:rPr>
      </w:pPr>
      <w:r w:rsidRPr="007335AA">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CA5EB4">
        <w:rPr>
          <w:b/>
          <w:bCs/>
        </w:rPr>
        <w:t>Wymóg ten dotyczy każdego podmiotu, który otrzymuje pomoc publiczną w projekcie</w:t>
      </w:r>
      <w:r w:rsidRPr="007335AA">
        <w:t>.</w:t>
      </w:r>
    </w:p>
    <w:p w14:paraId="32E655AE" w14:textId="77777777" w:rsidR="004259AC" w:rsidRPr="003D6153" w:rsidRDefault="004259AC" w:rsidP="00BA2765">
      <w:pPr>
        <w:pStyle w:val="Akapitzlist"/>
        <w:numPr>
          <w:ilvl w:val="0"/>
          <w:numId w:val="28"/>
        </w:numPr>
        <w:rPr>
          <w:rStyle w:val="Pogrubienie"/>
        </w:rPr>
      </w:pPr>
      <w:r w:rsidRPr="003D6153">
        <w:rPr>
          <w:rStyle w:val="Pogrubienie"/>
        </w:rPr>
        <w:t xml:space="preserve">Formularz informacji przedstawianych przy ubieganiu się o pomoc de </w:t>
      </w:r>
      <w:proofErr w:type="spellStart"/>
      <w:r w:rsidRPr="003D6153">
        <w:rPr>
          <w:rStyle w:val="Pogrubienie"/>
        </w:rPr>
        <w:t>minimis</w:t>
      </w:r>
      <w:proofErr w:type="spellEnd"/>
      <w:r w:rsidRPr="003D6153">
        <w:rPr>
          <w:rStyle w:val="Pogrubienie"/>
        </w:rPr>
        <w:t xml:space="preserve">. </w:t>
      </w:r>
    </w:p>
    <w:p w14:paraId="4971C129"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28F74F71" w14:textId="77777777" w:rsidR="00C90753" w:rsidRPr="001D69E0" w:rsidRDefault="00C90753" w:rsidP="00BA2765">
      <w:pPr>
        <w:ind w:left="360"/>
      </w:pPr>
      <w:r w:rsidRPr="001D69E0">
        <w:t xml:space="preserve">Formularz należy złożyć odrębnie dla każdego podmiotu, który otrzymuje pomoc de </w:t>
      </w:r>
      <w:proofErr w:type="spellStart"/>
      <w:r w:rsidRPr="001D69E0">
        <w:t>minimis</w:t>
      </w:r>
      <w:proofErr w:type="spellEnd"/>
      <w:r w:rsidRPr="001D69E0">
        <w:t xml:space="preserve"> w projekcie (np. w projektach partnerskich tożsamy wymóg dotyczy partnerów, gdy otrzymują oni pomoc de </w:t>
      </w:r>
      <w:proofErr w:type="spellStart"/>
      <w:r w:rsidRPr="001D69E0">
        <w:t>minimis</w:t>
      </w:r>
      <w:proofErr w:type="spellEnd"/>
      <w:r w:rsidRPr="001D69E0">
        <w:t>).</w:t>
      </w:r>
    </w:p>
    <w:p w14:paraId="32AF7D64" w14:textId="77777777" w:rsidR="00C90753" w:rsidRPr="001D69E0" w:rsidRDefault="00C90753" w:rsidP="00BA2765">
      <w:pPr>
        <w:ind w:left="360"/>
      </w:pPr>
      <w:r w:rsidRPr="001D69E0">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BA2765">
        <w:rPr>
          <w:b/>
        </w:rPr>
        <w:t xml:space="preserve">Wymóg ten dotyczy każdego podmiotu, który otrzymuje pomoc de </w:t>
      </w:r>
      <w:proofErr w:type="spellStart"/>
      <w:r w:rsidRPr="00BA2765">
        <w:rPr>
          <w:b/>
        </w:rPr>
        <w:t>minimis</w:t>
      </w:r>
      <w:proofErr w:type="spellEnd"/>
      <w:r w:rsidRPr="00BA2765">
        <w:rPr>
          <w:b/>
        </w:rPr>
        <w:t xml:space="preserve"> w projekcie</w:t>
      </w:r>
      <w:r w:rsidRPr="001D69E0">
        <w:t>.</w:t>
      </w:r>
    </w:p>
    <w:p w14:paraId="6AB2C8E2" w14:textId="77777777" w:rsidR="004259AC" w:rsidRPr="003D6153" w:rsidRDefault="004259AC" w:rsidP="00BA2765">
      <w:pPr>
        <w:pStyle w:val="Akapitzlist"/>
        <w:numPr>
          <w:ilvl w:val="0"/>
          <w:numId w:val="28"/>
        </w:numPr>
        <w:rPr>
          <w:rStyle w:val="Pogrubienie"/>
        </w:rPr>
      </w:pPr>
      <w:r w:rsidRPr="003D6153">
        <w:rPr>
          <w:rStyle w:val="Pogrubienie"/>
        </w:rPr>
        <w:t>Dokumenty dotyczące oceny oddziaływania na środowisko /jeśli dotyczy/. </w:t>
      </w:r>
    </w:p>
    <w:p w14:paraId="67D186FA" w14:textId="2E865BD0"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sidR="00EF04AD">
        <w:rPr>
          <w:rFonts w:eastAsia="Times New Roman" w:cs="Arial"/>
          <w:szCs w:val="24"/>
          <w:lang w:eastAsia="pl-PL"/>
        </w:rPr>
        <w:t>e</w:t>
      </w:r>
      <w:r w:rsidRPr="00CE74DE">
        <w:rPr>
          <w:rFonts w:eastAsia="Times New Roman" w:cs="Arial"/>
          <w:szCs w:val="24"/>
          <w:lang w:eastAsia="pl-PL"/>
        </w:rPr>
        <w:t xml:space="preserve"> ponownej oceny. </w:t>
      </w:r>
    </w:p>
    <w:p w14:paraId="6C340ED7" w14:textId="30F5B56C" w:rsidR="004259AC" w:rsidRDefault="004259AC" w:rsidP="00BA2765">
      <w:pPr>
        <w:pStyle w:val="Akapitzlist"/>
        <w:numPr>
          <w:ilvl w:val="0"/>
          <w:numId w:val="28"/>
        </w:numPr>
        <w:rPr>
          <w:rStyle w:val="Pogrubienie"/>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lastRenderedPageBreak/>
        <w:t>Dokument należy przedłożyć, gdy nie został załączony na etapie oceny wniosku o dofinansowanie lub w przypadku, gdy decyzja nie zawierała adnotacji o ostateczności. </w:t>
      </w:r>
    </w:p>
    <w:p w14:paraId="42798E15" w14:textId="737D05DD" w:rsidR="003A3CDA" w:rsidRPr="003A3CDA" w:rsidRDefault="003A3CDA" w:rsidP="003A3CDA">
      <w:pPr>
        <w:ind w:left="360"/>
        <w:textAlignment w:val="baseline"/>
        <w:rPr>
          <w:rFonts w:eastAsia="Times New Roman" w:cs="Arial"/>
          <w:szCs w:val="24"/>
          <w:lang w:eastAsia="pl-PL"/>
        </w:rPr>
      </w:pPr>
      <w:r w:rsidRPr="00A6302C">
        <w:rPr>
          <w:rFonts w:eastAsia="Times New Roman" w:cs="Arial"/>
          <w:szCs w:val="24"/>
          <w:u w:val="single"/>
          <w:lang w:eastAsia="pl-PL"/>
        </w:rPr>
        <w:t xml:space="preserve">W przypadku projektów realizowanych w oparciu o PFU </w:t>
      </w:r>
      <w:r w:rsidR="00EF04AD" w:rsidRPr="00A6302C">
        <w:rPr>
          <w:rFonts w:eastAsia="Times New Roman" w:cs="Arial"/>
          <w:szCs w:val="24"/>
          <w:u w:val="single"/>
          <w:lang w:eastAsia="pl-PL"/>
        </w:rPr>
        <w:t xml:space="preserve">a także </w:t>
      </w:r>
      <w:r w:rsidRPr="00A6302C">
        <w:rPr>
          <w:rFonts w:eastAsia="Times New Roman" w:cs="Arial"/>
          <w:szCs w:val="24"/>
          <w:u w:val="single"/>
          <w:lang w:eastAsia="pl-PL"/>
        </w:rPr>
        <w:t>w partnerstwie publiczno-prywatnym</w:t>
      </w:r>
      <w:r w:rsidRPr="003A3CDA">
        <w:rPr>
          <w:rFonts w:eastAsia="Times New Roman" w:cs="Arial"/>
          <w:szCs w:val="24"/>
          <w:lang w:eastAsia="pl-PL"/>
        </w:rPr>
        <w:t xml:space="preserve">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A6302C">
        <w:rPr>
          <w:rFonts w:eastAsia="Times New Roman" w:cs="Arial"/>
          <w:szCs w:val="24"/>
          <w:u w:val="single"/>
          <w:lang w:eastAsia="pl-PL"/>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A6302C">
        <w:rPr>
          <w:rFonts w:eastAsia="Times New Roman" w:cs="Arial"/>
          <w:szCs w:val="24"/>
          <w:u w:val="single"/>
          <w:lang w:eastAsia="pl-PL"/>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23AAA99B" w14:textId="381C37C1" w:rsidR="008437C4" w:rsidRDefault="004259AC" w:rsidP="008437C4">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008437C4">
        <w:rPr>
          <w:rFonts w:eastAsia="Times New Roman" w:cs="Arial"/>
          <w:szCs w:val="24"/>
          <w:lang w:eastAsia="pl-PL"/>
        </w:rPr>
        <w:t>.</w:t>
      </w:r>
    </w:p>
    <w:p w14:paraId="31300292" w14:textId="7E2ACC5C" w:rsidR="00F72390" w:rsidRPr="00F72390" w:rsidRDefault="00F72390" w:rsidP="00BA2765">
      <w:pPr>
        <w:pStyle w:val="Akapitzlist"/>
        <w:numPr>
          <w:ilvl w:val="0"/>
          <w:numId w:val="28"/>
        </w:numPr>
      </w:pPr>
      <w:r>
        <w:rPr>
          <w:rStyle w:val="Pogrubienie"/>
          <w:b w:val="0"/>
        </w:rPr>
        <w:t xml:space="preserve"> </w:t>
      </w:r>
      <w:r w:rsidRPr="00F72390">
        <w:rPr>
          <w:rStyle w:val="Pogrubienie"/>
        </w:rPr>
        <w:t xml:space="preserve">Deklaracja </w:t>
      </w:r>
      <w:r w:rsidR="00420DEB" w:rsidRPr="00A6302C">
        <w:rPr>
          <w:b/>
        </w:rPr>
        <w:t>zgodności projektu z celami środowiskowymi dla jednolitej części wód lub dokument (informacja) potwierdzający zgodność projektu z celami środowiskowymi dla jednolitej części wód /jeśli dotyczy</w:t>
      </w:r>
      <w:r w:rsidRPr="00A6302C">
        <w:rPr>
          <w:b/>
          <w:lang w:eastAsia="pl-PL"/>
        </w:rPr>
        <w:t>/.</w:t>
      </w:r>
      <w:r>
        <w:rPr>
          <w:lang w:eastAsia="pl-PL"/>
        </w:rPr>
        <w:t xml:space="preserve"> </w:t>
      </w:r>
    </w:p>
    <w:p w14:paraId="2F46FA8B" w14:textId="77777777" w:rsidR="00420DEB" w:rsidRDefault="00420DEB" w:rsidP="004A419A">
      <w:pPr>
        <w:ind w:left="360"/>
      </w:pPr>
      <w:r>
        <w:t>Dokument należy przedłożyć najpóźniej do dnia złożenia pierwszego wniosku o płatność, w ramach którego beneficjent:</w:t>
      </w:r>
    </w:p>
    <w:p w14:paraId="510683DB" w14:textId="77777777" w:rsidR="00420DEB" w:rsidRDefault="00420DEB" w:rsidP="004A419A">
      <w:pPr>
        <w:ind w:left="360"/>
      </w:pPr>
      <w:r>
        <w:t>- wnioskuje o zaliczkę na wydatki dotyczące zakresu rzeczowego lub</w:t>
      </w:r>
    </w:p>
    <w:p w14:paraId="12133A79" w14:textId="1BA4F7B6" w:rsidR="000A5781" w:rsidRPr="000A5781" w:rsidRDefault="00420DEB" w:rsidP="004A419A">
      <w:pPr>
        <w:ind w:left="360"/>
        <w:rPr>
          <w:lang w:eastAsia="pl-PL"/>
        </w:rPr>
      </w:pPr>
      <w:r>
        <w:lastRenderedPageBreak/>
        <w:t>- wykazuje wydatki dotyczące zakresu rzeczowego.</w:t>
      </w:r>
    </w:p>
    <w:p w14:paraId="5DE8E959" w14:textId="77777777" w:rsidR="004259AC" w:rsidRPr="003D6153" w:rsidRDefault="004259AC" w:rsidP="00BA2765">
      <w:pPr>
        <w:pStyle w:val="Akapitzlist"/>
        <w:numPr>
          <w:ilvl w:val="0"/>
          <w:numId w:val="28"/>
        </w:numPr>
        <w:rPr>
          <w:rStyle w:val="Pogrubienie"/>
        </w:rPr>
      </w:pPr>
      <w:r w:rsidRPr="003D6153">
        <w:rPr>
          <w:rStyle w:val="Pogrubienie"/>
        </w:rPr>
        <w:t>Harmonogram składania wniosków o płatność. </w:t>
      </w:r>
    </w:p>
    <w:p w14:paraId="23F2DB49" w14:textId="23ABE1A2" w:rsidR="003D6153" w:rsidRPr="00CE74DE" w:rsidRDefault="004259AC" w:rsidP="000A5781">
      <w:pPr>
        <w:ind w:left="357"/>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BA2765">
      <w:pPr>
        <w:pStyle w:val="Akapitzlist"/>
        <w:numPr>
          <w:ilvl w:val="0"/>
          <w:numId w:val="28"/>
        </w:numPr>
        <w:rPr>
          <w:rStyle w:val="Pogrubienie"/>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BA2765">
      <w:pPr>
        <w:pStyle w:val="Akapitzlist"/>
        <w:numPr>
          <w:ilvl w:val="0"/>
          <w:numId w:val="28"/>
        </w:numPr>
        <w:rPr>
          <w:rStyle w:val="Pogrubienie"/>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34272C81" w:rsidR="004259AC" w:rsidRPr="00927252" w:rsidRDefault="004259AC" w:rsidP="00BA2765">
      <w:pPr>
        <w:pStyle w:val="Akapitzlist"/>
        <w:numPr>
          <w:ilvl w:val="0"/>
          <w:numId w:val="28"/>
        </w:numPr>
        <w:rPr>
          <w:rStyle w:val="Pogrubienie"/>
        </w:rPr>
      </w:pPr>
      <w:r w:rsidRPr="00927252">
        <w:rPr>
          <w:rStyle w:val="Pogrubienie"/>
        </w:rPr>
        <w:t>Dokumenty potwierdzające posiadanie środków na zabezpiecz</w:t>
      </w:r>
      <w:r w:rsidR="00EF04AD">
        <w:rPr>
          <w:rStyle w:val="Pogrubienie"/>
        </w:rPr>
        <w:t>e</w:t>
      </w:r>
      <w:r w:rsidRPr="00927252">
        <w:rPr>
          <w:rStyle w:val="Pogrubienie"/>
        </w:rPr>
        <w:t xml:space="preserve">nie wkładu własnego zgodne z zapisami </w:t>
      </w:r>
      <w:r w:rsidR="00EF04AD">
        <w:rPr>
          <w:rStyle w:val="Pogrubienie"/>
        </w:rPr>
        <w:t>I</w:t>
      </w:r>
      <w:r w:rsidRPr="00927252">
        <w:rPr>
          <w:rStyle w:val="Pogrubienie"/>
        </w:rPr>
        <w:t>nstrukcji wypełniania</w:t>
      </w:r>
      <w:r w:rsidR="00A808AB">
        <w:rPr>
          <w:rStyle w:val="Pogrubienie"/>
        </w:rPr>
        <w:t xml:space="preserve"> wniosku o dofinansowanie projektu</w:t>
      </w:r>
      <w:r w:rsidRPr="00927252">
        <w:rPr>
          <w:rStyle w:val="Pogrubienie"/>
        </w:rPr>
        <w:t xml:space="preserve"> (nie dotyczy </w:t>
      </w:r>
      <w:r w:rsidR="00EF04AD">
        <w:rPr>
          <w:rStyle w:val="Pogrubienie"/>
        </w:rPr>
        <w:t xml:space="preserve">wnioskodawcy będącego </w:t>
      </w:r>
      <w:r w:rsidR="00EF04AD" w:rsidRPr="00927252">
        <w:rPr>
          <w:rStyle w:val="Pogrubienie"/>
        </w:rPr>
        <w:t>jednost</w:t>
      </w:r>
      <w:r w:rsidR="00EF04AD">
        <w:rPr>
          <w:rStyle w:val="Pogrubienie"/>
        </w:rPr>
        <w:t>k</w:t>
      </w:r>
      <w:r w:rsidR="00A16879">
        <w:rPr>
          <w:rStyle w:val="Pogrubienie"/>
        </w:rPr>
        <w:t>ą</w:t>
      </w:r>
      <w:r w:rsidR="00EF04AD" w:rsidRPr="00927252">
        <w:rPr>
          <w:rStyle w:val="Pogrubienie"/>
        </w:rPr>
        <w:t xml:space="preserve"> </w:t>
      </w:r>
      <w:r w:rsidRPr="00927252">
        <w:rPr>
          <w:rStyle w:val="Pogrubienie"/>
        </w:rPr>
        <w:t xml:space="preserve">samorządu terytorialnego </w:t>
      </w:r>
      <w:r w:rsidR="00D63BDE">
        <w:rPr>
          <w:rStyle w:val="Pogrubienie"/>
        </w:rPr>
        <w:t>lub Górnośląsko-Zagłębiowską Metropolią</w:t>
      </w:r>
      <w:r w:rsidRPr="00927252">
        <w:rPr>
          <w:rStyle w:val="Pogrubienie"/>
        </w:rPr>
        <w:t>). </w:t>
      </w:r>
    </w:p>
    <w:p w14:paraId="0194FF1E" w14:textId="2B4B3132" w:rsidR="00D63BDE" w:rsidRPr="00D63BDE" w:rsidRDefault="00D63BDE" w:rsidP="008B530E">
      <w:pPr>
        <w:ind w:left="360"/>
        <w:rPr>
          <w:lang w:eastAsia="pl-PL"/>
        </w:rPr>
      </w:pPr>
      <w:r w:rsidRPr="00D63BDE">
        <w:rPr>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732D4BEE" w14:textId="7B83D812" w:rsidR="00D63BDE" w:rsidRPr="00D63BDE" w:rsidRDefault="00D63BDE" w:rsidP="008B530E">
      <w:pPr>
        <w:ind w:left="360"/>
        <w:rPr>
          <w:lang w:eastAsia="pl-PL"/>
        </w:rPr>
      </w:pPr>
      <w:r w:rsidRPr="00D63BDE">
        <w:rPr>
          <w:lang w:eastAsia="pl-PL"/>
        </w:rPr>
        <w:t>Dokumenty składa wnioskodawca, a w przypadku projektów partnerskich dokumenty są składane przez partnera wiodącego oraz każdego z partnerów – zgodnie z montażem finansowym we wniosku o dofinansowanie.</w:t>
      </w:r>
    </w:p>
    <w:p w14:paraId="0843F92A" w14:textId="51AE7C20" w:rsidR="00D63BDE" w:rsidRPr="00D63BDE" w:rsidRDefault="00D63BDE" w:rsidP="008B530E">
      <w:pPr>
        <w:ind w:left="360"/>
        <w:rPr>
          <w:lang w:eastAsia="pl-PL"/>
        </w:rPr>
      </w:pPr>
      <w:r w:rsidRPr="00D63BDE">
        <w:rPr>
          <w:lang w:eastAsia="pl-PL"/>
        </w:rPr>
        <w:t xml:space="preserve">W przypadku, gdy realizacja projektu rozpoczęła się i poniesiono wydatki wartość zabezpieczenia wkładu własnego może być pomniejszona o wartość tych </w:t>
      </w:r>
      <w:r w:rsidRPr="00D63BDE">
        <w:rPr>
          <w:lang w:eastAsia="pl-PL"/>
        </w:rPr>
        <w:lastRenderedPageBreak/>
        <w:t>wydatków oraz o wartość środków otrzymanych ze źródeł zewnętrznych - z zastrzeżeniem, że muszą stanowić koszty kwalifikowalne inwestycji.</w:t>
      </w:r>
    </w:p>
    <w:p w14:paraId="0AF3543F" w14:textId="1EA92CF6" w:rsidR="004259AC" w:rsidRPr="00927252" w:rsidRDefault="004259AC" w:rsidP="00BA2765">
      <w:pPr>
        <w:pStyle w:val="Akapitzlist"/>
        <w:numPr>
          <w:ilvl w:val="0"/>
          <w:numId w:val="28"/>
        </w:numPr>
        <w:rPr>
          <w:rStyle w:val="Pogrubienie"/>
        </w:rPr>
      </w:pPr>
      <w:r w:rsidRPr="00927252">
        <w:rPr>
          <w:rStyle w:val="Pogrubienie"/>
        </w:rPr>
        <w:t>Pełnomocnictwo do podpisania umowy o dofinansowanie zawi</w:t>
      </w:r>
      <w:r w:rsidR="001566B6">
        <w:rPr>
          <w:rStyle w:val="Pogrubienie"/>
        </w:rPr>
        <w:t>eranej w ramach FE SL 2021-2027 /jeśli dotyczy/.</w:t>
      </w:r>
      <w:r w:rsidRPr="00927252">
        <w:rPr>
          <w:rStyle w:val="Pogrubienie"/>
        </w:rPr>
        <w:t>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A6302C">
        <w:rPr>
          <w:rFonts w:eastAsia="Times New Roman" w:cs="Arial"/>
          <w:szCs w:val="24"/>
          <w:u w:val="single"/>
          <w:lang w:eastAsia="pl-PL"/>
        </w:rPr>
        <w:t>Nie należy wskazywać w pełnomocnictwie numeru i serii dowodu osobistego</w:t>
      </w:r>
      <w:r w:rsidRPr="00CE74DE">
        <w:rPr>
          <w:rFonts w:eastAsia="Times New Roman" w:cs="Arial"/>
          <w:szCs w:val="24"/>
          <w:lang w:eastAsia="pl-PL"/>
        </w:rPr>
        <w:t>. </w:t>
      </w:r>
    </w:p>
    <w:p w14:paraId="5A570B4A" w14:textId="08EBBC4F" w:rsidR="007C231E" w:rsidRPr="00A16879" w:rsidRDefault="004259AC" w:rsidP="00A16879">
      <w:pPr>
        <w:pStyle w:val="Akapitzlist"/>
        <w:numPr>
          <w:ilvl w:val="0"/>
          <w:numId w:val="28"/>
        </w:numPr>
        <w:rPr>
          <w:rStyle w:val="Pogrubienie"/>
        </w:rPr>
      </w:pPr>
      <w:r w:rsidRPr="00927252">
        <w:rPr>
          <w:rStyle w:val="Pogrubienie"/>
        </w:rPr>
        <w:t xml:space="preserve">Dokumenty wynikające z </w:t>
      </w:r>
      <w:r w:rsidR="00EF04AD">
        <w:rPr>
          <w:rStyle w:val="Pogrubienie"/>
        </w:rPr>
        <w:t>I</w:t>
      </w:r>
      <w:r w:rsidR="00EF04AD" w:rsidRPr="00927252">
        <w:rPr>
          <w:rStyle w:val="Pogrubienie"/>
        </w:rPr>
        <w:t xml:space="preserve">nstrukcji </w:t>
      </w:r>
      <w:r w:rsidRPr="00927252">
        <w:rPr>
          <w:rStyle w:val="Pogrubienie"/>
        </w:rPr>
        <w:t>wypełniania</w:t>
      </w:r>
      <w:r w:rsidR="00855A06">
        <w:rPr>
          <w:rStyle w:val="Pogrubienie"/>
        </w:rPr>
        <w:t xml:space="preserve"> wniosku o dofinansowanie projektu </w:t>
      </w:r>
      <w:r w:rsidRPr="00927252">
        <w:rPr>
          <w:rStyle w:val="Pogrubienie"/>
        </w:rPr>
        <w:t xml:space="preserve">stanowiącej załącznik do regulaminu wyboru projektów w </w:t>
      </w:r>
      <w:r w:rsidR="00855A06">
        <w:rPr>
          <w:rStyle w:val="Pogrubienie"/>
        </w:rPr>
        <w:t>ramach programu FE SL 2021-2027</w:t>
      </w:r>
      <w:r w:rsidR="00855A06" w:rsidRPr="00855A06">
        <w:rPr>
          <w:rStyle w:val="Pogrubienie"/>
        </w:rPr>
        <w:t xml:space="preserve"> </w:t>
      </w:r>
      <w:r w:rsidR="00855A06" w:rsidRPr="00855A06">
        <w:rPr>
          <w:rStyle w:val="Pogrubienie"/>
          <w:rFonts w:cstheme="minorHAnsi"/>
        </w:rPr>
        <w:t>(np. dokumenty potwierdzające prawo do dysponowania nieruchomością na cele realizacji projektu oraz w okresie trwałości) /jeśli dotyczy/.</w:t>
      </w:r>
    </w:p>
    <w:p w14:paraId="56A3CF6E" w14:textId="77777777" w:rsidR="00A16879" w:rsidRPr="00927252" w:rsidRDefault="00A16879" w:rsidP="00A16879">
      <w:pPr>
        <w:pStyle w:val="Akapitzlist"/>
        <w:numPr>
          <w:ilvl w:val="0"/>
          <w:numId w:val="0"/>
        </w:numPr>
        <w:ind w:left="360"/>
        <w:rPr>
          <w:rStyle w:val="Pogrubienie"/>
        </w:rPr>
      </w:pPr>
    </w:p>
    <w:p w14:paraId="194E7176" w14:textId="77777777" w:rsidR="00730C0D" w:rsidRPr="00C24BA1" w:rsidRDefault="00730C0D" w:rsidP="00BA2765">
      <w:pPr>
        <w:pStyle w:val="Akapitzlist"/>
        <w:numPr>
          <w:ilvl w:val="0"/>
          <w:numId w:val="28"/>
        </w:numPr>
        <w:rPr>
          <w:rStyle w:val="Pogrubienie"/>
        </w:rPr>
      </w:pPr>
      <w:r w:rsidRPr="00C24BA1">
        <w:rPr>
          <w:rStyle w:val="Pogrubienie"/>
        </w:rPr>
        <w:t>Oświadczenie o kwalifikowalności VAT (formularz nr 7). </w:t>
      </w:r>
    </w:p>
    <w:p w14:paraId="71637350" w14:textId="77777777" w:rsidR="00730C0D" w:rsidRPr="009D71CE" w:rsidRDefault="00730C0D" w:rsidP="00730C0D">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0F4BADCA" w14:textId="77777777" w:rsidR="00730C0D" w:rsidRPr="009D71CE" w:rsidRDefault="00730C0D" w:rsidP="00730C0D">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6556DD3F" w14:textId="77777777" w:rsidR="00730C0D" w:rsidRDefault="00730C0D" w:rsidP="00730C0D">
      <w:pPr>
        <w:ind w:left="360"/>
        <w:textAlignment w:val="baseline"/>
        <w:rPr>
          <w:rFonts w:eastAsia="Times New Roman" w:cs="Arial"/>
          <w:lang w:eastAsia="pl-PL"/>
        </w:rPr>
      </w:pPr>
      <w:r w:rsidRPr="009D71CE">
        <w:rPr>
          <w:rFonts w:eastAsia="Times New Roman" w:cs="Arial"/>
          <w:lang w:eastAsia="pl-PL"/>
        </w:rPr>
        <w:t>- projektów podlegających zasadom pomocy publicznej, bez względu na ich wartość.</w:t>
      </w:r>
    </w:p>
    <w:p w14:paraId="5072A2EF" w14:textId="77777777" w:rsidR="00730C0D" w:rsidRDefault="00730C0D" w:rsidP="00730C0D">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18F6EC33" w14:textId="77777777" w:rsidR="00730C0D" w:rsidRPr="00730C0D" w:rsidRDefault="00730C0D" w:rsidP="00BA2765">
      <w:pPr>
        <w:pStyle w:val="Akapitzlist"/>
        <w:numPr>
          <w:ilvl w:val="0"/>
          <w:numId w:val="28"/>
        </w:numPr>
      </w:pPr>
      <w:r w:rsidRPr="00C24BA1">
        <w:rPr>
          <w:rStyle w:val="Pogrubienie"/>
        </w:rPr>
        <w:t>Wniosek o dodanie osoby uprawnionej zarządzającej projektem po stronie beneficjenta (formularz nr 8). </w:t>
      </w:r>
    </w:p>
    <w:p w14:paraId="7C435569" w14:textId="77777777" w:rsidR="00730C0D" w:rsidRPr="00730C0D" w:rsidRDefault="00730C0D" w:rsidP="00BA2765">
      <w:pPr>
        <w:ind w:left="360"/>
      </w:pPr>
    </w:p>
    <w:p w14:paraId="013AD3D6" w14:textId="63DBA484" w:rsidR="00A338E1" w:rsidRPr="00AC3792" w:rsidRDefault="00A338E1" w:rsidP="00730C0D">
      <w:pPr>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7B69F835" w:rsidR="00F649EF" w:rsidRPr="00F649EF" w:rsidRDefault="00730C0D" w:rsidP="00730C0D">
      <w:pPr>
        <w:ind w:left="714" w:hanging="357"/>
        <w:rPr>
          <w:rStyle w:val="Pogrubienie"/>
        </w:rPr>
      </w:pPr>
      <w:r>
        <w:rPr>
          <w:rStyle w:val="Pogrubienie"/>
        </w:rPr>
        <w:t xml:space="preserve">1. </w:t>
      </w:r>
      <w:r w:rsidR="00F649EF" w:rsidRPr="00F649EF">
        <w:rPr>
          <w:rStyle w:val="Pogrubienie"/>
        </w:rPr>
        <w:t xml:space="preserve">Oświadczenie o trudnej sytuacji finansowej </w:t>
      </w:r>
      <w:r>
        <w:rPr>
          <w:rStyle w:val="Pogrubienie"/>
        </w:rPr>
        <w:t xml:space="preserve"> (formularz nr 9) /jeśli dotyczy</w:t>
      </w:r>
      <w:r w:rsidR="00EF04AD">
        <w:rPr>
          <w:rStyle w:val="Pogrubienie"/>
        </w:rPr>
        <w:t>/</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Oświadczenie składa wnioskodawca, a w przypadku projektów partnerskich oświadczenie jest składane przez partnera wiodącego oraz każdego z partnerów </w:t>
      </w:r>
      <w:r w:rsidRPr="00730C0D">
        <w:rPr>
          <w:rFonts w:eastAsia="Times New Roman" w:cs="Arial"/>
          <w:szCs w:val="24"/>
          <w:u w:val="single"/>
          <w:lang w:eastAsia="pl-PL"/>
        </w:rPr>
        <w:t>w przypadku, gdy są przedsiębiorcami w rozumieniu przepisów unijnych.</w:t>
      </w:r>
      <w:r w:rsidRPr="000B03BC">
        <w:rPr>
          <w:rFonts w:eastAsia="Times New Roman" w:cs="Arial"/>
          <w:szCs w:val="24"/>
          <w:lang w:eastAsia="pl-PL"/>
        </w:rPr>
        <w:t>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567CB0AD" w14:textId="27ED5642" w:rsidR="00BA77F4" w:rsidRPr="00A5219B" w:rsidRDefault="00A5219B" w:rsidP="00A5219B">
      <w:pPr>
        <w:rPr>
          <w:b/>
          <w:bCs/>
        </w:rPr>
      </w:pPr>
      <w:r>
        <w:rPr>
          <w:rStyle w:val="Pogrubienie"/>
        </w:rPr>
        <w:t xml:space="preserve">2. </w:t>
      </w:r>
      <w:r w:rsidR="00F649EF" w:rsidRPr="00F649EF">
        <w:rPr>
          <w:rStyle w:val="Pogrubienie"/>
        </w:rPr>
        <w:t xml:space="preserve">Oświadczenie o otrzymanej pomocy de </w:t>
      </w:r>
      <w:proofErr w:type="spellStart"/>
      <w:r w:rsidR="00F649EF" w:rsidRPr="00F649EF">
        <w:rPr>
          <w:rStyle w:val="Pogrubienie"/>
        </w:rPr>
        <w:t>minimis</w:t>
      </w:r>
      <w:proofErr w:type="spellEnd"/>
      <w:r w:rsidR="00643DD3">
        <w:rPr>
          <w:rStyle w:val="Pogrubienie"/>
        </w:rPr>
        <w:t xml:space="preserve"> oraz pomocy de </w:t>
      </w:r>
      <w:proofErr w:type="spellStart"/>
      <w:r w:rsidR="00643DD3">
        <w:rPr>
          <w:rStyle w:val="Pogrubienie"/>
        </w:rPr>
        <w:t>minimis</w:t>
      </w:r>
      <w:proofErr w:type="spellEnd"/>
      <w:r w:rsidR="00643DD3">
        <w:rPr>
          <w:rStyle w:val="Pogrubienie"/>
        </w:rPr>
        <w:t xml:space="preserve"> w rolnictwie lub rybołówstwie</w:t>
      </w:r>
      <w:r w:rsidR="00F649EF" w:rsidRPr="00F649EF">
        <w:rPr>
          <w:rStyle w:val="Pogrubienie"/>
        </w:rPr>
        <w:t xml:space="preserve"> (formularz nr 10) lub zaświadczenie</w:t>
      </w:r>
      <w:r w:rsidR="00643DD3">
        <w:rPr>
          <w:rStyle w:val="Pogrubienie"/>
        </w:rPr>
        <w:t xml:space="preserve"> o otrzymanej </w:t>
      </w:r>
      <w:r w:rsidR="00F649EF" w:rsidRPr="00F649EF">
        <w:rPr>
          <w:rStyle w:val="Pogrubienie"/>
        </w:rPr>
        <w:t xml:space="preserve">pomocy de </w:t>
      </w:r>
      <w:proofErr w:type="spellStart"/>
      <w:r w:rsidR="00F649EF" w:rsidRPr="00F649EF">
        <w:rPr>
          <w:rStyle w:val="Pogrubienie"/>
        </w:rPr>
        <w:t>minimis</w:t>
      </w:r>
      <w:proofErr w:type="spellEnd"/>
      <w:r w:rsidR="00643DD3">
        <w:rPr>
          <w:rStyle w:val="Pogrubienie"/>
        </w:rPr>
        <w:t xml:space="preserve"> oraz pomocy de </w:t>
      </w:r>
      <w:proofErr w:type="spellStart"/>
      <w:r w:rsidR="00643DD3">
        <w:rPr>
          <w:rStyle w:val="Pogrubienie"/>
        </w:rPr>
        <w:t>minimis</w:t>
      </w:r>
      <w:proofErr w:type="spellEnd"/>
      <w:r w:rsidR="00643DD3">
        <w:rPr>
          <w:rStyle w:val="Pogrubienie"/>
        </w:rPr>
        <w:t xml:space="preserve"> w rolnictwie lub rybołówstwie</w:t>
      </w:r>
      <w:r w:rsidR="00F649EF" w:rsidRPr="00F649EF">
        <w:rPr>
          <w:rStyle w:val="Pogrubienie"/>
        </w:rPr>
        <w:t xml:space="preserve"> /jeśli dotyczy/. </w:t>
      </w:r>
    </w:p>
    <w:p w14:paraId="4750D867" w14:textId="69E6CE13" w:rsidR="00BA77F4" w:rsidRPr="001D674F" w:rsidRDefault="00BA77F4" w:rsidP="00BA2765">
      <w:pPr>
        <w:ind w:left="142"/>
        <w:rPr>
          <w:bCs/>
        </w:rPr>
      </w:pPr>
      <w:r w:rsidRPr="001D674F">
        <w:t xml:space="preserve">Dotyczy projektów, w których występuje pomoc de </w:t>
      </w:r>
      <w:proofErr w:type="spellStart"/>
      <w:r w:rsidRPr="001D674F">
        <w:t>minimis</w:t>
      </w:r>
      <w:proofErr w:type="spellEnd"/>
      <w:r w:rsidRPr="001D674F">
        <w:t>.</w:t>
      </w:r>
    </w:p>
    <w:p w14:paraId="038ACD1A" w14:textId="77777777" w:rsidR="00BA77F4" w:rsidRDefault="00BA77F4" w:rsidP="00BA2765">
      <w:pPr>
        <w:ind w:left="142"/>
        <w:rPr>
          <w:bCs/>
        </w:rPr>
      </w:pPr>
      <w:r w:rsidRPr="001D674F">
        <w:t xml:space="preserve">Dokument należy złożyć odrębnie dla każdego podmiotu, który otrzymuje pomoc de </w:t>
      </w:r>
      <w:proofErr w:type="spellStart"/>
      <w:r w:rsidRPr="001D674F">
        <w:t>minimis</w:t>
      </w:r>
      <w:proofErr w:type="spellEnd"/>
      <w:r w:rsidRPr="001D674F">
        <w:t xml:space="preserve"> w projekcie (np. w projektach partnerskich tożsamy wymóg dotyczy partnerów, gdy otrzymują oni pomoc de </w:t>
      </w:r>
      <w:proofErr w:type="spellStart"/>
      <w:r w:rsidRPr="001D674F">
        <w:t>minimis</w:t>
      </w:r>
      <w:proofErr w:type="spellEnd"/>
      <w:r w:rsidRPr="001D674F">
        <w:t>).</w:t>
      </w:r>
    </w:p>
    <w:p w14:paraId="7EEAFE36" w14:textId="77777777" w:rsidR="00BA77F4" w:rsidRPr="00182247" w:rsidRDefault="00BA77F4" w:rsidP="00BA2765">
      <w:pPr>
        <w:ind w:left="142"/>
        <w:rPr>
          <w:bCs/>
        </w:rPr>
      </w:pPr>
      <w:r w:rsidRPr="00182247">
        <w:t>Dokument należy dostarczyć w dniu zawarcia umowy o dofinansowanie / podjęcia decyzji o dofinansowaniu (o dniu zawarcia umowy o dofinansowanie / podjęcia decyzji o dofinansowaniu wnioskodawca zostanie poinformowany przez IZ FE SL).</w:t>
      </w:r>
    </w:p>
    <w:p w14:paraId="3F11E707" w14:textId="77777777" w:rsidR="00730C0D" w:rsidRDefault="00BA77F4" w:rsidP="00BA77F4">
      <w:pPr>
        <w:ind w:left="142"/>
        <w:rPr>
          <w:rFonts w:eastAsia="Arial" w:cs="Arial"/>
          <w:bCs/>
          <w:szCs w:val="24"/>
        </w:rPr>
      </w:pPr>
      <w:r w:rsidRPr="00E00DD1">
        <w:rPr>
          <w:rFonts w:eastAsia="Arial" w:cs="Arial"/>
          <w:bCs/>
          <w:szCs w:val="24"/>
        </w:rPr>
        <w:t xml:space="preserve">Jeżeli podmiot nie otrzymał wcześniej pomocy de </w:t>
      </w:r>
      <w:proofErr w:type="spellStart"/>
      <w:r w:rsidRPr="00E00DD1">
        <w:rPr>
          <w:rFonts w:eastAsia="Arial" w:cs="Arial"/>
          <w:bCs/>
          <w:szCs w:val="24"/>
        </w:rPr>
        <w:t>minimis</w:t>
      </w:r>
      <w:proofErr w:type="spellEnd"/>
      <w:r w:rsidRPr="00E00DD1">
        <w:rPr>
          <w:rFonts w:eastAsia="Arial" w:cs="Arial"/>
          <w:bCs/>
          <w:szCs w:val="24"/>
        </w:rPr>
        <w:t xml:space="preserve"> </w:t>
      </w:r>
      <w:r>
        <w:rPr>
          <w:rFonts w:eastAsia="Arial" w:cs="Arial"/>
          <w:bCs/>
          <w:szCs w:val="24"/>
        </w:rPr>
        <w:t xml:space="preserve">oraz </w:t>
      </w:r>
      <w:r w:rsidRPr="00E00DD1">
        <w:rPr>
          <w:rFonts w:eastAsia="Arial" w:cs="Arial"/>
          <w:bCs/>
          <w:szCs w:val="24"/>
        </w:rPr>
        <w:t xml:space="preserve">pomocy de </w:t>
      </w:r>
      <w:proofErr w:type="spellStart"/>
      <w:r w:rsidRPr="00E00DD1">
        <w:rPr>
          <w:rFonts w:eastAsia="Arial" w:cs="Arial"/>
          <w:bCs/>
          <w:szCs w:val="24"/>
        </w:rPr>
        <w:t>minimis</w:t>
      </w:r>
      <w:proofErr w:type="spellEnd"/>
      <w:r w:rsidRPr="00E00DD1">
        <w:rPr>
          <w:rFonts w:eastAsia="Arial" w:cs="Arial"/>
          <w:bCs/>
          <w:szCs w:val="24"/>
        </w:rPr>
        <w:t xml:space="preserve"> w rolnictwie lub rybołówstwie należy złożyć oświadczenie w tym zakresie.  </w:t>
      </w:r>
    </w:p>
    <w:p w14:paraId="31A85ED5" w14:textId="06712E82" w:rsidR="00F14475" w:rsidRDefault="00346DD1" w:rsidP="00BA77F4">
      <w:pPr>
        <w:ind w:left="142"/>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w:t>
      </w:r>
      <w:proofErr w:type="spellStart"/>
      <w:r w:rsidR="00F818A1" w:rsidRPr="008F67D8">
        <w:rPr>
          <w:rStyle w:val="Pogrubienie"/>
          <w:b w:val="0"/>
          <w:iCs/>
        </w:rPr>
        <w:t>ePUAP</w:t>
      </w:r>
      <w:proofErr w:type="spellEnd"/>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2694C1D5" w14:textId="77777777" w:rsidR="00730C0D" w:rsidRPr="00983C98" w:rsidRDefault="00730C0D" w:rsidP="00730C0D">
      <w:pPr>
        <w:pStyle w:val="Nagwekspisutreci"/>
        <w:rPr>
          <w:rStyle w:val="Wyrnienieintensywne"/>
          <w:bCs/>
          <w:iCs w:val="0"/>
          <w:color w:val="2E74B5" w:themeColor="accent1" w:themeShade="BF"/>
        </w:rPr>
      </w:pPr>
      <w:r w:rsidRPr="00983C98">
        <w:rPr>
          <w:rStyle w:val="Wyrnienieintensywne"/>
          <w:bCs/>
          <w:iCs w:val="0"/>
          <w:color w:val="2E74B5" w:themeColor="accent1" w:themeShade="BF"/>
        </w:rPr>
        <w:t>Uwaga !</w:t>
      </w:r>
    </w:p>
    <w:p w14:paraId="035D5EC7" w14:textId="7428A552" w:rsidR="00730C0D" w:rsidRPr="00730C0D" w:rsidRDefault="00730C0D" w:rsidP="00730C0D">
      <w:pPr>
        <w:rPr>
          <w:rStyle w:val="Pogrubienie"/>
          <w:bCs w:val="0"/>
          <w:iCs/>
        </w:rPr>
      </w:pPr>
      <w:r w:rsidRPr="00FB4DF2">
        <w:rPr>
          <w:rStyle w:val="Pogrubienie"/>
          <w:bCs w:val="0"/>
          <w:iCs/>
        </w:rPr>
        <w:t xml:space="preserve">Formularze niezbędne do zawarcia umowy o dofinansowanie dostępne są na stronie </w:t>
      </w:r>
      <w:hyperlink r:id="rId25" w:history="1">
        <w:r w:rsidRPr="00FB4DF2">
          <w:rPr>
            <w:rStyle w:val="Hipercze"/>
            <w:b/>
            <w:iCs/>
          </w:rPr>
          <w:t>Zestawienie dokumentów do podpisania umowy</w:t>
        </w:r>
      </w:hyperlink>
      <w:r w:rsidRPr="00FB4DF2">
        <w:rPr>
          <w:rStyle w:val="Pogrubienie"/>
          <w:bCs w:val="0"/>
          <w:iCs/>
        </w:rPr>
        <w:t>.</w:t>
      </w:r>
    </w:p>
    <w:p w14:paraId="234AE706" w14:textId="77777777"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0B8D9C43" w14:textId="77777777" w:rsidR="006F78E1" w:rsidRPr="00AC3792" w:rsidRDefault="00E72D9B" w:rsidP="00AC3792">
      <w:pPr>
        <w:rPr>
          <w:rStyle w:val="Pogrubienie"/>
        </w:rPr>
      </w:pPr>
      <w:r w:rsidRPr="00AC3792">
        <w:rPr>
          <w:rStyle w:val="Pogrubienie"/>
        </w:rPr>
        <w:t>Niezłożenie wymaganych dokumentów w wyznaczonym terminie oznacza</w:t>
      </w:r>
    </w:p>
    <w:p w14:paraId="52B069F7" w14:textId="77777777" w:rsidR="00524EC1" w:rsidRPr="00AC3792" w:rsidRDefault="00524EC1" w:rsidP="00AC3792">
      <w:pPr>
        <w:rPr>
          <w:rStyle w:val="Pogrubienie"/>
        </w:rPr>
      </w:pPr>
      <w:r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lastRenderedPageBreak/>
        <w:t>Złożone przez Ciebie dokumenty nie mogą budzić formalnych i prawnych wątpliwości ION pod względem możliwości zawarcia umowy.</w:t>
      </w:r>
    </w:p>
    <w:p w14:paraId="64F2C2C0" w14:textId="77777777" w:rsidR="00E72D9B" w:rsidRDefault="2E85F236" w:rsidP="006A654C">
      <w:pPr>
        <w:pStyle w:val="Nagwek2"/>
        <w:numPr>
          <w:ilvl w:val="1"/>
          <w:numId w:val="17"/>
        </w:numPr>
        <w:spacing w:after="240"/>
        <w:ind w:left="646"/>
      </w:pPr>
      <w:bookmarkStart w:id="98" w:name="_Toc111010172"/>
      <w:bookmarkStart w:id="99" w:name="_Toc111010229"/>
      <w:bookmarkStart w:id="100" w:name="_Toc114570856"/>
      <w:bookmarkStart w:id="101" w:name="_Toc149053309"/>
      <w:r>
        <w:t>Zabezpieczenie umowy</w:t>
      </w:r>
      <w:bookmarkEnd w:id="98"/>
      <w:bookmarkEnd w:id="99"/>
      <w:bookmarkEnd w:id="100"/>
      <w:bookmarkEnd w:id="101"/>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6A654C">
      <w:pPr>
        <w:pStyle w:val="Nagwek2"/>
        <w:numPr>
          <w:ilvl w:val="1"/>
          <w:numId w:val="17"/>
        </w:numPr>
        <w:spacing w:after="240"/>
        <w:ind w:left="646"/>
      </w:pPr>
      <w:bookmarkStart w:id="102" w:name="_Toc149053310"/>
      <w:r>
        <w:lastRenderedPageBreak/>
        <w:t>Zmiany w projekcie przed zawarciem umowy</w:t>
      </w:r>
      <w:bookmarkEnd w:id="102"/>
    </w:p>
    <w:p w14:paraId="41C19DE2" w14:textId="2B6401AA"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12"/>
      </w:r>
      <w:r w:rsidRPr="45BA4320">
        <w:rPr>
          <w:rFonts w:eastAsia="Arial" w:cs="Arial"/>
        </w:rPr>
        <w:t xml:space="preserve">, możliwe, że poddamy go ponownej ocenie. Zastosowanie znajdą wtedy zapisy rozdziału 5. Od </w:t>
      </w:r>
      <w:r w:rsidR="00EF04AD">
        <w:rPr>
          <w:rFonts w:eastAsia="Arial" w:cs="Arial"/>
        </w:rPr>
        <w:t>t</w:t>
      </w:r>
      <w:r w:rsidRPr="45BA4320">
        <w:rPr>
          <w:rFonts w:eastAsia="Arial" w:cs="Arial"/>
        </w:rPr>
        <w: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6A654C">
      <w:pPr>
        <w:pStyle w:val="Nagwek1"/>
        <w:numPr>
          <w:ilvl w:val="0"/>
          <w:numId w:val="17"/>
        </w:numPr>
      </w:pPr>
      <w:bookmarkStart w:id="103" w:name="_Toc149053311"/>
      <w:bookmarkStart w:id="104" w:name="_Toc114570859"/>
      <w:r>
        <w:lastRenderedPageBreak/>
        <w:t>Komunikacja z ION</w:t>
      </w:r>
      <w:bookmarkEnd w:id="103"/>
    </w:p>
    <w:p w14:paraId="7231002D" w14:textId="77777777" w:rsidR="2E85F236" w:rsidRDefault="206FD745" w:rsidP="006A654C">
      <w:pPr>
        <w:pStyle w:val="Nagwek2"/>
        <w:numPr>
          <w:ilvl w:val="1"/>
          <w:numId w:val="17"/>
        </w:numPr>
        <w:spacing w:after="240"/>
        <w:ind w:left="646"/>
      </w:pPr>
      <w:r w:rsidRPr="009903EE">
        <w:t xml:space="preserve"> </w:t>
      </w:r>
      <w:bookmarkStart w:id="105" w:name="_Toc149053312"/>
      <w:r w:rsidRPr="009903EE">
        <w:t>Dane teleadresowe do kontaktu</w:t>
      </w:r>
      <w:bookmarkEnd w:id="105"/>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BA2765">
      <w:pPr>
        <w:pStyle w:val="Akapitzlist"/>
        <w:rPr>
          <w:rStyle w:val="Pogrubienie"/>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6" w:history="1">
        <w:hyperlink r:id="rId27" w:history="1">
          <w:r w:rsidRPr="004C3941">
            <w:rPr>
              <w:rStyle w:val="Hipercze"/>
              <w:u w:val="none"/>
            </w:rPr>
            <w:t>punktinformacyjny@slaskie.pl</w:t>
          </w:r>
        </w:hyperlink>
      </w:hyperlink>
    </w:p>
    <w:p w14:paraId="0147FA89" w14:textId="739AFE08" w:rsidR="4176314C" w:rsidRPr="0002525A" w:rsidRDefault="4176314C" w:rsidP="00BA2765">
      <w:pPr>
        <w:pStyle w:val="Akapitzlist"/>
        <w:rPr>
          <w:rStyle w:val="Pogrubienie"/>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25D39D68" w:rsidR="00406AC6" w:rsidRDefault="00406AC6" w:rsidP="00DA3839">
      <w:pPr>
        <w:spacing w:after="240"/>
        <w:ind w:firstLine="709"/>
        <w:rPr>
          <w:rFonts w:cs="Arial"/>
          <w:highlight w:val="yellow"/>
        </w:rPr>
      </w:pPr>
      <w:r w:rsidRPr="1FEA527C">
        <w:rPr>
          <w:rFonts w:cs="Arial"/>
        </w:rPr>
        <w:t>Telefon w celu ustalenia spotkania: +48 32  </w:t>
      </w:r>
      <w:r w:rsidR="009965F1">
        <w:rPr>
          <w:rFonts w:cs="Arial"/>
        </w:rPr>
        <w:t>77 40 381</w:t>
      </w:r>
    </w:p>
    <w:p w14:paraId="26F2785E" w14:textId="77777777" w:rsidR="5BC84BA1" w:rsidRPr="0002525A" w:rsidRDefault="5BC84BA1" w:rsidP="00BA2765">
      <w:pPr>
        <w:pStyle w:val="Akapitzlist"/>
        <w:rPr>
          <w:rStyle w:val="Pogrubienie"/>
        </w:rPr>
      </w:pPr>
      <w:r w:rsidRPr="0002525A">
        <w:rPr>
          <w:rStyle w:val="Pogrubienie"/>
        </w:rPr>
        <w:t>telefonicznie i mailowo do osób odpowiedzialnych za nabó</w:t>
      </w:r>
      <w:r w:rsidR="4176314C" w:rsidRPr="0002525A">
        <w:rPr>
          <w:rStyle w:val="Pogrubienie"/>
        </w:rPr>
        <w:t>r:</w:t>
      </w:r>
    </w:p>
    <w:p w14:paraId="3F0079D4" w14:textId="2A9EDA4D" w:rsidR="4176314C" w:rsidRDefault="009965F1" w:rsidP="00DA3839">
      <w:pPr>
        <w:spacing w:after="0"/>
        <w:ind w:firstLine="709"/>
        <w:rPr>
          <w:rFonts w:cs="Arial"/>
        </w:rPr>
      </w:pPr>
      <w:r w:rsidRPr="009965F1">
        <w:rPr>
          <w:rFonts w:cs="Arial"/>
        </w:rPr>
        <w:t>transport_fr@slaskie.pl</w:t>
      </w:r>
      <w:r w:rsidRPr="009965F1" w:rsidDel="009965F1">
        <w:rPr>
          <w:rFonts w:cs="Arial"/>
        </w:rPr>
        <w:t xml:space="preserve"> </w:t>
      </w:r>
      <w:r w:rsidR="4176314C" w:rsidRPr="1FEA527C">
        <w:rPr>
          <w:rFonts w:cs="Arial"/>
        </w:rPr>
        <w:t xml:space="preserve">(+48 32 </w:t>
      </w:r>
      <w:r>
        <w:rPr>
          <w:rFonts w:cs="Arial"/>
        </w:rPr>
        <w:t>77 40 381</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6A654C">
      <w:pPr>
        <w:pStyle w:val="Nagwek2"/>
        <w:numPr>
          <w:ilvl w:val="1"/>
          <w:numId w:val="17"/>
        </w:numPr>
        <w:spacing w:before="240" w:after="240" w:line="276" w:lineRule="auto"/>
        <w:ind w:left="935" w:hanging="578"/>
      </w:pPr>
      <w:r>
        <w:t xml:space="preserve"> </w:t>
      </w:r>
      <w:bookmarkStart w:id="106" w:name="_Toc149053313"/>
      <w:r>
        <w:t>Komunikacja dotycząca procesu oceny wniosku</w:t>
      </w:r>
      <w:bookmarkEnd w:id="106"/>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8">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BA2765">
      <w:pPr>
        <w:pStyle w:val="Akapitzlist"/>
        <w:numPr>
          <w:ilvl w:val="0"/>
          <w:numId w:val="1"/>
        </w:numPr>
      </w:pPr>
      <w:r>
        <w:t>nieodebrania pisma</w:t>
      </w:r>
    </w:p>
    <w:p w14:paraId="5A44B0CA" w14:textId="77777777" w:rsidR="37C1A449" w:rsidRDefault="37C1A449" w:rsidP="00BA2765">
      <w:pPr>
        <w:pStyle w:val="Akapitzlist"/>
        <w:numPr>
          <w:ilvl w:val="0"/>
          <w:numId w:val="1"/>
        </w:numPr>
      </w:pPr>
      <w:r>
        <w:t>nieterminowego odebrania pisma albo</w:t>
      </w:r>
    </w:p>
    <w:p w14:paraId="183F1D63" w14:textId="77777777" w:rsidR="1FEA527C" w:rsidRDefault="37C1A449" w:rsidP="00BA2765">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6A654C">
      <w:pPr>
        <w:pStyle w:val="Nagwek2"/>
        <w:numPr>
          <w:ilvl w:val="1"/>
          <w:numId w:val="17"/>
        </w:numPr>
        <w:spacing w:after="240"/>
        <w:ind w:left="646"/>
      </w:pPr>
      <w:bookmarkStart w:id="107" w:name="_Toc149053314"/>
      <w:r>
        <w:t>Udzielanie informacji przez wnioskodawcę podmiotom zewnętrznym</w:t>
      </w:r>
      <w:bookmarkEnd w:id="107"/>
    </w:p>
    <w:p w14:paraId="0B4EABFA" w14:textId="685F0803"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4"/>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6A654C">
      <w:pPr>
        <w:pStyle w:val="Nagwek1"/>
        <w:numPr>
          <w:ilvl w:val="0"/>
          <w:numId w:val="17"/>
        </w:numPr>
      </w:pPr>
      <w:bookmarkStart w:id="108" w:name="_Toc149053315"/>
      <w:r>
        <w:lastRenderedPageBreak/>
        <w:t>Przetwarzanie danych osobowych</w:t>
      </w:r>
      <w:bookmarkEnd w:id="108"/>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BA2765">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BA2765">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9"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6A654C">
      <w:pPr>
        <w:pStyle w:val="Nagwek1"/>
        <w:numPr>
          <w:ilvl w:val="0"/>
          <w:numId w:val="17"/>
        </w:numPr>
      </w:pPr>
      <w:r>
        <w:lastRenderedPageBreak/>
        <w:t xml:space="preserve"> </w:t>
      </w:r>
      <w:bookmarkStart w:id="109" w:name="_Toc149053316"/>
      <w:r w:rsidR="2E85F236">
        <w:t>Podstawy prawne</w:t>
      </w:r>
      <w:bookmarkEnd w:id="109"/>
    </w:p>
    <w:p w14:paraId="42BB6CE9" w14:textId="77777777" w:rsidR="009E2B79" w:rsidRDefault="00E72D9B" w:rsidP="00BA2765">
      <w:pPr>
        <w:pStyle w:val="Akapitzlist"/>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30E677E5" w14:textId="13F89AB5" w:rsidR="00153FFE" w:rsidRPr="00594DC4" w:rsidRDefault="00594DC4" w:rsidP="00BA2765">
      <w:pPr>
        <w:pStyle w:val="Akapitzlist"/>
      </w:pPr>
      <w:bookmarkStart w:id="110"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 xml:space="preserve">(Dz. Urz. UE L 231 z 30.06.2021, str. 60,z </w:t>
      </w:r>
      <w:proofErr w:type="spellStart"/>
      <w:r w:rsidR="00D966B1" w:rsidRPr="00D966B1">
        <w:t>późn</w:t>
      </w:r>
      <w:proofErr w:type="spellEnd"/>
      <w:r w:rsidR="00D966B1" w:rsidRPr="00D966B1">
        <w:t>. zm.)</w:t>
      </w:r>
    </w:p>
    <w:bookmarkEnd w:id="110"/>
    <w:p w14:paraId="149249DC" w14:textId="7CCE4085" w:rsidR="74C5B3D0" w:rsidRPr="006D5F67" w:rsidRDefault="0EFB1E87" w:rsidP="00BA2765">
      <w:pPr>
        <w:pStyle w:val="Akapitzlist"/>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11" w:name="_Hlk132364908"/>
      <w:r w:rsidR="073580B1" w:rsidRPr="006D5F67">
        <w:t xml:space="preserve">(Dz. Urz. UE L 231 z 30.06.2021, str. 1, z </w:t>
      </w:r>
      <w:proofErr w:type="spellStart"/>
      <w:r w:rsidR="073580B1" w:rsidRPr="006D5F67">
        <w:t>późn</w:t>
      </w:r>
      <w:proofErr w:type="spellEnd"/>
      <w:r w:rsidR="073580B1" w:rsidRPr="006D5F67">
        <w:t>. zm.)</w:t>
      </w:r>
      <w:bookmarkEnd w:id="111"/>
    </w:p>
    <w:p w14:paraId="4B284334" w14:textId="261582B6" w:rsidR="00E72D9B" w:rsidRPr="006D5F67" w:rsidRDefault="08ECACF4" w:rsidP="00BA2765">
      <w:pPr>
        <w:pStyle w:val="Akapitzlist"/>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w:t>
      </w:r>
      <w:proofErr w:type="spellStart"/>
      <w:r w:rsidR="00E9648A">
        <w:t>późn</w:t>
      </w:r>
      <w:proofErr w:type="spellEnd"/>
      <w:r w:rsidR="00E9648A">
        <w:t>. zm.</w:t>
      </w:r>
      <w:r w:rsidR="6569F26B" w:rsidRPr="006D5F67">
        <w:t>).</w:t>
      </w:r>
    </w:p>
    <w:p w14:paraId="62A70A44" w14:textId="340B29E1" w:rsidR="00E72D9B" w:rsidRPr="006D5F67" w:rsidRDefault="00E72D9B" w:rsidP="00BA2765">
      <w:pPr>
        <w:pStyle w:val="Akapitzlist"/>
      </w:pPr>
      <w:r w:rsidRPr="006D5F67">
        <w:t>Ustawa z dnia 14 czerwca 1960 r. Kodeks postępowania administracyjnego</w:t>
      </w:r>
      <w:r w:rsidR="00400F84" w:rsidRPr="006D5F67">
        <w:br/>
      </w:r>
      <w:r w:rsidR="00C9541A" w:rsidRPr="006D5F67">
        <w:t>(t. j. Dz. U. z 202</w:t>
      </w:r>
      <w:r w:rsidR="00B7749A">
        <w:t>3</w:t>
      </w:r>
      <w:r w:rsidR="00C9541A" w:rsidRPr="006D5F67">
        <w:t xml:space="preserve"> r., poz. </w:t>
      </w:r>
      <w:r w:rsidR="00B7749A">
        <w:t>775</w:t>
      </w:r>
      <w:r w:rsidR="00C9541A" w:rsidRPr="006D5F67">
        <w:t>).</w:t>
      </w:r>
    </w:p>
    <w:p w14:paraId="3D41AD84" w14:textId="7DA2FCE5" w:rsidR="00C9541A" w:rsidRDefault="00C9541A" w:rsidP="00BA2765">
      <w:pPr>
        <w:pStyle w:val="Akapitzlist"/>
      </w:pPr>
      <w:r w:rsidRPr="00AB5126">
        <w:t>Ustawa z dnia 27 sierpnia 2009 r. o finansach publicznych (t. j. Dz. U. z 202</w:t>
      </w:r>
      <w:r w:rsidR="004A6EFA">
        <w:t>3</w:t>
      </w:r>
      <w:r w:rsidRPr="00AB5126">
        <w:t xml:space="preserve"> r., poz. 1</w:t>
      </w:r>
      <w:r w:rsidR="004A6EFA">
        <w:t>270</w:t>
      </w:r>
      <w:r w:rsidR="00E22A28">
        <w:t xml:space="preserve"> z </w:t>
      </w:r>
      <w:proofErr w:type="spellStart"/>
      <w:r w:rsidR="00E22A28">
        <w:t>późn</w:t>
      </w:r>
      <w:proofErr w:type="spellEnd"/>
      <w:r w:rsidR="00E22A28">
        <w:t>. zm.</w:t>
      </w:r>
      <w:r w:rsidRPr="00AB5126">
        <w:t>).</w:t>
      </w:r>
    </w:p>
    <w:p w14:paraId="3CB344F4" w14:textId="7CBF4D04" w:rsidR="00C9541A" w:rsidRDefault="00C9541A" w:rsidP="00BA2765">
      <w:pPr>
        <w:pStyle w:val="Akapitzlist"/>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w:t>
      </w:r>
      <w:proofErr w:type="spellStart"/>
      <w:r w:rsidRPr="006F56EB">
        <w:t>późn</w:t>
      </w:r>
      <w:proofErr w:type="spellEnd"/>
      <w:r w:rsidRPr="006F56EB">
        <w:t>. zm</w:t>
      </w:r>
      <w:r w:rsidR="007A08F9">
        <w:t>.</w:t>
      </w:r>
      <w:r w:rsidRPr="006F56EB">
        <w:t>).</w:t>
      </w:r>
    </w:p>
    <w:p w14:paraId="4469090D" w14:textId="1040B8EA" w:rsidR="003337A3" w:rsidRDefault="003337A3" w:rsidP="00BA2765">
      <w:pPr>
        <w:pStyle w:val="Akapitzlist"/>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w:t>
      </w:r>
      <w:proofErr w:type="spellStart"/>
      <w:r w:rsidRPr="0CECDBCC">
        <w:t>późn</w:t>
      </w:r>
      <w:proofErr w:type="spellEnd"/>
      <w:r w:rsidRPr="0CECDBCC">
        <w:t>. zm.)</w:t>
      </w:r>
    </w:p>
    <w:p w14:paraId="1E02A0AF" w14:textId="133CADAA" w:rsidR="002668DA" w:rsidRPr="006F56EB" w:rsidRDefault="002668DA" w:rsidP="00BA2765">
      <w:pPr>
        <w:pStyle w:val="Akapitzlist"/>
      </w:pPr>
      <w:r w:rsidRPr="002668DA">
        <w:t>Ustawa z dnia 18 listopada 2020 r. o doręczeniach elektronicznych</w:t>
      </w:r>
      <w:r>
        <w:t xml:space="preserve"> (</w:t>
      </w:r>
      <w:proofErr w:type="spellStart"/>
      <w:r>
        <w:t>t.j</w:t>
      </w:r>
      <w:proofErr w:type="spellEnd"/>
      <w:r>
        <w:t xml:space="preserve">. </w:t>
      </w:r>
      <w:r w:rsidRPr="002668DA">
        <w:t>Dz.U. 2023 poz. 285</w:t>
      </w:r>
      <w:r w:rsidR="001244C8">
        <w:t xml:space="preserve"> z </w:t>
      </w:r>
      <w:proofErr w:type="spellStart"/>
      <w:r w:rsidR="001244C8">
        <w:t>późn</w:t>
      </w:r>
      <w:proofErr w:type="spellEnd"/>
      <w:r w:rsidR="001244C8">
        <w:t xml:space="preserve"> zm.</w:t>
      </w:r>
      <w:r>
        <w:t>)</w:t>
      </w:r>
    </w:p>
    <w:p w14:paraId="0C8D0B59" w14:textId="1C28BC6F" w:rsidR="09A3A486" w:rsidRPr="006D5F67" w:rsidRDefault="09A3A486" w:rsidP="00BA2765">
      <w:pPr>
        <w:pStyle w:val="Akapitzlist"/>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B7749A">
        <w:t>3</w:t>
      </w:r>
      <w:r w:rsidRPr="0082133F">
        <w:t xml:space="preserve"> r. poz.</w:t>
      </w:r>
      <w:r w:rsidR="003462DA">
        <w:t>1497</w:t>
      </w:r>
      <w:r w:rsidR="00B7749A">
        <w:t xml:space="preserve"> z </w:t>
      </w:r>
      <w:proofErr w:type="spellStart"/>
      <w:r w:rsidR="00B7749A">
        <w:t>późn</w:t>
      </w:r>
      <w:proofErr w:type="spellEnd"/>
      <w:r w:rsidR="00B7749A">
        <w:t>. zm.</w:t>
      </w:r>
      <w:r w:rsidRPr="0082133F">
        <w:t xml:space="preserve"> )</w:t>
      </w:r>
    </w:p>
    <w:p w14:paraId="002A5204" w14:textId="279914D4" w:rsidR="0CECDBCC" w:rsidRDefault="09A3A486" w:rsidP="00BA2765">
      <w:pPr>
        <w:pStyle w:val="Akapitzlist"/>
      </w:pPr>
      <w:r w:rsidRPr="0CECDBCC">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54135E">
      <w:pPr>
        <w:spacing w:after="0"/>
        <w:ind w:left="709"/>
        <w:rPr>
          <w:rFonts w:cs="Arial"/>
          <w:szCs w:val="24"/>
        </w:rPr>
      </w:pPr>
      <w:r w:rsidRPr="00C83923">
        <w:rPr>
          <w:rFonts w:cs="Arial"/>
          <w:szCs w:val="24"/>
        </w:rPr>
        <w:t>oraz</w:t>
      </w:r>
    </w:p>
    <w:p w14:paraId="756AC1A2" w14:textId="77777777" w:rsidR="008F5565" w:rsidRDefault="008F5565" w:rsidP="00BA2765">
      <w:pPr>
        <w:pStyle w:val="Akapitzlist"/>
      </w:pPr>
      <w:bookmarkStart w:id="112"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2"/>
    <w:p w14:paraId="1B935479" w14:textId="77777777" w:rsidR="00E72D9B" w:rsidRPr="00C83923" w:rsidRDefault="430A51FC" w:rsidP="00BA2765">
      <w:pPr>
        <w:pStyle w:val="Akapitzlist"/>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Pr="0CECDBCC">
        <w:t xml:space="preserve">nr </w:t>
      </w:r>
      <w:r w:rsidR="007463F9" w:rsidRPr="0CECDBCC">
        <w:t>C(2022)9041</w:t>
      </w:r>
      <w:r w:rsidR="1A4AA285" w:rsidRPr="0CECDBCC">
        <w:t>.</w:t>
      </w:r>
    </w:p>
    <w:p w14:paraId="7E1C59BB" w14:textId="1CA2EEBF" w:rsidR="00E72D9B" w:rsidRPr="00C83923" w:rsidRDefault="3AC2AD8B" w:rsidP="00BA2765">
      <w:pPr>
        <w:pStyle w:val="Akapitzlist"/>
      </w:pPr>
      <w:r w:rsidRPr="45BA4320">
        <w:t>Szczegółowy Opis Priorytetów dla FE SL 2021-2027(SZOP FE SL) uchwalony przez Zarząd Województwa Śląskiego Uchwałą nr</w:t>
      </w:r>
      <w:r w:rsidR="004A770D">
        <w:t xml:space="preserve"> </w:t>
      </w:r>
      <w:r w:rsidR="004A770D" w:rsidRPr="004A770D">
        <w:t>2654/473/VI/2023</w:t>
      </w:r>
      <w:r w:rsidR="008A568B">
        <w:t xml:space="preserve"> </w:t>
      </w:r>
      <w:r w:rsidRPr="45BA4320">
        <w:t xml:space="preserve">z dnia </w:t>
      </w:r>
      <w:r w:rsidR="00535CE4">
        <w:t>21.12.2023 r.</w:t>
      </w:r>
      <w:r w:rsidR="00494BEE">
        <w:t xml:space="preserve"> </w:t>
      </w:r>
      <w:r w:rsidR="00A57229">
        <w:t xml:space="preserve">(wersja </w:t>
      </w:r>
      <w:r w:rsidR="00535CE4">
        <w:t>7</w:t>
      </w:r>
      <w:r w:rsidR="00494BEE">
        <w:t>)</w:t>
      </w:r>
    </w:p>
    <w:p w14:paraId="20AB487B" w14:textId="5398D06B" w:rsidR="00E72D9B" w:rsidRDefault="00E72D9B" w:rsidP="00BA2765">
      <w:pPr>
        <w:pStyle w:val="Akapitzlist"/>
      </w:pPr>
      <w:r w:rsidRPr="00C83923">
        <w:t xml:space="preserve">Kryteria wyboru projektów przyjęte uchwałą KM FE SL </w:t>
      </w:r>
      <w:r w:rsidR="00E25FD5">
        <w:t>nr</w:t>
      </w:r>
      <w:r w:rsidR="00C57450">
        <w:t xml:space="preserve"> </w:t>
      </w:r>
      <w:r w:rsidR="00E25FD5">
        <w:t xml:space="preserve">64 </w:t>
      </w:r>
      <w:r w:rsidR="00E25FD5" w:rsidRPr="00E25FD5">
        <w:t>z dnia 6 czerwca 2023 roku</w:t>
      </w:r>
      <w:r w:rsidR="00E25FD5" w:rsidRPr="00C83923">
        <w:t>.</w:t>
      </w:r>
    </w:p>
    <w:p w14:paraId="6A4DB351" w14:textId="36D76A74" w:rsidR="00DF1FA2" w:rsidRPr="00DF1FA2" w:rsidRDefault="00DF1FA2" w:rsidP="00BA2765">
      <w:pPr>
        <w:pStyle w:val="Akapitzlist"/>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BA2765">
      <w:pPr>
        <w:pStyle w:val="Akapitzlist"/>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BA2765">
      <w:pPr>
        <w:pStyle w:val="Akapitzlist"/>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BA2765">
      <w:pPr>
        <w:pStyle w:val="Akapitzlist"/>
      </w:pPr>
      <w:r w:rsidRPr="00DF1FA2">
        <w:t>Wytyczne dotyczące realizacji zasad równościowych w ramach funduszy unijnych na lata 2021-2027, zatwierdzone 29 grudnia 2022 r., obowiązujące od 5 stycznia 2023 r.</w:t>
      </w:r>
    </w:p>
    <w:p w14:paraId="3F9785FC" w14:textId="11A7764E" w:rsidR="00E74F2C" w:rsidRDefault="4939C1A7" w:rsidP="00BA2765">
      <w:pPr>
        <w:pStyle w:val="Akapitzlist"/>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60723B5E" w14:textId="3446459C" w:rsidR="00494BEE" w:rsidRPr="009E2B79" w:rsidRDefault="00494BEE" w:rsidP="00BA2765">
      <w:pPr>
        <w:pStyle w:val="Akapitzlist"/>
      </w:pPr>
      <w:r w:rsidRPr="00494BEE">
        <w:t>Wytyczne w zakresie dofinansowania z programów operacyjnych podmiotów realizujących obowiązek świadczenia usług publicznych w transporcie zbiorowym</w:t>
      </w:r>
      <w:r w:rsidR="0053086B">
        <w:t xml:space="preserve"> z dn. 19 października 2015 r</w:t>
      </w:r>
      <w:r w:rsidR="001850CD">
        <w:t>.</w:t>
      </w:r>
    </w:p>
    <w:p w14:paraId="058AC26D" w14:textId="77777777" w:rsidR="007B2B1B" w:rsidRPr="00E74F2C" w:rsidRDefault="007B2B1B" w:rsidP="0092663F">
      <w:bookmarkStart w:id="113" w:name="_Hlk132357986"/>
      <w:r w:rsidRPr="00D81C34">
        <w:t>Wytyczne znajduj</w:t>
      </w:r>
      <w:r w:rsidRPr="00495B17">
        <w:t xml:space="preserve">ą się na stronie internetowej Ministerstwa Funduszy i Polityki Regionalnej  </w:t>
      </w:r>
      <w:r w:rsidRPr="00E74F2C">
        <w:t xml:space="preserve">pod adresem </w:t>
      </w:r>
      <w:hyperlink r:id="rId30" w:history="1">
        <w:r w:rsidRPr="005F5EFC">
          <w:rPr>
            <w:rStyle w:val="Hipercze"/>
            <w:u w:val="none"/>
          </w:rPr>
          <w:t>Wytyczne na lata 2021-2027</w:t>
        </w:r>
      </w:hyperlink>
    </w:p>
    <w:bookmarkEnd w:id="113"/>
    <w:p w14:paraId="6D8CA1DE" w14:textId="3F76F472" w:rsidR="00944032" w:rsidRPr="0092663F" w:rsidRDefault="00944032" w:rsidP="00944032">
      <w:pPr>
        <w:rPr>
          <w:rStyle w:val="Wyrnienieintensywne"/>
        </w:rPr>
      </w:pPr>
      <w:r w:rsidRPr="0092135C">
        <w:rPr>
          <w:rStyle w:val="Wyrnienieintensywne"/>
          <w:color w:val="2E74B5" w:themeColor="accent1" w:themeShade="BF"/>
        </w:rPr>
        <w:lastRenderedPageBreak/>
        <w:t xml:space="preserve">Jeśli Twój projekt objęty jest pomocą de </w:t>
      </w:r>
      <w:proofErr w:type="spellStart"/>
      <w:r w:rsidRPr="0092135C">
        <w:rPr>
          <w:rStyle w:val="Wyrnienieintensywne"/>
          <w:color w:val="2E74B5" w:themeColor="accent1" w:themeShade="BF"/>
        </w:rPr>
        <w:t>minimis</w:t>
      </w:r>
      <w:proofErr w:type="spellEnd"/>
      <w:r w:rsidRPr="0092135C">
        <w:rPr>
          <w:rStyle w:val="Wyrnienieintensywne"/>
          <w:color w:val="2E74B5" w:themeColor="accent1" w:themeShade="BF"/>
        </w:rPr>
        <w:t xml:space="preserve">, </w:t>
      </w:r>
      <w:r w:rsidR="003B1CFB" w:rsidRPr="00FA294C">
        <w:rPr>
          <w:rStyle w:val="Wyrnienieintensywne"/>
          <w:rFonts w:cs="Arial"/>
          <w:color w:val="2E74B5" w:themeColor="accent1" w:themeShade="BF"/>
        </w:rPr>
        <w:t xml:space="preserve">zasady przyznawania pomocy de </w:t>
      </w:r>
      <w:proofErr w:type="spellStart"/>
      <w:r w:rsidR="003B1CFB" w:rsidRPr="00FA294C">
        <w:rPr>
          <w:rStyle w:val="Wyrnienieintensywne"/>
          <w:rFonts w:cs="Arial"/>
          <w:color w:val="2E74B5" w:themeColor="accent1" w:themeShade="BF"/>
        </w:rPr>
        <w:t>minimis</w:t>
      </w:r>
      <w:proofErr w:type="spellEnd"/>
      <w:r w:rsidR="003B1CFB" w:rsidRPr="00FA294C">
        <w:rPr>
          <w:rStyle w:val="Wyrnienieintensywne"/>
          <w:rFonts w:cs="Arial"/>
          <w:color w:val="2E74B5" w:themeColor="accent1" w:themeShade="BF"/>
        </w:rPr>
        <w:t xml:space="preserve"> reguluje w szczególności</w:t>
      </w:r>
      <w:r w:rsidRPr="0092135C">
        <w:rPr>
          <w:rStyle w:val="Wyrnienieintensywne"/>
          <w:color w:val="2E74B5" w:themeColor="accent1" w:themeShade="BF"/>
        </w:rPr>
        <w:t>:</w:t>
      </w:r>
    </w:p>
    <w:p w14:paraId="4F513E9E" w14:textId="092DD2C0" w:rsidR="003B1CFB" w:rsidRPr="003B1CFB" w:rsidRDefault="00941F47" w:rsidP="00BA2765">
      <w:pPr>
        <w:pStyle w:val="Akapitzlist"/>
      </w:pPr>
      <w:r w:rsidRPr="00867F97">
        <w:t xml:space="preserve">Rozporządzenie Ministra Funduszy i Polityki Regionalnej z dnia 17 kwietnia 2024 r. w sprawie udzielania pomocy de </w:t>
      </w:r>
      <w:proofErr w:type="spellStart"/>
      <w:r w:rsidRPr="00867F97">
        <w:t>minimis</w:t>
      </w:r>
      <w:proofErr w:type="spellEnd"/>
      <w:r w:rsidRPr="00867F97">
        <w:t xml:space="preserve"> w ramach regionalnych programów na lata 2021–2027 (Dz. U. z 2024 r. poz. 598)</w:t>
      </w:r>
      <w:r w:rsidR="003B1CFB" w:rsidRPr="003B1CFB">
        <w:t>.</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14226832" w14:textId="77777777" w:rsidR="00383B86" w:rsidRDefault="00383B86" w:rsidP="00BA2765">
      <w:pPr>
        <w:pStyle w:val="Akapitzlist"/>
        <w:numPr>
          <w:ilvl w:val="0"/>
          <w:numId w:val="13"/>
        </w:numPr>
      </w:pPr>
      <w:r>
        <w:t>Rozporządzenie Komisji (UE) nr 651/2014 z dnia 17 czerwca 2014 r. uznające niektóre rodzaje pomocy za zgodne z rynkiem wewnętrznym w zastosowaniu art. 107 i 108 Traktatu (Dz. Urz. UE L 187/1 z 26 czerwca 2014 r. z późn.zm.)</w:t>
      </w:r>
    </w:p>
    <w:p w14:paraId="0703FCA4" w14:textId="77777777" w:rsidR="00383B86" w:rsidRDefault="00383B86" w:rsidP="00BA2765">
      <w:pPr>
        <w:pStyle w:val="Akapitzlist"/>
        <w:numPr>
          <w:ilvl w:val="0"/>
          <w:numId w:val="13"/>
        </w:numPr>
      </w:pPr>
      <w:r>
        <w:t>Rozporządzenie Ministra Funduszy i Polityki Regionalnej z dnia 11 grudnia 2022 r. w sprawie udzielania pomocy inwestycyjnej na infrastrukturę lokalną w ramach regionalnych programów na lata 2021–2027 (Dz. U. z 2022 r. poz. 2686),</w:t>
      </w:r>
    </w:p>
    <w:p w14:paraId="3EFFD514" w14:textId="12C47530" w:rsidR="00383B86" w:rsidRDefault="00383B86" w:rsidP="00BA2765">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75FC9E06" w14:textId="77777777" w:rsidR="00D83B69" w:rsidRPr="00AF76F2" w:rsidRDefault="00D83B69" w:rsidP="00BA2765">
      <w:pPr>
        <w:pStyle w:val="Akapitzlist"/>
        <w:numPr>
          <w:ilvl w:val="0"/>
          <w:numId w:val="13"/>
        </w:numPr>
      </w:pPr>
      <w:r w:rsidRPr="00AF76F2">
        <w:t xml:space="preserve">Rozporządzenie Ministra Funduszy i Polityki Regionalnej z dnia 18 stycznia 2024 r. w sprawie udzielania pomocy inwestycyjnej na infrastrukturę ładowania lub tankowania, zakup pojazdów ekologicznie czystych lub </w:t>
      </w:r>
      <w:proofErr w:type="spellStart"/>
      <w:r w:rsidRPr="00AF76F2">
        <w:t>bezemisyjnych</w:t>
      </w:r>
      <w:proofErr w:type="spellEnd"/>
      <w:r w:rsidRPr="00AF76F2">
        <w:t xml:space="preserve"> oraz na doposażenie pojazdów w ramach regionalnych programów na lata 2021–2027 (Dz. U. poz. 89),</w:t>
      </w:r>
    </w:p>
    <w:p w14:paraId="77473C58" w14:textId="77777777" w:rsidR="00D83B69" w:rsidRPr="00FA294C" w:rsidRDefault="00D83B69" w:rsidP="00BA2765">
      <w:pPr>
        <w:pStyle w:val="Akapitzlist"/>
        <w:numPr>
          <w:ilvl w:val="0"/>
          <w:numId w:val="13"/>
        </w:numPr>
        <w:rPr>
          <w:rFonts w:eastAsia="Times New Roman"/>
          <w:b/>
          <w:lang w:eastAsia="pl-PL"/>
        </w:rPr>
      </w:pPr>
      <w:r w:rsidRPr="00AF76F2">
        <w:t>Rozporządzenie Ministra Funduszy i Polityki Regionalnej z dnia 7 grudnia 2023 r. w sprawie udzielania pomocy inwestycyjnej na efektywne gospodarowanie zasobami i wspieranie przechodzenia na gospodarkę o obiegu zamkniętym w ramach regionalnych programów na lata 2021–2027 (Dz. U.  z 2023 poz. 2664).</w:t>
      </w:r>
    </w:p>
    <w:p w14:paraId="15D05FEC" w14:textId="7F405335" w:rsidR="00D83B69" w:rsidRDefault="00D83B69" w:rsidP="00D83B69">
      <w:r w:rsidRPr="00FA294C">
        <w:rPr>
          <w:rStyle w:val="Pogrubienie"/>
        </w:rPr>
        <w:t xml:space="preserve">Pomoc publiczna / pomoc de </w:t>
      </w:r>
      <w:proofErr w:type="spellStart"/>
      <w:r w:rsidRPr="00FA294C">
        <w:rPr>
          <w:rStyle w:val="Pogrubienie"/>
        </w:rPr>
        <w:t>minimis</w:t>
      </w:r>
      <w:proofErr w:type="spellEnd"/>
      <w:r w:rsidRPr="00FA294C">
        <w:rPr>
          <w:rStyle w:val="Pogrubienie"/>
        </w:rPr>
        <w:t xml:space="preserve"> będzie udzielana na podstawach prawnych aktualnych na moment podpisania umowy</w:t>
      </w:r>
    </w:p>
    <w:p w14:paraId="508EEA73" w14:textId="77777777" w:rsidR="001700C0" w:rsidRPr="00523F05" w:rsidRDefault="001700C0" w:rsidP="00347AEA">
      <w:pPr>
        <w:ind w:left="720"/>
      </w:pPr>
    </w:p>
    <w:p w14:paraId="6F13E5F8" w14:textId="0A03BF2D" w:rsidR="00E72D9B" w:rsidRDefault="00E730FE" w:rsidP="006A654C">
      <w:pPr>
        <w:pStyle w:val="Nagwek1"/>
        <w:numPr>
          <w:ilvl w:val="0"/>
          <w:numId w:val="17"/>
        </w:numPr>
      </w:pPr>
      <w:bookmarkStart w:id="114" w:name="_Toc114570866"/>
      <w:r>
        <w:lastRenderedPageBreak/>
        <w:t xml:space="preserve"> </w:t>
      </w:r>
      <w:bookmarkStart w:id="115" w:name="_Toc149053317"/>
      <w:r w:rsidR="2E85F236">
        <w:t>Załączniki</w:t>
      </w:r>
      <w:bookmarkEnd w:id="114"/>
      <w:r w:rsidR="008C7201">
        <w:t xml:space="preserve"> do Regulaminu</w:t>
      </w:r>
      <w:bookmarkEnd w:id="115"/>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6" w:name="_Zał._nr_1:"/>
      <w:bookmarkEnd w:id="116"/>
    </w:p>
    <w:p w14:paraId="3065828C" w14:textId="584C315E" w:rsidR="00D01526" w:rsidRDefault="00D01526" w:rsidP="006A654C">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6A654C">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6A654C">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6A654C">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40F1D509" w14:textId="125E2974" w:rsidR="0081102C" w:rsidRDefault="0081102C" w:rsidP="006A654C">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Wzory dokumentów:</w:t>
      </w:r>
    </w:p>
    <w:p w14:paraId="65BECA6C" w14:textId="4C0B8E7D" w:rsidR="00D01526" w:rsidRDefault="00D01526" w:rsidP="006A654C">
      <w:pPr>
        <w:pStyle w:val="paragraph"/>
        <w:numPr>
          <w:ilvl w:val="0"/>
          <w:numId w:val="31"/>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636877BC" w14:textId="3E25324E" w:rsidR="00D01526" w:rsidRPr="00D01526" w:rsidRDefault="00D01526" w:rsidP="006A654C">
      <w:pPr>
        <w:pStyle w:val="paragraph"/>
        <w:numPr>
          <w:ilvl w:val="0"/>
          <w:numId w:val="30"/>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39C653B8" w14:textId="77777777" w:rsidR="00924A4B" w:rsidRPr="008D530D" w:rsidRDefault="00924A4B" w:rsidP="008D530D">
      <w:pPr>
        <w:sectPr w:rsidR="00924A4B" w:rsidRPr="008D530D" w:rsidSect="00A501A3">
          <w:headerReference w:type="default" r:id="rId31"/>
          <w:pgSz w:w="11906" w:h="16838"/>
          <w:pgMar w:top="1417" w:right="1417" w:bottom="1134" w:left="1417" w:header="708" w:footer="708" w:gutter="0"/>
          <w:cols w:space="708"/>
          <w:docGrid w:linePitch="360"/>
        </w:sectPr>
      </w:pPr>
      <w:bookmarkStart w:id="117" w:name="_Załącznik_nr_1"/>
      <w:bookmarkStart w:id="118" w:name="_Zał._nr_2:"/>
      <w:bookmarkEnd w:id="117"/>
      <w:bookmarkEnd w:id="118"/>
    </w:p>
    <w:p w14:paraId="08868D51" w14:textId="77777777" w:rsidR="00D45DF7" w:rsidRPr="00D742E1" w:rsidRDefault="00D45DF7">
      <w:pPr>
        <w:tabs>
          <w:tab w:val="left" w:pos="3868"/>
        </w:tabs>
      </w:pPr>
      <w:bookmarkStart w:id="119" w:name="_Załącznik_nr_2"/>
      <w:bookmarkStart w:id="120" w:name="_Zał._nr_3:"/>
      <w:bookmarkStart w:id="121" w:name="_Zał._nr_3"/>
      <w:bookmarkStart w:id="122" w:name="_Załącznik_nr_3"/>
      <w:bookmarkStart w:id="123" w:name="_Załącznik_nr_4"/>
      <w:bookmarkStart w:id="124" w:name="_Załącznik_nr_5."/>
      <w:bookmarkStart w:id="125" w:name="_Zał._nr_4:"/>
      <w:bookmarkStart w:id="126" w:name="_Zał._nr_4"/>
      <w:bookmarkEnd w:id="119"/>
      <w:bookmarkEnd w:id="120"/>
      <w:bookmarkEnd w:id="121"/>
      <w:bookmarkEnd w:id="122"/>
      <w:bookmarkEnd w:id="123"/>
      <w:bookmarkEnd w:id="124"/>
      <w:bookmarkEnd w:id="125"/>
      <w:bookmarkEnd w:id="126"/>
    </w:p>
    <w:sectPr w:rsidR="00D45DF7" w:rsidRPr="00D742E1" w:rsidSect="007A08F9">
      <w:headerReference w:type="default" r:id="rId32"/>
      <w:footerReference w:type="default" r:id="rId33"/>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DDDB44" w16cex:dateUtc="2023-07-10T11:36:00Z"/>
  <w16cex:commentExtensible w16cex:durableId="03E98607" w16cex:dateUtc="2023-12-12T09:01:13.414Z"/>
  <w16cex:commentExtensible w16cex:durableId="471B726A" w16cex:dateUtc="2023-12-12T09:10:49.095Z"/>
  <w16cex:commentExtensible w16cex:durableId="289577FB" w16cex:dateUtc="2023-12-12T09:13:45.108Z"/>
  <w16cex:commentExtensible w16cex:durableId="0655FCC7" w16cex:dateUtc="2023-12-15T17:37:51.48Z"/>
  <w16cex:commentExtensible w16cex:durableId="6D4E6473" w16cex:dateUtc="2023-12-15T17:53:51.422Z"/>
  <w16cex:commentExtensible w16cex:durableId="1808E1FD" w16cex:dateUtc="2023-12-15T17:54:51.67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D76E7" w16cid:durableId="2AB0DE4F"/>
  <w16cid:commentId w16cid:paraId="696F31B3" w16cid:durableId="2AB0D67A"/>
  <w16cid:commentId w16cid:paraId="72912638" w16cid:durableId="2AB0C6CB"/>
  <w16cid:commentId w16cid:paraId="29CC5762" w16cid:durableId="2AB0C69F"/>
  <w16cid:commentId w16cid:paraId="284762C0" w16cid:durableId="2AB0C720"/>
  <w16cid:commentId w16cid:paraId="4A5629CC" w16cid:durableId="2AB0CA99"/>
  <w16cid:commentId w16cid:paraId="1BC679B0" w16cid:durableId="2AB0CEF4"/>
  <w16cid:commentId w16cid:paraId="644A4528" w16cid:durableId="2AB0CF81"/>
  <w16cid:commentId w16cid:paraId="288068BF" w16cid:durableId="2AB0CF9C"/>
  <w16cid:commentId w16cid:paraId="73F562A9" w16cid:durableId="2AB0D0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E418" w14:textId="77777777" w:rsidR="00CE2D7A" w:rsidRDefault="00CE2D7A" w:rsidP="001E70D8">
      <w:pPr>
        <w:spacing w:after="0" w:line="240" w:lineRule="auto"/>
      </w:pPr>
      <w:r>
        <w:separator/>
      </w:r>
    </w:p>
  </w:endnote>
  <w:endnote w:type="continuationSeparator" w:id="0">
    <w:p w14:paraId="0B259609" w14:textId="77777777" w:rsidR="00CE2D7A" w:rsidRDefault="00CE2D7A" w:rsidP="001E70D8">
      <w:pPr>
        <w:spacing w:after="0" w:line="240" w:lineRule="auto"/>
      </w:pPr>
      <w:r>
        <w:continuationSeparator/>
      </w:r>
    </w:p>
  </w:endnote>
  <w:endnote w:type="continuationNotice" w:id="1">
    <w:p w14:paraId="6F9A2F90" w14:textId="77777777" w:rsidR="00CE2D7A" w:rsidRDefault="00CE2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6504"/>
      <w:docPartObj>
        <w:docPartGallery w:val="Page Numbers (Bottom of Page)"/>
        <w:docPartUnique/>
      </w:docPartObj>
    </w:sdtPr>
    <w:sdtEndPr/>
    <w:sdtContent>
      <w:p w14:paraId="3C3F3F65" w14:textId="5CD916A9" w:rsidR="00ED0AAF" w:rsidRDefault="00ED0AAF" w:rsidP="003F2884">
        <w:pPr>
          <w:pStyle w:val="Stopka"/>
          <w:jc w:val="right"/>
        </w:pPr>
        <w:r>
          <w:fldChar w:fldCharType="begin"/>
        </w:r>
        <w:r>
          <w:instrText>PAGE   \* MERGEFORMAT</w:instrText>
        </w:r>
        <w:r>
          <w:fldChar w:fldCharType="separate"/>
        </w:r>
        <w:r w:rsidR="00086A6D">
          <w:rPr>
            <w:noProof/>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88B3" w14:textId="77777777" w:rsidR="00ED0AAF" w:rsidRDefault="00ED0AAF">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2B7B" w14:textId="77777777" w:rsidR="00ED0AAF" w:rsidRDefault="00ED0AA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4DFF15C7" w14:textId="77777777" w:rsidR="00ED0AAF" w:rsidRDefault="00ED0AAF">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ED0AAF" w:rsidRDefault="00ED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772D" w14:textId="77777777" w:rsidR="00CE2D7A" w:rsidRDefault="00CE2D7A" w:rsidP="001E70D8">
      <w:pPr>
        <w:spacing w:after="0" w:line="240" w:lineRule="auto"/>
      </w:pPr>
      <w:r>
        <w:separator/>
      </w:r>
    </w:p>
  </w:footnote>
  <w:footnote w:type="continuationSeparator" w:id="0">
    <w:p w14:paraId="0FF48B05" w14:textId="77777777" w:rsidR="00CE2D7A" w:rsidRDefault="00CE2D7A" w:rsidP="001E70D8">
      <w:pPr>
        <w:spacing w:after="0" w:line="240" w:lineRule="auto"/>
      </w:pPr>
      <w:r>
        <w:continuationSeparator/>
      </w:r>
    </w:p>
  </w:footnote>
  <w:footnote w:type="continuationNotice" w:id="1">
    <w:p w14:paraId="332EAA1F" w14:textId="77777777" w:rsidR="00CE2D7A" w:rsidRDefault="00CE2D7A">
      <w:pPr>
        <w:spacing w:after="0" w:line="240" w:lineRule="auto"/>
      </w:pPr>
    </w:p>
  </w:footnote>
  <w:footnote w:id="2">
    <w:p w14:paraId="0530E4BE" w14:textId="77777777" w:rsidR="00ED0AAF" w:rsidRPr="00BB6BEB" w:rsidRDefault="00ED0AAF"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1830BD71" w14:textId="6BF6CFB3" w:rsidR="00ED0AAF" w:rsidRDefault="00ED0AAF">
      <w:pPr>
        <w:pStyle w:val="Tekstprzypisudolnego"/>
      </w:pPr>
      <w:r>
        <w:rPr>
          <w:rStyle w:val="Odwoanieprzypisudolnego"/>
        </w:rPr>
        <w:footnoteRef/>
      </w:r>
      <w:r>
        <w:t xml:space="preserve"> </w:t>
      </w:r>
      <w:r w:rsidRPr="00B04133">
        <w:t>Spójność z przedmiotowymi dokumentami będzie rozpatrywana przez brak sprzeczności z postanowieniami obowiązującego na moment ogłoszenia naboru wniosków programu i planu oraz poprzez niepodważanie przez projekt celów tych dokumentów i niekolidowanie projektu z innymi działaniami podejmowanymi na ich podstawie (nie jest natomiast wymagane bezpośrednie wskazanie danej inwestycji we wskazanych dokumentach).</w:t>
      </w:r>
    </w:p>
  </w:footnote>
  <w:footnote w:id="4">
    <w:p w14:paraId="1E18F4EB" w14:textId="4C9B143F" w:rsidR="00ED0AAF" w:rsidRDefault="00ED0AAF">
      <w:pPr>
        <w:pStyle w:val="Tekstprzypisudolnego"/>
      </w:pPr>
      <w:r>
        <w:rPr>
          <w:rStyle w:val="Odwoanieprzypisudolnego"/>
        </w:rPr>
        <w:footnoteRef/>
      </w:r>
      <w:r>
        <w:t xml:space="preserve"> Standardy określono w zał. nr 2 do </w:t>
      </w:r>
      <w:hyperlink r:id="rId1" w:history="1">
        <w:r w:rsidRPr="00CD6EEE">
          <w:rPr>
            <w:rStyle w:val="Hipercze"/>
          </w:rPr>
          <w:t>Wytycznych dotyczących realizacji zasad równościowych w ramach funduszy unijnych na lata 2021-2027</w:t>
        </w:r>
      </w:hyperlink>
      <w:r>
        <w:rPr>
          <w:rStyle w:val="Hipercze"/>
        </w:rPr>
        <w:t>.</w:t>
      </w:r>
    </w:p>
  </w:footnote>
  <w:footnote w:id="5">
    <w:p w14:paraId="2E7A2456" w14:textId="17D5D866" w:rsidR="00ED0AAF" w:rsidRDefault="00ED0AAF">
      <w:pPr>
        <w:pStyle w:val="Tekstprzypisudolnego"/>
      </w:pPr>
      <w:r>
        <w:rPr>
          <w:rStyle w:val="Odwoanieprzypisudolnego"/>
        </w:rPr>
        <w:footnoteRef/>
      </w:r>
      <w:r>
        <w:t xml:space="preserve"> </w:t>
      </w:r>
      <w:hyperlink r:id="rId2" w:history="1">
        <w:r w:rsidRPr="006C629D">
          <w:rPr>
            <w:rStyle w:val="Hipercze"/>
          </w:rPr>
          <w:t>https://www.slaskie.pl/content/regionalna-polityka-miejska</w:t>
        </w:r>
      </w:hyperlink>
      <w:r>
        <w:t xml:space="preserve"> </w:t>
      </w:r>
    </w:p>
  </w:footnote>
  <w:footnote w:id="6">
    <w:p w14:paraId="575FF339" w14:textId="2C264DAA" w:rsidR="00ED0AAF" w:rsidRDefault="00ED0AAF">
      <w:pPr>
        <w:pStyle w:val="Tekstprzypisudolnego"/>
      </w:pPr>
      <w:r>
        <w:rPr>
          <w:rStyle w:val="Odwoanieprzypisudolnego"/>
        </w:rPr>
        <w:footnoteRef/>
      </w:r>
      <w:r>
        <w:t xml:space="preserve"> </w:t>
      </w:r>
      <w:hyperlink r:id="rId3" w:history="1">
        <w:r w:rsidRPr="006C629D">
          <w:rPr>
            <w:rStyle w:val="Hipercze"/>
          </w:rPr>
          <w:t>https://zdw.katowice.pl/pl/10/1648463303/160</w:t>
        </w:r>
      </w:hyperlink>
      <w:r>
        <w:t xml:space="preserve"> </w:t>
      </w:r>
    </w:p>
  </w:footnote>
  <w:footnote w:id="7">
    <w:p w14:paraId="1A2A6FC3" w14:textId="77777777" w:rsidR="00ED0AAF" w:rsidRDefault="00ED0AAF" w:rsidP="0043733D">
      <w:pPr>
        <w:pStyle w:val="Tekstprzypisudolnego"/>
      </w:pPr>
      <w:r>
        <w:rPr>
          <w:rStyle w:val="Odwoanieprzypisudolnego"/>
        </w:rPr>
        <w:footnoteRef/>
      </w:r>
      <w:r>
        <w:t xml:space="preserve"> </w:t>
      </w:r>
      <w:hyperlink r:id="rId4" w:history="1">
        <w:r w:rsidRPr="006C629D">
          <w:rPr>
            <w:rStyle w:val="Hipercze"/>
          </w:rPr>
          <w:t>https://www.google.com/url?sa=t&amp;rct=j&amp;q=&amp;esrc=s&amp;source=web&amp;cd=&amp;ved=2ahUKEwiQt6u5vP-CAxUzQvEDHccUBIIQFnoECBIQAQ&amp;url=https%3A%2F%2Fwww.gov.pl%2Fattachment%2Ff9fcd496-d071-4909-b9c8-91cf6dea1da1&amp;usg=AOvVaw3NIkUmEjSLFkdLguqlqe1w&amp;opi=89978449</w:t>
        </w:r>
      </w:hyperlink>
      <w:r>
        <w:t xml:space="preserve"> </w:t>
      </w:r>
    </w:p>
  </w:footnote>
  <w:footnote w:id="8">
    <w:p w14:paraId="3FC411A8" w14:textId="1279595C" w:rsidR="00ED0AAF" w:rsidRDefault="00ED0AAF"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9">
    <w:p w14:paraId="5FE6428E" w14:textId="77777777" w:rsidR="00ED0AAF" w:rsidRDefault="00ED0AAF"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10">
    <w:p w14:paraId="55615212" w14:textId="5C447C01" w:rsidR="00ED0AAF" w:rsidRDefault="00ED0AAF">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11">
    <w:p w14:paraId="1228FC89" w14:textId="77777777" w:rsidR="00ED0AAF" w:rsidRDefault="00ED0AAF"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12">
    <w:p w14:paraId="496CDEB3" w14:textId="77777777" w:rsidR="00ED0AAF" w:rsidRDefault="00ED0AAF"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639F" w14:textId="77777777" w:rsidR="00ED0AAF" w:rsidRDefault="00ED0AAF" w:rsidP="008D530D">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6F47" w14:textId="02911D46" w:rsidR="00ED0AAF" w:rsidRPr="00730C0D" w:rsidRDefault="00ED0AAF" w:rsidP="00730C0D">
    <w:pPr>
      <w:spacing w:after="120"/>
      <w:rPr>
        <w:rFonts w:cs="Arial"/>
        <w:sz w:val="22"/>
      </w:rPr>
    </w:pPr>
    <w:r w:rsidRPr="00C2614E">
      <w:rPr>
        <w:rFonts w:cs="Arial"/>
        <w:sz w:val="22"/>
      </w:rPr>
      <w:t>Załącznik do uchwały nr ……..Zarządu Województwa Śląskiego z dnia……… r.</w:t>
    </w:r>
  </w:p>
  <w:p w14:paraId="5580F261" w14:textId="084D49D7" w:rsidR="00ED0AAF" w:rsidRDefault="00ED0AAF">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E11B" w14:textId="77777777" w:rsidR="00ED0AAF" w:rsidRDefault="00ED0AA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4548" w14:textId="77777777" w:rsidR="00ED0AAF" w:rsidRDefault="00ED0AA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1D9F" w14:textId="77777777" w:rsidR="00ED0AAF" w:rsidRPr="00257C17" w:rsidRDefault="00ED0AAF"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11"/>
    <w:multiLevelType w:val="hybridMultilevel"/>
    <w:tmpl w:val="111CBC96"/>
    <w:lvl w:ilvl="0" w:tplc="4EB60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12AA66A0"/>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8A90517A">
      <w:start w:val="1"/>
      <w:numFmt w:val="decimal"/>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122BA"/>
    <w:multiLevelType w:val="multilevel"/>
    <w:tmpl w:val="51F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1"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5C4193"/>
    <w:multiLevelType w:val="hybridMultilevel"/>
    <w:tmpl w:val="521EB810"/>
    <w:lvl w:ilvl="0" w:tplc="D06C4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824A0D"/>
    <w:multiLevelType w:val="multilevel"/>
    <w:tmpl w:val="40266D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025BA7"/>
    <w:multiLevelType w:val="hybridMultilevel"/>
    <w:tmpl w:val="21923496"/>
    <w:lvl w:ilvl="0" w:tplc="AD9CD89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4" w15:restartNumberingAfterBreak="0">
    <w:nsid w:val="52A42E15"/>
    <w:multiLevelType w:val="hybridMultilevel"/>
    <w:tmpl w:val="E534B80E"/>
    <w:lvl w:ilvl="0" w:tplc="8910B3E6">
      <w:start w:val="1"/>
      <w:numFmt w:val="decimal"/>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3CB673D"/>
    <w:multiLevelType w:val="hybridMultilevel"/>
    <w:tmpl w:val="9F180A90"/>
    <w:lvl w:ilvl="0" w:tplc="99AA8EAE">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7"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2731AE"/>
    <w:multiLevelType w:val="hybridMultilevel"/>
    <w:tmpl w:val="492A5204"/>
    <w:lvl w:ilvl="0" w:tplc="DEE45E56">
      <w:start w:val="1"/>
      <w:numFmt w:val="bullet"/>
      <w:pStyle w:val="Akapitzlis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9"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4"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D8CF6D"/>
    <w:multiLevelType w:val="hybridMultilevel"/>
    <w:tmpl w:val="CA9A09FC"/>
    <w:lvl w:ilvl="0" w:tplc="8DDE23FC">
      <w:start w:val="1"/>
      <w:numFmt w:val="bullet"/>
      <w:lvlText w:val=""/>
      <w:lvlJc w:val="left"/>
      <w:pPr>
        <w:ind w:left="1068" w:hanging="360"/>
      </w:pPr>
      <w:rPr>
        <w:rFonts w:ascii="Symbol" w:hAnsi="Symbol" w:hint="default"/>
      </w:rPr>
    </w:lvl>
    <w:lvl w:ilvl="1" w:tplc="069C00A4">
      <w:start w:val="1"/>
      <w:numFmt w:val="bullet"/>
      <w:lvlText w:val="o"/>
      <w:lvlJc w:val="left"/>
      <w:pPr>
        <w:ind w:left="1788" w:hanging="360"/>
      </w:pPr>
      <w:rPr>
        <w:rFonts w:ascii="Courier New" w:hAnsi="Courier New" w:hint="default"/>
      </w:rPr>
    </w:lvl>
    <w:lvl w:ilvl="2" w:tplc="F126086A">
      <w:start w:val="1"/>
      <w:numFmt w:val="bullet"/>
      <w:lvlText w:val=""/>
      <w:lvlJc w:val="left"/>
      <w:pPr>
        <w:ind w:left="2508" w:hanging="360"/>
      </w:pPr>
      <w:rPr>
        <w:rFonts w:ascii="Wingdings" w:hAnsi="Wingdings" w:hint="default"/>
      </w:rPr>
    </w:lvl>
    <w:lvl w:ilvl="3" w:tplc="3C8882E6">
      <w:start w:val="1"/>
      <w:numFmt w:val="bullet"/>
      <w:lvlText w:val=""/>
      <w:lvlJc w:val="left"/>
      <w:pPr>
        <w:ind w:left="3228" w:hanging="360"/>
      </w:pPr>
      <w:rPr>
        <w:rFonts w:ascii="Symbol" w:hAnsi="Symbol" w:hint="default"/>
      </w:rPr>
    </w:lvl>
    <w:lvl w:ilvl="4" w:tplc="0FC084D8">
      <w:start w:val="1"/>
      <w:numFmt w:val="bullet"/>
      <w:lvlText w:val="o"/>
      <w:lvlJc w:val="left"/>
      <w:pPr>
        <w:ind w:left="3948" w:hanging="360"/>
      </w:pPr>
      <w:rPr>
        <w:rFonts w:ascii="Courier New" w:hAnsi="Courier New" w:hint="default"/>
      </w:rPr>
    </w:lvl>
    <w:lvl w:ilvl="5" w:tplc="D9E4A798">
      <w:start w:val="1"/>
      <w:numFmt w:val="bullet"/>
      <w:lvlText w:val=""/>
      <w:lvlJc w:val="left"/>
      <w:pPr>
        <w:ind w:left="4668" w:hanging="360"/>
      </w:pPr>
      <w:rPr>
        <w:rFonts w:ascii="Wingdings" w:hAnsi="Wingdings" w:hint="default"/>
      </w:rPr>
    </w:lvl>
    <w:lvl w:ilvl="6" w:tplc="DBC476CA">
      <w:start w:val="1"/>
      <w:numFmt w:val="bullet"/>
      <w:lvlText w:val=""/>
      <w:lvlJc w:val="left"/>
      <w:pPr>
        <w:ind w:left="5388" w:hanging="360"/>
      </w:pPr>
      <w:rPr>
        <w:rFonts w:ascii="Symbol" w:hAnsi="Symbol" w:hint="default"/>
      </w:rPr>
    </w:lvl>
    <w:lvl w:ilvl="7" w:tplc="AC3048C2">
      <w:start w:val="1"/>
      <w:numFmt w:val="bullet"/>
      <w:lvlText w:val="o"/>
      <w:lvlJc w:val="left"/>
      <w:pPr>
        <w:ind w:left="6108" w:hanging="360"/>
      </w:pPr>
      <w:rPr>
        <w:rFonts w:ascii="Courier New" w:hAnsi="Courier New" w:hint="default"/>
      </w:rPr>
    </w:lvl>
    <w:lvl w:ilvl="8" w:tplc="930E005E">
      <w:start w:val="1"/>
      <w:numFmt w:val="bullet"/>
      <w:lvlText w:val=""/>
      <w:lvlJc w:val="left"/>
      <w:pPr>
        <w:ind w:left="6828" w:hanging="360"/>
      </w:pPr>
      <w:rPr>
        <w:rFonts w:ascii="Wingdings" w:hAnsi="Wingdings" w:hint="default"/>
      </w:rPr>
    </w:lvl>
  </w:abstractNum>
  <w:abstractNum w:abstractNumId="36"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
  </w:num>
  <w:num w:numId="3">
    <w:abstractNumId w:val="32"/>
  </w:num>
  <w:num w:numId="4">
    <w:abstractNumId w:val="31"/>
  </w:num>
  <w:num w:numId="5">
    <w:abstractNumId w:val="36"/>
  </w:num>
  <w:num w:numId="6">
    <w:abstractNumId w:val="14"/>
  </w:num>
  <w:num w:numId="7">
    <w:abstractNumId w:val="18"/>
  </w:num>
  <w:num w:numId="8">
    <w:abstractNumId w:val="21"/>
  </w:num>
  <w:num w:numId="9">
    <w:abstractNumId w:val="8"/>
  </w:num>
  <w:num w:numId="10">
    <w:abstractNumId w:val="29"/>
  </w:num>
  <w:num w:numId="11">
    <w:abstractNumId w:val="11"/>
  </w:num>
  <w:num w:numId="12">
    <w:abstractNumId w:val="2"/>
  </w:num>
  <w:num w:numId="13">
    <w:abstractNumId w:val="17"/>
  </w:num>
  <w:num w:numId="14">
    <w:abstractNumId w:val="15"/>
  </w:num>
  <w:num w:numId="15">
    <w:abstractNumId w:val="26"/>
  </w:num>
  <w:num w:numId="16">
    <w:abstractNumId w:val="10"/>
  </w:num>
  <w:num w:numId="17">
    <w:abstractNumId w:val="13"/>
  </w:num>
  <w:num w:numId="18">
    <w:abstractNumId w:val="6"/>
  </w:num>
  <w:num w:numId="19">
    <w:abstractNumId w:val="19"/>
  </w:num>
  <w:num w:numId="20">
    <w:abstractNumId w:val="9"/>
  </w:num>
  <w:num w:numId="21">
    <w:abstractNumId w:val="23"/>
  </w:num>
  <w:num w:numId="22">
    <w:abstractNumId w:val="30"/>
  </w:num>
  <w:num w:numId="23">
    <w:abstractNumId w:val="7"/>
  </w:num>
  <w:num w:numId="24">
    <w:abstractNumId w:val="34"/>
  </w:num>
  <w:num w:numId="25">
    <w:abstractNumId w:val="5"/>
  </w:num>
  <w:num w:numId="26">
    <w:abstractNumId w:val="3"/>
  </w:num>
  <w:num w:numId="27">
    <w:abstractNumId w:val="16"/>
  </w:num>
  <w:num w:numId="28">
    <w:abstractNumId w:val="25"/>
  </w:num>
  <w:num w:numId="29">
    <w:abstractNumId w:val="4"/>
  </w:num>
  <w:num w:numId="30">
    <w:abstractNumId w:val="27"/>
  </w:num>
  <w:num w:numId="31">
    <w:abstractNumId w:val="37"/>
  </w:num>
  <w:num w:numId="32">
    <w:abstractNumId w:val="35"/>
  </w:num>
  <w:num w:numId="33">
    <w:abstractNumId w:val="0"/>
  </w:num>
  <w:num w:numId="34">
    <w:abstractNumId w:val="12"/>
  </w:num>
  <w:num w:numId="35">
    <w:abstractNumId w:val="24"/>
  </w:num>
  <w:num w:numId="36">
    <w:abstractNumId w:val="20"/>
  </w:num>
  <w:num w:numId="37">
    <w:abstractNumId w:val="2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05"/>
    <w:rsid w:val="00000BAF"/>
    <w:rsid w:val="00001727"/>
    <w:rsid w:val="000047C7"/>
    <w:rsid w:val="00006EB4"/>
    <w:rsid w:val="000107B4"/>
    <w:rsid w:val="000109D8"/>
    <w:rsid w:val="00011F3C"/>
    <w:rsid w:val="00013276"/>
    <w:rsid w:val="00013DD6"/>
    <w:rsid w:val="000207ED"/>
    <w:rsid w:val="00021D40"/>
    <w:rsid w:val="00021EBC"/>
    <w:rsid w:val="00022653"/>
    <w:rsid w:val="0002525A"/>
    <w:rsid w:val="00025839"/>
    <w:rsid w:val="0002720E"/>
    <w:rsid w:val="00030602"/>
    <w:rsid w:val="00032BC5"/>
    <w:rsid w:val="00034FA5"/>
    <w:rsid w:val="00037626"/>
    <w:rsid w:val="000403AF"/>
    <w:rsid w:val="00042BB9"/>
    <w:rsid w:val="000434EA"/>
    <w:rsid w:val="0004390B"/>
    <w:rsid w:val="00045843"/>
    <w:rsid w:val="00045BD4"/>
    <w:rsid w:val="00046FCA"/>
    <w:rsid w:val="00050587"/>
    <w:rsid w:val="000510D5"/>
    <w:rsid w:val="0005250B"/>
    <w:rsid w:val="0005283C"/>
    <w:rsid w:val="00053F72"/>
    <w:rsid w:val="00056415"/>
    <w:rsid w:val="00056FEA"/>
    <w:rsid w:val="0005747E"/>
    <w:rsid w:val="00060DA4"/>
    <w:rsid w:val="00060F5F"/>
    <w:rsid w:val="00060FF5"/>
    <w:rsid w:val="000636D4"/>
    <w:rsid w:val="00063E0D"/>
    <w:rsid w:val="00064FC9"/>
    <w:rsid w:val="00066DB5"/>
    <w:rsid w:val="00067188"/>
    <w:rsid w:val="000683C7"/>
    <w:rsid w:val="000706C0"/>
    <w:rsid w:val="00071F91"/>
    <w:rsid w:val="000722B1"/>
    <w:rsid w:val="00073923"/>
    <w:rsid w:val="00076941"/>
    <w:rsid w:val="00082025"/>
    <w:rsid w:val="0008208B"/>
    <w:rsid w:val="00084523"/>
    <w:rsid w:val="00084703"/>
    <w:rsid w:val="0008483F"/>
    <w:rsid w:val="0008507B"/>
    <w:rsid w:val="000864C3"/>
    <w:rsid w:val="00086A6D"/>
    <w:rsid w:val="00086BA3"/>
    <w:rsid w:val="00093DCD"/>
    <w:rsid w:val="0009446B"/>
    <w:rsid w:val="00095791"/>
    <w:rsid w:val="00095838"/>
    <w:rsid w:val="00096CAE"/>
    <w:rsid w:val="000A0F53"/>
    <w:rsid w:val="000A135A"/>
    <w:rsid w:val="000A302C"/>
    <w:rsid w:val="000A32D3"/>
    <w:rsid w:val="000A3BD0"/>
    <w:rsid w:val="000A3EEE"/>
    <w:rsid w:val="000A423E"/>
    <w:rsid w:val="000A45C3"/>
    <w:rsid w:val="000A4B81"/>
    <w:rsid w:val="000A5781"/>
    <w:rsid w:val="000A71D1"/>
    <w:rsid w:val="000B0F44"/>
    <w:rsid w:val="000B12F4"/>
    <w:rsid w:val="000B1EDE"/>
    <w:rsid w:val="000B39B3"/>
    <w:rsid w:val="000B5224"/>
    <w:rsid w:val="000B5A8A"/>
    <w:rsid w:val="000B5E74"/>
    <w:rsid w:val="000B6B84"/>
    <w:rsid w:val="000C0332"/>
    <w:rsid w:val="000C0E7E"/>
    <w:rsid w:val="000C1F33"/>
    <w:rsid w:val="000C4E48"/>
    <w:rsid w:val="000C5A54"/>
    <w:rsid w:val="000C5C41"/>
    <w:rsid w:val="000C5C95"/>
    <w:rsid w:val="000C705F"/>
    <w:rsid w:val="000C7F5E"/>
    <w:rsid w:val="000D0438"/>
    <w:rsid w:val="000D07D9"/>
    <w:rsid w:val="000D0F4D"/>
    <w:rsid w:val="000D1F42"/>
    <w:rsid w:val="000D6546"/>
    <w:rsid w:val="000D729E"/>
    <w:rsid w:val="000E10F6"/>
    <w:rsid w:val="000E1BA8"/>
    <w:rsid w:val="000E240F"/>
    <w:rsid w:val="000E26A2"/>
    <w:rsid w:val="000E58CB"/>
    <w:rsid w:val="000E7186"/>
    <w:rsid w:val="000E7253"/>
    <w:rsid w:val="000E785B"/>
    <w:rsid w:val="000F410F"/>
    <w:rsid w:val="000F468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7D0"/>
    <w:rsid w:val="00114BC1"/>
    <w:rsid w:val="00121EC2"/>
    <w:rsid w:val="0012362C"/>
    <w:rsid w:val="001239FE"/>
    <w:rsid w:val="00123AB2"/>
    <w:rsid w:val="00123D22"/>
    <w:rsid w:val="001244C8"/>
    <w:rsid w:val="00124BE8"/>
    <w:rsid w:val="001260BB"/>
    <w:rsid w:val="00130C1B"/>
    <w:rsid w:val="001314A1"/>
    <w:rsid w:val="00131FB2"/>
    <w:rsid w:val="00132AF9"/>
    <w:rsid w:val="00132CDE"/>
    <w:rsid w:val="00134F16"/>
    <w:rsid w:val="0013680D"/>
    <w:rsid w:val="00136B58"/>
    <w:rsid w:val="00137281"/>
    <w:rsid w:val="00140BCE"/>
    <w:rsid w:val="00141089"/>
    <w:rsid w:val="00145F63"/>
    <w:rsid w:val="00147BA0"/>
    <w:rsid w:val="00147CDC"/>
    <w:rsid w:val="001510AE"/>
    <w:rsid w:val="001529B6"/>
    <w:rsid w:val="00153FFE"/>
    <w:rsid w:val="00155685"/>
    <w:rsid w:val="001559CC"/>
    <w:rsid w:val="001566B6"/>
    <w:rsid w:val="00160040"/>
    <w:rsid w:val="00163362"/>
    <w:rsid w:val="0016374F"/>
    <w:rsid w:val="001638B9"/>
    <w:rsid w:val="001652B0"/>
    <w:rsid w:val="0016591F"/>
    <w:rsid w:val="001674A3"/>
    <w:rsid w:val="001700C0"/>
    <w:rsid w:val="001715AE"/>
    <w:rsid w:val="001730A2"/>
    <w:rsid w:val="0017397F"/>
    <w:rsid w:val="001746AC"/>
    <w:rsid w:val="00175DBE"/>
    <w:rsid w:val="0017685C"/>
    <w:rsid w:val="00180890"/>
    <w:rsid w:val="00180C15"/>
    <w:rsid w:val="00183372"/>
    <w:rsid w:val="00183D7B"/>
    <w:rsid w:val="001850CD"/>
    <w:rsid w:val="00185830"/>
    <w:rsid w:val="00186184"/>
    <w:rsid w:val="00191566"/>
    <w:rsid w:val="00192CCE"/>
    <w:rsid w:val="00192D08"/>
    <w:rsid w:val="0019444C"/>
    <w:rsid w:val="00194E9B"/>
    <w:rsid w:val="00195F03"/>
    <w:rsid w:val="00196630"/>
    <w:rsid w:val="001A00F4"/>
    <w:rsid w:val="001A0725"/>
    <w:rsid w:val="001A0792"/>
    <w:rsid w:val="001A0CB1"/>
    <w:rsid w:val="001A117A"/>
    <w:rsid w:val="001A409F"/>
    <w:rsid w:val="001A446B"/>
    <w:rsid w:val="001A5BB4"/>
    <w:rsid w:val="001A6207"/>
    <w:rsid w:val="001A6664"/>
    <w:rsid w:val="001B3138"/>
    <w:rsid w:val="001B39DD"/>
    <w:rsid w:val="001B3EE6"/>
    <w:rsid w:val="001B6CE7"/>
    <w:rsid w:val="001B7A84"/>
    <w:rsid w:val="001C0C8D"/>
    <w:rsid w:val="001C1A2D"/>
    <w:rsid w:val="001C2BD9"/>
    <w:rsid w:val="001C3A5C"/>
    <w:rsid w:val="001C5168"/>
    <w:rsid w:val="001C560C"/>
    <w:rsid w:val="001C6602"/>
    <w:rsid w:val="001C6D7F"/>
    <w:rsid w:val="001D1ECB"/>
    <w:rsid w:val="001D1F90"/>
    <w:rsid w:val="001D425A"/>
    <w:rsid w:val="001D4CD8"/>
    <w:rsid w:val="001D4D7F"/>
    <w:rsid w:val="001D4E1F"/>
    <w:rsid w:val="001D524E"/>
    <w:rsid w:val="001E0C64"/>
    <w:rsid w:val="001E19BE"/>
    <w:rsid w:val="001E2F47"/>
    <w:rsid w:val="001E308A"/>
    <w:rsid w:val="001E3E12"/>
    <w:rsid w:val="001E40AC"/>
    <w:rsid w:val="001E472A"/>
    <w:rsid w:val="001E70D8"/>
    <w:rsid w:val="001E799A"/>
    <w:rsid w:val="001F3643"/>
    <w:rsid w:val="001F3A17"/>
    <w:rsid w:val="001F5A60"/>
    <w:rsid w:val="001F661C"/>
    <w:rsid w:val="001F76A0"/>
    <w:rsid w:val="00200BCE"/>
    <w:rsid w:val="00203413"/>
    <w:rsid w:val="00203A98"/>
    <w:rsid w:val="00204E66"/>
    <w:rsid w:val="00204F7C"/>
    <w:rsid w:val="00205720"/>
    <w:rsid w:val="00206C66"/>
    <w:rsid w:val="0021018E"/>
    <w:rsid w:val="00210B02"/>
    <w:rsid w:val="00210FA9"/>
    <w:rsid w:val="00213797"/>
    <w:rsid w:val="0021399B"/>
    <w:rsid w:val="00213AE7"/>
    <w:rsid w:val="00214BB5"/>
    <w:rsid w:val="002170AE"/>
    <w:rsid w:val="00220B33"/>
    <w:rsid w:val="0022215B"/>
    <w:rsid w:val="00222BC2"/>
    <w:rsid w:val="0022319A"/>
    <w:rsid w:val="00223D8A"/>
    <w:rsid w:val="00224088"/>
    <w:rsid w:val="00224786"/>
    <w:rsid w:val="00225193"/>
    <w:rsid w:val="0022713D"/>
    <w:rsid w:val="002329C7"/>
    <w:rsid w:val="00232C83"/>
    <w:rsid w:val="00233695"/>
    <w:rsid w:val="00234DB7"/>
    <w:rsid w:val="002358DF"/>
    <w:rsid w:val="00237D9D"/>
    <w:rsid w:val="00241471"/>
    <w:rsid w:val="00241F24"/>
    <w:rsid w:val="002421FD"/>
    <w:rsid w:val="0025148E"/>
    <w:rsid w:val="00252824"/>
    <w:rsid w:val="00252A10"/>
    <w:rsid w:val="00252B07"/>
    <w:rsid w:val="002562CF"/>
    <w:rsid w:val="00257811"/>
    <w:rsid w:val="00257C17"/>
    <w:rsid w:val="002615A9"/>
    <w:rsid w:val="00261651"/>
    <w:rsid w:val="00261997"/>
    <w:rsid w:val="0026411A"/>
    <w:rsid w:val="002658DB"/>
    <w:rsid w:val="002668DA"/>
    <w:rsid w:val="00266D78"/>
    <w:rsid w:val="00270033"/>
    <w:rsid w:val="00272E93"/>
    <w:rsid w:val="00276161"/>
    <w:rsid w:val="00277BD9"/>
    <w:rsid w:val="002801E2"/>
    <w:rsid w:val="00280C47"/>
    <w:rsid w:val="00281618"/>
    <w:rsid w:val="00281DD2"/>
    <w:rsid w:val="00282A2F"/>
    <w:rsid w:val="00283A2E"/>
    <w:rsid w:val="002843E4"/>
    <w:rsid w:val="00284480"/>
    <w:rsid w:val="00294F70"/>
    <w:rsid w:val="00295230"/>
    <w:rsid w:val="00295A26"/>
    <w:rsid w:val="00295FD7"/>
    <w:rsid w:val="002966A9"/>
    <w:rsid w:val="00296989"/>
    <w:rsid w:val="00296AB6"/>
    <w:rsid w:val="002A0BFA"/>
    <w:rsid w:val="002A30F2"/>
    <w:rsid w:val="002A4CE8"/>
    <w:rsid w:val="002A5F1C"/>
    <w:rsid w:val="002A6E52"/>
    <w:rsid w:val="002B150D"/>
    <w:rsid w:val="002B1769"/>
    <w:rsid w:val="002B1B0E"/>
    <w:rsid w:val="002B3463"/>
    <w:rsid w:val="002B3718"/>
    <w:rsid w:val="002B493A"/>
    <w:rsid w:val="002B5362"/>
    <w:rsid w:val="002B6D1E"/>
    <w:rsid w:val="002B718A"/>
    <w:rsid w:val="002B77B7"/>
    <w:rsid w:val="002B7A3D"/>
    <w:rsid w:val="002C1CB2"/>
    <w:rsid w:val="002C300A"/>
    <w:rsid w:val="002C3C28"/>
    <w:rsid w:val="002C4037"/>
    <w:rsid w:val="002C40B3"/>
    <w:rsid w:val="002C4C12"/>
    <w:rsid w:val="002C4FE9"/>
    <w:rsid w:val="002C633F"/>
    <w:rsid w:val="002C6678"/>
    <w:rsid w:val="002D190A"/>
    <w:rsid w:val="002D1BA6"/>
    <w:rsid w:val="002D1EC4"/>
    <w:rsid w:val="002D3A8D"/>
    <w:rsid w:val="002D4C84"/>
    <w:rsid w:val="002E03F2"/>
    <w:rsid w:val="002E16E0"/>
    <w:rsid w:val="002E1B56"/>
    <w:rsid w:val="002E310D"/>
    <w:rsid w:val="002E3880"/>
    <w:rsid w:val="002E3923"/>
    <w:rsid w:val="002E3E6F"/>
    <w:rsid w:val="002E4C29"/>
    <w:rsid w:val="002E62B0"/>
    <w:rsid w:val="002E7481"/>
    <w:rsid w:val="002F1899"/>
    <w:rsid w:val="002F19BA"/>
    <w:rsid w:val="002F4C93"/>
    <w:rsid w:val="002F4D4A"/>
    <w:rsid w:val="002F5C0E"/>
    <w:rsid w:val="002F7C57"/>
    <w:rsid w:val="0030147B"/>
    <w:rsid w:val="00302C74"/>
    <w:rsid w:val="00304578"/>
    <w:rsid w:val="00304A0C"/>
    <w:rsid w:val="00306DA2"/>
    <w:rsid w:val="00306F6A"/>
    <w:rsid w:val="00315809"/>
    <w:rsid w:val="00324221"/>
    <w:rsid w:val="00324342"/>
    <w:rsid w:val="0032637B"/>
    <w:rsid w:val="0033257A"/>
    <w:rsid w:val="00332D1A"/>
    <w:rsid w:val="003330BA"/>
    <w:rsid w:val="003337A3"/>
    <w:rsid w:val="00334A7C"/>
    <w:rsid w:val="0033558F"/>
    <w:rsid w:val="00335750"/>
    <w:rsid w:val="00343181"/>
    <w:rsid w:val="00345B54"/>
    <w:rsid w:val="003462DA"/>
    <w:rsid w:val="00346DD1"/>
    <w:rsid w:val="00347AEA"/>
    <w:rsid w:val="00351290"/>
    <w:rsid w:val="00352DAA"/>
    <w:rsid w:val="00353A2F"/>
    <w:rsid w:val="00354F3A"/>
    <w:rsid w:val="00355BF5"/>
    <w:rsid w:val="00360E27"/>
    <w:rsid w:val="0036171F"/>
    <w:rsid w:val="003626A2"/>
    <w:rsid w:val="003634AF"/>
    <w:rsid w:val="00364B07"/>
    <w:rsid w:val="0036640E"/>
    <w:rsid w:val="0036700B"/>
    <w:rsid w:val="003701CE"/>
    <w:rsid w:val="003703E5"/>
    <w:rsid w:val="003734E4"/>
    <w:rsid w:val="003736C3"/>
    <w:rsid w:val="003747B7"/>
    <w:rsid w:val="00376742"/>
    <w:rsid w:val="00376977"/>
    <w:rsid w:val="00376F1B"/>
    <w:rsid w:val="0037721E"/>
    <w:rsid w:val="00380070"/>
    <w:rsid w:val="00381661"/>
    <w:rsid w:val="00381F45"/>
    <w:rsid w:val="00383B86"/>
    <w:rsid w:val="0038655A"/>
    <w:rsid w:val="0038732B"/>
    <w:rsid w:val="003938C2"/>
    <w:rsid w:val="00393C01"/>
    <w:rsid w:val="00394B7F"/>
    <w:rsid w:val="003A009D"/>
    <w:rsid w:val="003A04FD"/>
    <w:rsid w:val="003A0BFB"/>
    <w:rsid w:val="003A24F0"/>
    <w:rsid w:val="003A3281"/>
    <w:rsid w:val="003A3CDA"/>
    <w:rsid w:val="003B1CFB"/>
    <w:rsid w:val="003B316E"/>
    <w:rsid w:val="003B3601"/>
    <w:rsid w:val="003B368A"/>
    <w:rsid w:val="003B36EB"/>
    <w:rsid w:val="003B387B"/>
    <w:rsid w:val="003B5E11"/>
    <w:rsid w:val="003C2525"/>
    <w:rsid w:val="003C2A25"/>
    <w:rsid w:val="003C357E"/>
    <w:rsid w:val="003C394B"/>
    <w:rsid w:val="003C4498"/>
    <w:rsid w:val="003C478B"/>
    <w:rsid w:val="003C4CF7"/>
    <w:rsid w:val="003C4E4C"/>
    <w:rsid w:val="003C738A"/>
    <w:rsid w:val="003D0927"/>
    <w:rsid w:val="003D4740"/>
    <w:rsid w:val="003D55E4"/>
    <w:rsid w:val="003D6153"/>
    <w:rsid w:val="003D74DD"/>
    <w:rsid w:val="003D7A97"/>
    <w:rsid w:val="003E07ED"/>
    <w:rsid w:val="003E19DC"/>
    <w:rsid w:val="003E2419"/>
    <w:rsid w:val="003E5898"/>
    <w:rsid w:val="003E5BBF"/>
    <w:rsid w:val="003E5EE7"/>
    <w:rsid w:val="003E60C4"/>
    <w:rsid w:val="003F01EC"/>
    <w:rsid w:val="003F0474"/>
    <w:rsid w:val="003F0F7B"/>
    <w:rsid w:val="003F2682"/>
    <w:rsid w:val="003F2884"/>
    <w:rsid w:val="003F28D5"/>
    <w:rsid w:val="003F3800"/>
    <w:rsid w:val="003F4C95"/>
    <w:rsid w:val="003F73B9"/>
    <w:rsid w:val="003F7870"/>
    <w:rsid w:val="00400C0A"/>
    <w:rsid w:val="00400F84"/>
    <w:rsid w:val="004014EE"/>
    <w:rsid w:val="0040283B"/>
    <w:rsid w:val="004028E0"/>
    <w:rsid w:val="00404A6A"/>
    <w:rsid w:val="004055CC"/>
    <w:rsid w:val="004063D9"/>
    <w:rsid w:val="00406AC6"/>
    <w:rsid w:val="00410179"/>
    <w:rsid w:val="004101D3"/>
    <w:rsid w:val="0041031C"/>
    <w:rsid w:val="00415865"/>
    <w:rsid w:val="004164B0"/>
    <w:rsid w:val="00416CBD"/>
    <w:rsid w:val="004206A6"/>
    <w:rsid w:val="00420C85"/>
    <w:rsid w:val="00420DEB"/>
    <w:rsid w:val="004215BC"/>
    <w:rsid w:val="00421D0B"/>
    <w:rsid w:val="0042446D"/>
    <w:rsid w:val="004249C3"/>
    <w:rsid w:val="00425456"/>
    <w:rsid w:val="004258FE"/>
    <w:rsid w:val="004259AC"/>
    <w:rsid w:val="00427EEB"/>
    <w:rsid w:val="004330C8"/>
    <w:rsid w:val="00436047"/>
    <w:rsid w:val="00436B6D"/>
    <w:rsid w:val="00436B72"/>
    <w:rsid w:val="0043733D"/>
    <w:rsid w:val="00437640"/>
    <w:rsid w:val="00437F5D"/>
    <w:rsid w:val="00441AAC"/>
    <w:rsid w:val="00441D04"/>
    <w:rsid w:val="00442840"/>
    <w:rsid w:val="00447B69"/>
    <w:rsid w:val="00450BA2"/>
    <w:rsid w:val="0045119C"/>
    <w:rsid w:val="004531F9"/>
    <w:rsid w:val="00455408"/>
    <w:rsid w:val="004567CB"/>
    <w:rsid w:val="004569A3"/>
    <w:rsid w:val="00461603"/>
    <w:rsid w:val="00465724"/>
    <w:rsid w:val="00467F46"/>
    <w:rsid w:val="0047015E"/>
    <w:rsid w:val="004704C5"/>
    <w:rsid w:val="00470995"/>
    <w:rsid w:val="00470E7C"/>
    <w:rsid w:val="0047112C"/>
    <w:rsid w:val="00471D14"/>
    <w:rsid w:val="0047322D"/>
    <w:rsid w:val="0047381E"/>
    <w:rsid w:val="00475381"/>
    <w:rsid w:val="004761FA"/>
    <w:rsid w:val="004763F6"/>
    <w:rsid w:val="00477020"/>
    <w:rsid w:val="00477538"/>
    <w:rsid w:val="0048090A"/>
    <w:rsid w:val="0048181B"/>
    <w:rsid w:val="00486D13"/>
    <w:rsid w:val="00486EB1"/>
    <w:rsid w:val="004929B8"/>
    <w:rsid w:val="004941DF"/>
    <w:rsid w:val="00494BEE"/>
    <w:rsid w:val="00495B17"/>
    <w:rsid w:val="004A0A53"/>
    <w:rsid w:val="004A132D"/>
    <w:rsid w:val="004A232C"/>
    <w:rsid w:val="004A28B3"/>
    <w:rsid w:val="004A419A"/>
    <w:rsid w:val="004A4D50"/>
    <w:rsid w:val="004A4F97"/>
    <w:rsid w:val="004A54C8"/>
    <w:rsid w:val="004A6BF9"/>
    <w:rsid w:val="004A6EFA"/>
    <w:rsid w:val="004A752F"/>
    <w:rsid w:val="004A755C"/>
    <w:rsid w:val="004A770D"/>
    <w:rsid w:val="004B45EF"/>
    <w:rsid w:val="004B7DF8"/>
    <w:rsid w:val="004C0ACF"/>
    <w:rsid w:val="004C3941"/>
    <w:rsid w:val="004C3E53"/>
    <w:rsid w:val="004C5AD4"/>
    <w:rsid w:val="004C5C7E"/>
    <w:rsid w:val="004C6774"/>
    <w:rsid w:val="004C6941"/>
    <w:rsid w:val="004C6B4E"/>
    <w:rsid w:val="004D23E4"/>
    <w:rsid w:val="004E1B70"/>
    <w:rsid w:val="004E1E6B"/>
    <w:rsid w:val="004E2029"/>
    <w:rsid w:val="004E45DD"/>
    <w:rsid w:val="004E4655"/>
    <w:rsid w:val="004E4707"/>
    <w:rsid w:val="004F0183"/>
    <w:rsid w:val="004F14B1"/>
    <w:rsid w:val="004F2440"/>
    <w:rsid w:val="004F2B79"/>
    <w:rsid w:val="004F3245"/>
    <w:rsid w:val="004F3ABC"/>
    <w:rsid w:val="004F3BF8"/>
    <w:rsid w:val="004F4631"/>
    <w:rsid w:val="00500275"/>
    <w:rsid w:val="005009E4"/>
    <w:rsid w:val="00500D31"/>
    <w:rsid w:val="005013B4"/>
    <w:rsid w:val="00504532"/>
    <w:rsid w:val="0050482C"/>
    <w:rsid w:val="005057F0"/>
    <w:rsid w:val="0050644D"/>
    <w:rsid w:val="00507850"/>
    <w:rsid w:val="00510825"/>
    <w:rsid w:val="00513194"/>
    <w:rsid w:val="00513628"/>
    <w:rsid w:val="00513B0B"/>
    <w:rsid w:val="00521ECD"/>
    <w:rsid w:val="005224F9"/>
    <w:rsid w:val="00523360"/>
    <w:rsid w:val="00523ACC"/>
    <w:rsid w:val="00523F05"/>
    <w:rsid w:val="005240DA"/>
    <w:rsid w:val="00524EC1"/>
    <w:rsid w:val="00527BD5"/>
    <w:rsid w:val="0053086B"/>
    <w:rsid w:val="00535CE4"/>
    <w:rsid w:val="00535FEA"/>
    <w:rsid w:val="005365DF"/>
    <w:rsid w:val="0054135E"/>
    <w:rsid w:val="005419C0"/>
    <w:rsid w:val="00542B89"/>
    <w:rsid w:val="005433B7"/>
    <w:rsid w:val="00543487"/>
    <w:rsid w:val="0054581A"/>
    <w:rsid w:val="00546AB4"/>
    <w:rsid w:val="00546B5D"/>
    <w:rsid w:val="00547F38"/>
    <w:rsid w:val="005509DA"/>
    <w:rsid w:val="0055102E"/>
    <w:rsid w:val="00551D0C"/>
    <w:rsid w:val="00551E42"/>
    <w:rsid w:val="00552BA4"/>
    <w:rsid w:val="00555B16"/>
    <w:rsid w:val="00555B91"/>
    <w:rsid w:val="00555C44"/>
    <w:rsid w:val="00557455"/>
    <w:rsid w:val="00560A19"/>
    <w:rsid w:val="00562306"/>
    <w:rsid w:val="00563D4C"/>
    <w:rsid w:val="0056600B"/>
    <w:rsid w:val="00566FCF"/>
    <w:rsid w:val="0057047A"/>
    <w:rsid w:val="00572DD3"/>
    <w:rsid w:val="00574371"/>
    <w:rsid w:val="00574AF1"/>
    <w:rsid w:val="005759A0"/>
    <w:rsid w:val="00575A04"/>
    <w:rsid w:val="00575C42"/>
    <w:rsid w:val="0057616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C14"/>
    <w:rsid w:val="005A5DEF"/>
    <w:rsid w:val="005A673E"/>
    <w:rsid w:val="005A722C"/>
    <w:rsid w:val="005B258F"/>
    <w:rsid w:val="005B3554"/>
    <w:rsid w:val="005B64BB"/>
    <w:rsid w:val="005B7B28"/>
    <w:rsid w:val="005B7F7A"/>
    <w:rsid w:val="005C0CA5"/>
    <w:rsid w:val="005C0D4D"/>
    <w:rsid w:val="005C0DE3"/>
    <w:rsid w:val="005C1479"/>
    <w:rsid w:val="005C2153"/>
    <w:rsid w:val="005C22BC"/>
    <w:rsid w:val="005C3AC0"/>
    <w:rsid w:val="005C466C"/>
    <w:rsid w:val="005C51A1"/>
    <w:rsid w:val="005C6E2B"/>
    <w:rsid w:val="005C70B0"/>
    <w:rsid w:val="005D02AD"/>
    <w:rsid w:val="005D0617"/>
    <w:rsid w:val="005D32AB"/>
    <w:rsid w:val="005D52F4"/>
    <w:rsid w:val="005D6D2F"/>
    <w:rsid w:val="005E1305"/>
    <w:rsid w:val="005E236D"/>
    <w:rsid w:val="005E29A5"/>
    <w:rsid w:val="005E4D19"/>
    <w:rsid w:val="005E76B1"/>
    <w:rsid w:val="005E7ED0"/>
    <w:rsid w:val="005F25AB"/>
    <w:rsid w:val="005F35BF"/>
    <w:rsid w:val="005F5EFC"/>
    <w:rsid w:val="005F6648"/>
    <w:rsid w:val="005F7173"/>
    <w:rsid w:val="005F796D"/>
    <w:rsid w:val="00600B46"/>
    <w:rsid w:val="00602559"/>
    <w:rsid w:val="006026DC"/>
    <w:rsid w:val="006028C2"/>
    <w:rsid w:val="0060589D"/>
    <w:rsid w:val="00606667"/>
    <w:rsid w:val="00610579"/>
    <w:rsid w:val="00612567"/>
    <w:rsid w:val="0061358B"/>
    <w:rsid w:val="0061371D"/>
    <w:rsid w:val="006152F3"/>
    <w:rsid w:val="00617D1F"/>
    <w:rsid w:val="00621FFC"/>
    <w:rsid w:val="00625AA7"/>
    <w:rsid w:val="006262E5"/>
    <w:rsid w:val="00626AC6"/>
    <w:rsid w:val="00626C7E"/>
    <w:rsid w:val="00627615"/>
    <w:rsid w:val="00627781"/>
    <w:rsid w:val="006304C5"/>
    <w:rsid w:val="00630F13"/>
    <w:rsid w:val="00631C84"/>
    <w:rsid w:val="006327AE"/>
    <w:rsid w:val="00633572"/>
    <w:rsid w:val="00633B48"/>
    <w:rsid w:val="0063474D"/>
    <w:rsid w:val="0063575D"/>
    <w:rsid w:val="00640EC6"/>
    <w:rsid w:val="0064274F"/>
    <w:rsid w:val="00643966"/>
    <w:rsid w:val="00643DD3"/>
    <w:rsid w:val="00644DAD"/>
    <w:rsid w:val="006457D5"/>
    <w:rsid w:val="00645E4F"/>
    <w:rsid w:val="00646527"/>
    <w:rsid w:val="006466AF"/>
    <w:rsid w:val="00646A4D"/>
    <w:rsid w:val="0064703B"/>
    <w:rsid w:val="006505C4"/>
    <w:rsid w:val="00653499"/>
    <w:rsid w:val="0065449A"/>
    <w:rsid w:val="00654CCE"/>
    <w:rsid w:val="00656E61"/>
    <w:rsid w:val="006571B3"/>
    <w:rsid w:val="00657D7E"/>
    <w:rsid w:val="0066009B"/>
    <w:rsid w:val="00661D83"/>
    <w:rsid w:val="00663FC2"/>
    <w:rsid w:val="0066409D"/>
    <w:rsid w:val="00664E93"/>
    <w:rsid w:val="0066584B"/>
    <w:rsid w:val="006678E7"/>
    <w:rsid w:val="00670B14"/>
    <w:rsid w:val="006814DC"/>
    <w:rsid w:val="006845E8"/>
    <w:rsid w:val="0068569E"/>
    <w:rsid w:val="006857DF"/>
    <w:rsid w:val="00686DAE"/>
    <w:rsid w:val="0068F657"/>
    <w:rsid w:val="00692363"/>
    <w:rsid w:val="006A1DF4"/>
    <w:rsid w:val="006A40D6"/>
    <w:rsid w:val="006A4BEF"/>
    <w:rsid w:val="006A654C"/>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2134"/>
    <w:rsid w:val="006D423F"/>
    <w:rsid w:val="006D5421"/>
    <w:rsid w:val="006D5861"/>
    <w:rsid w:val="006D5C8C"/>
    <w:rsid w:val="006D5E40"/>
    <w:rsid w:val="006D5F67"/>
    <w:rsid w:val="006D6977"/>
    <w:rsid w:val="006D7325"/>
    <w:rsid w:val="006E1988"/>
    <w:rsid w:val="006E25FF"/>
    <w:rsid w:val="006E309B"/>
    <w:rsid w:val="006E34E3"/>
    <w:rsid w:val="006E6C3D"/>
    <w:rsid w:val="006E9102"/>
    <w:rsid w:val="006F2488"/>
    <w:rsid w:val="006F4800"/>
    <w:rsid w:val="006F5539"/>
    <w:rsid w:val="006F5573"/>
    <w:rsid w:val="006F6A72"/>
    <w:rsid w:val="006F71EA"/>
    <w:rsid w:val="006F78E1"/>
    <w:rsid w:val="006F7A3B"/>
    <w:rsid w:val="0070031B"/>
    <w:rsid w:val="00700385"/>
    <w:rsid w:val="00701704"/>
    <w:rsid w:val="007047E7"/>
    <w:rsid w:val="00706002"/>
    <w:rsid w:val="00706859"/>
    <w:rsid w:val="007073AF"/>
    <w:rsid w:val="00712192"/>
    <w:rsid w:val="00712791"/>
    <w:rsid w:val="00712A31"/>
    <w:rsid w:val="00712E22"/>
    <w:rsid w:val="007136D7"/>
    <w:rsid w:val="00713D5B"/>
    <w:rsid w:val="0071417C"/>
    <w:rsid w:val="00714CE3"/>
    <w:rsid w:val="00717077"/>
    <w:rsid w:val="007170FF"/>
    <w:rsid w:val="007177FA"/>
    <w:rsid w:val="00720853"/>
    <w:rsid w:val="00720CD5"/>
    <w:rsid w:val="00722569"/>
    <w:rsid w:val="00722829"/>
    <w:rsid w:val="00722910"/>
    <w:rsid w:val="00723627"/>
    <w:rsid w:val="00727614"/>
    <w:rsid w:val="007301DD"/>
    <w:rsid w:val="00730C0D"/>
    <w:rsid w:val="00730E3C"/>
    <w:rsid w:val="00731C6B"/>
    <w:rsid w:val="00731F87"/>
    <w:rsid w:val="00733439"/>
    <w:rsid w:val="007337F5"/>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554E8"/>
    <w:rsid w:val="00760141"/>
    <w:rsid w:val="00760385"/>
    <w:rsid w:val="0076089F"/>
    <w:rsid w:val="00763E83"/>
    <w:rsid w:val="007653BA"/>
    <w:rsid w:val="00765D3C"/>
    <w:rsid w:val="00766AEF"/>
    <w:rsid w:val="00767082"/>
    <w:rsid w:val="00771720"/>
    <w:rsid w:val="00771756"/>
    <w:rsid w:val="00771E65"/>
    <w:rsid w:val="007739A5"/>
    <w:rsid w:val="00773F0F"/>
    <w:rsid w:val="00774137"/>
    <w:rsid w:val="00774218"/>
    <w:rsid w:val="007755D5"/>
    <w:rsid w:val="00777419"/>
    <w:rsid w:val="00777B35"/>
    <w:rsid w:val="00777D9E"/>
    <w:rsid w:val="007826BD"/>
    <w:rsid w:val="00784055"/>
    <w:rsid w:val="007856D8"/>
    <w:rsid w:val="00786A25"/>
    <w:rsid w:val="00786BA5"/>
    <w:rsid w:val="007878E3"/>
    <w:rsid w:val="00790AE0"/>
    <w:rsid w:val="00793071"/>
    <w:rsid w:val="007939D3"/>
    <w:rsid w:val="007941F6"/>
    <w:rsid w:val="007944D1"/>
    <w:rsid w:val="00795225"/>
    <w:rsid w:val="00796288"/>
    <w:rsid w:val="007A08F9"/>
    <w:rsid w:val="007A138E"/>
    <w:rsid w:val="007A713E"/>
    <w:rsid w:val="007B15C3"/>
    <w:rsid w:val="007B1BA5"/>
    <w:rsid w:val="007B1E71"/>
    <w:rsid w:val="007B2B1B"/>
    <w:rsid w:val="007B2C9B"/>
    <w:rsid w:val="007B5256"/>
    <w:rsid w:val="007B687B"/>
    <w:rsid w:val="007B78E5"/>
    <w:rsid w:val="007C0725"/>
    <w:rsid w:val="007C090A"/>
    <w:rsid w:val="007C231E"/>
    <w:rsid w:val="007C2A59"/>
    <w:rsid w:val="007C3F17"/>
    <w:rsid w:val="007C4D3E"/>
    <w:rsid w:val="007C5320"/>
    <w:rsid w:val="007D31F4"/>
    <w:rsid w:val="007D3C52"/>
    <w:rsid w:val="007D4CEA"/>
    <w:rsid w:val="007D6567"/>
    <w:rsid w:val="007D6A9E"/>
    <w:rsid w:val="007D6AC3"/>
    <w:rsid w:val="007D6CEE"/>
    <w:rsid w:val="007D73EA"/>
    <w:rsid w:val="007E2477"/>
    <w:rsid w:val="007E2A50"/>
    <w:rsid w:val="007E2BEE"/>
    <w:rsid w:val="007E2EB4"/>
    <w:rsid w:val="007E3B8E"/>
    <w:rsid w:val="007E4585"/>
    <w:rsid w:val="007E57D3"/>
    <w:rsid w:val="007E5DE9"/>
    <w:rsid w:val="007E6C84"/>
    <w:rsid w:val="007F39A3"/>
    <w:rsid w:val="007F4104"/>
    <w:rsid w:val="007F41B0"/>
    <w:rsid w:val="007F6F2B"/>
    <w:rsid w:val="007F786A"/>
    <w:rsid w:val="007F7D5B"/>
    <w:rsid w:val="00802397"/>
    <w:rsid w:val="00806464"/>
    <w:rsid w:val="00807782"/>
    <w:rsid w:val="0081102C"/>
    <w:rsid w:val="00811430"/>
    <w:rsid w:val="008114F2"/>
    <w:rsid w:val="00811C8F"/>
    <w:rsid w:val="00812A40"/>
    <w:rsid w:val="00813311"/>
    <w:rsid w:val="00813F6D"/>
    <w:rsid w:val="00814BCD"/>
    <w:rsid w:val="00815BF3"/>
    <w:rsid w:val="00817EFC"/>
    <w:rsid w:val="0082060B"/>
    <w:rsid w:val="0082133F"/>
    <w:rsid w:val="00823059"/>
    <w:rsid w:val="00824064"/>
    <w:rsid w:val="008248C5"/>
    <w:rsid w:val="00824B43"/>
    <w:rsid w:val="00825892"/>
    <w:rsid w:val="00826116"/>
    <w:rsid w:val="008270D0"/>
    <w:rsid w:val="00830437"/>
    <w:rsid w:val="008308CB"/>
    <w:rsid w:val="008328B0"/>
    <w:rsid w:val="00833F68"/>
    <w:rsid w:val="0083694D"/>
    <w:rsid w:val="00836F3C"/>
    <w:rsid w:val="00837442"/>
    <w:rsid w:val="00841454"/>
    <w:rsid w:val="008417A5"/>
    <w:rsid w:val="008437C4"/>
    <w:rsid w:val="00845DF8"/>
    <w:rsid w:val="00845E5E"/>
    <w:rsid w:val="00846438"/>
    <w:rsid w:val="00850319"/>
    <w:rsid w:val="00850740"/>
    <w:rsid w:val="0085119A"/>
    <w:rsid w:val="00854023"/>
    <w:rsid w:val="008542E7"/>
    <w:rsid w:val="00855A06"/>
    <w:rsid w:val="00856DCF"/>
    <w:rsid w:val="0086454E"/>
    <w:rsid w:val="00864810"/>
    <w:rsid w:val="00865080"/>
    <w:rsid w:val="008702DF"/>
    <w:rsid w:val="00871B08"/>
    <w:rsid w:val="008725AF"/>
    <w:rsid w:val="00872E83"/>
    <w:rsid w:val="00880A4E"/>
    <w:rsid w:val="00880FD6"/>
    <w:rsid w:val="00881FD2"/>
    <w:rsid w:val="00882A9F"/>
    <w:rsid w:val="00882E8E"/>
    <w:rsid w:val="00885F90"/>
    <w:rsid w:val="00887C83"/>
    <w:rsid w:val="00891F51"/>
    <w:rsid w:val="008928E2"/>
    <w:rsid w:val="008946C1"/>
    <w:rsid w:val="00894EF3"/>
    <w:rsid w:val="008950CA"/>
    <w:rsid w:val="008969E8"/>
    <w:rsid w:val="008A2CDF"/>
    <w:rsid w:val="008A3358"/>
    <w:rsid w:val="008A348A"/>
    <w:rsid w:val="008A428D"/>
    <w:rsid w:val="008A4C01"/>
    <w:rsid w:val="008A4DB5"/>
    <w:rsid w:val="008A568B"/>
    <w:rsid w:val="008A5775"/>
    <w:rsid w:val="008A5A52"/>
    <w:rsid w:val="008B08BA"/>
    <w:rsid w:val="008B10DB"/>
    <w:rsid w:val="008B4978"/>
    <w:rsid w:val="008B4AD4"/>
    <w:rsid w:val="008B4CC0"/>
    <w:rsid w:val="008B530E"/>
    <w:rsid w:val="008B753C"/>
    <w:rsid w:val="008C11BC"/>
    <w:rsid w:val="008C1B09"/>
    <w:rsid w:val="008C2EBA"/>
    <w:rsid w:val="008C35AE"/>
    <w:rsid w:val="008C3912"/>
    <w:rsid w:val="008C4360"/>
    <w:rsid w:val="008C4C73"/>
    <w:rsid w:val="008C60DB"/>
    <w:rsid w:val="008C646B"/>
    <w:rsid w:val="008C68CF"/>
    <w:rsid w:val="008C7201"/>
    <w:rsid w:val="008C78F5"/>
    <w:rsid w:val="008D0348"/>
    <w:rsid w:val="008D1976"/>
    <w:rsid w:val="008D21CF"/>
    <w:rsid w:val="008D239D"/>
    <w:rsid w:val="008D3DCD"/>
    <w:rsid w:val="008D4E58"/>
    <w:rsid w:val="008D530D"/>
    <w:rsid w:val="008E0197"/>
    <w:rsid w:val="008E086E"/>
    <w:rsid w:val="008E2C38"/>
    <w:rsid w:val="008E2DB0"/>
    <w:rsid w:val="008E39C3"/>
    <w:rsid w:val="008E443F"/>
    <w:rsid w:val="008E5D41"/>
    <w:rsid w:val="008E6A4D"/>
    <w:rsid w:val="008E6FBF"/>
    <w:rsid w:val="008F38A7"/>
    <w:rsid w:val="008F46DE"/>
    <w:rsid w:val="008F47C3"/>
    <w:rsid w:val="008F5565"/>
    <w:rsid w:val="008F61D2"/>
    <w:rsid w:val="008F67D8"/>
    <w:rsid w:val="008F6F3E"/>
    <w:rsid w:val="00902743"/>
    <w:rsid w:val="00902CC5"/>
    <w:rsid w:val="00907860"/>
    <w:rsid w:val="00907D7F"/>
    <w:rsid w:val="00912CD2"/>
    <w:rsid w:val="00912F0A"/>
    <w:rsid w:val="009144B3"/>
    <w:rsid w:val="00916B78"/>
    <w:rsid w:val="00920652"/>
    <w:rsid w:val="009207E5"/>
    <w:rsid w:val="0092135C"/>
    <w:rsid w:val="0092184D"/>
    <w:rsid w:val="009230FD"/>
    <w:rsid w:val="009234A2"/>
    <w:rsid w:val="009242BD"/>
    <w:rsid w:val="00924377"/>
    <w:rsid w:val="00924A4B"/>
    <w:rsid w:val="00924F22"/>
    <w:rsid w:val="009256BB"/>
    <w:rsid w:val="0092616B"/>
    <w:rsid w:val="0092663F"/>
    <w:rsid w:val="00927252"/>
    <w:rsid w:val="00927BE8"/>
    <w:rsid w:val="00932900"/>
    <w:rsid w:val="00933C40"/>
    <w:rsid w:val="00935BD3"/>
    <w:rsid w:val="00936477"/>
    <w:rsid w:val="00940266"/>
    <w:rsid w:val="009405B9"/>
    <w:rsid w:val="0094097C"/>
    <w:rsid w:val="0094124B"/>
    <w:rsid w:val="00941F47"/>
    <w:rsid w:val="009436D4"/>
    <w:rsid w:val="00944032"/>
    <w:rsid w:val="00944253"/>
    <w:rsid w:val="0094440F"/>
    <w:rsid w:val="009448C9"/>
    <w:rsid w:val="0095086A"/>
    <w:rsid w:val="00953FA7"/>
    <w:rsid w:val="00954006"/>
    <w:rsid w:val="00954574"/>
    <w:rsid w:val="00955223"/>
    <w:rsid w:val="0095542E"/>
    <w:rsid w:val="00956418"/>
    <w:rsid w:val="0095691C"/>
    <w:rsid w:val="009633BB"/>
    <w:rsid w:val="0096606F"/>
    <w:rsid w:val="00970CD7"/>
    <w:rsid w:val="009723DD"/>
    <w:rsid w:val="00972412"/>
    <w:rsid w:val="00972A1E"/>
    <w:rsid w:val="00973C6F"/>
    <w:rsid w:val="00974886"/>
    <w:rsid w:val="00976672"/>
    <w:rsid w:val="0098423B"/>
    <w:rsid w:val="009842C0"/>
    <w:rsid w:val="00984F6D"/>
    <w:rsid w:val="009853FF"/>
    <w:rsid w:val="009903EE"/>
    <w:rsid w:val="00990ABF"/>
    <w:rsid w:val="0099138C"/>
    <w:rsid w:val="009921DD"/>
    <w:rsid w:val="00994BAE"/>
    <w:rsid w:val="009958D6"/>
    <w:rsid w:val="00995EE3"/>
    <w:rsid w:val="009965F1"/>
    <w:rsid w:val="009967F9"/>
    <w:rsid w:val="00996FA8"/>
    <w:rsid w:val="0099B6F5"/>
    <w:rsid w:val="009A224D"/>
    <w:rsid w:val="009A2591"/>
    <w:rsid w:val="009A3255"/>
    <w:rsid w:val="009A37F8"/>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421E"/>
    <w:rsid w:val="009C4BC3"/>
    <w:rsid w:val="009D0862"/>
    <w:rsid w:val="009D0EBF"/>
    <w:rsid w:val="009D0F7B"/>
    <w:rsid w:val="009D10BD"/>
    <w:rsid w:val="009D1F35"/>
    <w:rsid w:val="009D243B"/>
    <w:rsid w:val="009D3C07"/>
    <w:rsid w:val="009D4252"/>
    <w:rsid w:val="009D4A43"/>
    <w:rsid w:val="009D5454"/>
    <w:rsid w:val="009D5BCE"/>
    <w:rsid w:val="009E0525"/>
    <w:rsid w:val="009E2B79"/>
    <w:rsid w:val="009E4DC8"/>
    <w:rsid w:val="009E62D6"/>
    <w:rsid w:val="009E6610"/>
    <w:rsid w:val="009F09FA"/>
    <w:rsid w:val="009F1877"/>
    <w:rsid w:val="009F1F30"/>
    <w:rsid w:val="009F5106"/>
    <w:rsid w:val="009F55F6"/>
    <w:rsid w:val="009F5D5A"/>
    <w:rsid w:val="009F796A"/>
    <w:rsid w:val="00A000C7"/>
    <w:rsid w:val="00A02616"/>
    <w:rsid w:val="00A032B3"/>
    <w:rsid w:val="00A04416"/>
    <w:rsid w:val="00A046EC"/>
    <w:rsid w:val="00A06131"/>
    <w:rsid w:val="00A06788"/>
    <w:rsid w:val="00A06B13"/>
    <w:rsid w:val="00A07914"/>
    <w:rsid w:val="00A10657"/>
    <w:rsid w:val="00A11A6C"/>
    <w:rsid w:val="00A11B66"/>
    <w:rsid w:val="00A13C36"/>
    <w:rsid w:val="00A150AC"/>
    <w:rsid w:val="00A16371"/>
    <w:rsid w:val="00A16879"/>
    <w:rsid w:val="00A21292"/>
    <w:rsid w:val="00A21BCB"/>
    <w:rsid w:val="00A228EA"/>
    <w:rsid w:val="00A23B35"/>
    <w:rsid w:val="00A246DE"/>
    <w:rsid w:val="00A24A6D"/>
    <w:rsid w:val="00A254F3"/>
    <w:rsid w:val="00A26CF6"/>
    <w:rsid w:val="00A26D7A"/>
    <w:rsid w:val="00A27BA0"/>
    <w:rsid w:val="00A320CC"/>
    <w:rsid w:val="00A32B58"/>
    <w:rsid w:val="00A338E1"/>
    <w:rsid w:val="00A34800"/>
    <w:rsid w:val="00A3741C"/>
    <w:rsid w:val="00A4099E"/>
    <w:rsid w:val="00A41112"/>
    <w:rsid w:val="00A41777"/>
    <w:rsid w:val="00A4668E"/>
    <w:rsid w:val="00A47686"/>
    <w:rsid w:val="00A500A1"/>
    <w:rsid w:val="00A501A3"/>
    <w:rsid w:val="00A5219B"/>
    <w:rsid w:val="00A54646"/>
    <w:rsid w:val="00A566FF"/>
    <w:rsid w:val="00A57229"/>
    <w:rsid w:val="00A60350"/>
    <w:rsid w:val="00A6086F"/>
    <w:rsid w:val="00A6302C"/>
    <w:rsid w:val="00A63DA5"/>
    <w:rsid w:val="00A63DCE"/>
    <w:rsid w:val="00A64A33"/>
    <w:rsid w:val="00A65761"/>
    <w:rsid w:val="00A65E60"/>
    <w:rsid w:val="00A67880"/>
    <w:rsid w:val="00A701CB"/>
    <w:rsid w:val="00A70484"/>
    <w:rsid w:val="00A72433"/>
    <w:rsid w:val="00A7343C"/>
    <w:rsid w:val="00A763AF"/>
    <w:rsid w:val="00A7746B"/>
    <w:rsid w:val="00A808AB"/>
    <w:rsid w:val="00A85AF9"/>
    <w:rsid w:val="00A8671B"/>
    <w:rsid w:val="00A93471"/>
    <w:rsid w:val="00A93ACF"/>
    <w:rsid w:val="00A93F19"/>
    <w:rsid w:val="00A941F6"/>
    <w:rsid w:val="00A9496E"/>
    <w:rsid w:val="00A94B47"/>
    <w:rsid w:val="00A957E3"/>
    <w:rsid w:val="00A95A1B"/>
    <w:rsid w:val="00A95B62"/>
    <w:rsid w:val="00A95C91"/>
    <w:rsid w:val="00A96E81"/>
    <w:rsid w:val="00AA2EF8"/>
    <w:rsid w:val="00AA5B40"/>
    <w:rsid w:val="00AA6134"/>
    <w:rsid w:val="00AA6655"/>
    <w:rsid w:val="00AB04C5"/>
    <w:rsid w:val="00AB3902"/>
    <w:rsid w:val="00AB472A"/>
    <w:rsid w:val="00AB5F74"/>
    <w:rsid w:val="00AB6F4E"/>
    <w:rsid w:val="00AC1E3E"/>
    <w:rsid w:val="00AC3792"/>
    <w:rsid w:val="00AC4783"/>
    <w:rsid w:val="00AC4D3A"/>
    <w:rsid w:val="00AC671E"/>
    <w:rsid w:val="00AC68BE"/>
    <w:rsid w:val="00AC7931"/>
    <w:rsid w:val="00AD34D6"/>
    <w:rsid w:val="00AD5B58"/>
    <w:rsid w:val="00AD7828"/>
    <w:rsid w:val="00AE0D9C"/>
    <w:rsid w:val="00AE4968"/>
    <w:rsid w:val="00AE5877"/>
    <w:rsid w:val="00AE71BA"/>
    <w:rsid w:val="00AF0B16"/>
    <w:rsid w:val="00AF486E"/>
    <w:rsid w:val="00AF6756"/>
    <w:rsid w:val="00AF6961"/>
    <w:rsid w:val="00AF78E7"/>
    <w:rsid w:val="00B028CE"/>
    <w:rsid w:val="00B03339"/>
    <w:rsid w:val="00B04133"/>
    <w:rsid w:val="00B04656"/>
    <w:rsid w:val="00B07B86"/>
    <w:rsid w:val="00B101B7"/>
    <w:rsid w:val="00B10F4B"/>
    <w:rsid w:val="00B14DA9"/>
    <w:rsid w:val="00B16AB6"/>
    <w:rsid w:val="00B24AAC"/>
    <w:rsid w:val="00B2663A"/>
    <w:rsid w:val="00B27DE9"/>
    <w:rsid w:val="00B30C9C"/>
    <w:rsid w:val="00B30F11"/>
    <w:rsid w:val="00B31359"/>
    <w:rsid w:val="00B323CF"/>
    <w:rsid w:val="00B342B5"/>
    <w:rsid w:val="00B34AF7"/>
    <w:rsid w:val="00B3524F"/>
    <w:rsid w:val="00B363C5"/>
    <w:rsid w:val="00B4042D"/>
    <w:rsid w:val="00B40F37"/>
    <w:rsid w:val="00B411DC"/>
    <w:rsid w:val="00B41313"/>
    <w:rsid w:val="00B41FD0"/>
    <w:rsid w:val="00B425CA"/>
    <w:rsid w:val="00B42890"/>
    <w:rsid w:val="00B44C2D"/>
    <w:rsid w:val="00B45F22"/>
    <w:rsid w:val="00B4697A"/>
    <w:rsid w:val="00B47587"/>
    <w:rsid w:val="00B52646"/>
    <w:rsid w:val="00B54459"/>
    <w:rsid w:val="00B56179"/>
    <w:rsid w:val="00B605E5"/>
    <w:rsid w:val="00B60E10"/>
    <w:rsid w:val="00B623BF"/>
    <w:rsid w:val="00B62808"/>
    <w:rsid w:val="00B63A08"/>
    <w:rsid w:val="00B64173"/>
    <w:rsid w:val="00B72C09"/>
    <w:rsid w:val="00B7383A"/>
    <w:rsid w:val="00B74A24"/>
    <w:rsid w:val="00B75ABC"/>
    <w:rsid w:val="00B7749A"/>
    <w:rsid w:val="00B77F9D"/>
    <w:rsid w:val="00B8145E"/>
    <w:rsid w:val="00B81AE8"/>
    <w:rsid w:val="00B84491"/>
    <w:rsid w:val="00B9075F"/>
    <w:rsid w:val="00B907AF"/>
    <w:rsid w:val="00B9132B"/>
    <w:rsid w:val="00B918EF"/>
    <w:rsid w:val="00B92D7E"/>
    <w:rsid w:val="00B943E3"/>
    <w:rsid w:val="00B957CF"/>
    <w:rsid w:val="00B969FD"/>
    <w:rsid w:val="00B96A5D"/>
    <w:rsid w:val="00B97325"/>
    <w:rsid w:val="00B97818"/>
    <w:rsid w:val="00BA0BA9"/>
    <w:rsid w:val="00BA2765"/>
    <w:rsid w:val="00BA432B"/>
    <w:rsid w:val="00BA4BDC"/>
    <w:rsid w:val="00BA77F4"/>
    <w:rsid w:val="00BB0F89"/>
    <w:rsid w:val="00BB1B33"/>
    <w:rsid w:val="00BB6BEB"/>
    <w:rsid w:val="00BB7B3F"/>
    <w:rsid w:val="00BC1635"/>
    <w:rsid w:val="00BC1A5A"/>
    <w:rsid w:val="00BC1D8A"/>
    <w:rsid w:val="00BC2009"/>
    <w:rsid w:val="00BC41CB"/>
    <w:rsid w:val="00BC4E92"/>
    <w:rsid w:val="00BC5CF5"/>
    <w:rsid w:val="00BC682E"/>
    <w:rsid w:val="00BC6B6C"/>
    <w:rsid w:val="00BC6BDC"/>
    <w:rsid w:val="00BC7140"/>
    <w:rsid w:val="00BC7748"/>
    <w:rsid w:val="00BC7C4E"/>
    <w:rsid w:val="00BD3052"/>
    <w:rsid w:val="00BD4C34"/>
    <w:rsid w:val="00BD4CD0"/>
    <w:rsid w:val="00BD4D96"/>
    <w:rsid w:val="00BD501A"/>
    <w:rsid w:val="00BD6464"/>
    <w:rsid w:val="00BD6FC7"/>
    <w:rsid w:val="00BE0112"/>
    <w:rsid w:val="00BE4245"/>
    <w:rsid w:val="00BE5252"/>
    <w:rsid w:val="00BE5E77"/>
    <w:rsid w:val="00BE6172"/>
    <w:rsid w:val="00BE7024"/>
    <w:rsid w:val="00BE7DBF"/>
    <w:rsid w:val="00BF03D4"/>
    <w:rsid w:val="00BF0979"/>
    <w:rsid w:val="00BF3634"/>
    <w:rsid w:val="00BF387C"/>
    <w:rsid w:val="00BF4B6B"/>
    <w:rsid w:val="00BF4C8C"/>
    <w:rsid w:val="00C025F6"/>
    <w:rsid w:val="00C03AA9"/>
    <w:rsid w:val="00C04787"/>
    <w:rsid w:val="00C05EA1"/>
    <w:rsid w:val="00C11BB1"/>
    <w:rsid w:val="00C12BAC"/>
    <w:rsid w:val="00C12E4A"/>
    <w:rsid w:val="00C136BE"/>
    <w:rsid w:val="00C13F64"/>
    <w:rsid w:val="00C1409A"/>
    <w:rsid w:val="00C1BE2B"/>
    <w:rsid w:val="00C2383E"/>
    <w:rsid w:val="00C24BA1"/>
    <w:rsid w:val="00C25221"/>
    <w:rsid w:val="00C252BA"/>
    <w:rsid w:val="00C2614E"/>
    <w:rsid w:val="00C26394"/>
    <w:rsid w:val="00C27B9F"/>
    <w:rsid w:val="00C2AA9D"/>
    <w:rsid w:val="00C2E941"/>
    <w:rsid w:val="00C30E9E"/>
    <w:rsid w:val="00C320F6"/>
    <w:rsid w:val="00C321C6"/>
    <w:rsid w:val="00C321F7"/>
    <w:rsid w:val="00C3268F"/>
    <w:rsid w:val="00C3271A"/>
    <w:rsid w:val="00C33024"/>
    <w:rsid w:val="00C33386"/>
    <w:rsid w:val="00C33BAB"/>
    <w:rsid w:val="00C347A2"/>
    <w:rsid w:val="00C36567"/>
    <w:rsid w:val="00C4264F"/>
    <w:rsid w:val="00C4370B"/>
    <w:rsid w:val="00C4506C"/>
    <w:rsid w:val="00C46102"/>
    <w:rsid w:val="00C472E9"/>
    <w:rsid w:val="00C51D00"/>
    <w:rsid w:val="00C52CB3"/>
    <w:rsid w:val="00C54591"/>
    <w:rsid w:val="00C566B3"/>
    <w:rsid w:val="00C57450"/>
    <w:rsid w:val="00C620B8"/>
    <w:rsid w:val="00C6297B"/>
    <w:rsid w:val="00C629AB"/>
    <w:rsid w:val="00C62EFB"/>
    <w:rsid w:val="00C64CD2"/>
    <w:rsid w:val="00C65C91"/>
    <w:rsid w:val="00C66AFE"/>
    <w:rsid w:val="00C679C1"/>
    <w:rsid w:val="00C72225"/>
    <w:rsid w:val="00C72ABF"/>
    <w:rsid w:val="00C72F1D"/>
    <w:rsid w:val="00C74FD5"/>
    <w:rsid w:val="00C77E36"/>
    <w:rsid w:val="00C8348C"/>
    <w:rsid w:val="00C90753"/>
    <w:rsid w:val="00C951ED"/>
    <w:rsid w:val="00C9541A"/>
    <w:rsid w:val="00C95D33"/>
    <w:rsid w:val="00C96AB6"/>
    <w:rsid w:val="00C96DF6"/>
    <w:rsid w:val="00CA08B7"/>
    <w:rsid w:val="00CA6172"/>
    <w:rsid w:val="00CA65C7"/>
    <w:rsid w:val="00CA6ACE"/>
    <w:rsid w:val="00CA72B2"/>
    <w:rsid w:val="00CB00E6"/>
    <w:rsid w:val="00CB5CDF"/>
    <w:rsid w:val="00CB61D5"/>
    <w:rsid w:val="00CB64AA"/>
    <w:rsid w:val="00CB64F2"/>
    <w:rsid w:val="00CC0E60"/>
    <w:rsid w:val="00CC1685"/>
    <w:rsid w:val="00CC17D3"/>
    <w:rsid w:val="00CC1FB8"/>
    <w:rsid w:val="00CC366B"/>
    <w:rsid w:val="00CC43CC"/>
    <w:rsid w:val="00CC46D2"/>
    <w:rsid w:val="00CC4B51"/>
    <w:rsid w:val="00CC4DC9"/>
    <w:rsid w:val="00CC569D"/>
    <w:rsid w:val="00CC7323"/>
    <w:rsid w:val="00CD01E3"/>
    <w:rsid w:val="00CD1F6A"/>
    <w:rsid w:val="00CD23AD"/>
    <w:rsid w:val="00CD6023"/>
    <w:rsid w:val="00CD67D3"/>
    <w:rsid w:val="00CD6E03"/>
    <w:rsid w:val="00CE1721"/>
    <w:rsid w:val="00CE22ED"/>
    <w:rsid w:val="00CE2D7A"/>
    <w:rsid w:val="00CE3DD5"/>
    <w:rsid w:val="00CE4090"/>
    <w:rsid w:val="00CE4E27"/>
    <w:rsid w:val="00CE6C5F"/>
    <w:rsid w:val="00CE7662"/>
    <w:rsid w:val="00CE7889"/>
    <w:rsid w:val="00CE7BF3"/>
    <w:rsid w:val="00CF1813"/>
    <w:rsid w:val="00CF24DA"/>
    <w:rsid w:val="00CF2ADC"/>
    <w:rsid w:val="00CF3DDD"/>
    <w:rsid w:val="00CF4011"/>
    <w:rsid w:val="00D00B28"/>
    <w:rsid w:val="00D00EDF"/>
    <w:rsid w:val="00D01297"/>
    <w:rsid w:val="00D012EC"/>
    <w:rsid w:val="00D01526"/>
    <w:rsid w:val="00D0208D"/>
    <w:rsid w:val="00D02F0F"/>
    <w:rsid w:val="00D048F0"/>
    <w:rsid w:val="00D06CF3"/>
    <w:rsid w:val="00D078B8"/>
    <w:rsid w:val="00D07E18"/>
    <w:rsid w:val="00D102A0"/>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3EE2"/>
    <w:rsid w:val="00D45DF7"/>
    <w:rsid w:val="00D45FD9"/>
    <w:rsid w:val="00D4606C"/>
    <w:rsid w:val="00D50B47"/>
    <w:rsid w:val="00D5297D"/>
    <w:rsid w:val="00D52B33"/>
    <w:rsid w:val="00D541A0"/>
    <w:rsid w:val="00D5490B"/>
    <w:rsid w:val="00D54D5A"/>
    <w:rsid w:val="00D554B5"/>
    <w:rsid w:val="00D556B1"/>
    <w:rsid w:val="00D5792A"/>
    <w:rsid w:val="00D57B4F"/>
    <w:rsid w:val="00D57BE9"/>
    <w:rsid w:val="00D6186A"/>
    <w:rsid w:val="00D63BDE"/>
    <w:rsid w:val="00D64286"/>
    <w:rsid w:val="00D64D1E"/>
    <w:rsid w:val="00D66A64"/>
    <w:rsid w:val="00D67024"/>
    <w:rsid w:val="00D673C1"/>
    <w:rsid w:val="00D676AC"/>
    <w:rsid w:val="00D71D15"/>
    <w:rsid w:val="00D72BF1"/>
    <w:rsid w:val="00D742E1"/>
    <w:rsid w:val="00D751BA"/>
    <w:rsid w:val="00D75E65"/>
    <w:rsid w:val="00D769F4"/>
    <w:rsid w:val="00D76D90"/>
    <w:rsid w:val="00D771AF"/>
    <w:rsid w:val="00D776CD"/>
    <w:rsid w:val="00D80B20"/>
    <w:rsid w:val="00D81BA9"/>
    <w:rsid w:val="00D81C34"/>
    <w:rsid w:val="00D82E1B"/>
    <w:rsid w:val="00D833D5"/>
    <w:rsid w:val="00D83424"/>
    <w:rsid w:val="00D83B69"/>
    <w:rsid w:val="00D83FDA"/>
    <w:rsid w:val="00D84058"/>
    <w:rsid w:val="00D86AE0"/>
    <w:rsid w:val="00D878C4"/>
    <w:rsid w:val="00D878F6"/>
    <w:rsid w:val="00D90362"/>
    <w:rsid w:val="00D92A45"/>
    <w:rsid w:val="00D93B84"/>
    <w:rsid w:val="00D95F44"/>
    <w:rsid w:val="00D966B1"/>
    <w:rsid w:val="00D97D4B"/>
    <w:rsid w:val="00D97ED7"/>
    <w:rsid w:val="00DA082A"/>
    <w:rsid w:val="00DA1B63"/>
    <w:rsid w:val="00DA1ED5"/>
    <w:rsid w:val="00DA23D2"/>
    <w:rsid w:val="00DA2623"/>
    <w:rsid w:val="00DA37D4"/>
    <w:rsid w:val="00DA37DA"/>
    <w:rsid w:val="00DA3839"/>
    <w:rsid w:val="00DA3C9F"/>
    <w:rsid w:val="00DA3F16"/>
    <w:rsid w:val="00DA7CA7"/>
    <w:rsid w:val="00DB0475"/>
    <w:rsid w:val="00DB1A39"/>
    <w:rsid w:val="00DB2283"/>
    <w:rsid w:val="00DB3EF7"/>
    <w:rsid w:val="00DB475E"/>
    <w:rsid w:val="00DB4806"/>
    <w:rsid w:val="00DB4BEB"/>
    <w:rsid w:val="00DB4F0C"/>
    <w:rsid w:val="00DB586A"/>
    <w:rsid w:val="00DB5AC8"/>
    <w:rsid w:val="00DB60CE"/>
    <w:rsid w:val="00DB7014"/>
    <w:rsid w:val="00DB73F4"/>
    <w:rsid w:val="00DC099E"/>
    <w:rsid w:val="00DC1C8B"/>
    <w:rsid w:val="00DC34F3"/>
    <w:rsid w:val="00DD27CE"/>
    <w:rsid w:val="00DD39B4"/>
    <w:rsid w:val="00DD5D01"/>
    <w:rsid w:val="00DD5F6A"/>
    <w:rsid w:val="00DD6258"/>
    <w:rsid w:val="00DD698D"/>
    <w:rsid w:val="00DD709B"/>
    <w:rsid w:val="00DE03E9"/>
    <w:rsid w:val="00DE10C1"/>
    <w:rsid w:val="00DE3B44"/>
    <w:rsid w:val="00DE3EB7"/>
    <w:rsid w:val="00DE4F54"/>
    <w:rsid w:val="00DE5BB0"/>
    <w:rsid w:val="00DE6BEC"/>
    <w:rsid w:val="00DF1FA2"/>
    <w:rsid w:val="00DF250A"/>
    <w:rsid w:val="00DF2F73"/>
    <w:rsid w:val="00DF507E"/>
    <w:rsid w:val="00DF5211"/>
    <w:rsid w:val="00DF73E6"/>
    <w:rsid w:val="00E000FA"/>
    <w:rsid w:val="00E01E8E"/>
    <w:rsid w:val="00E02E6D"/>
    <w:rsid w:val="00E033A5"/>
    <w:rsid w:val="00E03A61"/>
    <w:rsid w:val="00E0474F"/>
    <w:rsid w:val="00E065C0"/>
    <w:rsid w:val="00E07761"/>
    <w:rsid w:val="00E107B3"/>
    <w:rsid w:val="00E10805"/>
    <w:rsid w:val="00E12D13"/>
    <w:rsid w:val="00E143E2"/>
    <w:rsid w:val="00E15795"/>
    <w:rsid w:val="00E16310"/>
    <w:rsid w:val="00E17535"/>
    <w:rsid w:val="00E22A28"/>
    <w:rsid w:val="00E2367A"/>
    <w:rsid w:val="00E25FD5"/>
    <w:rsid w:val="00E26113"/>
    <w:rsid w:val="00E27C77"/>
    <w:rsid w:val="00E302A4"/>
    <w:rsid w:val="00E31C55"/>
    <w:rsid w:val="00E3266F"/>
    <w:rsid w:val="00E34406"/>
    <w:rsid w:val="00E37A31"/>
    <w:rsid w:val="00E405B1"/>
    <w:rsid w:val="00E406D3"/>
    <w:rsid w:val="00E410B2"/>
    <w:rsid w:val="00E413E8"/>
    <w:rsid w:val="00E436B5"/>
    <w:rsid w:val="00E43D1F"/>
    <w:rsid w:val="00E4637B"/>
    <w:rsid w:val="00E503F9"/>
    <w:rsid w:val="00E5094F"/>
    <w:rsid w:val="00E57337"/>
    <w:rsid w:val="00E60BF4"/>
    <w:rsid w:val="00E6144C"/>
    <w:rsid w:val="00E623CB"/>
    <w:rsid w:val="00E62A2B"/>
    <w:rsid w:val="00E6304B"/>
    <w:rsid w:val="00E63A32"/>
    <w:rsid w:val="00E65665"/>
    <w:rsid w:val="00E66C4C"/>
    <w:rsid w:val="00E67929"/>
    <w:rsid w:val="00E72D9B"/>
    <w:rsid w:val="00E730FE"/>
    <w:rsid w:val="00E74DB8"/>
    <w:rsid w:val="00E74F2C"/>
    <w:rsid w:val="00E76249"/>
    <w:rsid w:val="00E7693D"/>
    <w:rsid w:val="00E8066C"/>
    <w:rsid w:val="00E814BC"/>
    <w:rsid w:val="00E850DD"/>
    <w:rsid w:val="00E8665F"/>
    <w:rsid w:val="00E91832"/>
    <w:rsid w:val="00E91848"/>
    <w:rsid w:val="00E92C52"/>
    <w:rsid w:val="00E948EE"/>
    <w:rsid w:val="00E94C4C"/>
    <w:rsid w:val="00E9510D"/>
    <w:rsid w:val="00E960DC"/>
    <w:rsid w:val="00E963AF"/>
    <w:rsid w:val="00E9641C"/>
    <w:rsid w:val="00E9648A"/>
    <w:rsid w:val="00E976A0"/>
    <w:rsid w:val="00E979E3"/>
    <w:rsid w:val="00E9C2CC"/>
    <w:rsid w:val="00EA10C4"/>
    <w:rsid w:val="00EA12BB"/>
    <w:rsid w:val="00EA1624"/>
    <w:rsid w:val="00EA1CC8"/>
    <w:rsid w:val="00EA2219"/>
    <w:rsid w:val="00EA29FD"/>
    <w:rsid w:val="00EA2C0F"/>
    <w:rsid w:val="00EA2F1D"/>
    <w:rsid w:val="00EA3013"/>
    <w:rsid w:val="00EA3849"/>
    <w:rsid w:val="00EA4202"/>
    <w:rsid w:val="00EA4333"/>
    <w:rsid w:val="00EA5562"/>
    <w:rsid w:val="00EB325D"/>
    <w:rsid w:val="00EB41A8"/>
    <w:rsid w:val="00EB4272"/>
    <w:rsid w:val="00EB447C"/>
    <w:rsid w:val="00EB627A"/>
    <w:rsid w:val="00EC09DF"/>
    <w:rsid w:val="00EC1270"/>
    <w:rsid w:val="00EC781D"/>
    <w:rsid w:val="00ED04B7"/>
    <w:rsid w:val="00ED0AAF"/>
    <w:rsid w:val="00ED0CF1"/>
    <w:rsid w:val="00ED1400"/>
    <w:rsid w:val="00ED1F36"/>
    <w:rsid w:val="00ED1F78"/>
    <w:rsid w:val="00ED24B8"/>
    <w:rsid w:val="00ED5AEE"/>
    <w:rsid w:val="00EE049C"/>
    <w:rsid w:val="00EE27AC"/>
    <w:rsid w:val="00EE3067"/>
    <w:rsid w:val="00EE5006"/>
    <w:rsid w:val="00EF04AD"/>
    <w:rsid w:val="00EF063F"/>
    <w:rsid w:val="00EF0B6C"/>
    <w:rsid w:val="00EF2F3E"/>
    <w:rsid w:val="00EF3B1B"/>
    <w:rsid w:val="00EF3CD0"/>
    <w:rsid w:val="00EF4DC9"/>
    <w:rsid w:val="00F0175A"/>
    <w:rsid w:val="00F03054"/>
    <w:rsid w:val="00F0371C"/>
    <w:rsid w:val="00F045CC"/>
    <w:rsid w:val="00F073D6"/>
    <w:rsid w:val="00F07576"/>
    <w:rsid w:val="00F11256"/>
    <w:rsid w:val="00F13C00"/>
    <w:rsid w:val="00F14226"/>
    <w:rsid w:val="00F14475"/>
    <w:rsid w:val="00F14BA8"/>
    <w:rsid w:val="00F14D1E"/>
    <w:rsid w:val="00F15097"/>
    <w:rsid w:val="00F15B5A"/>
    <w:rsid w:val="00F174DB"/>
    <w:rsid w:val="00F20CBC"/>
    <w:rsid w:val="00F21897"/>
    <w:rsid w:val="00F22658"/>
    <w:rsid w:val="00F256A4"/>
    <w:rsid w:val="00F256AF"/>
    <w:rsid w:val="00F26551"/>
    <w:rsid w:val="00F30B81"/>
    <w:rsid w:val="00F31E97"/>
    <w:rsid w:val="00F33245"/>
    <w:rsid w:val="00F33E34"/>
    <w:rsid w:val="00F34EB5"/>
    <w:rsid w:val="00F35FAC"/>
    <w:rsid w:val="00F363BA"/>
    <w:rsid w:val="00F4374C"/>
    <w:rsid w:val="00F43992"/>
    <w:rsid w:val="00F4498E"/>
    <w:rsid w:val="00F44E76"/>
    <w:rsid w:val="00F47C13"/>
    <w:rsid w:val="00F50B6E"/>
    <w:rsid w:val="00F5427B"/>
    <w:rsid w:val="00F56957"/>
    <w:rsid w:val="00F56BA1"/>
    <w:rsid w:val="00F6050E"/>
    <w:rsid w:val="00F620CF"/>
    <w:rsid w:val="00F6235C"/>
    <w:rsid w:val="00F6394F"/>
    <w:rsid w:val="00F649EF"/>
    <w:rsid w:val="00F655F3"/>
    <w:rsid w:val="00F67D32"/>
    <w:rsid w:val="00F70DCC"/>
    <w:rsid w:val="00F70F42"/>
    <w:rsid w:val="00F72390"/>
    <w:rsid w:val="00F75961"/>
    <w:rsid w:val="00F75D4A"/>
    <w:rsid w:val="00F76AAB"/>
    <w:rsid w:val="00F80180"/>
    <w:rsid w:val="00F81103"/>
    <w:rsid w:val="00F818A1"/>
    <w:rsid w:val="00F837E6"/>
    <w:rsid w:val="00F853DA"/>
    <w:rsid w:val="00F86F85"/>
    <w:rsid w:val="00F87A7E"/>
    <w:rsid w:val="00F90712"/>
    <w:rsid w:val="00F92298"/>
    <w:rsid w:val="00F92318"/>
    <w:rsid w:val="00F963F0"/>
    <w:rsid w:val="00F96605"/>
    <w:rsid w:val="00F96F1E"/>
    <w:rsid w:val="00FA00C4"/>
    <w:rsid w:val="00FA0F08"/>
    <w:rsid w:val="00FA2918"/>
    <w:rsid w:val="00FA4060"/>
    <w:rsid w:val="00FB1E13"/>
    <w:rsid w:val="00FB2C5C"/>
    <w:rsid w:val="00FB369F"/>
    <w:rsid w:val="00FB3B4D"/>
    <w:rsid w:val="00FB44C3"/>
    <w:rsid w:val="00FB4F6C"/>
    <w:rsid w:val="00FB52B9"/>
    <w:rsid w:val="00FB6D01"/>
    <w:rsid w:val="00FB7B97"/>
    <w:rsid w:val="00FC171B"/>
    <w:rsid w:val="00FC1847"/>
    <w:rsid w:val="00FC187E"/>
    <w:rsid w:val="00FC28A0"/>
    <w:rsid w:val="00FC5048"/>
    <w:rsid w:val="00FC576A"/>
    <w:rsid w:val="00FC670A"/>
    <w:rsid w:val="00FD0653"/>
    <w:rsid w:val="00FD0EFD"/>
    <w:rsid w:val="00FD155C"/>
    <w:rsid w:val="00FD3360"/>
    <w:rsid w:val="00FD58E9"/>
    <w:rsid w:val="00FE118D"/>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6433CF"/>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7EDAA7"/>
    <w:rsid w:val="069E20ED"/>
    <w:rsid w:val="06A2AC2D"/>
    <w:rsid w:val="06F29D99"/>
    <w:rsid w:val="06F911D8"/>
    <w:rsid w:val="06F94963"/>
    <w:rsid w:val="0717151E"/>
    <w:rsid w:val="072952EB"/>
    <w:rsid w:val="073580B1"/>
    <w:rsid w:val="073B15A0"/>
    <w:rsid w:val="07419E15"/>
    <w:rsid w:val="0758FD92"/>
    <w:rsid w:val="0771D109"/>
    <w:rsid w:val="078A7504"/>
    <w:rsid w:val="07919B70"/>
    <w:rsid w:val="07AA8C22"/>
    <w:rsid w:val="07F203A4"/>
    <w:rsid w:val="07F4D91F"/>
    <w:rsid w:val="07F75C83"/>
    <w:rsid w:val="0807316B"/>
    <w:rsid w:val="080AC84B"/>
    <w:rsid w:val="080C7D84"/>
    <w:rsid w:val="08107480"/>
    <w:rsid w:val="083D2F0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D75E5F"/>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BBC37"/>
    <w:rsid w:val="119D827A"/>
    <w:rsid w:val="11A09DFB"/>
    <w:rsid w:val="11C019AE"/>
    <w:rsid w:val="11C24E62"/>
    <w:rsid w:val="11C7968A"/>
    <w:rsid w:val="11CBE376"/>
    <w:rsid w:val="12131C26"/>
    <w:rsid w:val="124B8627"/>
    <w:rsid w:val="12595B78"/>
    <w:rsid w:val="12898B96"/>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87E14C"/>
    <w:rsid w:val="17D03553"/>
    <w:rsid w:val="17DE349E"/>
    <w:rsid w:val="181DC14D"/>
    <w:rsid w:val="1826B88C"/>
    <w:rsid w:val="18318FE6"/>
    <w:rsid w:val="186E6D41"/>
    <w:rsid w:val="188CD6F1"/>
    <w:rsid w:val="1890A1E9"/>
    <w:rsid w:val="189B0B29"/>
    <w:rsid w:val="18C08FDE"/>
    <w:rsid w:val="18C433B3"/>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0FD3D21"/>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C00C0"/>
    <w:rsid w:val="239E852E"/>
    <w:rsid w:val="23A9F5FA"/>
    <w:rsid w:val="23BDBB08"/>
    <w:rsid w:val="23C5E234"/>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1D4FB4"/>
    <w:rsid w:val="2526EF47"/>
    <w:rsid w:val="2533C7EC"/>
    <w:rsid w:val="25591D7E"/>
    <w:rsid w:val="259A018F"/>
    <w:rsid w:val="25A9FEF8"/>
    <w:rsid w:val="25C3CA2A"/>
    <w:rsid w:val="25C40684"/>
    <w:rsid w:val="25C9B95F"/>
    <w:rsid w:val="26004EF8"/>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22A529"/>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0E7D05F"/>
    <w:rsid w:val="31034660"/>
    <w:rsid w:val="3106D840"/>
    <w:rsid w:val="31081B83"/>
    <w:rsid w:val="31113E18"/>
    <w:rsid w:val="31195360"/>
    <w:rsid w:val="31211CE9"/>
    <w:rsid w:val="31228410"/>
    <w:rsid w:val="313D3404"/>
    <w:rsid w:val="315B0DE5"/>
    <w:rsid w:val="317EB976"/>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B0412D"/>
    <w:rsid w:val="33EB4888"/>
    <w:rsid w:val="33F2A739"/>
    <w:rsid w:val="3412F88F"/>
    <w:rsid w:val="341B40D2"/>
    <w:rsid w:val="3421DFB9"/>
    <w:rsid w:val="343E5ED3"/>
    <w:rsid w:val="3442B26C"/>
    <w:rsid w:val="345120B8"/>
    <w:rsid w:val="3452EF33"/>
    <w:rsid w:val="345B1A67"/>
    <w:rsid w:val="3462DCF5"/>
    <w:rsid w:val="34672C12"/>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A84882"/>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CF0F3A"/>
    <w:rsid w:val="3ED2F9D4"/>
    <w:rsid w:val="3EDC298F"/>
    <w:rsid w:val="3F296711"/>
    <w:rsid w:val="3F30EC66"/>
    <w:rsid w:val="3F4699B3"/>
    <w:rsid w:val="3F67E89B"/>
    <w:rsid w:val="3F92E16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B6E3BF"/>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774926"/>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6C93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B2EF17"/>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55F8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A58FE5"/>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5FE578"/>
    <w:rsid w:val="5C6A64F9"/>
    <w:rsid w:val="5C6B95A5"/>
    <w:rsid w:val="5C73F9B6"/>
    <w:rsid w:val="5C8F2A64"/>
    <w:rsid w:val="5C96096F"/>
    <w:rsid w:val="5C9BF2D5"/>
    <w:rsid w:val="5C9DFA60"/>
    <w:rsid w:val="5CA5EE55"/>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11864F"/>
    <w:rsid w:val="5E24B32A"/>
    <w:rsid w:val="5E257915"/>
    <w:rsid w:val="5E3661BF"/>
    <w:rsid w:val="5E3777FD"/>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4DA3A3"/>
    <w:rsid w:val="62602757"/>
    <w:rsid w:val="6261EDA6"/>
    <w:rsid w:val="6264F1C9"/>
    <w:rsid w:val="62671A94"/>
    <w:rsid w:val="62731198"/>
    <w:rsid w:val="6280B203"/>
    <w:rsid w:val="62AB85C4"/>
    <w:rsid w:val="62C77E3C"/>
    <w:rsid w:val="62C95D6F"/>
    <w:rsid w:val="62D8029C"/>
    <w:rsid w:val="62DFFD13"/>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46F16"/>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080C8"/>
    <w:rsid w:val="6D24341D"/>
    <w:rsid w:val="6D432A6B"/>
    <w:rsid w:val="6D49F9C4"/>
    <w:rsid w:val="6D75FB27"/>
    <w:rsid w:val="6D871AC0"/>
    <w:rsid w:val="6DA58E59"/>
    <w:rsid w:val="6DA6B779"/>
    <w:rsid w:val="6DBFEEEA"/>
    <w:rsid w:val="6DFEBBD1"/>
    <w:rsid w:val="6E137B94"/>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54539"/>
    <w:rsid w:val="740F7708"/>
    <w:rsid w:val="7430552E"/>
    <w:rsid w:val="74353736"/>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90C2AB"/>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BA2765"/>
    <w:pPr>
      <w:numPr>
        <w:numId w:val="39"/>
      </w:numPr>
      <w:spacing w:after="240"/>
      <w:ind w:left="643"/>
      <w:contextualSpacing/>
      <w:textAlignment w:val="baseline"/>
    </w:pPr>
    <w:rPr>
      <w:rFonts w:cs="Arial"/>
      <w:bCs/>
      <w:szCs w:val="24"/>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BA2765"/>
    <w:rPr>
      <w:rFonts w:ascii="Arial" w:hAnsi="Arial" w:cs="Arial"/>
      <w:bCs/>
      <w:sz w:val="24"/>
      <w:szCs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szCs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 w:type="paragraph" w:styleId="Tekstprzypisukocowego">
    <w:name w:val="endnote text"/>
    <w:basedOn w:val="Normalny"/>
    <w:link w:val="TekstprzypisukocowegoZnak"/>
    <w:uiPriority w:val="99"/>
    <w:semiHidden/>
    <w:unhideWhenUsed/>
    <w:locked/>
    <w:rsid w:val="009D24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243B"/>
    <w:rPr>
      <w:rFonts w:ascii="Arial" w:hAnsi="Arial"/>
      <w:sz w:val="20"/>
      <w:szCs w:val="20"/>
    </w:rPr>
  </w:style>
  <w:style w:type="character" w:styleId="Odwoanieprzypisukocowego">
    <w:name w:val="endnote reference"/>
    <w:basedOn w:val="Domylnaczcionkaakapitu"/>
    <w:uiPriority w:val="99"/>
    <w:semiHidden/>
    <w:unhideWhenUsed/>
    <w:locked/>
    <w:rsid w:val="009D2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880091887">
      <w:bodyDiv w:val="1"/>
      <w:marLeft w:val="0"/>
      <w:marRight w:val="0"/>
      <w:marTop w:val="0"/>
      <w:marBottom w:val="0"/>
      <w:divBdr>
        <w:top w:val="none" w:sz="0" w:space="0" w:color="auto"/>
        <w:left w:val="none" w:sz="0" w:space="0" w:color="auto"/>
        <w:bottom w:val="none" w:sz="0" w:space="0" w:color="auto"/>
        <w:right w:val="none" w:sz="0" w:space="0" w:color="auto"/>
      </w:divBdr>
    </w:div>
    <w:div w:id="904142541">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286741441">
      <w:bodyDiv w:val="1"/>
      <w:marLeft w:val="0"/>
      <w:marRight w:val="0"/>
      <w:marTop w:val="0"/>
      <w:marBottom w:val="0"/>
      <w:divBdr>
        <w:top w:val="none" w:sz="0" w:space="0" w:color="auto"/>
        <w:left w:val="none" w:sz="0" w:space="0" w:color="auto"/>
        <w:bottom w:val="none" w:sz="0" w:space="0" w:color="auto"/>
        <w:right w:val="none" w:sz="0" w:space="0" w:color="auto"/>
      </w:divBdr>
    </w:div>
    <w:div w:id="1465661012">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80999">
      <w:bodyDiv w:val="1"/>
      <w:marLeft w:val="0"/>
      <w:marRight w:val="0"/>
      <w:marTop w:val="0"/>
      <w:marBottom w:val="0"/>
      <w:divBdr>
        <w:top w:val="none" w:sz="0" w:space="0" w:color="auto"/>
        <w:left w:val="none" w:sz="0" w:space="0" w:color="auto"/>
        <w:bottom w:val="none" w:sz="0" w:space="0" w:color="auto"/>
        <w:right w:val="none" w:sz="0" w:space="0" w:color="auto"/>
      </w:divBdr>
    </w:div>
    <w:div w:id="1533804615">
      <w:bodyDiv w:val="1"/>
      <w:marLeft w:val="0"/>
      <w:marRight w:val="0"/>
      <w:marTop w:val="0"/>
      <w:marBottom w:val="0"/>
      <w:divBdr>
        <w:top w:val="none" w:sz="0" w:space="0" w:color="auto"/>
        <w:left w:val="none" w:sz="0" w:space="0" w:color="auto"/>
        <w:bottom w:val="none" w:sz="0" w:space="0" w:color="auto"/>
        <w:right w:val="none" w:sz="0" w:space="0" w:color="auto"/>
      </w:divBdr>
    </w:div>
    <w:div w:id="1587494414">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punktinformacyjny@slaskie.pl?subject=Mail%20do%20pracownik&#243;w%20PIFE" TargetMode="External"/><Relationship Id="rId3" Type="http://schemas.openxmlformats.org/officeDocument/2006/relationships/customXml" Target="../customXml/item3.xml"/><Relationship Id="rId21" Type="http://schemas.openxmlformats.org/officeDocument/2006/relationships/hyperlink" Target="https://bip.slaskie.pl/samorzad_wojewodztwa/zarzad_wojewodztwa/uchwaly_zarzadu/uchwala-zarzadu-nr-2309461vi2023-z-dnia-2023-11-03.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funduszeue.slaskie.pl/dokument/zestawienie_dok_do_podpisania_umowy_010824"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7" TargetMode="External"/><Relationship Id="rId29" Type="http://schemas.openxmlformats.org/officeDocument/2006/relationships/hyperlink" Target="https://funduszeue.slaskie.pl/czytaj/dane_osobowe_FES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fr@slaskie.pl" TargetMode="External"/><Relationship Id="rId32" Type="http://schemas.openxmlformats.org/officeDocument/2006/relationships/header" Target="header5.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lsi2021.slaskie.pl/" TargetMode="External"/><Relationship Id="rId28" Type="http://schemas.openxmlformats.org/officeDocument/2006/relationships/hyperlink" Target="mailto:lsi2021@slaskie.pl" TargetMode="Externa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unduszeue.slaskie.pl/dokument/przew_benef_fesl_v4" TargetMode="External"/><Relationship Id="rId27" Type="http://schemas.openxmlformats.org/officeDocument/2006/relationships/hyperlink" Target="mailto:punktinformacyjny@slaskie.pl" TargetMode="External"/><Relationship Id="rId30" Type="http://schemas.openxmlformats.org/officeDocument/2006/relationships/hyperlink" Target="https://www.gov.pl/web/fundusze-regiony/wytyczne-na-lata-2021-2027"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zdw.katowice.pl/pl/10/1648463303/160" TargetMode="External"/><Relationship Id="rId2" Type="http://schemas.openxmlformats.org/officeDocument/2006/relationships/hyperlink" Target="https://www.slaskie.pl/content/regionalna-polityka-miejska" TargetMode="External"/><Relationship Id="rId1" Type="http://schemas.openxmlformats.org/officeDocument/2006/relationships/hyperlink" Target="https://www.power.gov.pl/strony/o-programie/dokumenty/wytyczne-dotyczace-realizacji-zasad-rownosciowych-w-ramach-funduszy-unijnych-na-lata-2021-2027/" TargetMode="External"/><Relationship Id="rId4" Type="http://schemas.openxmlformats.org/officeDocument/2006/relationships/hyperlink" Target="https://www.google.com/url?sa=t&amp;rct=j&amp;q=&amp;esrc=s&amp;source=web&amp;cd=&amp;ved=2ahUKEwiQt6u5vP-CAxUzQvEDHccUBIIQFnoECBIQAQ&amp;url=https%3A%2F%2Fwww.gov.pl%2Fattachment%2Ff9fcd496-d071-4909-b9c8-91cf6dea1da1&amp;usg=AOvVaw3NIkUmEjSLFkdLguqlqe1w&amp;opi=899784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EC8107F11BB34F81F6D35CD3AFF487" ma:contentTypeVersion="17" ma:contentTypeDescription="Utwórz nowy dokument." ma:contentTypeScope="" ma:versionID="3bfced6a2e9f3be90117ee71082c3756">
  <xsd:schema xmlns:xsd="http://www.w3.org/2001/XMLSchema" xmlns:xs="http://www.w3.org/2001/XMLSchema" xmlns:p="http://schemas.microsoft.com/office/2006/metadata/properties" xmlns:ns2="9ebde75c-c695-442a-80d4-61b034fbba81" xmlns:ns3="6852e5d6-3164-4114-9510-1696955387a4" targetNamespace="http://schemas.microsoft.com/office/2006/metadata/properties" ma:root="true" ma:fieldsID="4e9c65fe6afde8f5e6b765019dcc39f2" ns2:_="" ns3:_="">
    <xsd:import namespace="9ebde75c-c695-442a-80d4-61b034fbba81"/>
    <xsd:import namespace="6852e5d6-3164-4114-9510-169695538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de75c-c695-442a-80d4-61b034fbb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e5d6-3164-4114-9510-1696955387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dfd8ecb-48ca-46b4-a91b-7d92686a607b}" ma:internalName="TaxCatchAll" ma:showField="CatchAllData" ma:web="6852e5d6-3164-4114-9510-169695538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bde75c-c695-442a-80d4-61b034fbba81">
      <Terms xmlns="http://schemas.microsoft.com/office/infopath/2007/PartnerControls"/>
    </lcf76f155ced4ddcb4097134ff3c332f>
    <TaxCatchAll xmlns="6852e5d6-3164-4114-9510-1696955387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E558-289D-4360-A0F2-8560FA6E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de75c-c695-442a-80d4-61b034fbba81"/>
    <ds:schemaRef ds:uri="6852e5d6-3164-4114-9510-16969553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9ebde75c-c695-442a-80d4-61b034fbba81"/>
    <ds:schemaRef ds:uri="6852e5d6-3164-4114-9510-1696955387a4"/>
  </ds:schemaRefs>
</ds:datastoreItem>
</file>

<file path=customXml/itemProps4.xml><?xml version="1.0" encoding="utf-8"?>
<ds:datastoreItem xmlns:ds="http://schemas.openxmlformats.org/officeDocument/2006/customXml" ds:itemID="{DD60BFD3-A8E4-489F-ADEF-E73D20CB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101</TotalTime>
  <Pages>54</Pages>
  <Words>11488</Words>
  <Characters>68932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80260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Pawlik Jarosław</cp:lastModifiedBy>
  <cp:revision>14</cp:revision>
  <dcterms:created xsi:type="dcterms:W3CDTF">2024-10-09T08:34:00Z</dcterms:created>
  <dcterms:modified xsi:type="dcterms:W3CDTF">2024-10-11T09:06:00Z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0x010100F4EC8107F11BB34F81F6D35CD3AFF487</vt:lpwstr>
  </property>
  <property fmtid="{D5CDD505-2E9C-101B-9397-08002B2CF9AE}" pid="3" name="MediaServiceImageTags">
    <vt:lpwstr/>
  </property>
</Properties>
</file>