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DF13" w14:textId="169CDD1C" w:rsidR="00B8507A" w:rsidRPr="002E576A" w:rsidRDefault="0055545F" w:rsidP="002E576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E576A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881C0" w14:textId="77777777" w:rsidR="0057585A" w:rsidRPr="002E576A" w:rsidRDefault="00002C0D" w:rsidP="002E576A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E576A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47250DBB" w14:textId="6AF4440D" w:rsidR="0057585A" w:rsidRPr="002E576A" w:rsidRDefault="0057585A" w:rsidP="002E576A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E576A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2E576A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2E576A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C54218" w:rsidRPr="002E576A">
        <w:rPr>
          <w:rFonts w:ascii="Tahoma" w:hAnsi="Tahoma" w:cs="Tahoma"/>
          <w:b/>
          <w:bCs/>
          <w:sz w:val="24"/>
          <w:szCs w:val="24"/>
        </w:rPr>
        <w:t>FESL.10.2</w:t>
      </w:r>
      <w:r w:rsidR="00D94E22" w:rsidRPr="002E576A">
        <w:rPr>
          <w:rFonts w:ascii="Tahoma" w:hAnsi="Tahoma" w:cs="Tahoma"/>
          <w:b/>
          <w:bCs/>
          <w:sz w:val="24"/>
          <w:szCs w:val="24"/>
        </w:rPr>
        <w:t>3-IZ.01-0</w:t>
      </w:r>
      <w:r w:rsidR="00C54218" w:rsidRPr="002E576A">
        <w:rPr>
          <w:rFonts w:ascii="Tahoma" w:hAnsi="Tahoma" w:cs="Tahoma"/>
          <w:b/>
          <w:bCs/>
          <w:sz w:val="24"/>
          <w:szCs w:val="24"/>
        </w:rPr>
        <w:t>23</w:t>
      </w:r>
      <w:r w:rsidR="00012DCF">
        <w:rPr>
          <w:rFonts w:ascii="Tahoma" w:hAnsi="Tahoma" w:cs="Tahoma"/>
          <w:b/>
          <w:bCs/>
          <w:sz w:val="24"/>
          <w:szCs w:val="24"/>
        </w:rPr>
        <w:t>/</w:t>
      </w:r>
      <w:r w:rsidR="00D94E22" w:rsidRPr="002E576A">
        <w:rPr>
          <w:rFonts w:ascii="Tahoma" w:hAnsi="Tahoma" w:cs="Tahoma"/>
          <w:b/>
          <w:bCs/>
          <w:sz w:val="24"/>
          <w:szCs w:val="24"/>
        </w:rPr>
        <w:t>23</w:t>
      </w:r>
      <w:r w:rsidR="002D4BC5" w:rsidRPr="002E576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7DD9D5C" w14:textId="24F431BE" w:rsidR="002D4BC5" w:rsidRPr="002E576A" w:rsidRDefault="00C54218" w:rsidP="002E576A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E576A">
        <w:rPr>
          <w:rFonts w:ascii="Tahoma" w:hAnsi="Tahoma" w:cs="Tahoma"/>
          <w:b/>
          <w:bCs/>
          <w:sz w:val="24"/>
          <w:szCs w:val="24"/>
        </w:rPr>
        <w:t xml:space="preserve">w ramach </w:t>
      </w:r>
      <w:r w:rsidR="000A6C26" w:rsidRPr="002E576A">
        <w:rPr>
          <w:rFonts w:ascii="Tahoma" w:hAnsi="Tahoma" w:cs="Tahoma"/>
          <w:b/>
          <w:bCs/>
          <w:sz w:val="24"/>
          <w:szCs w:val="24"/>
        </w:rPr>
        <w:t>2</w:t>
      </w:r>
      <w:r w:rsidRPr="002E576A">
        <w:rPr>
          <w:rFonts w:ascii="Tahoma" w:hAnsi="Tahoma" w:cs="Tahoma"/>
          <w:b/>
          <w:bCs/>
          <w:sz w:val="24"/>
          <w:szCs w:val="24"/>
        </w:rPr>
        <w:t xml:space="preserve"> grupy projektów złożonych w okresie </w:t>
      </w:r>
      <w:r w:rsidR="003C33C1" w:rsidRPr="002E576A">
        <w:rPr>
          <w:rFonts w:ascii="Tahoma" w:hAnsi="Tahoma" w:cs="Tahoma"/>
          <w:b/>
          <w:bCs/>
          <w:sz w:val="24"/>
          <w:szCs w:val="24"/>
        </w:rPr>
        <w:t>03.09.2023 – 02.10.2023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niki oceny projektów dokonanej przez Komisję Oceny Projektów w naborze nr FESL.10.23-IZ.01-023/23 w ramach 2 grupy "/>
        <w:tblDescription w:val="Wyniki oceny projektów dokonanej przez Komisję Oceny Projektów w naborze nr FESL.10.23-IZ.01-023/23 w ramach 2 grupy projektów złożonych w okresie 03.09.2023 – 02.10.2023&#10;"/>
      </w:tblPr>
      <w:tblGrid>
        <w:gridCol w:w="704"/>
        <w:gridCol w:w="2978"/>
        <w:gridCol w:w="1699"/>
        <w:gridCol w:w="1714"/>
        <w:gridCol w:w="1649"/>
        <w:gridCol w:w="1458"/>
        <w:gridCol w:w="1567"/>
        <w:gridCol w:w="1729"/>
        <w:gridCol w:w="1203"/>
      </w:tblGrid>
      <w:tr w:rsidR="002E576A" w:rsidRPr="002E576A" w14:paraId="6F35A808" w14:textId="77777777" w:rsidTr="00012DCF">
        <w:trPr>
          <w:trHeight w:val="284"/>
          <w:tblHeader/>
        </w:trPr>
        <w:tc>
          <w:tcPr>
            <w:tcW w:w="239" w:type="pct"/>
            <w:shd w:val="clear" w:color="auto" w:fill="D9D9D9" w:themeFill="background1" w:themeFillShade="D9"/>
            <w:vAlign w:val="center"/>
            <w:hideMark/>
          </w:tcPr>
          <w:p w14:paraId="1D35A221" w14:textId="77777777" w:rsidR="003C33C1" w:rsidRPr="002E576A" w:rsidRDefault="003C33C1" w:rsidP="002E576A">
            <w:pPr>
              <w:spacing w:after="0"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99EC9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numer w LSI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D53D7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36629A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1A5C2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Adres Wnioskodawcy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0C809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Wartość projektu* 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E2D3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sz w:val="24"/>
                <w:szCs w:val="24"/>
              </w:rPr>
              <w:t xml:space="preserve"> Dofinansowanie*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A8A586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Wynik oceny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2DC98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Przyznane punkty</w:t>
            </w:r>
          </w:p>
        </w:tc>
      </w:tr>
      <w:tr w:rsidR="00012DCF" w:rsidRPr="002E576A" w14:paraId="637BD55E" w14:textId="77777777" w:rsidTr="00012DCF">
        <w:trPr>
          <w:trHeight w:val="284"/>
        </w:trPr>
        <w:tc>
          <w:tcPr>
            <w:tcW w:w="239" w:type="pct"/>
            <w:noWrap/>
            <w:vAlign w:val="center"/>
          </w:tcPr>
          <w:p w14:paraId="787C1B90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13" w:type="pct"/>
            <w:noWrap/>
            <w:vAlign w:val="center"/>
          </w:tcPr>
          <w:p w14:paraId="4C3A4970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FESL.10.23-IZ.01-05FH/23-001</w:t>
            </w:r>
          </w:p>
        </w:tc>
        <w:tc>
          <w:tcPr>
            <w:tcW w:w="578" w:type="pct"/>
            <w:vAlign w:val="center"/>
          </w:tcPr>
          <w:p w14:paraId="73203DB4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"Przygotowani na transformację". Wsparcie wysokiej jakości kształcenia zawodowego w Zespole Szkół nr 6 w Jastrzębiu-Zdroju.</w:t>
            </w:r>
          </w:p>
        </w:tc>
        <w:tc>
          <w:tcPr>
            <w:tcW w:w="583" w:type="pct"/>
            <w:vAlign w:val="center"/>
          </w:tcPr>
          <w:p w14:paraId="36EC116F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561" w:type="pct"/>
            <w:vAlign w:val="center"/>
          </w:tcPr>
          <w:p w14:paraId="1965B0A9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44-335 Jastrzębie-Zdrój Aleja Józefa Piłsudskiego 60</w:t>
            </w:r>
          </w:p>
        </w:tc>
        <w:tc>
          <w:tcPr>
            <w:tcW w:w="496" w:type="pct"/>
            <w:vAlign w:val="center"/>
          </w:tcPr>
          <w:p w14:paraId="6D36F4FF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889 651,87 zł</w:t>
            </w:r>
          </w:p>
        </w:tc>
        <w:tc>
          <w:tcPr>
            <w:tcW w:w="533" w:type="pct"/>
            <w:tcBorders>
              <w:tl2br w:val="nil"/>
            </w:tcBorders>
            <w:vAlign w:val="center"/>
          </w:tcPr>
          <w:p w14:paraId="7061BDEA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889 651,87 zł</w:t>
            </w:r>
          </w:p>
        </w:tc>
        <w:tc>
          <w:tcPr>
            <w:tcW w:w="588" w:type="pct"/>
            <w:tcBorders>
              <w:tl2br w:val="nil"/>
            </w:tcBorders>
            <w:vAlign w:val="center"/>
          </w:tcPr>
          <w:p w14:paraId="70BFADC5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09" w:type="pct"/>
            <w:tcBorders>
              <w:tl2br w:val="nil"/>
            </w:tcBorders>
            <w:noWrap/>
            <w:vAlign w:val="center"/>
          </w:tcPr>
          <w:p w14:paraId="047A50D6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012DCF" w:rsidRPr="002E576A" w14:paraId="257898D2" w14:textId="77777777" w:rsidTr="00012DCF">
        <w:trPr>
          <w:trHeight w:val="284"/>
        </w:trPr>
        <w:tc>
          <w:tcPr>
            <w:tcW w:w="239" w:type="pct"/>
            <w:noWrap/>
            <w:vAlign w:val="center"/>
          </w:tcPr>
          <w:p w14:paraId="20B556C2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3" w:type="pct"/>
            <w:noWrap/>
            <w:vAlign w:val="center"/>
          </w:tcPr>
          <w:p w14:paraId="67CE219F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FESL.10.23-IZ.01-05FC/23-001</w:t>
            </w:r>
          </w:p>
        </w:tc>
        <w:tc>
          <w:tcPr>
            <w:tcW w:w="578" w:type="pct"/>
            <w:vAlign w:val="center"/>
          </w:tcPr>
          <w:p w14:paraId="69ECC619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Mechanik i mechatronik - odpowiedź na transformację regionu - wsparcie kształcenia zawodowego w Centrum Kształcenia Zawodowego w Jastrzębiu-Zdroju</w:t>
            </w:r>
          </w:p>
        </w:tc>
        <w:tc>
          <w:tcPr>
            <w:tcW w:w="583" w:type="pct"/>
            <w:vAlign w:val="center"/>
          </w:tcPr>
          <w:p w14:paraId="3B789828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561" w:type="pct"/>
            <w:vAlign w:val="center"/>
          </w:tcPr>
          <w:p w14:paraId="1C71FFAA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44-335 Jastrzębie-Zdrój Aleja Józefa Piłsudskiego 60</w:t>
            </w:r>
          </w:p>
        </w:tc>
        <w:tc>
          <w:tcPr>
            <w:tcW w:w="496" w:type="pct"/>
            <w:vAlign w:val="center"/>
          </w:tcPr>
          <w:p w14:paraId="5C69DB06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880 571,87 zł</w:t>
            </w:r>
          </w:p>
        </w:tc>
        <w:tc>
          <w:tcPr>
            <w:tcW w:w="533" w:type="pct"/>
            <w:tcBorders>
              <w:tl2br w:val="nil"/>
            </w:tcBorders>
            <w:vAlign w:val="center"/>
          </w:tcPr>
          <w:p w14:paraId="64044CD8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880 571,87 zł</w:t>
            </w:r>
          </w:p>
        </w:tc>
        <w:tc>
          <w:tcPr>
            <w:tcW w:w="588" w:type="pct"/>
            <w:tcBorders>
              <w:tl2br w:val="nil"/>
            </w:tcBorders>
            <w:vAlign w:val="center"/>
          </w:tcPr>
          <w:p w14:paraId="1404E83E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09" w:type="pct"/>
            <w:tcBorders>
              <w:tl2br w:val="nil"/>
            </w:tcBorders>
            <w:noWrap/>
            <w:vAlign w:val="center"/>
          </w:tcPr>
          <w:p w14:paraId="1B4E49F9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012DCF" w:rsidRPr="002E576A" w14:paraId="427C0751" w14:textId="77777777" w:rsidTr="00012DCF">
        <w:trPr>
          <w:trHeight w:val="284"/>
        </w:trPr>
        <w:tc>
          <w:tcPr>
            <w:tcW w:w="239" w:type="pct"/>
            <w:noWrap/>
            <w:vAlign w:val="center"/>
          </w:tcPr>
          <w:p w14:paraId="1E8B6F15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13" w:type="pct"/>
            <w:noWrap/>
            <w:vAlign w:val="center"/>
          </w:tcPr>
          <w:p w14:paraId="66313458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FESL.10.23-IZ.01-058G/23-001</w:t>
            </w:r>
          </w:p>
        </w:tc>
        <w:tc>
          <w:tcPr>
            <w:tcW w:w="578" w:type="pct"/>
            <w:vAlign w:val="center"/>
          </w:tcPr>
          <w:p w14:paraId="08B20B42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 xml:space="preserve">Nowoczesne kształcenie zawodowe </w:t>
            </w: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szansą na lepszy start</w:t>
            </w:r>
          </w:p>
        </w:tc>
        <w:tc>
          <w:tcPr>
            <w:tcW w:w="583" w:type="pct"/>
            <w:vAlign w:val="center"/>
          </w:tcPr>
          <w:p w14:paraId="31669D0C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MIASTO KATOWICE</w:t>
            </w:r>
          </w:p>
        </w:tc>
        <w:tc>
          <w:tcPr>
            <w:tcW w:w="561" w:type="pct"/>
            <w:vAlign w:val="center"/>
          </w:tcPr>
          <w:p w14:paraId="48A3A66E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40-098 Katowice ul. Młyńska 4</w:t>
            </w:r>
          </w:p>
        </w:tc>
        <w:tc>
          <w:tcPr>
            <w:tcW w:w="496" w:type="pct"/>
            <w:vAlign w:val="center"/>
          </w:tcPr>
          <w:p w14:paraId="4934B854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4 378 596,25 zł</w:t>
            </w:r>
          </w:p>
        </w:tc>
        <w:tc>
          <w:tcPr>
            <w:tcW w:w="533" w:type="pct"/>
            <w:vAlign w:val="center"/>
          </w:tcPr>
          <w:p w14:paraId="06905DB7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4 378 596,25 zł</w:t>
            </w:r>
          </w:p>
        </w:tc>
        <w:tc>
          <w:tcPr>
            <w:tcW w:w="588" w:type="pct"/>
            <w:tcBorders>
              <w:tl2br w:val="nil"/>
            </w:tcBorders>
            <w:vAlign w:val="center"/>
          </w:tcPr>
          <w:p w14:paraId="6B67D7DF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09" w:type="pct"/>
            <w:tcBorders>
              <w:tl2br w:val="nil"/>
            </w:tcBorders>
            <w:noWrap/>
            <w:vAlign w:val="center"/>
          </w:tcPr>
          <w:p w14:paraId="09D16E2A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69</w:t>
            </w:r>
          </w:p>
        </w:tc>
      </w:tr>
      <w:tr w:rsidR="00012DCF" w:rsidRPr="002E576A" w14:paraId="78275977" w14:textId="77777777" w:rsidTr="00012DCF">
        <w:trPr>
          <w:trHeight w:val="284"/>
        </w:trPr>
        <w:tc>
          <w:tcPr>
            <w:tcW w:w="239" w:type="pct"/>
            <w:noWrap/>
            <w:vAlign w:val="center"/>
          </w:tcPr>
          <w:p w14:paraId="2B3181E6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576A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13" w:type="pct"/>
            <w:noWrap/>
            <w:vAlign w:val="center"/>
          </w:tcPr>
          <w:p w14:paraId="2551155F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FESL.10.23-IZ.01-05FG/23-001</w:t>
            </w:r>
          </w:p>
        </w:tc>
        <w:tc>
          <w:tcPr>
            <w:tcW w:w="578" w:type="pct"/>
            <w:vAlign w:val="center"/>
          </w:tcPr>
          <w:p w14:paraId="32AD958F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Kształtowanie Zawodowych Umiejętności: Rudzki Model Edukacji</w:t>
            </w:r>
          </w:p>
        </w:tc>
        <w:tc>
          <w:tcPr>
            <w:tcW w:w="583" w:type="pct"/>
            <w:vAlign w:val="center"/>
          </w:tcPr>
          <w:p w14:paraId="484F63B1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Miasto Ruda Śląska</w:t>
            </w:r>
          </w:p>
        </w:tc>
        <w:tc>
          <w:tcPr>
            <w:tcW w:w="561" w:type="pct"/>
            <w:vAlign w:val="center"/>
          </w:tcPr>
          <w:p w14:paraId="28B067DA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41-709 Ruda Śląska pl. Plac Jana Pawła II 6</w:t>
            </w:r>
          </w:p>
        </w:tc>
        <w:tc>
          <w:tcPr>
            <w:tcW w:w="496" w:type="pct"/>
            <w:vAlign w:val="center"/>
          </w:tcPr>
          <w:p w14:paraId="128CD4EA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3 207 170,02 zł</w:t>
            </w:r>
          </w:p>
        </w:tc>
        <w:tc>
          <w:tcPr>
            <w:tcW w:w="533" w:type="pct"/>
            <w:vAlign w:val="center"/>
          </w:tcPr>
          <w:p w14:paraId="3FD0C9C2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3 207 170,02 zł</w:t>
            </w:r>
          </w:p>
        </w:tc>
        <w:tc>
          <w:tcPr>
            <w:tcW w:w="588" w:type="pct"/>
            <w:tcBorders>
              <w:tl2br w:val="nil"/>
            </w:tcBorders>
            <w:vAlign w:val="center"/>
          </w:tcPr>
          <w:p w14:paraId="47D8EC85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09" w:type="pct"/>
            <w:tcBorders>
              <w:tl2br w:val="nil"/>
            </w:tcBorders>
            <w:noWrap/>
            <w:vAlign w:val="center"/>
          </w:tcPr>
          <w:p w14:paraId="67F68A5F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69</w:t>
            </w:r>
          </w:p>
        </w:tc>
      </w:tr>
      <w:tr w:rsidR="00012DCF" w:rsidRPr="002E576A" w14:paraId="59516256" w14:textId="77777777" w:rsidTr="00012DCF">
        <w:trPr>
          <w:trHeight w:val="284"/>
        </w:trPr>
        <w:tc>
          <w:tcPr>
            <w:tcW w:w="239" w:type="pct"/>
            <w:noWrap/>
            <w:vAlign w:val="center"/>
          </w:tcPr>
          <w:p w14:paraId="18A02D35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576A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13" w:type="pct"/>
            <w:noWrap/>
            <w:vAlign w:val="center"/>
          </w:tcPr>
          <w:p w14:paraId="53F31136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FESL.10.23-IZ.01-047B/23-001</w:t>
            </w:r>
          </w:p>
        </w:tc>
        <w:tc>
          <w:tcPr>
            <w:tcW w:w="578" w:type="pct"/>
            <w:vAlign w:val="center"/>
          </w:tcPr>
          <w:p w14:paraId="2EE81EFB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Bielsko-Biała - zawodowo</w:t>
            </w:r>
          </w:p>
        </w:tc>
        <w:tc>
          <w:tcPr>
            <w:tcW w:w="583" w:type="pct"/>
            <w:vAlign w:val="center"/>
          </w:tcPr>
          <w:p w14:paraId="19F95F46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MIASTO BIELSKO-BIAŁA</w:t>
            </w:r>
          </w:p>
        </w:tc>
        <w:tc>
          <w:tcPr>
            <w:tcW w:w="561" w:type="pct"/>
            <w:vAlign w:val="center"/>
          </w:tcPr>
          <w:p w14:paraId="0EC8BCFA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43-300 Bielsko-Biała pl. Ratuszowy 1</w:t>
            </w:r>
          </w:p>
        </w:tc>
        <w:tc>
          <w:tcPr>
            <w:tcW w:w="496" w:type="pct"/>
            <w:vAlign w:val="center"/>
          </w:tcPr>
          <w:p w14:paraId="46066D4E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6 496 402,90 zł</w:t>
            </w:r>
          </w:p>
        </w:tc>
        <w:tc>
          <w:tcPr>
            <w:tcW w:w="533" w:type="pct"/>
            <w:vAlign w:val="center"/>
          </w:tcPr>
          <w:p w14:paraId="7F9C22CC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6 496 402,90 zł</w:t>
            </w:r>
          </w:p>
        </w:tc>
        <w:tc>
          <w:tcPr>
            <w:tcW w:w="588" w:type="pct"/>
            <w:tcBorders>
              <w:tl2br w:val="nil"/>
            </w:tcBorders>
            <w:vAlign w:val="center"/>
          </w:tcPr>
          <w:p w14:paraId="23EFE7AB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09" w:type="pct"/>
            <w:tcBorders>
              <w:tl2br w:val="nil"/>
            </w:tcBorders>
            <w:noWrap/>
            <w:vAlign w:val="center"/>
          </w:tcPr>
          <w:p w14:paraId="459752D4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63</w:t>
            </w:r>
          </w:p>
        </w:tc>
      </w:tr>
      <w:tr w:rsidR="00012DCF" w:rsidRPr="002E576A" w14:paraId="4223EE34" w14:textId="77777777" w:rsidTr="00012DCF">
        <w:trPr>
          <w:trHeight w:val="284"/>
        </w:trPr>
        <w:tc>
          <w:tcPr>
            <w:tcW w:w="239" w:type="pct"/>
            <w:noWrap/>
            <w:vAlign w:val="center"/>
          </w:tcPr>
          <w:p w14:paraId="2236567C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576A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013" w:type="pct"/>
            <w:noWrap/>
            <w:vAlign w:val="center"/>
          </w:tcPr>
          <w:p w14:paraId="19A09357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FESL.10.23-IZ.01-03DA/23-001</w:t>
            </w:r>
          </w:p>
        </w:tc>
        <w:tc>
          <w:tcPr>
            <w:tcW w:w="578" w:type="pct"/>
            <w:vAlign w:val="center"/>
          </w:tcPr>
          <w:p w14:paraId="40411E3D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 xml:space="preserve">Wysokiej jakości szkolnictwo zawodowe szansą dla rozwoju </w:t>
            </w: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podregionu bytomskiego.</w:t>
            </w:r>
          </w:p>
        </w:tc>
        <w:tc>
          <w:tcPr>
            <w:tcW w:w="583" w:type="pct"/>
            <w:vAlign w:val="center"/>
          </w:tcPr>
          <w:p w14:paraId="1D31D564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SOLVA SPÓŁKA Z OGRANICZONĄ </w:t>
            </w: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ODPOWIEDZIALNOŚCIĄ</w:t>
            </w:r>
          </w:p>
        </w:tc>
        <w:tc>
          <w:tcPr>
            <w:tcW w:w="561" w:type="pct"/>
            <w:vAlign w:val="center"/>
          </w:tcPr>
          <w:p w14:paraId="1BD41EE5" w14:textId="77777777" w:rsidR="003C33C1" w:rsidRPr="002E576A" w:rsidRDefault="003C33C1" w:rsidP="002E576A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20-207 Lublin ul. Turystyczna 44</w:t>
            </w:r>
          </w:p>
        </w:tc>
        <w:tc>
          <w:tcPr>
            <w:tcW w:w="496" w:type="pct"/>
            <w:vAlign w:val="center"/>
          </w:tcPr>
          <w:p w14:paraId="33B1E832" w14:textId="77777777" w:rsidR="003C33C1" w:rsidRPr="002E576A" w:rsidRDefault="003C33C1" w:rsidP="002E576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5 221 575,00 zł</w:t>
            </w:r>
          </w:p>
        </w:tc>
        <w:tc>
          <w:tcPr>
            <w:tcW w:w="533" w:type="pct"/>
            <w:vAlign w:val="center"/>
          </w:tcPr>
          <w:p w14:paraId="4B25980F" w14:textId="77777777" w:rsidR="003C33C1" w:rsidRPr="002E576A" w:rsidRDefault="003C33C1" w:rsidP="002E576A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color w:val="000000"/>
                <w:sz w:val="24"/>
                <w:szCs w:val="24"/>
              </w:rPr>
              <w:t>5 221 575,00 zł</w:t>
            </w:r>
          </w:p>
        </w:tc>
        <w:tc>
          <w:tcPr>
            <w:tcW w:w="588" w:type="pct"/>
            <w:tcBorders>
              <w:tl2br w:val="nil"/>
            </w:tcBorders>
            <w:vAlign w:val="center"/>
          </w:tcPr>
          <w:p w14:paraId="7C4765BE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09" w:type="pct"/>
            <w:tcBorders>
              <w:tl2br w:val="nil"/>
            </w:tcBorders>
            <w:noWrap/>
            <w:vAlign w:val="center"/>
          </w:tcPr>
          <w:p w14:paraId="5A17123F" w14:textId="77777777" w:rsidR="003C33C1" w:rsidRPr="002E576A" w:rsidRDefault="003C33C1" w:rsidP="002E576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E57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1B35223C" w14:textId="77777777" w:rsidR="00C54218" w:rsidRPr="002E576A" w:rsidRDefault="00C54218" w:rsidP="002E576A">
      <w:pPr>
        <w:spacing w:after="0" w:line="360" w:lineRule="auto"/>
        <w:rPr>
          <w:rFonts w:ascii="Tahoma" w:hAnsi="Tahoma" w:cs="Tahoma"/>
          <w:i/>
          <w:sz w:val="24"/>
          <w:szCs w:val="24"/>
        </w:rPr>
      </w:pPr>
    </w:p>
    <w:p w14:paraId="321BC7CF" w14:textId="7856F21B" w:rsidR="00C54218" w:rsidRPr="002E576A" w:rsidRDefault="00C54218" w:rsidP="002E576A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2E576A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p w14:paraId="3A92F21E" w14:textId="193ED406" w:rsidR="002349AE" w:rsidRPr="002E576A" w:rsidRDefault="002349AE" w:rsidP="002E576A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2E576A">
        <w:rPr>
          <w:rFonts w:ascii="Tahoma" w:hAnsi="Tahoma" w:cs="Tahoma"/>
          <w:sz w:val="24"/>
          <w:szCs w:val="24"/>
        </w:rPr>
        <w:t>Poz. 6 - Wyniki oceny projektów w ramach naboru nr FESL.10.23-IZ.01-023/23 – grupa 2 (ocena negatywna), zostały zatwierdzone Uchwałą nr 2562/470/VI/2023 Zarządu Województwa Śląskiego z dnia 6 grudnia 2023 r.</w:t>
      </w:r>
    </w:p>
    <w:sectPr w:rsidR="002349AE" w:rsidRPr="002E576A" w:rsidSect="00820292">
      <w:footerReference w:type="default" r:id="rId12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DDEC" w14:textId="77777777" w:rsidR="00295C88" w:rsidRDefault="00295C88" w:rsidP="00C5636C">
      <w:pPr>
        <w:spacing w:after="0" w:line="240" w:lineRule="auto"/>
      </w:pPr>
      <w:r>
        <w:separator/>
      </w:r>
    </w:p>
  </w:endnote>
  <w:endnote w:type="continuationSeparator" w:id="0">
    <w:p w14:paraId="6A244664" w14:textId="77777777" w:rsidR="00295C88" w:rsidRDefault="00295C88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44900CE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CF"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FAEA" w14:textId="77777777" w:rsidR="00295C88" w:rsidRDefault="00295C88" w:rsidP="00C5636C">
      <w:pPr>
        <w:spacing w:after="0" w:line="240" w:lineRule="auto"/>
      </w:pPr>
      <w:r>
        <w:separator/>
      </w:r>
    </w:p>
  </w:footnote>
  <w:footnote w:type="continuationSeparator" w:id="0">
    <w:p w14:paraId="61AF1AB0" w14:textId="77777777" w:rsidR="00295C88" w:rsidRDefault="00295C88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12DCF"/>
    <w:rsid w:val="000A6C26"/>
    <w:rsid w:val="000C6CB2"/>
    <w:rsid w:val="000D73E9"/>
    <w:rsid w:val="000E23A0"/>
    <w:rsid w:val="000F48A0"/>
    <w:rsid w:val="00120F82"/>
    <w:rsid w:val="001212DF"/>
    <w:rsid w:val="001804F5"/>
    <w:rsid w:val="00185BDD"/>
    <w:rsid w:val="001B735F"/>
    <w:rsid w:val="001C2307"/>
    <w:rsid w:val="001E2978"/>
    <w:rsid w:val="002349AE"/>
    <w:rsid w:val="00292311"/>
    <w:rsid w:val="00295C88"/>
    <w:rsid w:val="002C5000"/>
    <w:rsid w:val="002C51AB"/>
    <w:rsid w:val="002D4BC5"/>
    <w:rsid w:val="002D79B5"/>
    <w:rsid w:val="002E576A"/>
    <w:rsid w:val="002F3661"/>
    <w:rsid w:val="00300773"/>
    <w:rsid w:val="00317BDD"/>
    <w:rsid w:val="00385358"/>
    <w:rsid w:val="003A4FCE"/>
    <w:rsid w:val="003B173E"/>
    <w:rsid w:val="003B609C"/>
    <w:rsid w:val="003C33C1"/>
    <w:rsid w:val="003E619A"/>
    <w:rsid w:val="003F2BA1"/>
    <w:rsid w:val="00433288"/>
    <w:rsid w:val="004438AE"/>
    <w:rsid w:val="00481503"/>
    <w:rsid w:val="00490A3E"/>
    <w:rsid w:val="004A4506"/>
    <w:rsid w:val="004B69DF"/>
    <w:rsid w:val="004E1623"/>
    <w:rsid w:val="00516C26"/>
    <w:rsid w:val="00553D2C"/>
    <w:rsid w:val="0055545F"/>
    <w:rsid w:val="00560E88"/>
    <w:rsid w:val="0057585A"/>
    <w:rsid w:val="00575B10"/>
    <w:rsid w:val="0058590C"/>
    <w:rsid w:val="00594CE8"/>
    <w:rsid w:val="005A7C7A"/>
    <w:rsid w:val="00611E71"/>
    <w:rsid w:val="006152CE"/>
    <w:rsid w:val="00646665"/>
    <w:rsid w:val="006469BC"/>
    <w:rsid w:val="006544B9"/>
    <w:rsid w:val="00677505"/>
    <w:rsid w:val="00692829"/>
    <w:rsid w:val="006A7ADE"/>
    <w:rsid w:val="006D2CDF"/>
    <w:rsid w:val="006E3E9C"/>
    <w:rsid w:val="006E43F2"/>
    <w:rsid w:val="006F3698"/>
    <w:rsid w:val="006F491A"/>
    <w:rsid w:val="007204FF"/>
    <w:rsid w:val="00752461"/>
    <w:rsid w:val="00795B49"/>
    <w:rsid w:val="00805E7A"/>
    <w:rsid w:val="0081349E"/>
    <w:rsid w:val="00820292"/>
    <w:rsid w:val="00823241"/>
    <w:rsid w:val="00844BAB"/>
    <w:rsid w:val="00862BB9"/>
    <w:rsid w:val="00882140"/>
    <w:rsid w:val="008D66DB"/>
    <w:rsid w:val="00903232"/>
    <w:rsid w:val="00907662"/>
    <w:rsid w:val="00923F2D"/>
    <w:rsid w:val="00925E54"/>
    <w:rsid w:val="009300EA"/>
    <w:rsid w:val="00962063"/>
    <w:rsid w:val="00996370"/>
    <w:rsid w:val="009D28B9"/>
    <w:rsid w:val="009E1699"/>
    <w:rsid w:val="009E1C94"/>
    <w:rsid w:val="009F6BB4"/>
    <w:rsid w:val="00A14810"/>
    <w:rsid w:val="00A50718"/>
    <w:rsid w:val="00A706C4"/>
    <w:rsid w:val="00A91CEB"/>
    <w:rsid w:val="00B17A8E"/>
    <w:rsid w:val="00B43908"/>
    <w:rsid w:val="00B5185B"/>
    <w:rsid w:val="00B8507A"/>
    <w:rsid w:val="00B94049"/>
    <w:rsid w:val="00BA703D"/>
    <w:rsid w:val="00BB402B"/>
    <w:rsid w:val="00BC615C"/>
    <w:rsid w:val="00BD1F6B"/>
    <w:rsid w:val="00C32A05"/>
    <w:rsid w:val="00C43671"/>
    <w:rsid w:val="00C54218"/>
    <w:rsid w:val="00C5636C"/>
    <w:rsid w:val="00CA17B2"/>
    <w:rsid w:val="00CD6163"/>
    <w:rsid w:val="00CE6735"/>
    <w:rsid w:val="00D0764D"/>
    <w:rsid w:val="00D16260"/>
    <w:rsid w:val="00D25D30"/>
    <w:rsid w:val="00D30234"/>
    <w:rsid w:val="00D35AA3"/>
    <w:rsid w:val="00D47923"/>
    <w:rsid w:val="00D6250E"/>
    <w:rsid w:val="00D94E22"/>
    <w:rsid w:val="00DE032D"/>
    <w:rsid w:val="00DF0089"/>
    <w:rsid w:val="00E13E62"/>
    <w:rsid w:val="00E14591"/>
    <w:rsid w:val="00EE4F75"/>
    <w:rsid w:val="00EE661C"/>
    <w:rsid w:val="00EF04C1"/>
    <w:rsid w:val="00EF2696"/>
    <w:rsid w:val="00F17335"/>
    <w:rsid w:val="00F40A1C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adeb5808ea1a548b11147192427dc42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4b17b3e548055369c420decc51d049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65743-FF81-4A06-A376-53BB593F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23CBB-8F41-4DE6-AEDB-B44AD8B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- II Grupa</dc:title>
  <dc:subject>Lista złożonych wniosków RPSL.08.03.02-IZ.01-24-424_23</dc:subject>
  <dc:creator>Wyka-Mikrut Barbara</dc:creator>
  <cp:keywords>lista, RPO WSL</cp:keywords>
  <cp:lastModifiedBy>Kubacka Urszula</cp:lastModifiedBy>
  <cp:revision>2</cp:revision>
  <cp:lastPrinted>2022-11-10T07:29:00Z</cp:lastPrinted>
  <dcterms:created xsi:type="dcterms:W3CDTF">2024-03-26T07:16:00Z</dcterms:created>
  <dcterms:modified xsi:type="dcterms:W3CDTF">2024-03-26T07:16:00Z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