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0D11C" w14:textId="269F446D" w:rsidR="000A6426" w:rsidRDefault="000A6426" w:rsidP="00107E20">
      <w:r>
        <w:t>Załącznik do uchwały</w:t>
      </w:r>
      <w:r w:rsidR="0093118D">
        <w:t xml:space="preserve"> nr 363/486/VI/2024 </w:t>
      </w:r>
      <w:r>
        <w:t xml:space="preserve">Zarządu Województwa Śląskiego z dnia </w:t>
      </w:r>
      <w:r w:rsidR="0093118D">
        <w:t>13.02.2024 r.</w:t>
      </w:r>
      <w:bookmarkStart w:id="0" w:name="_GoBack"/>
      <w:bookmarkEnd w:id="0"/>
    </w:p>
    <w:p w14:paraId="165A6FE3" w14:textId="60C1B41E" w:rsidR="59C512FA" w:rsidRDefault="59C512FA" w:rsidP="41450107">
      <w:pPr>
        <w:rPr>
          <w:rFonts w:eastAsiaTheme="minorEastAsia"/>
        </w:rPr>
      </w:pPr>
      <w:r>
        <w:t xml:space="preserve">Rejestr zmian do Regulaminu wyboru projektów dla naboru nr </w:t>
      </w:r>
      <w:r w:rsidR="00ED1881">
        <w:rPr>
          <w:rFonts w:eastAsiaTheme="minorEastAsia"/>
        </w:rPr>
        <w:t>FESL.03.02-IZ.01-092</w:t>
      </w:r>
      <w:r w:rsidR="6080B76E" w:rsidRPr="41450107">
        <w:rPr>
          <w:rFonts w:eastAsiaTheme="minorEastAsia"/>
        </w:rPr>
        <w:t>/23</w:t>
      </w:r>
      <w:r w:rsidR="008C7A67" w:rsidRPr="41450107">
        <w:rPr>
          <w:rFonts w:eastAsiaTheme="minorEastAsia"/>
        </w:rPr>
        <w:t>.</w:t>
      </w:r>
    </w:p>
    <w:tbl>
      <w:tblPr>
        <w:tblStyle w:val="Tabela-Siatka"/>
        <w:tblW w:w="14736" w:type="dxa"/>
        <w:tblLook w:val="04A0" w:firstRow="1" w:lastRow="0" w:firstColumn="1" w:lastColumn="0" w:noHBand="0" w:noVBand="1"/>
      </w:tblPr>
      <w:tblGrid>
        <w:gridCol w:w="498"/>
        <w:gridCol w:w="1808"/>
        <w:gridCol w:w="5074"/>
        <w:gridCol w:w="4808"/>
        <w:gridCol w:w="2548"/>
      </w:tblGrid>
      <w:tr w:rsidR="004A6B46" w14:paraId="0F929FAC" w14:textId="016FBF25" w:rsidTr="009F7883">
        <w:trPr>
          <w:cantSplit/>
        </w:trPr>
        <w:tc>
          <w:tcPr>
            <w:tcW w:w="498" w:type="dxa"/>
          </w:tcPr>
          <w:p w14:paraId="1352EDDA" w14:textId="77777777" w:rsidR="004A6B46" w:rsidRPr="00107E20" w:rsidRDefault="004A6B46" w:rsidP="000A6426">
            <w:pPr>
              <w:jc w:val="center"/>
              <w:rPr>
                <w:b/>
                <w:sz w:val="24"/>
                <w:szCs w:val="24"/>
              </w:rPr>
            </w:pPr>
            <w:r w:rsidRPr="00107E20">
              <w:rPr>
                <w:b/>
                <w:sz w:val="24"/>
                <w:szCs w:val="24"/>
              </w:rPr>
              <w:t>LP</w:t>
            </w:r>
          </w:p>
        </w:tc>
        <w:tc>
          <w:tcPr>
            <w:tcW w:w="1808" w:type="dxa"/>
          </w:tcPr>
          <w:p w14:paraId="6F7B6D07" w14:textId="77777777" w:rsidR="004A6B46" w:rsidRPr="00107E20" w:rsidRDefault="004A6B46" w:rsidP="000A6426">
            <w:pPr>
              <w:jc w:val="center"/>
              <w:rPr>
                <w:b/>
                <w:sz w:val="24"/>
                <w:szCs w:val="24"/>
              </w:rPr>
            </w:pPr>
            <w:r w:rsidRPr="00107E20">
              <w:rPr>
                <w:b/>
                <w:sz w:val="24"/>
                <w:szCs w:val="24"/>
              </w:rPr>
              <w:t>Jednostka redakcyjna</w:t>
            </w:r>
          </w:p>
        </w:tc>
        <w:tc>
          <w:tcPr>
            <w:tcW w:w="5074" w:type="dxa"/>
          </w:tcPr>
          <w:p w14:paraId="6D12A585" w14:textId="77777777" w:rsidR="004A6B46" w:rsidRPr="00107E20" w:rsidRDefault="004A6B46" w:rsidP="000A6426">
            <w:pPr>
              <w:jc w:val="center"/>
              <w:rPr>
                <w:b/>
                <w:sz w:val="24"/>
                <w:szCs w:val="24"/>
              </w:rPr>
            </w:pPr>
            <w:r w:rsidRPr="00107E20">
              <w:rPr>
                <w:b/>
                <w:sz w:val="24"/>
                <w:szCs w:val="24"/>
              </w:rPr>
              <w:t>Było</w:t>
            </w:r>
          </w:p>
        </w:tc>
        <w:tc>
          <w:tcPr>
            <w:tcW w:w="4808" w:type="dxa"/>
          </w:tcPr>
          <w:p w14:paraId="7F64C271" w14:textId="77777777" w:rsidR="004A6B46" w:rsidRPr="00107E20" w:rsidRDefault="004A6B46" w:rsidP="000A6426">
            <w:pPr>
              <w:jc w:val="center"/>
              <w:rPr>
                <w:b/>
                <w:sz w:val="24"/>
                <w:szCs w:val="24"/>
              </w:rPr>
            </w:pPr>
            <w:r w:rsidRPr="00107E20">
              <w:rPr>
                <w:b/>
                <w:sz w:val="24"/>
                <w:szCs w:val="24"/>
              </w:rPr>
              <w:t>Jest</w:t>
            </w:r>
          </w:p>
        </w:tc>
        <w:tc>
          <w:tcPr>
            <w:tcW w:w="2548" w:type="dxa"/>
          </w:tcPr>
          <w:p w14:paraId="37049FD2" w14:textId="7642202D" w:rsidR="004A6B46" w:rsidRPr="00107E20" w:rsidRDefault="004A6B46" w:rsidP="000A64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Uzasadnienie</w:t>
            </w:r>
          </w:p>
        </w:tc>
      </w:tr>
      <w:tr w:rsidR="008A3487" w14:paraId="59050961" w14:textId="77777777" w:rsidTr="009F7883">
        <w:trPr>
          <w:cantSplit/>
        </w:trPr>
        <w:tc>
          <w:tcPr>
            <w:tcW w:w="498" w:type="dxa"/>
          </w:tcPr>
          <w:p w14:paraId="55F9BE1B" w14:textId="77777777" w:rsidR="008A3487" w:rsidRDefault="008A3487" w:rsidP="001279E9">
            <w:pPr>
              <w:rPr>
                <w:b/>
              </w:rPr>
            </w:pPr>
          </w:p>
        </w:tc>
        <w:tc>
          <w:tcPr>
            <w:tcW w:w="1808" w:type="dxa"/>
          </w:tcPr>
          <w:p w14:paraId="68FEE906" w14:textId="77777777" w:rsidR="008A3487" w:rsidRDefault="008A3487" w:rsidP="001279E9">
            <w:pPr>
              <w:rPr>
                <w:b/>
                <w:bCs/>
                <w:iCs/>
              </w:rPr>
            </w:pPr>
          </w:p>
        </w:tc>
        <w:tc>
          <w:tcPr>
            <w:tcW w:w="5074" w:type="dxa"/>
          </w:tcPr>
          <w:p w14:paraId="163E7581" w14:textId="77777777" w:rsidR="008A3487" w:rsidRDefault="008A3487" w:rsidP="001279E9">
            <w:pPr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4808" w:type="dxa"/>
          </w:tcPr>
          <w:p w14:paraId="752EA609" w14:textId="77777777" w:rsidR="008A3487" w:rsidRDefault="008A3487" w:rsidP="001279E9">
            <w:pPr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2548" w:type="dxa"/>
          </w:tcPr>
          <w:p w14:paraId="19A48EC0" w14:textId="77777777" w:rsidR="008A3487" w:rsidRDefault="008A3487" w:rsidP="001279E9"/>
        </w:tc>
      </w:tr>
      <w:tr w:rsidR="002B78D8" w14:paraId="1A6DE244" w14:textId="77777777" w:rsidTr="009F7883">
        <w:trPr>
          <w:cantSplit/>
        </w:trPr>
        <w:tc>
          <w:tcPr>
            <w:tcW w:w="498" w:type="dxa"/>
          </w:tcPr>
          <w:p w14:paraId="500BF8A6" w14:textId="53B61D23" w:rsidR="002B78D8" w:rsidRPr="00D008BA" w:rsidRDefault="002B78D8" w:rsidP="002B78D8">
            <w:pPr>
              <w:rPr>
                <w:b/>
                <w:bCs/>
              </w:rPr>
            </w:pPr>
            <w:r w:rsidRPr="00D008BA">
              <w:rPr>
                <w:b/>
                <w:bCs/>
              </w:rPr>
              <w:t>1.</w:t>
            </w:r>
          </w:p>
        </w:tc>
        <w:tc>
          <w:tcPr>
            <w:tcW w:w="1808" w:type="dxa"/>
          </w:tcPr>
          <w:p w14:paraId="764ECAB9" w14:textId="3F9B83D4" w:rsidR="002B78D8" w:rsidRDefault="002B78D8" w:rsidP="002B78D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Rozdział 2.1 Podstawowe informacje finansowe</w:t>
            </w:r>
          </w:p>
        </w:tc>
        <w:tc>
          <w:tcPr>
            <w:tcW w:w="5074" w:type="dxa"/>
          </w:tcPr>
          <w:p w14:paraId="4C1D35B4" w14:textId="6BC5132D" w:rsidR="002B78D8" w:rsidRDefault="002B78D8" w:rsidP="002B78D8">
            <w:pPr>
              <w:rPr>
                <w:rFonts w:eastAsia="Times New Roman" w:cs="Arial"/>
                <w:b/>
                <w:szCs w:val="24"/>
                <w:lang w:eastAsia="pl-PL"/>
              </w:rPr>
            </w:pPr>
            <w:r w:rsidRPr="00EC0410">
              <w:rPr>
                <w:rFonts w:eastAsia="Times New Roman" w:cs="Arial"/>
                <w:b/>
                <w:szCs w:val="24"/>
                <w:lang w:eastAsia="pl-PL"/>
              </w:rPr>
              <w:t xml:space="preserve">Kwota przeznaczona na dofinansowanie </w:t>
            </w:r>
            <w:r>
              <w:rPr>
                <w:rFonts w:eastAsia="Times New Roman" w:cs="Arial"/>
                <w:b/>
                <w:szCs w:val="24"/>
                <w:lang w:eastAsia="pl-PL"/>
              </w:rPr>
              <w:t>projektów w naborze</w:t>
            </w:r>
          </w:p>
          <w:p w14:paraId="17A2247E" w14:textId="77777777" w:rsidR="002B78D8" w:rsidRDefault="002B78D8" w:rsidP="002B78D8">
            <w:pPr>
              <w:rPr>
                <w:rFonts w:eastAsia="Times New Roman" w:cs="Arial"/>
                <w:b/>
                <w:iCs/>
                <w:color w:val="000000" w:themeColor="text1"/>
                <w:lang w:eastAsia="pl-PL"/>
              </w:rPr>
            </w:pPr>
          </w:p>
          <w:p w14:paraId="425EB10B" w14:textId="3CE38853" w:rsidR="002B78D8" w:rsidRPr="000C4113" w:rsidRDefault="002B78D8" w:rsidP="002B78D8">
            <w:pPr>
              <w:rPr>
                <w:rFonts w:eastAsia="Times New Roman" w:cs="Arial"/>
                <w:b/>
                <w:iCs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b/>
                <w:iCs/>
                <w:color w:val="000000" w:themeColor="text1"/>
                <w:lang w:eastAsia="pl-PL"/>
              </w:rPr>
              <w:t>13 242 411,72</w:t>
            </w:r>
            <w:r w:rsidRPr="000C4113">
              <w:rPr>
                <w:rFonts w:eastAsia="Times New Roman" w:cs="Arial"/>
                <w:b/>
                <w:iCs/>
                <w:color w:val="000000" w:themeColor="text1"/>
                <w:lang w:eastAsia="pl-PL"/>
              </w:rPr>
              <w:t xml:space="preserve"> EUR</w:t>
            </w:r>
          </w:p>
          <w:p w14:paraId="45BAC079" w14:textId="77777777" w:rsidR="002B78D8" w:rsidRPr="000C4113" w:rsidRDefault="002B78D8" w:rsidP="002B78D8">
            <w:pPr>
              <w:rPr>
                <w:rFonts w:eastAsia="Times New Roman" w:cs="Arial"/>
                <w:b/>
                <w:iCs/>
                <w:color w:val="000000" w:themeColor="text1"/>
                <w:lang w:eastAsia="pl-PL"/>
              </w:rPr>
            </w:pPr>
          </w:p>
          <w:p w14:paraId="2876B4C1" w14:textId="4A8DACF4" w:rsidR="002B78D8" w:rsidRPr="000C4113" w:rsidRDefault="002B78D8" w:rsidP="002B78D8">
            <w:pPr>
              <w:rPr>
                <w:rFonts w:eastAsia="Times New Roman" w:cs="Arial"/>
                <w:b/>
                <w:iCs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b/>
                <w:iCs/>
                <w:color w:val="000000" w:themeColor="text1"/>
                <w:lang w:eastAsia="pl-PL"/>
              </w:rPr>
              <w:t>57 412 476,00</w:t>
            </w:r>
            <w:r w:rsidRPr="000C4113">
              <w:rPr>
                <w:rFonts w:eastAsia="Times New Roman" w:cs="Arial"/>
                <w:b/>
                <w:iCs/>
                <w:color w:val="000000" w:themeColor="text1"/>
                <w:lang w:eastAsia="pl-PL"/>
              </w:rPr>
              <w:t xml:space="preserve"> PLN </w:t>
            </w:r>
            <w:r w:rsidRPr="000C4113">
              <w:rPr>
                <w:rFonts w:eastAsia="Times New Roman" w:cs="Arial"/>
                <w:iCs/>
                <w:color w:val="000000" w:themeColor="text1"/>
                <w:lang w:eastAsia="pl-PL"/>
              </w:rPr>
              <w:t>(Wartość w PLN określono według kursu przyjętego zgodnie z metodą wskazaną w algorytmie przeliczania środków, który stanowi załącznik do Kontraktu Programowego zawartego pomiędzy Zarządem Województwa Śląskiego, a Ministrem właściwym ds.</w:t>
            </w:r>
            <w:r w:rsidR="00614CFB">
              <w:rPr>
                <w:rFonts w:eastAsia="Times New Roman" w:cs="Arial"/>
                <w:iCs/>
                <w:color w:val="000000" w:themeColor="text1"/>
                <w:lang w:eastAsia="pl-PL"/>
              </w:rPr>
              <w:t xml:space="preserve"> rozwoju regionalnego - tj. 4,3355 </w:t>
            </w:r>
            <w:r w:rsidRPr="000C4113">
              <w:rPr>
                <w:rFonts w:eastAsia="Times New Roman" w:cs="Arial"/>
                <w:iCs/>
                <w:color w:val="000000" w:themeColor="text1"/>
                <w:lang w:eastAsia="pl-PL"/>
              </w:rPr>
              <w:t>PLN)</w:t>
            </w:r>
          </w:p>
          <w:p w14:paraId="6D011EEF" w14:textId="77777777" w:rsidR="002B78D8" w:rsidRPr="000C4113" w:rsidRDefault="002B78D8" w:rsidP="002B78D8">
            <w:pPr>
              <w:rPr>
                <w:rFonts w:eastAsia="Times New Roman" w:cs="Arial"/>
                <w:b/>
                <w:iCs/>
                <w:color w:val="000000" w:themeColor="text1"/>
                <w:lang w:eastAsia="pl-PL"/>
              </w:rPr>
            </w:pPr>
          </w:p>
          <w:p w14:paraId="47C413EB" w14:textId="59755F6E" w:rsidR="002B78D8" w:rsidRPr="00614CFB" w:rsidRDefault="00614CFB" w:rsidP="00614CFB">
            <w:pPr>
              <w:rPr>
                <w:rFonts w:eastAsia="Times New Roman" w:cs="Arial"/>
                <w:iCs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lang w:eastAsia="pl-PL"/>
              </w:rPr>
              <w:t>Wkład b</w:t>
            </w:r>
            <w:r w:rsidR="002B78D8" w:rsidRPr="2D461CC5">
              <w:rPr>
                <w:rFonts w:eastAsia="Times New Roman" w:cs="Arial"/>
                <w:color w:val="000000" w:themeColor="text1"/>
                <w:lang w:eastAsia="pl-PL"/>
              </w:rPr>
              <w:t>udżet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u</w:t>
            </w:r>
            <w:r w:rsidR="002B78D8" w:rsidRPr="2D461CC5">
              <w:rPr>
                <w:rFonts w:eastAsia="Times New Roman" w:cs="Arial"/>
                <w:color w:val="000000" w:themeColor="text1"/>
                <w:lang w:eastAsia="pl-PL"/>
              </w:rPr>
              <w:t xml:space="preserve"> państwa – nie dotyczy </w:t>
            </w:r>
          </w:p>
        </w:tc>
        <w:tc>
          <w:tcPr>
            <w:tcW w:w="4808" w:type="dxa"/>
          </w:tcPr>
          <w:p w14:paraId="12B5BF7C" w14:textId="77777777" w:rsidR="00614CFB" w:rsidRDefault="00614CFB" w:rsidP="00614CFB">
            <w:pPr>
              <w:rPr>
                <w:rFonts w:eastAsia="Times New Roman" w:cs="Arial"/>
                <w:b/>
                <w:szCs w:val="24"/>
                <w:lang w:eastAsia="pl-PL"/>
              </w:rPr>
            </w:pPr>
            <w:r w:rsidRPr="00EC0410">
              <w:rPr>
                <w:rFonts w:eastAsia="Times New Roman" w:cs="Arial"/>
                <w:b/>
                <w:szCs w:val="24"/>
                <w:lang w:eastAsia="pl-PL"/>
              </w:rPr>
              <w:t xml:space="preserve">Kwota przeznaczona na dofinansowanie </w:t>
            </w:r>
            <w:r>
              <w:rPr>
                <w:rFonts w:eastAsia="Times New Roman" w:cs="Arial"/>
                <w:b/>
                <w:szCs w:val="24"/>
                <w:lang w:eastAsia="pl-PL"/>
              </w:rPr>
              <w:t>projektów w naborze</w:t>
            </w:r>
          </w:p>
          <w:p w14:paraId="617FC24D" w14:textId="77777777" w:rsidR="00614CFB" w:rsidRDefault="00614CFB" w:rsidP="00614CFB">
            <w:pPr>
              <w:rPr>
                <w:rFonts w:eastAsia="Times New Roman" w:cs="Arial"/>
                <w:b/>
                <w:iCs/>
                <w:color w:val="000000" w:themeColor="text1"/>
                <w:lang w:eastAsia="pl-PL"/>
              </w:rPr>
            </w:pPr>
          </w:p>
          <w:p w14:paraId="7D4DDE08" w14:textId="7A7D04DE" w:rsidR="00614CFB" w:rsidRPr="000C4113" w:rsidRDefault="00217E28" w:rsidP="00614CFB">
            <w:pPr>
              <w:rPr>
                <w:rFonts w:eastAsia="Times New Roman" w:cs="Arial"/>
                <w:b/>
                <w:iCs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b/>
                <w:iCs/>
                <w:color w:val="000000" w:themeColor="text1"/>
                <w:lang w:eastAsia="pl-PL"/>
              </w:rPr>
              <w:t>17</w:t>
            </w:r>
            <w:r w:rsidR="00614CFB">
              <w:rPr>
                <w:rFonts w:eastAsia="Times New Roman" w:cs="Arial"/>
                <w:b/>
                <w:iCs/>
                <w:color w:val="000000" w:themeColor="text1"/>
                <w:lang w:eastAsia="pl-PL"/>
              </w:rPr>
              <w:t xml:space="preserve"> </w:t>
            </w:r>
            <w:r>
              <w:rPr>
                <w:rFonts w:eastAsia="Times New Roman" w:cs="Arial"/>
                <w:b/>
                <w:iCs/>
                <w:color w:val="000000" w:themeColor="text1"/>
                <w:lang w:eastAsia="pl-PL"/>
              </w:rPr>
              <w:t>401</w:t>
            </w:r>
            <w:r w:rsidR="00614CFB">
              <w:rPr>
                <w:rFonts w:eastAsia="Times New Roman" w:cs="Arial"/>
                <w:b/>
                <w:iCs/>
                <w:color w:val="000000" w:themeColor="text1"/>
                <w:lang w:eastAsia="pl-PL"/>
              </w:rPr>
              <w:t xml:space="preserve"> </w:t>
            </w:r>
            <w:r>
              <w:rPr>
                <w:rFonts w:eastAsia="Times New Roman" w:cs="Arial"/>
                <w:b/>
                <w:iCs/>
                <w:color w:val="000000" w:themeColor="text1"/>
                <w:lang w:eastAsia="pl-PL"/>
              </w:rPr>
              <w:t>680,00</w:t>
            </w:r>
            <w:r w:rsidR="00614CFB" w:rsidRPr="000C4113">
              <w:rPr>
                <w:rFonts w:eastAsia="Times New Roman" w:cs="Arial"/>
                <w:b/>
                <w:iCs/>
                <w:color w:val="000000" w:themeColor="text1"/>
                <w:lang w:eastAsia="pl-PL"/>
              </w:rPr>
              <w:t xml:space="preserve"> EUR</w:t>
            </w:r>
          </w:p>
          <w:p w14:paraId="2F4BE5D9" w14:textId="77777777" w:rsidR="00614CFB" w:rsidRPr="000C4113" w:rsidRDefault="00614CFB" w:rsidP="00614CFB">
            <w:pPr>
              <w:rPr>
                <w:rFonts w:eastAsia="Times New Roman" w:cs="Arial"/>
                <w:b/>
                <w:iCs/>
                <w:color w:val="000000" w:themeColor="text1"/>
                <w:lang w:eastAsia="pl-PL"/>
              </w:rPr>
            </w:pPr>
          </w:p>
          <w:p w14:paraId="0DBD82F0" w14:textId="3A571698" w:rsidR="00614CFB" w:rsidRPr="000C4113" w:rsidRDefault="00AF203A" w:rsidP="00614CFB">
            <w:pPr>
              <w:rPr>
                <w:rFonts w:eastAsia="Times New Roman" w:cs="Arial"/>
                <w:b/>
                <w:iCs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b/>
                <w:iCs/>
                <w:color w:val="000000" w:themeColor="text1"/>
                <w:lang w:eastAsia="pl-PL"/>
              </w:rPr>
              <w:t xml:space="preserve">75 902 </w:t>
            </w:r>
            <w:r w:rsidR="00614CFB">
              <w:rPr>
                <w:rFonts w:eastAsia="Times New Roman" w:cs="Arial"/>
                <w:b/>
                <w:iCs/>
                <w:color w:val="000000" w:themeColor="text1"/>
                <w:lang w:eastAsia="pl-PL"/>
              </w:rPr>
              <w:t>6</w:t>
            </w:r>
            <w:r>
              <w:rPr>
                <w:rFonts w:eastAsia="Times New Roman" w:cs="Arial"/>
                <w:b/>
                <w:iCs/>
                <w:color w:val="000000" w:themeColor="text1"/>
                <w:lang w:eastAsia="pl-PL"/>
              </w:rPr>
              <w:t>47,82</w:t>
            </w:r>
            <w:r w:rsidR="00614CFB" w:rsidRPr="000C4113">
              <w:rPr>
                <w:rFonts w:eastAsia="Times New Roman" w:cs="Arial"/>
                <w:b/>
                <w:iCs/>
                <w:color w:val="000000" w:themeColor="text1"/>
                <w:lang w:eastAsia="pl-PL"/>
              </w:rPr>
              <w:t xml:space="preserve"> PLN </w:t>
            </w:r>
            <w:r w:rsidR="00614CFB" w:rsidRPr="000C4113">
              <w:rPr>
                <w:rFonts w:eastAsia="Times New Roman" w:cs="Arial"/>
                <w:iCs/>
                <w:color w:val="000000" w:themeColor="text1"/>
                <w:lang w:eastAsia="pl-PL"/>
              </w:rPr>
              <w:t>(Wartość w PLN określono według kursu przyjętego zgodnie z metodą wskazaną w algorytmie przeliczania środków, który stanowi załącznik do Kontraktu Programowego zawartego pomiędzy Zarządem Województwa Śląskiego, a Ministrem właściwym ds.</w:t>
            </w:r>
            <w:r w:rsidR="00F44AE8">
              <w:rPr>
                <w:rFonts w:eastAsia="Times New Roman" w:cs="Arial"/>
                <w:iCs/>
                <w:color w:val="000000" w:themeColor="text1"/>
                <w:lang w:eastAsia="pl-PL"/>
              </w:rPr>
              <w:t xml:space="preserve"> rozwoju regionalnego - tj. 4,3618</w:t>
            </w:r>
            <w:r w:rsidR="00614CFB">
              <w:rPr>
                <w:rFonts w:eastAsia="Times New Roman" w:cs="Arial"/>
                <w:iCs/>
                <w:color w:val="000000" w:themeColor="text1"/>
                <w:lang w:eastAsia="pl-PL"/>
              </w:rPr>
              <w:t xml:space="preserve"> </w:t>
            </w:r>
            <w:r w:rsidR="00614CFB" w:rsidRPr="000C4113">
              <w:rPr>
                <w:rFonts w:eastAsia="Times New Roman" w:cs="Arial"/>
                <w:iCs/>
                <w:color w:val="000000" w:themeColor="text1"/>
                <w:lang w:eastAsia="pl-PL"/>
              </w:rPr>
              <w:t>PLN)</w:t>
            </w:r>
          </w:p>
          <w:p w14:paraId="3A54E124" w14:textId="77777777" w:rsidR="00614CFB" w:rsidRPr="000C4113" w:rsidRDefault="00614CFB" w:rsidP="00614CFB">
            <w:pPr>
              <w:rPr>
                <w:rFonts w:eastAsia="Times New Roman" w:cs="Arial"/>
                <w:b/>
                <w:iCs/>
                <w:color w:val="000000" w:themeColor="text1"/>
                <w:lang w:eastAsia="pl-PL"/>
              </w:rPr>
            </w:pPr>
          </w:p>
          <w:p w14:paraId="57AC5C40" w14:textId="654E0582" w:rsidR="002B78D8" w:rsidRDefault="00614CFB" w:rsidP="00614CFB">
            <w:pPr>
              <w:rPr>
                <w:rFonts w:eastAsia="Times New Roman" w:cs="Arial"/>
                <w:iCs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lang w:eastAsia="pl-PL"/>
              </w:rPr>
              <w:t>Wkład b</w:t>
            </w:r>
            <w:r w:rsidRPr="2D461CC5">
              <w:rPr>
                <w:rFonts w:eastAsia="Times New Roman" w:cs="Arial"/>
                <w:color w:val="000000" w:themeColor="text1"/>
                <w:lang w:eastAsia="pl-PL"/>
              </w:rPr>
              <w:t>udżet</w:t>
            </w:r>
            <w:r>
              <w:rPr>
                <w:rFonts w:eastAsia="Times New Roman" w:cs="Arial"/>
                <w:color w:val="000000" w:themeColor="text1"/>
                <w:lang w:eastAsia="pl-PL"/>
              </w:rPr>
              <w:t>u</w:t>
            </w:r>
            <w:r w:rsidRPr="2D461CC5">
              <w:rPr>
                <w:rFonts w:eastAsia="Times New Roman" w:cs="Arial"/>
                <w:color w:val="000000" w:themeColor="text1"/>
                <w:lang w:eastAsia="pl-PL"/>
              </w:rPr>
              <w:t xml:space="preserve"> państwa – nie dotyczy </w:t>
            </w:r>
          </w:p>
          <w:p w14:paraId="483CE9D3" w14:textId="070616A5" w:rsidR="002B78D8" w:rsidRPr="0057274A" w:rsidRDefault="002B78D8" w:rsidP="002B78D8">
            <w:pPr>
              <w:rPr>
                <w:bCs/>
              </w:rPr>
            </w:pPr>
          </w:p>
        </w:tc>
        <w:tc>
          <w:tcPr>
            <w:tcW w:w="2548" w:type="dxa"/>
          </w:tcPr>
          <w:p w14:paraId="63E31A1E" w14:textId="02FCCF59" w:rsidR="002B78D8" w:rsidRDefault="000B40F7" w:rsidP="00F81098">
            <w:r>
              <w:t>Zwiększenie</w:t>
            </w:r>
            <w:r w:rsidR="005D1846">
              <w:t xml:space="preserve"> do pełnej wysokości </w:t>
            </w:r>
            <w:r>
              <w:t>alokacji</w:t>
            </w:r>
            <w:r w:rsidR="005D1846">
              <w:t xml:space="preserve"> przyjętej dla ZIT Subregionu Północnego w </w:t>
            </w:r>
            <w:r w:rsidR="00EA4CC6">
              <w:t xml:space="preserve">działaniu </w:t>
            </w:r>
            <w:r w:rsidR="00AC115A">
              <w:t>z uwzględnieniem różnic kursowych EUR/PLN</w:t>
            </w:r>
            <w:r>
              <w:t>,</w:t>
            </w:r>
            <w:r w:rsidR="005D1846">
              <w:t xml:space="preserve"> </w:t>
            </w:r>
            <w:r>
              <w:t>zgodnie z regulacją w rozdziale 2.1 Regulaminu wyboru projektów.</w:t>
            </w:r>
          </w:p>
        </w:tc>
      </w:tr>
      <w:tr w:rsidR="008A3487" w14:paraId="49E705DC" w14:textId="77777777" w:rsidTr="009F7883">
        <w:trPr>
          <w:cantSplit/>
        </w:trPr>
        <w:tc>
          <w:tcPr>
            <w:tcW w:w="498" w:type="dxa"/>
          </w:tcPr>
          <w:p w14:paraId="0432A5EF" w14:textId="4B581000" w:rsidR="008A3487" w:rsidRPr="00D008BA" w:rsidRDefault="50216220" w:rsidP="6F38393C">
            <w:pPr>
              <w:rPr>
                <w:b/>
                <w:bCs/>
              </w:rPr>
            </w:pPr>
            <w:r w:rsidRPr="00D008BA">
              <w:rPr>
                <w:b/>
                <w:bCs/>
              </w:rPr>
              <w:t>2</w:t>
            </w:r>
            <w:r w:rsidR="47739AE4" w:rsidRPr="00D008BA">
              <w:rPr>
                <w:b/>
                <w:bCs/>
              </w:rPr>
              <w:t>.</w:t>
            </w:r>
          </w:p>
        </w:tc>
        <w:tc>
          <w:tcPr>
            <w:tcW w:w="1808" w:type="dxa"/>
          </w:tcPr>
          <w:p w14:paraId="33595029" w14:textId="77777777" w:rsidR="008A3487" w:rsidRPr="008A3487" w:rsidRDefault="008A3487" w:rsidP="008A3487">
            <w:pPr>
              <w:rPr>
                <w:b/>
                <w:bCs/>
              </w:rPr>
            </w:pPr>
            <w:r w:rsidRPr="008A3487">
              <w:rPr>
                <w:b/>
                <w:bCs/>
              </w:rPr>
              <w:t xml:space="preserve">Rozdział 6.2 </w:t>
            </w:r>
          </w:p>
          <w:p w14:paraId="046503A6" w14:textId="77777777" w:rsidR="008A3487" w:rsidRPr="008A3487" w:rsidRDefault="008A3487" w:rsidP="008A3487">
            <w:pPr>
              <w:rPr>
                <w:b/>
                <w:bCs/>
              </w:rPr>
            </w:pPr>
            <w:r w:rsidRPr="008A3487">
              <w:rPr>
                <w:b/>
                <w:bCs/>
              </w:rPr>
              <w:t>Co musisz zrobić przed zawarciem umowy o dofinansowanie</w:t>
            </w:r>
          </w:p>
          <w:p w14:paraId="26147633" w14:textId="3249A71C" w:rsidR="008A3487" w:rsidRDefault="008A3487" w:rsidP="008A3487">
            <w:pPr>
              <w:rPr>
                <w:b/>
                <w:bCs/>
                <w:iCs/>
              </w:rPr>
            </w:pPr>
            <w:r w:rsidRPr="008A3487">
              <w:rPr>
                <w:b/>
                <w:bCs/>
                <w:iCs/>
              </w:rPr>
              <w:t>pkt. 4 Oświadczenie o niezaleganiu z podatkami i opłatami (formularz nr 4).</w:t>
            </w:r>
          </w:p>
        </w:tc>
        <w:tc>
          <w:tcPr>
            <w:tcW w:w="5074" w:type="dxa"/>
          </w:tcPr>
          <w:p w14:paraId="7A075B17" w14:textId="4E9CB2AA" w:rsidR="008A3487" w:rsidRDefault="008A3487" w:rsidP="008A3487">
            <w:pPr>
              <w:rPr>
                <w:rFonts w:eastAsia="Times New Roman" w:cs="Arial"/>
                <w:szCs w:val="24"/>
                <w:lang w:eastAsia="pl-PL"/>
              </w:rPr>
            </w:pPr>
            <w:r>
              <w:rPr>
                <w:rFonts w:eastAsia="Times New Roman" w:cs="Arial"/>
                <w:szCs w:val="24"/>
                <w:lang w:eastAsia="pl-PL"/>
              </w:rPr>
              <w:t>Brak zapisu</w:t>
            </w:r>
          </w:p>
        </w:tc>
        <w:tc>
          <w:tcPr>
            <w:tcW w:w="4808" w:type="dxa"/>
          </w:tcPr>
          <w:p w14:paraId="073E7606" w14:textId="6C7F0743" w:rsidR="008A3487" w:rsidRDefault="008A3487" w:rsidP="008A3487">
            <w:pPr>
              <w:rPr>
                <w:rFonts w:eastAsia="Times New Roman" w:cs="Arial"/>
                <w:szCs w:val="24"/>
                <w:lang w:eastAsia="pl-PL"/>
              </w:rPr>
            </w:pPr>
            <w:r>
              <w:rPr>
                <w:rFonts w:eastAsia="Times New Roman" w:cs="Arial"/>
                <w:szCs w:val="24"/>
                <w:lang w:eastAsia="pl-PL"/>
              </w:rPr>
              <w:t>…</w:t>
            </w:r>
            <w:r w:rsidRPr="009B6928">
              <w:rPr>
                <w:rFonts w:eastAsia="Times New Roman" w:cs="Arial"/>
                <w:szCs w:val="24"/>
                <w:lang w:eastAsia="pl-PL"/>
              </w:rPr>
              <w:t>Oświadczenie jest ważne do 3 miesięcy od daty podpisania oświadczenia</w:t>
            </w:r>
            <w:r>
              <w:rPr>
                <w:rFonts w:eastAsia="Times New Roman" w:cs="Arial"/>
                <w:szCs w:val="24"/>
                <w:lang w:eastAsia="pl-PL"/>
              </w:rPr>
              <w:t>.</w:t>
            </w:r>
          </w:p>
        </w:tc>
        <w:tc>
          <w:tcPr>
            <w:tcW w:w="2548" w:type="dxa"/>
          </w:tcPr>
          <w:p w14:paraId="0242709E" w14:textId="60467792" w:rsidR="008A3487" w:rsidRDefault="008A3487" w:rsidP="008A3487">
            <w:r>
              <w:t xml:space="preserve">Doprecyzowano termin ważności oświadczenia.  </w:t>
            </w:r>
          </w:p>
        </w:tc>
      </w:tr>
      <w:tr w:rsidR="00187DB3" w14:paraId="7DCA3B0C" w14:textId="77777777" w:rsidTr="009F7883">
        <w:trPr>
          <w:cantSplit/>
        </w:trPr>
        <w:tc>
          <w:tcPr>
            <w:tcW w:w="498" w:type="dxa"/>
          </w:tcPr>
          <w:p w14:paraId="5F583A48" w14:textId="682CA2CD" w:rsidR="00187DB3" w:rsidRPr="00D008BA" w:rsidRDefault="004859A3" w:rsidP="6F38393C">
            <w:pPr>
              <w:rPr>
                <w:b/>
                <w:bCs/>
              </w:rPr>
            </w:pPr>
            <w:r w:rsidRPr="00D008BA">
              <w:rPr>
                <w:b/>
                <w:bCs/>
              </w:rPr>
              <w:lastRenderedPageBreak/>
              <w:t>3</w:t>
            </w:r>
            <w:r w:rsidR="74102628" w:rsidRPr="00D008BA">
              <w:rPr>
                <w:b/>
                <w:bCs/>
              </w:rPr>
              <w:t>.</w:t>
            </w:r>
          </w:p>
        </w:tc>
        <w:tc>
          <w:tcPr>
            <w:tcW w:w="1808" w:type="dxa"/>
          </w:tcPr>
          <w:p w14:paraId="03706F4A" w14:textId="77777777" w:rsidR="00187DB3" w:rsidRPr="00F618E4" w:rsidRDefault="00187DB3" w:rsidP="00187DB3">
            <w:pPr>
              <w:rPr>
                <w:b/>
                <w:bCs/>
              </w:rPr>
            </w:pPr>
            <w:r w:rsidRPr="00F618E4">
              <w:rPr>
                <w:b/>
                <w:bCs/>
              </w:rPr>
              <w:t xml:space="preserve">Rozdział 6.2 </w:t>
            </w:r>
          </w:p>
          <w:p w14:paraId="56C0B432" w14:textId="0B6A0BD5" w:rsidR="00187DB3" w:rsidRDefault="00187DB3" w:rsidP="00187DB3">
            <w:pPr>
              <w:rPr>
                <w:b/>
                <w:bCs/>
                <w:iCs/>
              </w:rPr>
            </w:pPr>
            <w:r w:rsidRPr="00F618E4">
              <w:rPr>
                <w:b/>
                <w:bCs/>
              </w:rPr>
              <w:t>Co musisz zrobić przed zawarciem umowy o dofinansowanie</w:t>
            </w:r>
          </w:p>
        </w:tc>
        <w:tc>
          <w:tcPr>
            <w:tcW w:w="5074" w:type="dxa"/>
          </w:tcPr>
          <w:p w14:paraId="39CDD7E1" w14:textId="7E549959" w:rsidR="00187DB3" w:rsidRDefault="00187DB3" w:rsidP="00187DB3">
            <w:pPr>
              <w:rPr>
                <w:rFonts w:eastAsia="Times New Roman" w:cs="Arial"/>
                <w:szCs w:val="24"/>
                <w:lang w:eastAsia="pl-PL"/>
              </w:rPr>
            </w:pPr>
            <w:r w:rsidRPr="7430ADDA">
              <w:rPr>
                <w:rFonts w:eastAsiaTheme="minorEastAsia"/>
                <w:lang w:eastAsia="pl-PL"/>
              </w:rPr>
              <w:t>Brak zapisu</w:t>
            </w:r>
          </w:p>
        </w:tc>
        <w:tc>
          <w:tcPr>
            <w:tcW w:w="4808" w:type="dxa"/>
          </w:tcPr>
          <w:p w14:paraId="0E8BD802" w14:textId="2F43139D" w:rsidR="00187DB3" w:rsidRDefault="00187DB3" w:rsidP="00187DB3">
            <w:pPr>
              <w:spacing w:after="40"/>
              <w:rPr>
                <w:rFonts w:eastAsia="Times New Roman" w:cs="Arial"/>
                <w:lang w:eastAsia="pl-PL"/>
              </w:rPr>
            </w:pPr>
            <w:r w:rsidRPr="543E9C71">
              <w:rPr>
                <w:rFonts w:eastAsia="Times New Roman" w:cs="Arial"/>
                <w:lang w:eastAsia="pl-PL"/>
              </w:rPr>
              <w:t>11. Deklaracja zgodności projektu z celami środowiskowymi dla jednolitej części wód /jeśli dotyczy/.</w:t>
            </w:r>
          </w:p>
          <w:p w14:paraId="28DF93ED" w14:textId="15888CC4" w:rsidR="00187DB3" w:rsidRPr="0012032B" w:rsidRDefault="00807CD7" w:rsidP="0012032B">
            <w:pPr>
              <w:spacing w:after="40"/>
              <w:rPr>
                <w:rFonts w:eastAsia="Times New Roman" w:cs="Arial"/>
                <w:lang w:eastAsia="pl-PL"/>
              </w:rPr>
            </w:pPr>
            <w:r w:rsidRPr="0012032B">
              <w:rPr>
                <w:rFonts w:eastAsia="Times New Roman" w:cs="Arial"/>
                <w:lang w:eastAsia="pl-PL"/>
              </w:rPr>
              <w:t>W przypadku projektów konkurencyjnych jest wymagana najpóźniej do dnia podpisania umowy o dofinansowanie projektu.</w:t>
            </w:r>
          </w:p>
        </w:tc>
        <w:tc>
          <w:tcPr>
            <w:tcW w:w="2548" w:type="dxa"/>
          </w:tcPr>
          <w:p w14:paraId="243AC5FD" w14:textId="0E2A503C" w:rsidR="00187DB3" w:rsidRDefault="00187DB3" w:rsidP="00187DB3">
            <w:r>
              <w:t>Aktualizacja listy dokumentów potrzebnych do podpisania umowy o dofinansowanie projektu.</w:t>
            </w:r>
          </w:p>
        </w:tc>
      </w:tr>
    </w:tbl>
    <w:p w14:paraId="167CB16B" w14:textId="77777777" w:rsidR="00290F43" w:rsidRDefault="00290F43" w:rsidP="001E6B57">
      <w:pPr>
        <w:rPr>
          <w:rFonts w:ascii="Calibri" w:eastAsia="Calibri" w:hAnsi="Calibri" w:cs="Calibri"/>
        </w:rPr>
      </w:pPr>
    </w:p>
    <w:sectPr w:rsidR="00290F43" w:rsidSect="00BC1389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C9790" w14:textId="77777777" w:rsidR="00C20FF9" w:rsidRDefault="00C20FF9" w:rsidP="00BC1389">
      <w:pPr>
        <w:spacing w:after="0" w:line="240" w:lineRule="auto"/>
      </w:pPr>
      <w:r>
        <w:separator/>
      </w:r>
    </w:p>
  </w:endnote>
  <w:endnote w:type="continuationSeparator" w:id="0">
    <w:p w14:paraId="5BC3DBE6" w14:textId="77777777" w:rsidR="00C20FF9" w:rsidRDefault="00C20FF9" w:rsidP="00BC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9820243"/>
      <w:docPartObj>
        <w:docPartGallery w:val="Page Numbers (Bottom of Page)"/>
        <w:docPartUnique/>
      </w:docPartObj>
    </w:sdtPr>
    <w:sdtEndPr/>
    <w:sdtContent>
      <w:p w14:paraId="35B82FAC" w14:textId="22E37E81" w:rsidR="00B053B7" w:rsidRDefault="00B053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18D">
          <w:rPr>
            <w:noProof/>
          </w:rPr>
          <w:t>1</w:t>
        </w:r>
        <w:r>
          <w:fldChar w:fldCharType="end"/>
        </w:r>
      </w:p>
    </w:sdtContent>
  </w:sdt>
  <w:p w14:paraId="0A590A7F" w14:textId="77777777" w:rsidR="00B053B7" w:rsidRDefault="00B053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F37EA" w14:textId="77777777" w:rsidR="00C20FF9" w:rsidRDefault="00C20FF9" w:rsidP="00BC1389">
      <w:pPr>
        <w:spacing w:after="0" w:line="240" w:lineRule="auto"/>
      </w:pPr>
      <w:r>
        <w:separator/>
      </w:r>
    </w:p>
  </w:footnote>
  <w:footnote w:type="continuationSeparator" w:id="0">
    <w:p w14:paraId="7C834242" w14:textId="77777777" w:rsidR="00C20FF9" w:rsidRDefault="00C20FF9" w:rsidP="00BC1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1FCE7F10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57160C7"/>
    <w:multiLevelType w:val="multilevel"/>
    <w:tmpl w:val="6F96428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1"/>
      <w:numFmt w:val="decimal"/>
      <w:lvlText w:val="%5."/>
      <w:lvlJc w:val="left"/>
      <w:pPr>
        <w:tabs>
          <w:tab w:val="num" w:pos="3277"/>
        </w:tabs>
        <w:ind w:left="3277" w:hanging="397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0CFA0971"/>
    <w:multiLevelType w:val="hybridMultilevel"/>
    <w:tmpl w:val="F8BAA8E8"/>
    <w:lvl w:ilvl="0" w:tplc="8E70DAC6">
      <w:start w:val="2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C4EB6"/>
    <w:multiLevelType w:val="hybridMultilevel"/>
    <w:tmpl w:val="521E9BCE"/>
    <w:lvl w:ilvl="0" w:tplc="AD0C36F4">
      <w:start w:val="1"/>
      <w:numFmt w:val="decimal"/>
      <w:lvlText w:val="%1."/>
      <w:lvlJc w:val="left"/>
      <w:pPr>
        <w:ind w:left="720" w:hanging="360"/>
      </w:pPr>
    </w:lvl>
    <w:lvl w:ilvl="1" w:tplc="9814BF76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1420707C">
      <w:start w:val="1"/>
      <w:numFmt w:val="lowerRoman"/>
      <w:lvlText w:val="%3."/>
      <w:lvlJc w:val="right"/>
      <w:pPr>
        <w:ind w:left="2160" w:hanging="180"/>
      </w:pPr>
    </w:lvl>
    <w:lvl w:ilvl="3" w:tplc="E038449E">
      <w:start w:val="1"/>
      <w:numFmt w:val="decimal"/>
      <w:lvlText w:val="%4."/>
      <w:lvlJc w:val="left"/>
      <w:pPr>
        <w:ind w:left="2880" w:hanging="360"/>
      </w:pPr>
    </w:lvl>
    <w:lvl w:ilvl="4" w:tplc="B3B8268A">
      <w:start w:val="1"/>
      <w:numFmt w:val="lowerLetter"/>
      <w:lvlText w:val="%5."/>
      <w:lvlJc w:val="left"/>
      <w:pPr>
        <w:ind w:left="3600" w:hanging="360"/>
      </w:pPr>
    </w:lvl>
    <w:lvl w:ilvl="5" w:tplc="E1C6110E">
      <w:start w:val="1"/>
      <w:numFmt w:val="lowerRoman"/>
      <w:lvlText w:val="%6."/>
      <w:lvlJc w:val="right"/>
      <w:pPr>
        <w:ind w:left="4320" w:hanging="180"/>
      </w:pPr>
    </w:lvl>
    <w:lvl w:ilvl="6" w:tplc="984ABB08">
      <w:start w:val="1"/>
      <w:numFmt w:val="decimal"/>
      <w:lvlText w:val="%7."/>
      <w:lvlJc w:val="left"/>
      <w:pPr>
        <w:ind w:left="5040" w:hanging="360"/>
      </w:pPr>
    </w:lvl>
    <w:lvl w:ilvl="7" w:tplc="CA723212">
      <w:start w:val="1"/>
      <w:numFmt w:val="lowerLetter"/>
      <w:lvlText w:val="%8."/>
      <w:lvlJc w:val="left"/>
      <w:pPr>
        <w:ind w:left="5760" w:hanging="360"/>
      </w:pPr>
    </w:lvl>
    <w:lvl w:ilvl="8" w:tplc="391E9C9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D1F71"/>
    <w:multiLevelType w:val="hybridMultilevel"/>
    <w:tmpl w:val="BEF07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F7C03"/>
    <w:multiLevelType w:val="hybridMultilevel"/>
    <w:tmpl w:val="91EEC79E"/>
    <w:lvl w:ilvl="0" w:tplc="17B4B962">
      <w:start w:val="14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03D60F1"/>
    <w:multiLevelType w:val="hybridMultilevel"/>
    <w:tmpl w:val="9D5C3F5C"/>
    <w:lvl w:ilvl="0" w:tplc="2B3AD9E0">
      <w:start w:val="14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C6283"/>
    <w:multiLevelType w:val="hybridMultilevel"/>
    <w:tmpl w:val="29AAA846"/>
    <w:lvl w:ilvl="0" w:tplc="DD328274">
      <w:start w:val="2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89"/>
    <w:rsid w:val="00001614"/>
    <w:rsid w:val="00041D03"/>
    <w:rsid w:val="00067C7B"/>
    <w:rsid w:val="000813ED"/>
    <w:rsid w:val="00097E0A"/>
    <w:rsid w:val="000A6426"/>
    <w:rsid w:val="000A6A16"/>
    <w:rsid w:val="000A7B86"/>
    <w:rsid w:val="000B40F7"/>
    <w:rsid w:val="000E5668"/>
    <w:rsid w:val="00107E20"/>
    <w:rsid w:val="00113DAA"/>
    <w:rsid w:val="0012032B"/>
    <w:rsid w:val="00122112"/>
    <w:rsid w:val="001279E9"/>
    <w:rsid w:val="0015099D"/>
    <w:rsid w:val="00152242"/>
    <w:rsid w:val="00162B26"/>
    <w:rsid w:val="001663EE"/>
    <w:rsid w:val="001858B1"/>
    <w:rsid w:val="0018694D"/>
    <w:rsid w:val="00187DB3"/>
    <w:rsid w:val="001A3661"/>
    <w:rsid w:val="001B27BA"/>
    <w:rsid w:val="001C5C11"/>
    <w:rsid w:val="001D688C"/>
    <w:rsid w:val="001E6B57"/>
    <w:rsid w:val="00217E28"/>
    <w:rsid w:val="002512AC"/>
    <w:rsid w:val="002732FE"/>
    <w:rsid w:val="00290F43"/>
    <w:rsid w:val="002B474D"/>
    <w:rsid w:val="002B6EB2"/>
    <w:rsid w:val="002B78D8"/>
    <w:rsid w:val="00313B9F"/>
    <w:rsid w:val="00353AFD"/>
    <w:rsid w:val="00363B2D"/>
    <w:rsid w:val="00384E8B"/>
    <w:rsid w:val="00392C13"/>
    <w:rsid w:val="003B5832"/>
    <w:rsid w:val="003E0A9E"/>
    <w:rsid w:val="003E22B6"/>
    <w:rsid w:val="003F1CBB"/>
    <w:rsid w:val="00421123"/>
    <w:rsid w:val="00447090"/>
    <w:rsid w:val="004509AD"/>
    <w:rsid w:val="00454A9C"/>
    <w:rsid w:val="004859A3"/>
    <w:rsid w:val="00486A3E"/>
    <w:rsid w:val="004A62A3"/>
    <w:rsid w:val="004A6B46"/>
    <w:rsid w:val="004B0C21"/>
    <w:rsid w:val="004B4DB6"/>
    <w:rsid w:val="004C6012"/>
    <w:rsid w:val="004D6C1B"/>
    <w:rsid w:val="004F6B9D"/>
    <w:rsid w:val="0057274A"/>
    <w:rsid w:val="00576F69"/>
    <w:rsid w:val="005870BF"/>
    <w:rsid w:val="005C2BC9"/>
    <w:rsid w:val="005C4749"/>
    <w:rsid w:val="005C5012"/>
    <w:rsid w:val="005D1846"/>
    <w:rsid w:val="005F2042"/>
    <w:rsid w:val="00605459"/>
    <w:rsid w:val="00614CFB"/>
    <w:rsid w:val="006156BA"/>
    <w:rsid w:val="0062100C"/>
    <w:rsid w:val="006342DE"/>
    <w:rsid w:val="00657D84"/>
    <w:rsid w:val="00687A35"/>
    <w:rsid w:val="006A44B4"/>
    <w:rsid w:val="006A5E5E"/>
    <w:rsid w:val="006A6BFB"/>
    <w:rsid w:val="006B73DB"/>
    <w:rsid w:val="006F2E83"/>
    <w:rsid w:val="006F739B"/>
    <w:rsid w:val="00702C5E"/>
    <w:rsid w:val="007161D3"/>
    <w:rsid w:val="00754D1F"/>
    <w:rsid w:val="0077528D"/>
    <w:rsid w:val="007A6ACB"/>
    <w:rsid w:val="00806DC2"/>
    <w:rsid w:val="00807CD7"/>
    <w:rsid w:val="00850774"/>
    <w:rsid w:val="008748E3"/>
    <w:rsid w:val="00880A0A"/>
    <w:rsid w:val="008A1178"/>
    <w:rsid w:val="008A3487"/>
    <w:rsid w:val="008B336A"/>
    <w:rsid w:val="008C7A67"/>
    <w:rsid w:val="008E10BD"/>
    <w:rsid w:val="008E708C"/>
    <w:rsid w:val="009125CC"/>
    <w:rsid w:val="00913A46"/>
    <w:rsid w:val="00924D5F"/>
    <w:rsid w:val="009307F1"/>
    <w:rsid w:val="0093118D"/>
    <w:rsid w:val="00931C82"/>
    <w:rsid w:val="009349F3"/>
    <w:rsid w:val="00974FA5"/>
    <w:rsid w:val="009B0ABA"/>
    <w:rsid w:val="009B6611"/>
    <w:rsid w:val="009C319C"/>
    <w:rsid w:val="009F7883"/>
    <w:rsid w:val="00A04EF6"/>
    <w:rsid w:val="00A444DB"/>
    <w:rsid w:val="00A466FE"/>
    <w:rsid w:val="00A554E8"/>
    <w:rsid w:val="00A85134"/>
    <w:rsid w:val="00A94C77"/>
    <w:rsid w:val="00AB7F60"/>
    <w:rsid w:val="00AC115A"/>
    <w:rsid w:val="00AC2519"/>
    <w:rsid w:val="00AF203A"/>
    <w:rsid w:val="00B053B7"/>
    <w:rsid w:val="00B2108E"/>
    <w:rsid w:val="00B8580A"/>
    <w:rsid w:val="00BB2408"/>
    <w:rsid w:val="00BB76A7"/>
    <w:rsid w:val="00BC1389"/>
    <w:rsid w:val="00C20FF9"/>
    <w:rsid w:val="00C21523"/>
    <w:rsid w:val="00C22949"/>
    <w:rsid w:val="00C33DEB"/>
    <w:rsid w:val="00C35611"/>
    <w:rsid w:val="00C94E9A"/>
    <w:rsid w:val="00C95CCF"/>
    <w:rsid w:val="00CE1194"/>
    <w:rsid w:val="00D008BA"/>
    <w:rsid w:val="00D153E4"/>
    <w:rsid w:val="00D30073"/>
    <w:rsid w:val="00D350DC"/>
    <w:rsid w:val="00D934A9"/>
    <w:rsid w:val="00DA19E2"/>
    <w:rsid w:val="00DD315F"/>
    <w:rsid w:val="00E555DE"/>
    <w:rsid w:val="00E556C7"/>
    <w:rsid w:val="00E60FFE"/>
    <w:rsid w:val="00E90113"/>
    <w:rsid w:val="00E95D5C"/>
    <w:rsid w:val="00EA4CC6"/>
    <w:rsid w:val="00ED152E"/>
    <w:rsid w:val="00ED1881"/>
    <w:rsid w:val="00EE49FB"/>
    <w:rsid w:val="00F13D5C"/>
    <w:rsid w:val="00F24E0F"/>
    <w:rsid w:val="00F44AE8"/>
    <w:rsid w:val="00F5216A"/>
    <w:rsid w:val="00F5494C"/>
    <w:rsid w:val="00F618E4"/>
    <w:rsid w:val="00F676EC"/>
    <w:rsid w:val="00F72049"/>
    <w:rsid w:val="00F807CF"/>
    <w:rsid w:val="00F81098"/>
    <w:rsid w:val="00F818F3"/>
    <w:rsid w:val="00FA161D"/>
    <w:rsid w:val="08F7B6EF"/>
    <w:rsid w:val="09EBFFDF"/>
    <w:rsid w:val="0B965D72"/>
    <w:rsid w:val="0D1D4FF1"/>
    <w:rsid w:val="0E1DBF78"/>
    <w:rsid w:val="0FEE2080"/>
    <w:rsid w:val="0FF844DD"/>
    <w:rsid w:val="12609CBF"/>
    <w:rsid w:val="12A32425"/>
    <w:rsid w:val="12FA14E2"/>
    <w:rsid w:val="14DDFD85"/>
    <w:rsid w:val="1536E44B"/>
    <w:rsid w:val="1E1ABDAE"/>
    <w:rsid w:val="21C0071F"/>
    <w:rsid w:val="2536B88D"/>
    <w:rsid w:val="2724F198"/>
    <w:rsid w:val="286430F4"/>
    <w:rsid w:val="2C4CC7C2"/>
    <w:rsid w:val="37D24750"/>
    <w:rsid w:val="381B30D6"/>
    <w:rsid w:val="39177443"/>
    <w:rsid w:val="3A8B624A"/>
    <w:rsid w:val="3DEA0C41"/>
    <w:rsid w:val="3EE36611"/>
    <w:rsid w:val="41450107"/>
    <w:rsid w:val="433F3630"/>
    <w:rsid w:val="47739AE4"/>
    <w:rsid w:val="490BBC5A"/>
    <w:rsid w:val="49BEDA0C"/>
    <w:rsid w:val="50216220"/>
    <w:rsid w:val="52CD8ED3"/>
    <w:rsid w:val="5451083A"/>
    <w:rsid w:val="5482BCC6"/>
    <w:rsid w:val="57BB5988"/>
    <w:rsid w:val="59AF0E8D"/>
    <w:rsid w:val="59C512FA"/>
    <w:rsid w:val="5C3EE4BF"/>
    <w:rsid w:val="5C81D483"/>
    <w:rsid w:val="5E4F3309"/>
    <w:rsid w:val="5E615D1C"/>
    <w:rsid w:val="5E72F9BA"/>
    <w:rsid w:val="6080B76E"/>
    <w:rsid w:val="6396DDF4"/>
    <w:rsid w:val="648D3FD1"/>
    <w:rsid w:val="658B34ED"/>
    <w:rsid w:val="66C77E55"/>
    <w:rsid w:val="6784E4A0"/>
    <w:rsid w:val="67AA1AF4"/>
    <w:rsid w:val="67C57E4E"/>
    <w:rsid w:val="6A1DA4C1"/>
    <w:rsid w:val="6A64F62E"/>
    <w:rsid w:val="6B4A7BC2"/>
    <w:rsid w:val="6C236FED"/>
    <w:rsid w:val="6F38393C"/>
    <w:rsid w:val="71DE68B5"/>
    <w:rsid w:val="72D13246"/>
    <w:rsid w:val="732DAFB1"/>
    <w:rsid w:val="74102628"/>
    <w:rsid w:val="756518E2"/>
    <w:rsid w:val="7707D9AF"/>
    <w:rsid w:val="77200E24"/>
    <w:rsid w:val="7B22A1C7"/>
    <w:rsid w:val="7BF11930"/>
    <w:rsid w:val="7F379F98"/>
    <w:rsid w:val="7F90A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B444"/>
  <w15:chartTrackingRefBased/>
  <w15:docId w15:val="{814CFC37-0AB1-48F3-80E9-851B1BAF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1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1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389"/>
  </w:style>
  <w:style w:type="paragraph" w:styleId="Stopka">
    <w:name w:val="footer"/>
    <w:basedOn w:val="Normalny"/>
    <w:link w:val="StopkaZnak"/>
    <w:uiPriority w:val="99"/>
    <w:unhideWhenUsed/>
    <w:rsid w:val="00BC1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389"/>
  </w:style>
  <w:style w:type="character" w:styleId="Odwoaniedokomentarza">
    <w:name w:val="annotation reference"/>
    <w:basedOn w:val="Domylnaczcionkaakapitu"/>
    <w:uiPriority w:val="99"/>
    <w:semiHidden/>
    <w:unhideWhenUsed/>
    <w:rsid w:val="00BC1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3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3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3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38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A5E5E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unhideWhenUsed/>
    <w:rsid w:val="006A5E5E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rsid w:val="006A5E5E"/>
    <w:rPr>
      <w:rFonts w:eastAsiaTheme="minorEastAsia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A5E5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A5E5E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EC8107F11BB34F81F6D35CD3AFF487" ma:contentTypeVersion="17" ma:contentTypeDescription="Utwórz nowy dokument." ma:contentTypeScope="" ma:versionID="3bfced6a2e9f3be90117ee71082c3756">
  <xsd:schema xmlns:xsd="http://www.w3.org/2001/XMLSchema" xmlns:xs="http://www.w3.org/2001/XMLSchema" xmlns:p="http://schemas.microsoft.com/office/2006/metadata/properties" xmlns:ns2="9ebde75c-c695-442a-80d4-61b034fbba81" xmlns:ns3="6852e5d6-3164-4114-9510-1696955387a4" targetNamespace="http://schemas.microsoft.com/office/2006/metadata/properties" ma:root="true" ma:fieldsID="4e9c65fe6afde8f5e6b765019dcc39f2" ns2:_="" ns3:_="">
    <xsd:import namespace="9ebde75c-c695-442a-80d4-61b034fbba81"/>
    <xsd:import namespace="6852e5d6-3164-4114-9510-1696955387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de75c-c695-442a-80d4-61b034fbb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4914f52-495d-4bb6-95e8-b9da89695b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2e5d6-3164-4114-9510-1696955387a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fd8ecb-48ca-46b4-a91b-7d92686a607b}" ma:internalName="TaxCatchAll" ma:showField="CatchAllData" ma:web="6852e5d6-3164-4114-9510-1696955387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bde75c-c695-442a-80d4-61b034fbba81">
      <Terms xmlns="http://schemas.microsoft.com/office/infopath/2007/PartnerControls"/>
    </lcf76f155ced4ddcb4097134ff3c332f>
    <TaxCatchAll xmlns="6852e5d6-3164-4114-9510-1696955387a4" xsi:nil="true"/>
  </documentManagement>
</p:properties>
</file>

<file path=customXml/itemProps1.xml><?xml version="1.0" encoding="utf-8"?>
<ds:datastoreItem xmlns:ds="http://schemas.openxmlformats.org/officeDocument/2006/customXml" ds:itemID="{B1F9ADEB-127B-4E4F-8C62-6DE7E87A71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E31889-6F63-4451-943B-DB7F3C2A1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bde75c-c695-442a-80d4-61b034fbba81"/>
    <ds:schemaRef ds:uri="6852e5d6-3164-4114-9510-1696955387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39A451-41B7-468B-BD5B-23193F51A24A}">
  <ds:schemaRefs>
    <ds:schemaRef ds:uri="http://schemas.microsoft.com/office/2006/metadata/properties"/>
    <ds:schemaRef ds:uri="http://schemas.microsoft.com/office/infopath/2007/PartnerControls"/>
    <ds:schemaRef ds:uri="9ebde75c-c695-442a-80d4-61b034fbba81"/>
    <ds:schemaRef ds:uri="6852e5d6-3164-4114-9510-1696955387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Gryc Adriana</dc:creator>
  <cp:keywords/>
  <dc:description/>
  <cp:lastModifiedBy>Pawlik Jarosław</cp:lastModifiedBy>
  <cp:revision>45</cp:revision>
  <dcterms:created xsi:type="dcterms:W3CDTF">2023-12-14T08:21:00Z</dcterms:created>
  <dcterms:modified xsi:type="dcterms:W3CDTF">2024-02-15T09:10:00Z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0x010100F4EC8107F11BB34F81F6D35CD3AFF487</vt:lpwstr>
  </property>
  <property fmtid="{D5CDD505-2E9C-101B-9397-08002B2CF9AE}" pid="3" name="MediaServiceImageTags">
    <vt:lpwstr/>
  </property>
</Properties>
</file>