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Pr="002E1B0C" w:rsidRDefault="008F229D" w:rsidP="008F22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6552215F" wp14:editId="1AD71A66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F229D" w:rsidRPr="003F66A8" w:rsidRDefault="008F229D" w:rsidP="00AE78E0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Lista wniosków skierowanych do etapu negocjacji w ramach naboru nr F</w:t>
      </w:r>
      <w:r w:rsidR="00AE78E0">
        <w:rPr>
          <w:rFonts w:ascii="Tahoma" w:hAnsi="Tahoma" w:cs="Tahoma"/>
          <w:b/>
          <w:bCs/>
          <w:sz w:val="24"/>
          <w:szCs w:val="24"/>
          <w:lang w:eastAsia="pl-PL"/>
        </w:rPr>
        <w:t>ESL.10.23-IZ.01-023/23 – grupa 3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AE78E0" w:rsidRPr="00AE78E0">
        <w:rPr>
          <w:rFonts w:ascii="Tahoma" w:hAnsi="Tahoma" w:cs="Tahoma"/>
          <w:b/>
          <w:bCs/>
          <w:sz w:val="24"/>
          <w:szCs w:val="24"/>
          <w:lang w:eastAsia="pl-PL"/>
        </w:rPr>
        <w:t>złożonych w okresie 03.10.2023 – 01.11.2023</w:t>
      </w:r>
      <w:r w:rsidR="00AE78E0">
        <w:rPr>
          <w:rFonts w:ascii="Tahoma" w:hAnsi="Tahoma" w:cs="Tahoma"/>
          <w:b/>
          <w:bCs/>
          <w:sz w:val="24"/>
          <w:szCs w:val="24"/>
          <w:lang w:eastAsia="pl-PL"/>
        </w:rPr>
        <w:t xml:space="preserve"> w ramach 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10.23 Edukacja zawodowa w procesie sprawiedliwej transformacji regionu</w:t>
      </w:r>
    </w:p>
    <w:p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3 "/>
        <w:tblDescription w:val="Lista wniosków skierowanych do etapu negocjacji w ramach naboru nr FESL.10.23-IZ.01-023/23 – grupa 3 złożonych w okresie 03.10.2023 – 01.11.2023 w ramach 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AE78E0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:rsidR="008F229D" w:rsidRPr="00AE78E0" w:rsidRDefault="008F229D" w:rsidP="00AE78E0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229D" w:rsidRPr="00AE78E0" w:rsidRDefault="008F229D" w:rsidP="00AE78E0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8F229D" w:rsidRPr="00AE78E0" w:rsidRDefault="008F229D" w:rsidP="00AE78E0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F229D" w:rsidRPr="00AE78E0" w:rsidRDefault="008F229D" w:rsidP="00AE78E0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8F229D" w:rsidRPr="00AE78E0" w:rsidRDefault="008F229D" w:rsidP="00AE78E0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AE78E0" w:rsidRPr="00AE78E0" w:rsidTr="007D05F7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FESL.10.23-IZ.01-06B6/23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SOS 4_Szkolenia Otwartych Szans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FESL.10.23-IZ.01-06BC/23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Edukacja - transformacja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41-400 Mysłowice ul. Powstańców 1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FESL.10.23-IZ.01-06BD/23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Mój zawód - moja przyszłość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FESL.10.23-IZ.01-06C4/23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Transformacja kształcenia branżowego w Powiecie Żywieckim - szkolenia i staże uczniowskie.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Powiat Żywiecki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34-300 Żywiec ul. Krasińskiego 13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FESL.10.23-IZ.01-06C5/23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Rozwój zawodowy uczniów kształcących się w zawodzie Technik Hotelarstwa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FESL.10.23-IZ.01-06CE/23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Atrakcyjne kształcenie zawodowe krokiem do przyszłości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</w:tr>
      <w:tr w:rsidR="00AE78E0" w:rsidRPr="00AE78E0" w:rsidTr="007D05F7">
        <w:trPr>
          <w:trHeight w:val="480"/>
          <w:jc w:val="center"/>
        </w:trPr>
        <w:tc>
          <w:tcPr>
            <w:tcW w:w="596" w:type="dxa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FESL.10.23-IZ.01-06CG/23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AKCJA TRANSFORMACJA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8E0" w:rsidRPr="00AE78E0" w:rsidRDefault="00AE78E0" w:rsidP="00AE78E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42-600 Tarnowskie Góry ul. </w:t>
            </w:r>
            <w:proofErr w:type="spellStart"/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>Karłuszowiec</w:t>
            </w:r>
            <w:proofErr w:type="spellEnd"/>
            <w:r w:rsidRPr="00AE78E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 </w:t>
            </w:r>
          </w:p>
        </w:tc>
      </w:tr>
    </w:tbl>
    <w:p w:rsidR="008F229D" w:rsidRPr="002E1B0C" w:rsidRDefault="008F229D" w:rsidP="008F229D">
      <w:pPr>
        <w:spacing w:after="200" w:line="276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E"/>
    <w:rsid w:val="000D46B2"/>
    <w:rsid w:val="0041799E"/>
    <w:rsid w:val="008F229D"/>
    <w:rsid w:val="009C6E24"/>
    <w:rsid w:val="00A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E6AC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023 Lista wniosków skierowanych do etapu negocjacji Grupa 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 Lista wniosków skierowanych do etapu negocjacji Grupa 3</dc:title>
  <dc:subject/>
  <dc:creator>Krawiec Radosław</dc:creator>
  <cp:keywords/>
  <dc:description/>
  <cp:lastModifiedBy>Krawiec Radosław</cp:lastModifiedBy>
  <cp:revision>4</cp:revision>
  <dcterms:created xsi:type="dcterms:W3CDTF">2023-12-12T06:56:00Z</dcterms:created>
  <dcterms:modified xsi:type="dcterms:W3CDTF">2024-02-09T10:05:00Z</dcterms:modified>
</cp:coreProperties>
</file>