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9C90" w14:textId="77777777" w:rsidR="00C5636C" w:rsidRPr="006B6A53" w:rsidRDefault="0055545F" w:rsidP="006B6A5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B6A53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328D187C">
            <wp:extent cx="7273290" cy="768350"/>
            <wp:effectExtent l="0" t="0" r="3810" b="0"/>
            <wp:docPr id="3" name="Obraz 3" descr="Zestaw logotypów dla FE SL 2021-2027&#10;Wersja pełnokolorowa: Logo Funduszy Europejskich i napis Fu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3326E" w14:textId="77777777" w:rsidR="00B8507A" w:rsidRPr="006B6A53" w:rsidRDefault="00B8507A" w:rsidP="006B6A5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4E727203" w14:textId="448B429E" w:rsidR="00534E4E" w:rsidRDefault="006B6A53" w:rsidP="006B6A53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6A53">
        <w:rPr>
          <w:rFonts w:ascii="Tahoma" w:hAnsi="Tahoma" w:cs="Tahoma"/>
          <w:b/>
          <w:bCs/>
          <w:sz w:val="24"/>
          <w:szCs w:val="24"/>
        </w:rPr>
        <w:t xml:space="preserve">Lista wniosków skierowanych </w:t>
      </w:r>
      <w:r w:rsidR="00BC3C31">
        <w:rPr>
          <w:rFonts w:ascii="Tahoma" w:hAnsi="Tahoma" w:cs="Tahoma"/>
          <w:b/>
          <w:bCs/>
          <w:sz w:val="24"/>
          <w:szCs w:val="24"/>
        </w:rPr>
        <w:t>do etapu</w:t>
      </w:r>
      <w:r w:rsidRPr="006B6A53">
        <w:rPr>
          <w:rFonts w:ascii="Tahoma" w:hAnsi="Tahoma" w:cs="Tahoma"/>
          <w:b/>
          <w:bCs/>
          <w:sz w:val="24"/>
          <w:szCs w:val="24"/>
        </w:rPr>
        <w:t xml:space="preserve"> negocjacji w ramach naboru nr FESL.</w:t>
      </w:r>
      <w:r w:rsidR="005E3ADA">
        <w:rPr>
          <w:rFonts w:ascii="Tahoma" w:hAnsi="Tahoma" w:cs="Tahoma"/>
          <w:b/>
          <w:bCs/>
          <w:sz w:val="24"/>
          <w:szCs w:val="24"/>
        </w:rPr>
        <w:t>09.02</w:t>
      </w:r>
      <w:r w:rsidRPr="006B6A53">
        <w:rPr>
          <w:rFonts w:ascii="Tahoma" w:hAnsi="Tahoma" w:cs="Tahoma"/>
          <w:b/>
          <w:bCs/>
          <w:sz w:val="24"/>
          <w:szCs w:val="24"/>
        </w:rPr>
        <w:t>-IZ.01-0</w:t>
      </w:r>
      <w:r w:rsidR="004A3692">
        <w:rPr>
          <w:rFonts w:ascii="Tahoma" w:hAnsi="Tahoma" w:cs="Tahoma"/>
          <w:b/>
          <w:bCs/>
          <w:sz w:val="24"/>
          <w:szCs w:val="24"/>
        </w:rPr>
        <w:t>22</w:t>
      </w:r>
      <w:r w:rsidRPr="006B6A53">
        <w:rPr>
          <w:rFonts w:ascii="Tahoma" w:hAnsi="Tahoma" w:cs="Tahoma"/>
          <w:b/>
          <w:bCs/>
          <w:sz w:val="24"/>
          <w:szCs w:val="24"/>
        </w:rPr>
        <w:t>/23</w:t>
      </w:r>
    </w:p>
    <w:p w14:paraId="3C30FA09" w14:textId="77777777" w:rsidR="004A3692" w:rsidRPr="004A3692" w:rsidRDefault="004A3692" w:rsidP="004A3692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A3692">
        <w:rPr>
          <w:rFonts w:ascii="Tahoma" w:hAnsi="Tahoma" w:cs="Tahoma"/>
          <w:b/>
          <w:sz w:val="24"/>
          <w:szCs w:val="24"/>
        </w:rPr>
        <w:t>DZIAŁANIE 9.2 Rozwój ZIT</w:t>
      </w:r>
    </w:p>
    <w:p w14:paraId="0E6C21F4" w14:textId="3DF4F885" w:rsidR="00C5636C" w:rsidRPr="006B6A53" w:rsidRDefault="004A3692" w:rsidP="004A3692">
      <w:pPr>
        <w:tabs>
          <w:tab w:val="left" w:pos="468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A3692">
        <w:rPr>
          <w:rFonts w:ascii="Tahoma" w:hAnsi="Tahoma" w:cs="Tahoma"/>
          <w:b/>
          <w:sz w:val="24"/>
          <w:szCs w:val="24"/>
        </w:rPr>
        <w:t>(TYP: Realizacja inicjatyw rozwoju terytorialnego, w tym przygotowanie strategii terytorialnych)</w:t>
      </w: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  <w:tblCaption w:val="Lista wniosków skierowanych do etapu negocjacji w ramach naboru nr FESL.09.02-IZ.01-022/23"/>
        <w:tblDescription w:val="W tabeli przedstawiono listę wniosków skierowanych do etapu negocjacji w ramach naboru nr FESL.09.02-IZ.01-022/23"/>
      </w:tblPr>
      <w:tblGrid>
        <w:gridCol w:w="596"/>
        <w:gridCol w:w="2126"/>
        <w:gridCol w:w="5387"/>
        <w:gridCol w:w="3402"/>
        <w:gridCol w:w="3969"/>
      </w:tblGrid>
      <w:tr w:rsidR="006B6A53" w:rsidRPr="006B6A53" w14:paraId="1E64D16C" w14:textId="77777777" w:rsidTr="00A2097D">
        <w:trPr>
          <w:trHeight w:val="113"/>
          <w:tblHeader/>
          <w:jc w:val="center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F3D4B" w14:textId="77777777" w:rsidR="006B6A53" w:rsidRPr="006B6A53" w:rsidRDefault="006B6A53" w:rsidP="006B6A53">
            <w:pPr>
              <w:tabs>
                <w:tab w:val="left" w:pos="4680"/>
              </w:tabs>
              <w:spacing w:line="36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F542B" w14:textId="77777777" w:rsidR="006B6A53" w:rsidRPr="006B6A53" w:rsidRDefault="006B6A53" w:rsidP="006B6A53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Numer w LSI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CBB00" w14:textId="77777777" w:rsidR="006B6A53" w:rsidRPr="006B6A53" w:rsidRDefault="006B6A53" w:rsidP="006B6A53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EF6D9" w14:textId="77777777" w:rsidR="006B6A53" w:rsidRPr="006B6A53" w:rsidRDefault="006B6A53" w:rsidP="006B6A53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0A272" w14:textId="77777777" w:rsidR="006B6A53" w:rsidRPr="006B6A53" w:rsidRDefault="006B6A53" w:rsidP="006B6A53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Adres Wnioskodawcy</w:t>
            </w:r>
          </w:p>
        </w:tc>
      </w:tr>
      <w:tr w:rsidR="004A3692" w:rsidRPr="006B6A53" w14:paraId="38139A31" w14:textId="77777777" w:rsidTr="0019563A">
        <w:trPr>
          <w:trHeight w:val="720"/>
          <w:jc w:val="center"/>
        </w:trPr>
        <w:tc>
          <w:tcPr>
            <w:tcW w:w="596" w:type="dxa"/>
            <w:vAlign w:val="center"/>
            <w:hideMark/>
          </w:tcPr>
          <w:p w14:paraId="1CC2E631" w14:textId="77777777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A3FD" w14:textId="5649889C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hAnsi="Tahoma" w:cs="Tahoma"/>
                <w:sz w:val="24"/>
                <w:szCs w:val="24"/>
              </w:rPr>
              <w:t>FESL.09.02-IZ.01-06B4/23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17F8" w14:textId="5B0BD61C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hAnsi="Tahoma" w:cs="Tahoma"/>
                <w:sz w:val="24"/>
                <w:szCs w:val="24"/>
              </w:rPr>
              <w:t>ROZWÓJ ZIT SUBREGIONU PÓŁNOCNEGO 2024 (etap I)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7710" w14:textId="593C6E38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>Z</w:t>
            </w:r>
            <w:r w:rsidRPr="004A3692">
              <w:rPr>
                <w:rFonts w:ascii="Tahoma" w:hAnsi="Tahoma" w:cs="Tahoma"/>
                <w:sz w:val="24"/>
                <w:szCs w:val="24"/>
              </w:rPr>
              <w:t xml:space="preserve">wiązek </w:t>
            </w: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Pr="004A3692">
              <w:rPr>
                <w:rFonts w:ascii="Tahoma" w:hAnsi="Tahoma" w:cs="Tahoma"/>
                <w:sz w:val="24"/>
                <w:szCs w:val="24"/>
              </w:rPr>
              <w:t xml:space="preserve">min i </w:t>
            </w: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4A3692">
              <w:rPr>
                <w:rFonts w:ascii="Tahoma" w:hAnsi="Tahoma" w:cs="Tahoma"/>
                <w:sz w:val="24"/>
                <w:szCs w:val="24"/>
              </w:rPr>
              <w:t xml:space="preserve">owiatów 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4A3692">
              <w:rPr>
                <w:rFonts w:ascii="Tahoma" w:hAnsi="Tahoma" w:cs="Tahoma"/>
                <w:sz w:val="24"/>
                <w:szCs w:val="24"/>
              </w:rPr>
              <w:t xml:space="preserve">ubregionu </w:t>
            </w: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4A3692">
              <w:rPr>
                <w:rFonts w:ascii="Tahoma" w:hAnsi="Tahoma" w:cs="Tahoma"/>
                <w:sz w:val="24"/>
                <w:szCs w:val="24"/>
              </w:rPr>
              <w:t xml:space="preserve">ółnocnego </w:t>
            </w:r>
            <w:r>
              <w:rPr>
                <w:rFonts w:ascii="Tahoma" w:hAnsi="Tahoma" w:cs="Tahoma"/>
                <w:sz w:val="24"/>
                <w:szCs w:val="24"/>
              </w:rPr>
              <w:t>W</w:t>
            </w:r>
            <w:r w:rsidRPr="004A3692">
              <w:rPr>
                <w:rFonts w:ascii="Tahoma" w:hAnsi="Tahoma" w:cs="Tahoma"/>
                <w:sz w:val="24"/>
                <w:szCs w:val="24"/>
              </w:rPr>
              <w:t xml:space="preserve">ojewództwa </w:t>
            </w:r>
            <w:r>
              <w:rPr>
                <w:rFonts w:ascii="Tahoma" w:hAnsi="Tahoma" w:cs="Tahoma"/>
                <w:sz w:val="24"/>
                <w:szCs w:val="24"/>
              </w:rPr>
              <w:t>Ś</w:t>
            </w:r>
            <w:r w:rsidRPr="004A3692">
              <w:rPr>
                <w:rFonts w:ascii="Tahoma" w:hAnsi="Tahoma" w:cs="Tahoma"/>
                <w:sz w:val="24"/>
                <w:szCs w:val="24"/>
              </w:rPr>
              <w:t>ląskiego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B06" w14:textId="21297D91" w:rsidR="00A2097D" w:rsidRDefault="004A3692" w:rsidP="00A2097D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692">
              <w:rPr>
                <w:rFonts w:ascii="Tahoma" w:hAnsi="Tahoma" w:cs="Tahoma"/>
                <w:sz w:val="24"/>
                <w:szCs w:val="24"/>
              </w:rPr>
              <w:t>ul. Karola Szymanowskiego 1,</w:t>
            </w:r>
          </w:p>
          <w:p w14:paraId="23315EEE" w14:textId="0B3B829F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hAnsi="Tahoma" w:cs="Tahoma"/>
                <w:sz w:val="24"/>
                <w:szCs w:val="24"/>
              </w:rPr>
              <w:t>42-217 Częstochowa</w:t>
            </w:r>
          </w:p>
        </w:tc>
      </w:tr>
      <w:tr w:rsidR="004A3692" w:rsidRPr="006B6A53" w14:paraId="17B0D88F" w14:textId="77777777" w:rsidTr="0019563A">
        <w:trPr>
          <w:trHeight w:val="480"/>
          <w:jc w:val="center"/>
        </w:trPr>
        <w:tc>
          <w:tcPr>
            <w:tcW w:w="596" w:type="dxa"/>
            <w:vAlign w:val="center"/>
            <w:hideMark/>
          </w:tcPr>
          <w:p w14:paraId="630F1973" w14:textId="77777777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2DD6" w14:textId="5D6D99D9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FESL.09.02-IZ.01-06D6/23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5B81" w14:textId="205D7E81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ZIT - wzmacnianie potencjału jednostek samorządowych w Subregionie Centralnym Województwa Śląskiego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723A" w14:textId="2CB5FF1A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Związek Gmin i Powiatów Subregionu Centralnego Województwa Śląskiego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F968" w14:textId="21B5C9FA" w:rsidR="004A3692" w:rsidRPr="004A3692" w:rsidRDefault="004A3692" w:rsidP="00A2097D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Wincentego Pola 16,                   44-100 Gliwice</w:t>
            </w:r>
          </w:p>
        </w:tc>
      </w:tr>
    </w:tbl>
    <w:p w14:paraId="687B3398" w14:textId="77777777" w:rsidR="00C5636C" w:rsidRPr="006B6A53" w:rsidRDefault="00C5636C" w:rsidP="006B6A53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B6A53" w:rsidSect="009F6BB4"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8954" w14:textId="77777777" w:rsidR="00FA421C" w:rsidRDefault="00FA421C" w:rsidP="00C5636C">
      <w:pPr>
        <w:spacing w:after="0" w:line="240" w:lineRule="auto"/>
      </w:pPr>
      <w:r>
        <w:separator/>
      </w:r>
    </w:p>
  </w:endnote>
  <w:endnote w:type="continuationSeparator" w:id="0">
    <w:p w14:paraId="1FCD2392" w14:textId="77777777" w:rsidR="00FA421C" w:rsidRDefault="00FA421C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023516"/>
      <w:docPartObj>
        <w:docPartGallery w:val="Page Numbers (Bottom of Page)"/>
        <w:docPartUnique/>
      </w:docPartObj>
    </w:sdtPr>
    <w:sdtEndPr/>
    <w:sdtContent>
      <w:p w14:paraId="5E51DB61" w14:textId="77777777" w:rsidR="00490A3E" w:rsidRDefault="00490A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A53">
          <w:rPr>
            <w:noProof/>
          </w:rPr>
          <w:t>3</w:t>
        </w:r>
        <w:r>
          <w:fldChar w:fldCharType="end"/>
        </w:r>
      </w:p>
    </w:sdtContent>
  </w:sdt>
  <w:p w14:paraId="055A00C4" w14:textId="77777777" w:rsidR="00490A3E" w:rsidRDefault="00490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C951" w14:textId="77777777" w:rsidR="00FA421C" w:rsidRDefault="00FA421C" w:rsidP="00C5636C">
      <w:pPr>
        <w:spacing w:after="0" w:line="240" w:lineRule="auto"/>
      </w:pPr>
      <w:r>
        <w:separator/>
      </w:r>
    </w:p>
  </w:footnote>
  <w:footnote w:type="continuationSeparator" w:id="0">
    <w:p w14:paraId="16EFC900" w14:textId="77777777" w:rsidR="00FA421C" w:rsidRDefault="00FA421C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B4CCE"/>
    <w:rsid w:val="000D73E9"/>
    <w:rsid w:val="000F48A0"/>
    <w:rsid w:val="00120F82"/>
    <w:rsid w:val="001212DF"/>
    <w:rsid w:val="001246CA"/>
    <w:rsid w:val="001706E0"/>
    <w:rsid w:val="001804F5"/>
    <w:rsid w:val="00185BDD"/>
    <w:rsid w:val="0019563A"/>
    <w:rsid w:val="001B735F"/>
    <w:rsid w:val="001C2307"/>
    <w:rsid w:val="002F3661"/>
    <w:rsid w:val="00300773"/>
    <w:rsid w:val="00385358"/>
    <w:rsid w:val="003A4FCE"/>
    <w:rsid w:val="003B609C"/>
    <w:rsid w:val="003E619A"/>
    <w:rsid w:val="00433288"/>
    <w:rsid w:val="00490A3E"/>
    <w:rsid w:val="004A3692"/>
    <w:rsid w:val="004B69DF"/>
    <w:rsid w:val="004E1623"/>
    <w:rsid w:val="00534E4E"/>
    <w:rsid w:val="00553D2C"/>
    <w:rsid w:val="0055545F"/>
    <w:rsid w:val="00560E88"/>
    <w:rsid w:val="00575B10"/>
    <w:rsid w:val="005A7C7A"/>
    <w:rsid w:val="005E3ADA"/>
    <w:rsid w:val="00646665"/>
    <w:rsid w:val="006469BC"/>
    <w:rsid w:val="00692829"/>
    <w:rsid w:val="006B6A53"/>
    <w:rsid w:val="006E3E9C"/>
    <w:rsid w:val="006E43F2"/>
    <w:rsid w:val="006F3698"/>
    <w:rsid w:val="006F491A"/>
    <w:rsid w:val="007204FF"/>
    <w:rsid w:val="00752461"/>
    <w:rsid w:val="00795B49"/>
    <w:rsid w:val="0080700C"/>
    <w:rsid w:val="0081349E"/>
    <w:rsid w:val="00844BAB"/>
    <w:rsid w:val="00862BB9"/>
    <w:rsid w:val="00895DCA"/>
    <w:rsid w:val="008D66DB"/>
    <w:rsid w:val="00903232"/>
    <w:rsid w:val="00923F2D"/>
    <w:rsid w:val="0094641E"/>
    <w:rsid w:val="009D28B9"/>
    <w:rsid w:val="009E1699"/>
    <w:rsid w:val="009E1C94"/>
    <w:rsid w:val="009F6BB4"/>
    <w:rsid w:val="00A14810"/>
    <w:rsid w:val="00A2097D"/>
    <w:rsid w:val="00A50718"/>
    <w:rsid w:val="00A706C4"/>
    <w:rsid w:val="00B07F07"/>
    <w:rsid w:val="00B17A8E"/>
    <w:rsid w:val="00B5185B"/>
    <w:rsid w:val="00B8507A"/>
    <w:rsid w:val="00BA703D"/>
    <w:rsid w:val="00BB402B"/>
    <w:rsid w:val="00BC3C31"/>
    <w:rsid w:val="00BC615C"/>
    <w:rsid w:val="00C32A05"/>
    <w:rsid w:val="00C5636C"/>
    <w:rsid w:val="00CD6163"/>
    <w:rsid w:val="00CE6735"/>
    <w:rsid w:val="00D35AA3"/>
    <w:rsid w:val="00DE032D"/>
    <w:rsid w:val="00DF0089"/>
    <w:rsid w:val="00E14591"/>
    <w:rsid w:val="00EA4E04"/>
    <w:rsid w:val="00EE4F75"/>
    <w:rsid w:val="00EE661C"/>
    <w:rsid w:val="00EF04C1"/>
    <w:rsid w:val="00EF2696"/>
    <w:rsid w:val="00F17335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DD66057D22746B4AB3EE18E9C4CFC" ma:contentTypeVersion="13" ma:contentTypeDescription="Utwórz nowy dokument." ma:contentTypeScope="" ma:versionID="f0e724dfefeb834de9e4717979de2ef9">
  <xsd:schema xmlns:xsd="http://www.w3.org/2001/XMLSchema" xmlns:xs="http://www.w3.org/2001/XMLSchema" xmlns:p="http://schemas.microsoft.com/office/2006/metadata/properties" xmlns:ns3="25bcd2da-a715-4ddd-94bc-493464f4da51" xmlns:ns4="b584daaf-9842-403c-bac7-551cccf0a54f" targetNamespace="http://schemas.microsoft.com/office/2006/metadata/properties" ma:root="true" ma:fieldsID="5165da1bfcdccf7fa73b44b9cea2d62c" ns3:_="" ns4:_="">
    <xsd:import namespace="25bcd2da-a715-4ddd-94bc-493464f4da51"/>
    <xsd:import namespace="b584daaf-9842-403c-bac7-551cccf0a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d2da-a715-4ddd-94bc-493464f4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daaf-9842-403c-bac7-551cccf0a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bcd2da-a715-4ddd-94bc-493464f4da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93F5-4944-41F8-9260-6FD169A9F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cd2da-a715-4ddd-94bc-493464f4da51"/>
    <ds:schemaRef ds:uri="b584daaf-9842-403c-bac7-551cccf0a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25bcd2da-a715-4ddd-94bc-493464f4da51"/>
  </ds:schemaRefs>
</ds:datastoreItem>
</file>

<file path=customXml/itemProps4.xml><?xml version="1.0" encoding="utf-8"?>
<ds:datastoreItem xmlns:ds="http://schemas.openxmlformats.org/officeDocument/2006/customXml" ds:itemID="{96A60DAF-FD16-413F-9C04-73EDEB4E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skierowanych do etapu negocjacji w ramach naboru nr FESL.09.02.IZ.01-022/23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skierowanych do etapu negocjacji w ramach naboru nr FESL.09.02.IZ.01-022/23</dc:title>
  <dc:subject>Lista złożonych wniosków RPSL.08.03.02-IZ.01-24-424_23</dc:subject>
  <dc:creator>Wyka-Mikrut Barbara</dc:creator>
  <cp:keywords>lista, RPO WSL</cp:keywords>
  <cp:lastModifiedBy>Walczak Paulina</cp:lastModifiedBy>
  <cp:revision>2</cp:revision>
  <cp:lastPrinted>2022-11-10T07:29:00Z</cp:lastPrinted>
  <dcterms:created xsi:type="dcterms:W3CDTF">2023-11-24T08:35:00Z</dcterms:created>
  <dcterms:modified xsi:type="dcterms:W3CDTF">2023-11-24T08:35:00Z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0x010100BBBDD66057D22746B4AB3EE18E9C4CFC</vt:lpwstr>
  </property>
</Properties>
</file>