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85F45" w14:textId="77777777" w:rsidR="003D6F38" w:rsidRDefault="003D6F38" w:rsidP="003D6F38">
      <w:pPr>
        <w:rPr>
          <w:rFonts w:ascii="Arial" w:hAnsi="Arial" w:cs="Arial"/>
          <w:b/>
          <w:sz w:val="18"/>
          <w:szCs w:val="18"/>
        </w:rPr>
      </w:pPr>
    </w:p>
    <w:p w14:paraId="00633F05" w14:textId="1E5AB211" w:rsidR="008604B4" w:rsidRPr="007C405E" w:rsidRDefault="00251B98" w:rsidP="007C405E">
      <w:pPr>
        <w:pStyle w:val="Nagwek1"/>
        <w:spacing w:before="1080" w:beforeAutospacing="0" w:line="360" w:lineRule="auto"/>
        <w:jc w:val="center"/>
        <w:rPr>
          <w:rFonts w:ascii="Arial" w:hAnsi="Arial" w:cs="Arial"/>
        </w:rPr>
      </w:pPr>
      <w:r w:rsidRPr="007C405E">
        <w:rPr>
          <w:rFonts w:ascii="Arial" w:hAnsi="Arial" w:cs="Arial"/>
        </w:rPr>
        <w:t>Fundusze Europejskie dla Śląskiego 2021 – 2027</w:t>
      </w:r>
      <w:r w:rsidR="00B76CE6" w:rsidRPr="007C405E">
        <w:rPr>
          <w:rFonts w:ascii="Arial" w:hAnsi="Arial" w:cs="Arial"/>
        </w:rPr>
        <w:br/>
      </w:r>
      <w:r w:rsidR="008604B4" w:rsidRPr="007C405E">
        <w:rPr>
          <w:rFonts w:ascii="Arial" w:hAnsi="Arial" w:cs="Arial"/>
        </w:rPr>
        <w:t>FESL.05.11 Równość szans na rynku pracy</w:t>
      </w:r>
    </w:p>
    <w:p w14:paraId="2A0FF0D6" w14:textId="77777777" w:rsidR="004F2272" w:rsidRPr="007C405E" w:rsidRDefault="004F2272" w:rsidP="007C405E">
      <w:pPr>
        <w:spacing w:after="840"/>
        <w:rPr>
          <w:rFonts w:ascii="Arial" w:hAnsi="Arial" w:cs="Arial"/>
          <w:b/>
          <w:sz w:val="32"/>
          <w:szCs w:val="32"/>
        </w:rPr>
      </w:pPr>
      <w:r w:rsidRPr="007C405E">
        <w:rPr>
          <w:rFonts w:ascii="Arial" w:hAnsi="Arial" w:cs="Arial"/>
          <w:b/>
          <w:sz w:val="32"/>
          <w:szCs w:val="32"/>
          <w:highlight w:val="lightGray"/>
          <w:shd w:val="clear" w:color="auto" w:fill="92D050"/>
        </w:rPr>
        <w:t>Informacje zamieszczono na podstawie danych uzyskanych od instytucji realizujących projekty.</w:t>
      </w:r>
    </w:p>
    <w:p w14:paraId="40971C41" w14:textId="1910C244" w:rsidR="00B76CE6" w:rsidRDefault="004F2272" w:rsidP="007C405E">
      <w:pPr>
        <w:rPr>
          <w:rFonts w:ascii="Arial" w:hAnsi="Arial" w:cs="Arial"/>
          <w:b/>
          <w:color w:val="FFFF00"/>
          <w:sz w:val="32"/>
          <w:szCs w:val="32"/>
          <w:highlight w:val="black"/>
        </w:rPr>
      </w:pPr>
      <w:r w:rsidRPr="007C405E">
        <w:rPr>
          <w:rFonts w:ascii="Arial" w:hAnsi="Arial" w:cs="Arial"/>
          <w:b/>
          <w:color w:val="FFFF00"/>
          <w:sz w:val="32"/>
          <w:szCs w:val="32"/>
          <w:highlight w:val="black"/>
        </w:rPr>
        <w:t>Wszelkie pytania szczegółowe należy kierować bezpośrednio do instytucji realizującej dany projekt.</w:t>
      </w:r>
    </w:p>
    <w:p w14:paraId="32F97CAD" w14:textId="475D7E8D" w:rsidR="007C405E" w:rsidRPr="007C405E" w:rsidRDefault="007C405E" w:rsidP="007C405E">
      <w:pPr>
        <w:spacing w:before="840"/>
        <w:jc w:val="center"/>
        <w:rPr>
          <w:rFonts w:ascii="Arial" w:hAnsi="Arial" w:cs="Arial"/>
          <w:b/>
          <w:sz w:val="32"/>
          <w:szCs w:val="32"/>
          <w:highlight w:val="black"/>
        </w:rPr>
      </w:pPr>
      <w:r w:rsidRPr="00B76CE6">
        <w:rPr>
          <w:rFonts w:ascii="Arial" w:hAnsi="Arial" w:cs="Arial"/>
          <w:b/>
          <w:color w:val="000000"/>
          <w:sz w:val="24"/>
          <w:szCs w:val="24"/>
        </w:rPr>
        <w:t xml:space="preserve">Stan na dzień: </w:t>
      </w:r>
      <w:r w:rsidR="002015CB">
        <w:rPr>
          <w:rFonts w:ascii="Arial" w:hAnsi="Arial" w:cs="Arial"/>
          <w:b/>
          <w:color w:val="000000"/>
          <w:sz w:val="24"/>
          <w:szCs w:val="24"/>
        </w:rPr>
        <w:t>03</w:t>
      </w:r>
      <w:r w:rsidRPr="00B76CE6">
        <w:rPr>
          <w:rFonts w:ascii="Arial" w:hAnsi="Arial" w:cs="Arial"/>
          <w:b/>
          <w:color w:val="000000"/>
          <w:sz w:val="24"/>
          <w:szCs w:val="24"/>
        </w:rPr>
        <w:t>.</w:t>
      </w:r>
      <w:r w:rsidR="00D261F2">
        <w:rPr>
          <w:rFonts w:ascii="Arial" w:hAnsi="Arial" w:cs="Arial"/>
          <w:b/>
          <w:color w:val="000000"/>
          <w:sz w:val="24"/>
          <w:szCs w:val="24"/>
        </w:rPr>
        <w:t>0</w:t>
      </w:r>
      <w:r w:rsidR="002015CB">
        <w:rPr>
          <w:rFonts w:ascii="Arial" w:hAnsi="Arial" w:cs="Arial"/>
          <w:b/>
          <w:color w:val="000000"/>
          <w:sz w:val="24"/>
          <w:szCs w:val="24"/>
        </w:rPr>
        <w:t>7</w:t>
      </w:r>
      <w:r w:rsidRPr="00B76CE6">
        <w:rPr>
          <w:rFonts w:ascii="Arial" w:hAnsi="Arial" w:cs="Arial"/>
          <w:b/>
          <w:color w:val="000000"/>
          <w:sz w:val="24"/>
          <w:szCs w:val="24"/>
        </w:rPr>
        <w:t>.202</w:t>
      </w:r>
      <w:r w:rsidR="00D261F2">
        <w:rPr>
          <w:rFonts w:ascii="Arial" w:hAnsi="Arial" w:cs="Arial"/>
          <w:b/>
          <w:color w:val="000000"/>
          <w:sz w:val="24"/>
          <w:szCs w:val="24"/>
        </w:rPr>
        <w:t>6</w:t>
      </w:r>
    </w:p>
    <w:p w14:paraId="4D94DB98" w14:textId="77777777" w:rsidR="00B76CE6" w:rsidRDefault="00B76CE6">
      <w:pPr>
        <w:spacing w:after="0" w:line="240" w:lineRule="auto"/>
        <w:rPr>
          <w:rFonts w:ascii="Arial" w:hAnsi="Arial" w:cs="Arial"/>
          <w:b/>
          <w:color w:val="FFFF00"/>
          <w:sz w:val="24"/>
          <w:szCs w:val="24"/>
          <w:highlight w:val="black"/>
        </w:rPr>
      </w:pPr>
      <w:r>
        <w:rPr>
          <w:rFonts w:ascii="Arial" w:hAnsi="Arial" w:cs="Arial"/>
          <w:b/>
          <w:color w:val="FFFF00"/>
          <w:sz w:val="24"/>
          <w:szCs w:val="24"/>
          <w:highlight w:val="black"/>
        </w:rPr>
        <w:br w:type="page"/>
      </w:r>
    </w:p>
    <w:tbl>
      <w:tblPr>
        <w:tblW w:w="5287" w:type="pct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453"/>
        <w:gridCol w:w="2152"/>
        <w:gridCol w:w="2633"/>
        <w:gridCol w:w="2824"/>
        <w:gridCol w:w="2830"/>
        <w:gridCol w:w="1718"/>
        <w:gridCol w:w="1786"/>
      </w:tblGrid>
      <w:tr w:rsidR="00B76CE6" w:rsidRPr="00B76CE6" w14:paraId="5AE1BD2B" w14:textId="77777777" w:rsidTr="00C474E6">
        <w:trPr>
          <w:trHeight w:val="20"/>
          <w:tblHeader/>
        </w:trPr>
        <w:tc>
          <w:tcPr>
            <w:tcW w:w="472" w:type="pct"/>
            <w:shd w:val="clear" w:color="auto" w:fill="D9D9D9"/>
          </w:tcPr>
          <w:p w14:paraId="797AEEE0" w14:textId="77777777" w:rsidR="00393946" w:rsidRPr="00B76CE6" w:rsidRDefault="00393946" w:rsidP="00C474E6">
            <w:pPr>
              <w:spacing w:beforeLines="40" w:before="96" w:afterLines="40" w:after="96" w:line="23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B76CE6">
              <w:rPr>
                <w:rFonts w:ascii="Arial" w:hAnsi="Arial" w:cs="Arial"/>
                <w:b/>
                <w:sz w:val="24"/>
                <w:szCs w:val="24"/>
              </w:rPr>
              <w:lastRenderedPageBreak/>
              <w:t>Tytuł projektu</w:t>
            </w:r>
          </w:p>
        </w:tc>
        <w:tc>
          <w:tcPr>
            <w:tcW w:w="699" w:type="pct"/>
            <w:shd w:val="clear" w:color="auto" w:fill="D9D9D9"/>
          </w:tcPr>
          <w:p w14:paraId="7C2AFF55" w14:textId="77777777" w:rsidR="00393946" w:rsidRPr="00B76CE6" w:rsidRDefault="00393946" w:rsidP="00C474E6">
            <w:pPr>
              <w:spacing w:beforeLines="40" w:before="96" w:afterLines="40" w:after="96" w:line="23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B76CE6">
              <w:rPr>
                <w:rFonts w:ascii="Arial" w:hAnsi="Arial" w:cs="Arial"/>
                <w:b/>
                <w:sz w:val="24"/>
                <w:szCs w:val="24"/>
              </w:rPr>
              <w:t>Instytucja realizująca projekt</w:t>
            </w:r>
          </w:p>
        </w:tc>
        <w:tc>
          <w:tcPr>
            <w:tcW w:w="855" w:type="pct"/>
            <w:shd w:val="clear" w:color="auto" w:fill="D9D9D9"/>
          </w:tcPr>
          <w:p w14:paraId="18926721" w14:textId="77777777" w:rsidR="00393946" w:rsidRPr="00B76CE6" w:rsidRDefault="00393946" w:rsidP="00C474E6">
            <w:pPr>
              <w:spacing w:beforeLines="40" w:before="96" w:afterLines="40" w:after="96" w:line="23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B76CE6">
              <w:rPr>
                <w:rFonts w:ascii="Arial" w:hAnsi="Arial" w:cs="Arial"/>
                <w:b/>
                <w:sz w:val="24"/>
                <w:szCs w:val="24"/>
              </w:rPr>
              <w:t xml:space="preserve">Dane kontaktowe </w:t>
            </w:r>
            <w:r w:rsidRPr="00B76CE6">
              <w:rPr>
                <w:rFonts w:ascii="Arial" w:hAnsi="Arial" w:cs="Arial"/>
                <w:b/>
                <w:sz w:val="24"/>
                <w:szCs w:val="24"/>
              </w:rPr>
              <w:br/>
              <w:t xml:space="preserve">w zakresie szczegółowych informacji </w:t>
            </w:r>
            <w:r w:rsidRPr="00B76CE6">
              <w:rPr>
                <w:rFonts w:ascii="Arial" w:hAnsi="Arial" w:cs="Arial"/>
                <w:b/>
                <w:sz w:val="24"/>
                <w:szCs w:val="24"/>
              </w:rPr>
              <w:br/>
              <w:t>o projekcie</w:t>
            </w:r>
          </w:p>
        </w:tc>
        <w:tc>
          <w:tcPr>
            <w:tcW w:w="917" w:type="pct"/>
            <w:shd w:val="clear" w:color="auto" w:fill="D9D9D9"/>
          </w:tcPr>
          <w:p w14:paraId="438B0B38" w14:textId="77777777" w:rsidR="00393946" w:rsidRPr="00B76CE6" w:rsidRDefault="00393946" w:rsidP="00C474E6">
            <w:pPr>
              <w:spacing w:beforeLines="40" w:before="96" w:afterLines="40" w:after="96" w:line="23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B76CE6">
              <w:rPr>
                <w:rFonts w:ascii="Arial" w:hAnsi="Arial" w:cs="Arial"/>
                <w:b/>
                <w:sz w:val="24"/>
                <w:szCs w:val="24"/>
              </w:rPr>
              <w:t xml:space="preserve">Kryteria udziału </w:t>
            </w:r>
            <w:r w:rsidRPr="00B76CE6">
              <w:rPr>
                <w:rFonts w:ascii="Arial" w:hAnsi="Arial" w:cs="Arial"/>
                <w:b/>
                <w:sz w:val="24"/>
                <w:szCs w:val="24"/>
              </w:rPr>
              <w:br/>
              <w:t>w projekcie</w:t>
            </w:r>
          </w:p>
        </w:tc>
        <w:tc>
          <w:tcPr>
            <w:tcW w:w="919" w:type="pct"/>
            <w:shd w:val="clear" w:color="auto" w:fill="D9D9D9"/>
          </w:tcPr>
          <w:p w14:paraId="417E330F" w14:textId="77777777" w:rsidR="00393946" w:rsidRPr="00B76CE6" w:rsidRDefault="00393946" w:rsidP="00C474E6">
            <w:pPr>
              <w:spacing w:beforeLines="40" w:before="96" w:afterLines="40" w:after="96" w:line="23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B76CE6">
              <w:rPr>
                <w:rFonts w:ascii="Arial" w:hAnsi="Arial" w:cs="Arial"/>
                <w:b/>
                <w:sz w:val="24"/>
                <w:szCs w:val="24"/>
              </w:rPr>
              <w:t>Formy wsparcia w projekcie</w:t>
            </w:r>
          </w:p>
          <w:p w14:paraId="483A3FF4" w14:textId="121703C0" w:rsidR="008604B4" w:rsidRPr="00B76CE6" w:rsidRDefault="008604B4" w:rsidP="00C474E6">
            <w:pPr>
              <w:spacing w:beforeLines="40" w:before="96" w:afterLines="40" w:after="96" w:line="23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B76CE6">
              <w:rPr>
                <w:rFonts w:ascii="Arial" w:hAnsi="Arial" w:cs="Arial"/>
                <w:b/>
                <w:sz w:val="24"/>
                <w:szCs w:val="24"/>
              </w:rPr>
              <w:t>(typ)</w:t>
            </w:r>
          </w:p>
        </w:tc>
        <w:tc>
          <w:tcPr>
            <w:tcW w:w="558" w:type="pct"/>
            <w:shd w:val="clear" w:color="auto" w:fill="D9D9D9"/>
          </w:tcPr>
          <w:p w14:paraId="7DB460F5" w14:textId="2F3AD5D7" w:rsidR="00393946" w:rsidRPr="00B76CE6" w:rsidRDefault="00393946" w:rsidP="00C474E6">
            <w:pPr>
              <w:spacing w:beforeLines="40" w:before="96" w:afterLines="40" w:after="96" w:line="23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B76CE6">
              <w:rPr>
                <w:rFonts w:ascii="Arial" w:hAnsi="Arial" w:cs="Arial"/>
                <w:b/>
                <w:sz w:val="24"/>
                <w:szCs w:val="24"/>
              </w:rPr>
              <w:t xml:space="preserve">Obszar, </w:t>
            </w:r>
            <w:r w:rsidRPr="00B76CE6">
              <w:rPr>
                <w:rFonts w:ascii="Arial" w:hAnsi="Arial" w:cs="Arial"/>
                <w:b/>
                <w:sz w:val="24"/>
                <w:szCs w:val="24"/>
              </w:rPr>
              <w:br/>
              <w:t xml:space="preserve">z którego pochodzą uczestnicy / okres realizacji projektu </w:t>
            </w:r>
          </w:p>
        </w:tc>
        <w:tc>
          <w:tcPr>
            <w:tcW w:w="580" w:type="pct"/>
            <w:shd w:val="clear" w:color="auto" w:fill="D9D9D9"/>
          </w:tcPr>
          <w:p w14:paraId="0BF897BC" w14:textId="77777777" w:rsidR="00393946" w:rsidRPr="00B76CE6" w:rsidRDefault="001824C7" w:rsidP="00C474E6">
            <w:pPr>
              <w:spacing w:beforeLines="40" w:before="96" w:afterLines="40" w:after="96" w:line="23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B76CE6">
              <w:rPr>
                <w:rFonts w:ascii="Arial" w:hAnsi="Arial" w:cs="Arial"/>
                <w:b/>
                <w:sz w:val="24"/>
                <w:szCs w:val="24"/>
              </w:rPr>
              <w:t>Planowany termin rekrutacji</w:t>
            </w:r>
          </w:p>
        </w:tc>
      </w:tr>
      <w:tr w:rsidR="00B76CE6" w:rsidRPr="00CE12BB" w14:paraId="3D80D81E" w14:textId="77777777" w:rsidTr="00C474E6">
        <w:trPr>
          <w:trHeight w:val="3064"/>
        </w:trPr>
        <w:tc>
          <w:tcPr>
            <w:tcW w:w="472" w:type="pct"/>
            <w:shd w:val="clear" w:color="auto" w:fill="FFFFFF"/>
          </w:tcPr>
          <w:p w14:paraId="21230B77" w14:textId="28C537CB" w:rsidR="0039394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Cs/>
                <w:color w:val="C00000"/>
                <w:sz w:val="24"/>
                <w:szCs w:val="24"/>
              </w:rPr>
            </w:pPr>
            <w:r w:rsidRPr="00CE12BB">
              <w:rPr>
                <w:rFonts w:cs="Calibri"/>
                <w:b/>
                <w:sz w:val="24"/>
                <w:szCs w:val="24"/>
              </w:rPr>
              <w:t>Równowaga pracy i życia: klucz do zdrowia i sukcesu</w:t>
            </w:r>
          </w:p>
        </w:tc>
        <w:tc>
          <w:tcPr>
            <w:tcW w:w="699" w:type="pct"/>
            <w:shd w:val="clear" w:color="auto" w:fill="FFFFFF"/>
          </w:tcPr>
          <w:p w14:paraId="0CF5B7E4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  <w:lang w:val="en-GB"/>
              </w:rPr>
            </w:pPr>
            <w:r w:rsidRPr="00CE12BB">
              <w:rPr>
                <w:rFonts w:cs="Calibri"/>
                <w:b/>
                <w:bCs/>
                <w:sz w:val="24"/>
                <w:szCs w:val="24"/>
                <w:lang w:val="en-GB"/>
              </w:rPr>
              <w:t xml:space="preserve">RECON CONSULTING </w:t>
            </w:r>
          </w:p>
          <w:p w14:paraId="587B9CD6" w14:textId="499C70D5" w:rsidR="0039394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/>
                <w:bCs/>
                <w:color w:val="074F6A"/>
                <w:sz w:val="24"/>
                <w:szCs w:val="24"/>
                <w:lang w:val="en-GB"/>
              </w:rPr>
            </w:pPr>
            <w:r w:rsidRPr="00CE12BB">
              <w:rPr>
                <w:rFonts w:cs="Calibri"/>
                <w:b/>
                <w:bCs/>
                <w:sz w:val="24"/>
                <w:szCs w:val="24"/>
                <w:lang w:val="en-GB"/>
              </w:rPr>
              <w:t>Sp. z o.o.</w:t>
            </w:r>
          </w:p>
        </w:tc>
        <w:tc>
          <w:tcPr>
            <w:tcW w:w="855" w:type="pct"/>
            <w:shd w:val="clear" w:color="auto" w:fill="FFFFFF"/>
          </w:tcPr>
          <w:p w14:paraId="0F78BED7" w14:textId="729A2534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Numer do kontaktu: +48 533 112 183</w:t>
            </w:r>
          </w:p>
          <w:p w14:paraId="30ABFB56" w14:textId="6005D67C" w:rsidR="007A1E26" w:rsidRPr="00CE12BB" w:rsidRDefault="00B76CE6" w:rsidP="00C474E6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br/>
            </w:r>
            <w:r w:rsidR="007A1E26" w:rsidRPr="00CE12BB">
              <w:rPr>
                <w:rFonts w:cs="Calibri"/>
                <w:sz w:val="24"/>
                <w:szCs w:val="24"/>
              </w:rPr>
              <w:t xml:space="preserve">Adres biura projektu: </w:t>
            </w:r>
          </w:p>
          <w:p w14:paraId="3A41AE21" w14:textId="696EC99B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 xml:space="preserve">41-506Chorzowie, </w:t>
            </w:r>
            <w:r w:rsidR="00387241" w:rsidRPr="00CE12BB">
              <w:rPr>
                <w:rFonts w:cs="Calibri"/>
                <w:sz w:val="24"/>
                <w:szCs w:val="24"/>
              </w:rPr>
              <w:br/>
            </w:r>
            <w:r w:rsidRPr="00CE12BB">
              <w:rPr>
                <w:rFonts w:cs="Calibri"/>
                <w:sz w:val="24"/>
                <w:szCs w:val="24"/>
              </w:rPr>
              <w:t>ul. Armii Krajowej 81/12</w:t>
            </w:r>
          </w:p>
          <w:p w14:paraId="2006C820" w14:textId="5B024131" w:rsidR="007A1E26" w:rsidRPr="00CE12BB" w:rsidRDefault="00B76CE6" w:rsidP="00C474E6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br/>
            </w:r>
            <w:r w:rsidR="007A1E26" w:rsidRPr="00CE12BB">
              <w:rPr>
                <w:rFonts w:cs="Calibri"/>
                <w:sz w:val="24"/>
                <w:szCs w:val="24"/>
              </w:rPr>
              <w:t xml:space="preserve">Godziny pracy biura: </w:t>
            </w:r>
          </w:p>
          <w:p w14:paraId="3F38259A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Pon. – pt. 7.30 – 16.00</w:t>
            </w:r>
          </w:p>
          <w:p w14:paraId="680764B4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Wt. 7.30-17.00</w:t>
            </w:r>
          </w:p>
          <w:p w14:paraId="214A0B0E" w14:textId="6934D3E1" w:rsidR="007A1E26" w:rsidRPr="00CE12BB" w:rsidRDefault="00387241" w:rsidP="00C474E6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e</w:t>
            </w:r>
            <w:r w:rsidR="007A1E26" w:rsidRPr="00CE12BB">
              <w:rPr>
                <w:rFonts w:cs="Calibri"/>
                <w:sz w:val="24"/>
                <w:szCs w:val="24"/>
              </w:rPr>
              <w:t>mail:</w:t>
            </w:r>
            <w:hyperlink r:id="rId8" w:history="1">
              <w:r w:rsidR="007A1E26" w:rsidRPr="00CE12BB">
                <w:rPr>
                  <w:rStyle w:val="Hipercze"/>
                  <w:rFonts w:cs="Calibri"/>
                  <w:sz w:val="24"/>
                  <w:szCs w:val="24"/>
                </w:rPr>
                <w:t>projekt511@rcon.com.pl</w:t>
              </w:r>
            </w:hyperlink>
          </w:p>
          <w:p w14:paraId="449E6027" w14:textId="1623427E" w:rsidR="0039394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 xml:space="preserve">Adres strony internetowej projektu: </w:t>
            </w:r>
            <w:hyperlink r:id="rId9" w:history="1">
              <w:r w:rsidRPr="00CE12BB">
                <w:rPr>
                  <w:rStyle w:val="Hipercze"/>
                  <w:rFonts w:cs="Calibri"/>
                  <w:sz w:val="24"/>
                  <w:szCs w:val="24"/>
                </w:rPr>
                <w:t>www.reconconsulting.pl</w:t>
              </w:r>
            </w:hyperlink>
          </w:p>
        </w:tc>
        <w:tc>
          <w:tcPr>
            <w:tcW w:w="917" w:type="pct"/>
            <w:shd w:val="clear" w:color="auto" w:fill="FFFFFF"/>
          </w:tcPr>
          <w:p w14:paraId="7B59EA5F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Grupa docelowa:</w:t>
            </w:r>
            <w:r w:rsidRPr="00CE12BB">
              <w:rPr>
                <w:rFonts w:cs="Calibri"/>
                <w:b/>
                <w:sz w:val="24"/>
                <w:szCs w:val="24"/>
              </w:rPr>
              <w:t>372 osoby,</w:t>
            </w:r>
          </w:p>
          <w:p w14:paraId="43812B4F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skierowani przez pracodawcę pracownicy gminnych i powiatowych jednostek samorządu terytorialnego oraz ich jednostek organizacyjnych z województwa śląskiego (dla których nie są przewidziane inne programy/formy wsparcia).</w:t>
            </w:r>
          </w:p>
          <w:p w14:paraId="4D6745A6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 xml:space="preserve">W pierwszej kolejności wsparciem zostaną objęci </w:t>
            </w:r>
            <w:r w:rsidRPr="00CE12BB">
              <w:rPr>
                <w:rFonts w:cs="Calibri"/>
                <w:b/>
                <w:bCs/>
                <w:sz w:val="24"/>
                <w:szCs w:val="24"/>
              </w:rPr>
              <w:t>pracownicy JST wywodzący się z publicznych służb zatrudnienia,</w:t>
            </w:r>
            <w:r w:rsidRPr="00CE12BB">
              <w:rPr>
                <w:rFonts w:cs="Calibri"/>
                <w:sz w:val="24"/>
                <w:szCs w:val="24"/>
              </w:rPr>
              <w:t xml:space="preserve"> a następnie pozostali pracownicy JST, zgodnie ze zdiagnozowanymi potrzebami</w:t>
            </w:r>
          </w:p>
          <w:p w14:paraId="0ADBA352" w14:textId="0DE7C3E1" w:rsidR="0039394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lastRenderedPageBreak/>
              <w:t>szkoleniowymi. Zaplanowano wsparcie dla ok. 31 JST z województwa śląskiego.</w:t>
            </w:r>
          </w:p>
        </w:tc>
        <w:tc>
          <w:tcPr>
            <w:tcW w:w="919" w:type="pct"/>
            <w:shd w:val="clear" w:color="auto" w:fill="FFFFFF"/>
          </w:tcPr>
          <w:p w14:paraId="1EC8AD64" w14:textId="77777777" w:rsidR="007A1E26" w:rsidRPr="00CE12BB" w:rsidRDefault="007A1E26" w:rsidP="00C474E6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Lines="40" w:before="96" w:afterLines="40" w:after="96" w:line="23" w:lineRule="atLeast"/>
              <w:rPr>
                <w:rFonts w:cs="Calibri"/>
                <w:b/>
                <w:sz w:val="24"/>
                <w:szCs w:val="24"/>
              </w:rPr>
            </w:pPr>
            <w:r w:rsidRPr="00CE12BB">
              <w:rPr>
                <w:rFonts w:cs="Calibri"/>
                <w:b/>
                <w:sz w:val="24"/>
                <w:szCs w:val="24"/>
              </w:rPr>
              <w:lastRenderedPageBreak/>
              <w:t>Typ 2: Szkolenia dla JST.</w:t>
            </w:r>
          </w:p>
          <w:p w14:paraId="13B09AB7" w14:textId="77777777" w:rsidR="007A1E26" w:rsidRPr="00CE12BB" w:rsidRDefault="007A1E26" w:rsidP="00C474E6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 xml:space="preserve">Szkolenia dla pracowników jednostek samorządu terytorialnego realizowane poza BUR, ale zgodne ze zidentyfikowanymi potrzebami. </w:t>
            </w:r>
          </w:p>
          <w:p w14:paraId="792C1999" w14:textId="77777777" w:rsidR="007A1E26" w:rsidRPr="00CE12BB" w:rsidRDefault="007A1E26" w:rsidP="00C474E6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W ramach interwencji realizowane będą szkolenia i doradztwo z zakresu  zarządzania zasobami ludzkimi i prawa</w:t>
            </w:r>
          </w:p>
          <w:p w14:paraId="2189B816" w14:textId="3D6237FC" w:rsidR="007A1E26" w:rsidRPr="00CE12BB" w:rsidRDefault="007A1E26" w:rsidP="00C474E6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pracy, w kontekście równości szans kobiet i mężczyzn oraz zarządzania różnorodnością, równouprawnienia na rynku pracy,</w:t>
            </w:r>
            <w:r w:rsidR="00E07D47" w:rsidRPr="00CE12BB">
              <w:rPr>
                <w:rFonts w:cs="Calibri"/>
                <w:sz w:val="24"/>
                <w:szCs w:val="24"/>
              </w:rPr>
              <w:t xml:space="preserve"> </w:t>
            </w:r>
            <w:r w:rsidRPr="00CE12BB">
              <w:rPr>
                <w:rFonts w:cs="Calibri"/>
                <w:sz w:val="24"/>
                <w:szCs w:val="24"/>
              </w:rPr>
              <w:t xml:space="preserve">zapewnienia większej równowagi między życiem zawodowym a prywatnym (work-life balance), </w:t>
            </w:r>
            <w:r w:rsidRPr="00CE12BB">
              <w:rPr>
                <w:rFonts w:cs="Calibri"/>
                <w:sz w:val="24"/>
                <w:szCs w:val="24"/>
              </w:rPr>
              <w:lastRenderedPageBreak/>
              <w:t>przełamywania stereotypów</w:t>
            </w:r>
          </w:p>
          <w:p w14:paraId="3B67F211" w14:textId="52D3E59B" w:rsidR="007A1E26" w:rsidRPr="00CE12BB" w:rsidRDefault="007A1E26" w:rsidP="00C474E6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związanych z płcią oraz zapobiegania dyskryminacji na rynku pracy</w:t>
            </w:r>
            <w:r w:rsidR="00E07D47" w:rsidRPr="00CE12BB">
              <w:rPr>
                <w:rFonts w:cs="Calibri"/>
                <w:sz w:val="24"/>
                <w:szCs w:val="24"/>
              </w:rPr>
              <w:t xml:space="preserve">. </w:t>
            </w:r>
            <w:r w:rsidRPr="00CE12BB">
              <w:rPr>
                <w:rFonts w:cs="Calibri"/>
                <w:sz w:val="24"/>
                <w:szCs w:val="24"/>
              </w:rPr>
              <w:t>Wsparcie w projekcie obejmuje trzy typy szkoleń:</w:t>
            </w:r>
          </w:p>
          <w:p w14:paraId="1DBE5A5B" w14:textId="77777777" w:rsidR="007A1E26" w:rsidRPr="00CE12BB" w:rsidRDefault="007A1E26" w:rsidP="00C474E6">
            <w:pPr>
              <w:pStyle w:val="Akapitzlist"/>
              <w:numPr>
                <w:ilvl w:val="0"/>
                <w:numId w:val="18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Lines="40" w:before="96" w:afterLines="40" w:after="96" w:line="23" w:lineRule="atLeast"/>
              <w:ind w:left="187" w:hanging="187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 xml:space="preserve">Szkolenia stacjonarne w siedzibie JST </w:t>
            </w:r>
          </w:p>
          <w:p w14:paraId="4C3C259B" w14:textId="77777777" w:rsidR="00E07D47" w:rsidRPr="00CE12BB" w:rsidRDefault="007A1E26" w:rsidP="00C474E6">
            <w:pPr>
              <w:pStyle w:val="Akapitzlist"/>
              <w:numPr>
                <w:ilvl w:val="0"/>
                <w:numId w:val="18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Lines="40" w:before="96" w:afterLines="40" w:after="96" w:line="23" w:lineRule="atLeast"/>
              <w:ind w:left="187" w:hanging="187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Szkolenia stacjonarne poza siedzibą JST na terenie Katowic i okolic.</w:t>
            </w:r>
          </w:p>
          <w:p w14:paraId="720D372F" w14:textId="3AEF7445" w:rsidR="00393946" w:rsidRPr="00CE12BB" w:rsidRDefault="007A1E26" w:rsidP="00C474E6">
            <w:pPr>
              <w:pStyle w:val="Akapitzlist"/>
              <w:numPr>
                <w:ilvl w:val="0"/>
                <w:numId w:val="18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Lines="40" w:before="96" w:afterLines="40" w:after="96" w:line="23" w:lineRule="atLeast"/>
              <w:ind w:left="187" w:hanging="187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Szkolenia wyjazdowe 2-dniowe na terenie woj. śląskiego.</w:t>
            </w:r>
          </w:p>
        </w:tc>
        <w:tc>
          <w:tcPr>
            <w:tcW w:w="558" w:type="pct"/>
            <w:shd w:val="clear" w:color="auto" w:fill="FFFFFF"/>
          </w:tcPr>
          <w:p w14:paraId="7D7CF7C9" w14:textId="7B56BA82" w:rsidR="007A1E26" w:rsidRPr="00CE12BB" w:rsidRDefault="007A1E26" w:rsidP="00C474E6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b/>
                <w:sz w:val="24"/>
                <w:szCs w:val="24"/>
              </w:rPr>
              <w:lastRenderedPageBreak/>
              <w:t>Obszar wsparcia:</w:t>
            </w:r>
            <w:r w:rsidRPr="00CE12BB">
              <w:rPr>
                <w:rFonts w:cs="Calibri"/>
                <w:sz w:val="24"/>
                <w:szCs w:val="24"/>
              </w:rPr>
              <w:t xml:space="preserve"> województwo śląskie</w:t>
            </w:r>
          </w:p>
          <w:p w14:paraId="000B047C" w14:textId="0D7775D0" w:rsidR="00FC469C" w:rsidRPr="00CE12BB" w:rsidRDefault="007A1E26" w:rsidP="00C474E6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CE12BB">
              <w:rPr>
                <w:rFonts w:cs="Calibri"/>
                <w:b/>
                <w:sz w:val="24"/>
                <w:szCs w:val="24"/>
              </w:rPr>
              <w:t>Okres realizacji projektu:</w:t>
            </w:r>
            <w:r w:rsidR="00387241" w:rsidRPr="00CE12BB">
              <w:rPr>
                <w:rFonts w:cs="Calibri"/>
                <w:sz w:val="24"/>
                <w:szCs w:val="24"/>
              </w:rPr>
              <w:t xml:space="preserve"> 2025-05-01 -</w:t>
            </w:r>
            <w:r w:rsidR="00387241" w:rsidRPr="00CE12BB">
              <w:rPr>
                <w:rFonts w:cs="Calibri"/>
                <w:sz w:val="24"/>
                <w:szCs w:val="24"/>
              </w:rPr>
              <w:br/>
            </w:r>
            <w:r w:rsidRPr="00CE12BB">
              <w:rPr>
                <w:rFonts w:cs="Calibri"/>
                <w:sz w:val="24"/>
                <w:szCs w:val="24"/>
              </w:rPr>
              <w:t>2027-04-30</w:t>
            </w:r>
          </w:p>
        </w:tc>
        <w:tc>
          <w:tcPr>
            <w:tcW w:w="580" w:type="pct"/>
            <w:shd w:val="clear" w:color="auto" w:fill="FAE2D5"/>
          </w:tcPr>
          <w:p w14:paraId="41B7A6A5" w14:textId="5B738F8B" w:rsidR="00B158B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/>
                <w:sz w:val="24"/>
                <w:szCs w:val="24"/>
              </w:rPr>
            </w:pPr>
            <w:r w:rsidRPr="00CE12BB">
              <w:rPr>
                <w:rFonts w:cs="Calibri"/>
                <w:bCs/>
                <w:sz w:val="24"/>
                <w:szCs w:val="24"/>
              </w:rPr>
              <w:t>Rekrutacja prowadzona jest w sposób ciągły</w:t>
            </w:r>
            <w:r w:rsidR="00B76CE6" w:rsidRPr="00CE12BB">
              <w:rPr>
                <w:rFonts w:cs="Calibri"/>
                <w:bCs/>
                <w:sz w:val="24"/>
                <w:szCs w:val="24"/>
              </w:rPr>
              <w:t xml:space="preserve"> </w:t>
            </w:r>
            <w:r w:rsidRPr="00CE12BB">
              <w:rPr>
                <w:rFonts w:cs="Calibri"/>
                <w:bCs/>
                <w:sz w:val="24"/>
                <w:szCs w:val="24"/>
              </w:rPr>
              <w:t>do zrekrutowania grupy docelowej</w:t>
            </w:r>
          </w:p>
        </w:tc>
      </w:tr>
      <w:tr w:rsidR="00B76CE6" w:rsidRPr="00CE12BB" w14:paraId="322A7F6E" w14:textId="77777777" w:rsidTr="00C474E6">
        <w:trPr>
          <w:trHeight w:val="2896"/>
        </w:trPr>
        <w:tc>
          <w:tcPr>
            <w:tcW w:w="472" w:type="pct"/>
            <w:shd w:val="clear" w:color="auto" w:fill="FFFFFF"/>
          </w:tcPr>
          <w:p w14:paraId="03CC6649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</w:pPr>
            <w:r w:rsidRPr="00CE12BB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lastRenderedPageBreak/>
              <w:t>ZZL I WLB w samorządach subregionu południowego Województwa Śląskiego -Typ 2: szkolenia dla JST</w:t>
            </w:r>
          </w:p>
          <w:p w14:paraId="3B94470C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Cs/>
                <w:i/>
                <w:iCs/>
                <w:color w:val="C00000"/>
                <w:sz w:val="24"/>
                <w:szCs w:val="24"/>
              </w:rPr>
            </w:pPr>
          </w:p>
        </w:tc>
        <w:tc>
          <w:tcPr>
            <w:tcW w:w="699" w:type="pct"/>
            <w:shd w:val="clear" w:color="auto" w:fill="FFFFFF"/>
          </w:tcPr>
          <w:p w14:paraId="700522FD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E12BB">
              <w:rPr>
                <w:rFonts w:cs="Calibri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IRP Inwestycje</w:t>
            </w:r>
          </w:p>
          <w:p w14:paraId="42767D7D" w14:textId="101C294B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/>
                <w:bCs/>
                <w:color w:val="074F6A"/>
                <w:sz w:val="24"/>
                <w:szCs w:val="24"/>
              </w:rPr>
            </w:pPr>
            <w:r w:rsidRPr="00CE12BB">
              <w:rPr>
                <w:rFonts w:cs="Calibri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Rozwój -Personel Spółka z o.o.</w:t>
            </w:r>
          </w:p>
        </w:tc>
        <w:tc>
          <w:tcPr>
            <w:tcW w:w="855" w:type="pct"/>
            <w:shd w:val="clear" w:color="auto" w:fill="FFFFFF"/>
          </w:tcPr>
          <w:p w14:paraId="2C0133FE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Cs/>
                <w:color w:val="000000" w:themeColor="text1"/>
                <w:sz w:val="24"/>
                <w:szCs w:val="24"/>
              </w:rPr>
            </w:pPr>
            <w:r w:rsidRPr="00CE12BB">
              <w:rPr>
                <w:rFonts w:cs="Calibri"/>
                <w:bCs/>
                <w:color w:val="000000" w:themeColor="text1"/>
                <w:sz w:val="24"/>
                <w:szCs w:val="24"/>
              </w:rPr>
              <w:t>Numer do kontaktu:</w:t>
            </w:r>
          </w:p>
          <w:p w14:paraId="00FE0DEF" w14:textId="36768A9B" w:rsidR="00387241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Cs/>
                <w:color w:val="000000" w:themeColor="text1"/>
                <w:sz w:val="24"/>
                <w:szCs w:val="24"/>
              </w:rPr>
            </w:pPr>
            <w:r w:rsidRPr="00CE12BB">
              <w:rPr>
                <w:rFonts w:cs="Calibri"/>
                <w:bCs/>
                <w:color w:val="000000" w:themeColor="text1"/>
                <w:sz w:val="24"/>
                <w:szCs w:val="24"/>
                <w:shd w:val="clear" w:color="auto" w:fill="FFFFFF"/>
              </w:rPr>
              <w:t>606 936</w:t>
            </w:r>
            <w:r w:rsidR="00387241" w:rsidRPr="00CE12BB">
              <w:rPr>
                <w:rFonts w:cs="Calibri"/>
                <w:bCs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CE12BB">
              <w:rPr>
                <w:rFonts w:cs="Calibri"/>
                <w:bCs/>
                <w:color w:val="000000" w:themeColor="text1"/>
                <w:sz w:val="24"/>
                <w:szCs w:val="24"/>
                <w:shd w:val="clear" w:color="auto" w:fill="FFFFFF"/>
              </w:rPr>
              <w:t>511</w:t>
            </w:r>
          </w:p>
          <w:p w14:paraId="0C8BC105" w14:textId="7DE5707E" w:rsidR="007A1E26" w:rsidRPr="00CE12BB" w:rsidRDefault="00387241" w:rsidP="00C474E6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CE12BB">
              <w:rPr>
                <w:rFonts w:cs="Calibri"/>
                <w:bCs/>
                <w:sz w:val="24"/>
                <w:szCs w:val="24"/>
              </w:rPr>
              <w:br/>
            </w:r>
            <w:r w:rsidR="007A1E26" w:rsidRPr="00CE12BB">
              <w:rPr>
                <w:rFonts w:cs="Calibri"/>
                <w:bCs/>
                <w:sz w:val="24"/>
                <w:szCs w:val="24"/>
              </w:rPr>
              <w:t>Adres biura projektu:</w:t>
            </w:r>
          </w:p>
          <w:p w14:paraId="68788414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CE12BB">
              <w:rPr>
                <w:rFonts w:cs="Calibri"/>
                <w:bCs/>
                <w:sz w:val="24"/>
                <w:szCs w:val="24"/>
              </w:rPr>
              <w:t>ul. Armii Krajowej 220 43-300 Bielsko-Biała, pawilon III pokój 113</w:t>
            </w:r>
          </w:p>
          <w:p w14:paraId="4724CA95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CE12BB">
              <w:rPr>
                <w:rFonts w:cs="Calibri"/>
                <w:bCs/>
                <w:sz w:val="24"/>
                <w:szCs w:val="24"/>
              </w:rPr>
              <w:t>Godziny pracy biura:</w:t>
            </w:r>
          </w:p>
          <w:p w14:paraId="697C9429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CE12BB">
              <w:rPr>
                <w:rFonts w:cs="Calibri"/>
                <w:bCs/>
                <w:sz w:val="24"/>
                <w:szCs w:val="24"/>
              </w:rPr>
              <w:t>8:00 – 15:00</w:t>
            </w:r>
          </w:p>
          <w:p w14:paraId="005AD879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CE12BB">
              <w:rPr>
                <w:rFonts w:cs="Calibri"/>
                <w:bCs/>
                <w:sz w:val="24"/>
                <w:szCs w:val="24"/>
              </w:rPr>
              <w:t>e-mail:</w:t>
            </w:r>
          </w:p>
          <w:p w14:paraId="382F56E0" w14:textId="734EAA65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hyperlink r:id="rId10" w:history="1">
              <w:r w:rsidRPr="00CE12BB">
                <w:rPr>
                  <w:rStyle w:val="Hipercze"/>
                  <w:rFonts w:cs="Calibri"/>
                  <w:bCs/>
                  <w:sz w:val="24"/>
                  <w:szCs w:val="24"/>
                </w:rPr>
                <w:t>biuro@irpbb.pl</w:t>
              </w:r>
            </w:hyperlink>
          </w:p>
          <w:p w14:paraId="169C78A4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CE12BB">
              <w:rPr>
                <w:rFonts w:cs="Calibri"/>
                <w:bCs/>
                <w:sz w:val="24"/>
                <w:szCs w:val="24"/>
              </w:rPr>
              <w:t>Adres strony internetowej projektu:</w:t>
            </w:r>
          </w:p>
          <w:p w14:paraId="0BCCD77D" w14:textId="77B33531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hyperlink r:id="rId11" w:history="1">
              <w:r w:rsidRPr="00CE12BB">
                <w:rPr>
                  <w:rStyle w:val="Hipercze"/>
                  <w:rFonts w:cs="Calibri"/>
                  <w:bCs/>
                  <w:sz w:val="24"/>
                  <w:szCs w:val="24"/>
                </w:rPr>
                <w:t>https://irpbb.com.pl/projekty/zzl-i-wlb-w-samorzadach/</w:t>
              </w:r>
            </w:hyperlink>
          </w:p>
          <w:p w14:paraId="56B8EDFD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</w:tc>
        <w:tc>
          <w:tcPr>
            <w:tcW w:w="917" w:type="pct"/>
            <w:shd w:val="clear" w:color="auto" w:fill="FFFFFF"/>
          </w:tcPr>
          <w:p w14:paraId="40528A2D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color w:val="000000" w:themeColor="text1"/>
                <w:sz w:val="24"/>
                <w:szCs w:val="24"/>
              </w:rPr>
            </w:pPr>
            <w:r w:rsidRPr="00CE12BB">
              <w:rPr>
                <w:rFonts w:cs="Calibri"/>
                <w:color w:val="000000" w:themeColor="text1"/>
                <w:sz w:val="24"/>
                <w:szCs w:val="24"/>
              </w:rPr>
              <w:t>Obligatoryjne: spełnienie w/w kryteriów ocenia się̨ na zasadzie 0-1:</w:t>
            </w:r>
          </w:p>
          <w:p w14:paraId="62B150E6" w14:textId="2D09F7D7" w:rsidR="007A1E26" w:rsidRPr="00CE12BB" w:rsidRDefault="007A1E26" w:rsidP="00C474E6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Lines="40" w:before="96" w:afterLines="40" w:after="96" w:line="23" w:lineRule="atLeast"/>
              <w:ind w:left="177" w:hanging="177"/>
              <w:rPr>
                <w:rFonts w:eastAsiaTheme="minorHAnsi" w:cs="Calibri"/>
                <w:sz w:val="24"/>
                <w:szCs w:val="24"/>
                <w:lang w:eastAsia="en-US"/>
              </w:rPr>
            </w:pPr>
            <w:r w:rsidRPr="00CE12BB">
              <w:rPr>
                <w:rFonts w:eastAsiaTheme="minorHAnsi" w:cs="Calibri"/>
                <w:sz w:val="24"/>
                <w:szCs w:val="24"/>
                <w:lang w:eastAsia="en-US"/>
              </w:rPr>
              <w:t>pracownice i pracownicy zatrudnieni w urzędach gmin i powiatów na terenie pow. bielskiego, żywieckiego, cieszyńskiego oraz m. Bielsko - Biała (</w:t>
            </w:r>
            <w:r w:rsidR="00E07D47" w:rsidRPr="00CE12BB">
              <w:rPr>
                <w:rFonts w:eastAsiaTheme="minorHAnsi" w:cs="Calibri"/>
                <w:sz w:val="24"/>
                <w:szCs w:val="24"/>
                <w:lang w:eastAsia="en-US"/>
              </w:rPr>
              <w:t xml:space="preserve">ź: </w:t>
            </w:r>
            <w:r w:rsidRPr="00CE12BB">
              <w:rPr>
                <w:rFonts w:eastAsiaTheme="minorHAnsi" w:cs="Calibri"/>
                <w:sz w:val="24"/>
                <w:szCs w:val="24"/>
                <w:lang w:eastAsia="en-US"/>
              </w:rPr>
              <w:t>umowa o pracę),</w:t>
            </w:r>
          </w:p>
          <w:p w14:paraId="3D959617" w14:textId="447F4CC7" w:rsidR="007A1E26" w:rsidRPr="00CE12BB" w:rsidRDefault="007A1E26" w:rsidP="00C474E6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Lines="40" w:before="96" w:afterLines="40" w:after="96" w:line="23" w:lineRule="atLeast"/>
              <w:ind w:left="177" w:hanging="177"/>
              <w:rPr>
                <w:rFonts w:eastAsiaTheme="minorHAnsi" w:cs="Calibri"/>
                <w:sz w:val="24"/>
                <w:szCs w:val="24"/>
                <w:lang w:eastAsia="en-US"/>
              </w:rPr>
            </w:pPr>
            <w:r w:rsidRPr="00CE12BB">
              <w:rPr>
                <w:rFonts w:eastAsiaTheme="minorHAnsi" w:cs="Calibri"/>
                <w:sz w:val="24"/>
                <w:szCs w:val="24"/>
                <w:lang w:eastAsia="en-US"/>
              </w:rPr>
              <w:t>skierowanie do projektu przez pracodawcę (ź: zał. do dokumentacji rekrutacyjnej - skierowanie).</w:t>
            </w:r>
          </w:p>
          <w:p w14:paraId="0BE97AD6" w14:textId="77777777" w:rsidR="007A1E26" w:rsidRPr="00CE12BB" w:rsidRDefault="007A1E26" w:rsidP="00C474E6">
            <w:pPr>
              <w:pStyle w:val="NormalnyWeb"/>
              <w:numPr>
                <w:ilvl w:val="0"/>
                <w:numId w:val="13"/>
              </w:numPr>
              <w:spacing w:beforeLines="40" w:before="96" w:beforeAutospacing="0" w:afterLines="40" w:after="96" w:afterAutospacing="0" w:line="23" w:lineRule="atLeast"/>
              <w:ind w:left="177" w:hanging="177"/>
              <w:rPr>
                <w:rFonts w:ascii="Calibri" w:hAnsi="Calibri" w:cs="Calibri"/>
              </w:rPr>
            </w:pPr>
            <w:r w:rsidRPr="00CE12BB">
              <w:rPr>
                <w:rFonts w:ascii="Calibri" w:eastAsia="DejaVuSans" w:hAnsi="Calibri" w:cs="Calibri"/>
              </w:rPr>
              <w:t>Kryterium premiujące:</w:t>
            </w:r>
          </w:p>
          <w:p w14:paraId="171A18CB" w14:textId="77777777" w:rsidR="007A1E26" w:rsidRPr="00CE12BB" w:rsidRDefault="007A1E26" w:rsidP="00C474E6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Lines="40" w:before="96" w:afterLines="40" w:after="96" w:line="23" w:lineRule="atLeast"/>
              <w:ind w:left="177" w:hanging="177"/>
              <w:rPr>
                <w:rFonts w:eastAsiaTheme="minorHAnsi" w:cs="Calibri"/>
                <w:sz w:val="24"/>
                <w:szCs w:val="24"/>
                <w:lang w:eastAsia="en-US"/>
              </w:rPr>
            </w:pPr>
            <w:r w:rsidRPr="00CE12BB">
              <w:rPr>
                <w:rFonts w:eastAsiaTheme="minorHAnsi" w:cs="Calibri"/>
                <w:sz w:val="24"/>
                <w:szCs w:val="24"/>
                <w:lang w:eastAsia="en-US"/>
              </w:rPr>
              <w:t>kobiety (70% miejsc w projekcie),</w:t>
            </w:r>
          </w:p>
          <w:p w14:paraId="5F35EE4C" w14:textId="77777777" w:rsidR="007A1E26" w:rsidRPr="00CE12BB" w:rsidRDefault="007A1E26" w:rsidP="00C474E6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Lines="40" w:before="96" w:afterLines="40" w:after="96" w:line="23" w:lineRule="atLeast"/>
              <w:ind w:left="177" w:hanging="177"/>
              <w:rPr>
                <w:rFonts w:eastAsiaTheme="minorHAnsi" w:cs="Calibri"/>
                <w:sz w:val="24"/>
                <w:szCs w:val="24"/>
                <w:lang w:eastAsia="en-US"/>
              </w:rPr>
            </w:pPr>
            <w:r w:rsidRPr="00CE12BB">
              <w:rPr>
                <w:rFonts w:eastAsiaTheme="minorHAnsi" w:cs="Calibri"/>
                <w:sz w:val="24"/>
                <w:szCs w:val="24"/>
                <w:lang w:eastAsia="en-US"/>
              </w:rPr>
              <w:t xml:space="preserve">pracownicy i pracownice sprawujący opiekę nad osobą zależną, tj. dzieckiem lub innym członkiem rodziny (ź: np. </w:t>
            </w:r>
            <w:r w:rsidRPr="00CE12BB">
              <w:rPr>
                <w:rFonts w:eastAsiaTheme="minorHAnsi" w:cs="Calibri"/>
                <w:sz w:val="24"/>
                <w:szCs w:val="24"/>
                <w:lang w:eastAsia="en-US"/>
              </w:rPr>
              <w:lastRenderedPageBreak/>
              <w:t>akt urodzenia dziecka, zaświadczenie lekarskie dotyczące konieczności sprawowania opieki nad członkiem rodziny) – 1 pkt za każdą osobę zależną.</w:t>
            </w:r>
          </w:p>
          <w:p w14:paraId="0F8EEAFD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</w:tc>
        <w:tc>
          <w:tcPr>
            <w:tcW w:w="919" w:type="pct"/>
            <w:shd w:val="clear" w:color="auto" w:fill="FFFFFF"/>
          </w:tcPr>
          <w:p w14:paraId="78E79E32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eastAsiaTheme="minorHAnsi" w:cs="Calibri"/>
                <w:sz w:val="24"/>
                <w:szCs w:val="24"/>
                <w:lang w:eastAsia="en-US"/>
              </w:rPr>
            </w:pPr>
            <w:r w:rsidRPr="00CE12BB">
              <w:rPr>
                <w:rFonts w:eastAsiaTheme="minorHAnsi" w:cs="Calibri"/>
                <w:sz w:val="24"/>
                <w:szCs w:val="24"/>
                <w:lang w:eastAsia="en-US"/>
              </w:rPr>
              <w:lastRenderedPageBreak/>
              <w:t>Typ 2: szkolenia dla JST</w:t>
            </w:r>
          </w:p>
          <w:p w14:paraId="01AA3CD9" w14:textId="77777777" w:rsidR="007A1E26" w:rsidRPr="00CE12BB" w:rsidRDefault="007A1E26" w:rsidP="00C474E6">
            <w:pPr>
              <w:pStyle w:val="Akapitzlist"/>
              <w:numPr>
                <w:ilvl w:val="0"/>
                <w:numId w:val="14"/>
              </w:numPr>
              <w:spacing w:beforeLines="40" w:before="96" w:afterLines="40" w:after="96" w:line="23" w:lineRule="atLeast"/>
              <w:ind w:left="177" w:hanging="177"/>
              <w:rPr>
                <w:rFonts w:cs="Calibri"/>
                <w:color w:val="000000" w:themeColor="text1"/>
                <w:sz w:val="24"/>
                <w:szCs w:val="24"/>
              </w:rPr>
            </w:pPr>
            <w:r w:rsidRPr="00CE12BB">
              <w:rPr>
                <w:rFonts w:cs="Calibri"/>
                <w:color w:val="000000" w:themeColor="text1"/>
                <w:sz w:val="24"/>
                <w:szCs w:val="24"/>
                <w:bdr w:val="none" w:sz="0" w:space="0" w:color="auto" w:frame="1"/>
              </w:rPr>
              <w:t>Seminarium Szkoleniowo-Informacyjne „Work &amp; Life Balance Local Government”</w:t>
            </w:r>
            <w:r w:rsidRPr="00CE12BB">
              <w:rPr>
                <w:rFonts w:cs="Calibri"/>
                <w:color w:val="000000" w:themeColor="text1"/>
                <w:sz w:val="24"/>
                <w:szCs w:val="24"/>
              </w:rPr>
              <w:t xml:space="preserve"> (wyjazdowe, 2 dni, 16h);</w:t>
            </w:r>
          </w:p>
          <w:p w14:paraId="4CE87371" w14:textId="7275B231" w:rsidR="007A1E26" w:rsidRPr="00CE12BB" w:rsidRDefault="007A1E26" w:rsidP="00C474E6">
            <w:pPr>
              <w:pStyle w:val="Akapitzlist"/>
              <w:numPr>
                <w:ilvl w:val="0"/>
                <w:numId w:val="14"/>
              </w:numPr>
              <w:spacing w:beforeLines="40" w:before="96" w:afterLines="40" w:after="96" w:line="23" w:lineRule="atLeast"/>
              <w:ind w:left="177" w:hanging="177"/>
              <w:rPr>
                <w:rFonts w:cs="Calibri"/>
                <w:color w:val="000000" w:themeColor="text1"/>
                <w:sz w:val="24"/>
                <w:szCs w:val="24"/>
              </w:rPr>
            </w:pPr>
            <w:r w:rsidRPr="00CE12BB">
              <w:rPr>
                <w:rFonts w:cs="Calibri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Szkolenie i Warsztaty - Zarządzanie Zasobami Ludzkimi i Prawo Pracy w Samorządzie Terytorialnym </w:t>
            </w:r>
            <w:r w:rsidRPr="00CE12BB">
              <w:rPr>
                <w:rFonts w:cs="Calibri"/>
                <w:color w:val="000000" w:themeColor="text1"/>
                <w:sz w:val="24"/>
                <w:szCs w:val="24"/>
              </w:rPr>
              <w:t>(wyjazdowe, 2 dni, 16h);</w:t>
            </w:r>
          </w:p>
          <w:p w14:paraId="535727C3" w14:textId="77777777" w:rsidR="007A1E26" w:rsidRPr="00CE12BB" w:rsidRDefault="007A1E26" w:rsidP="00C474E6">
            <w:pPr>
              <w:pStyle w:val="Akapitzlist"/>
              <w:numPr>
                <w:ilvl w:val="0"/>
                <w:numId w:val="14"/>
              </w:numPr>
              <w:spacing w:beforeLines="40" w:before="96" w:afterLines="40" w:after="96" w:line="23" w:lineRule="atLeast"/>
              <w:ind w:left="177" w:hanging="177"/>
              <w:rPr>
                <w:rFonts w:cs="Calibri"/>
                <w:color w:val="000000" w:themeColor="text1"/>
                <w:sz w:val="24"/>
                <w:szCs w:val="24"/>
              </w:rPr>
            </w:pPr>
            <w:r w:rsidRPr="00CE12BB">
              <w:rPr>
                <w:rFonts w:cs="Calibri"/>
                <w:color w:val="000000" w:themeColor="text1"/>
                <w:sz w:val="24"/>
                <w:szCs w:val="24"/>
                <w:bdr w:val="none" w:sz="0" w:space="0" w:color="auto" w:frame="1"/>
              </w:rPr>
              <w:t>Warsztaty Równości</w:t>
            </w:r>
            <w:r w:rsidRPr="00CE12BB">
              <w:rPr>
                <w:rFonts w:cs="Calibri"/>
                <w:color w:val="000000" w:themeColor="text1"/>
                <w:sz w:val="24"/>
                <w:szCs w:val="24"/>
              </w:rPr>
              <w:t xml:space="preserve"> (wyjazdowe, 2 dni, 16h);</w:t>
            </w:r>
          </w:p>
          <w:p w14:paraId="481EEEFE" w14:textId="77777777" w:rsidR="007A1E26" w:rsidRPr="00CE12BB" w:rsidRDefault="007A1E26" w:rsidP="00C474E6">
            <w:pPr>
              <w:pStyle w:val="Akapitzlist"/>
              <w:numPr>
                <w:ilvl w:val="0"/>
                <w:numId w:val="14"/>
              </w:numPr>
              <w:spacing w:beforeLines="40" w:before="96" w:afterLines="40" w:after="96" w:line="23" w:lineRule="atLeast"/>
              <w:ind w:left="177" w:hanging="177"/>
              <w:rPr>
                <w:rFonts w:cs="Calibri"/>
                <w:color w:val="000000" w:themeColor="text1"/>
                <w:sz w:val="24"/>
                <w:szCs w:val="24"/>
              </w:rPr>
            </w:pPr>
            <w:r w:rsidRPr="00CE12BB">
              <w:rPr>
                <w:rFonts w:cs="Calibri"/>
                <w:color w:val="000000" w:themeColor="text1"/>
                <w:sz w:val="24"/>
                <w:szCs w:val="24"/>
                <w:bdr w:val="none" w:sz="0" w:space="0" w:color="auto" w:frame="1"/>
              </w:rPr>
              <w:t>Konsultacje indywidualne z Prawnikiem/Specjalistą/Doradcą</w:t>
            </w:r>
            <w:r w:rsidRPr="00CE12BB">
              <w:rPr>
                <w:rFonts w:cs="Calibri"/>
                <w:color w:val="000000" w:themeColor="text1"/>
                <w:sz w:val="24"/>
                <w:szCs w:val="24"/>
              </w:rPr>
              <w:t xml:space="preserve"> (stacjonarne w miejscu pracy, średnio 2h/os);</w:t>
            </w:r>
          </w:p>
          <w:p w14:paraId="77B3704A" w14:textId="5FE75118" w:rsidR="007A1E26" w:rsidRPr="00CE12BB" w:rsidRDefault="007A1E26" w:rsidP="00C474E6">
            <w:pPr>
              <w:pStyle w:val="Akapitzlist"/>
              <w:numPr>
                <w:ilvl w:val="0"/>
                <w:numId w:val="14"/>
              </w:numPr>
              <w:spacing w:beforeLines="40" w:before="96" w:afterLines="40" w:after="96" w:line="23" w:lineRule="atLeast"/>
              <w:ind w:left="177" w:hanging="177"/>
              <w:rPr>
                <w:rFonts w:cs="Calibri"/>
                <w:color w:val="000000" w:themeColor="text1"/>
                <w:sz w:val="24"/>
                <w:szCs w:val="24"/>
              </w:rPr>
            </w:pPr>
            <w:r w:rsidRPr="00CE12BB">
              <w:rPr>
                <w:rFonts w:cs="Calibri"/>
                <w:color w:val="000000" w:themeColor="text1"/>
                <w:sz w:val="24"/>
                <w:szCs w:val="24"/>
                <w:bdr w:val="none" w:sz="0" w:space="0" w:color="auto" w:frame="1"/>
              </w:rPr>
              <w:t>Doradztwo indywidualne dla Kadry Zarządzającej + Pracowników Działu HR/Kadr</w:t>
            </w:r>
            <w:r w:rsidRPr="00CE12BB">
              <w:rPr>
                <w:rFonts w:cs="Calibri"/>
                <w:color w:val="000000" w:themeColor="text1"/>
                <w:sz w:val="24"/>
                <w:szCs w:val="24"/>
              </w:rPr>
              <w:t xml:space="preserve"> (stacjonarne w </w:t>
            </w:r>
            <w:r w:rsidRPr="00CE12BB">
              <w:rPr>
                <w:rFonts w:cs="Calibri"/>
                <w:color w:val="000000" w:themeColor="text1"/>
                <w:sz w:val="24"/>
                <w:szCs w:val="24"/>
              </w:rPr>
              <w:lastRenderedPageBreak/>
              <w:t>miejscu pracy, średnio 5h/os).</w:t>
            </w:r>
          </w:p>
          <w:p w14:paraId="78D9AAD9" w14:textId="77777777" w:rsidR="007A1E26" w:rsidRPr="00CE12BB" w:rsidRDefault="007A1E26" w:rsidP="00C474E6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</w:tc>
        <w:tc>
          <w:tcPr>
            <w:tcW w:w="558" w:type="pct"/>
            <w:shd w:val="clear" w:color="auto" w:fill="FFFFFF"/>
          </w:tcPr>
          <w:p w14:paraId="7DDA3FFC" w14:textId="63050B94" w:rsidR="007A1E26" w:rsidRPr="00CE12BB" w:rsidRDefault="00F4679C" w:rsidP="00C474E6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b/>
                <w:sz w:val="24"/>
                <w:szCs w:val="24"/>
              </w:rPr>
              <w:lastRenderedPageBreak/>
              <w:t>Obszar wsparcia:</w:t>
            </w:r>
            <w:r w:rsidRPr="00CE12BB">
              <w:rPr>
                <w:rFonts w:cs="Calibri"/>
                <w:sz w:val="24"/>
                <w:szCs w:val="24"/>
              </w:rPr>
              <w:t xml:space="preserve"> </w:t>
            </w:r>
            <w:r w:rsidR="007A1E26" w:rsidRPr="00CE12BB">
              <w:rPr>
                <w:rFonts w:eastAsiaTheme="minorHAnsi" w:cs="Calibri"/>
                <w:sz w:val="24"/>
                <w:szCs w:val="24"/>
                <w:lang w:eastAsia="en-US"/>
              </w:rPr>
              <w:t>Subregion południowy Województwa</w:t>
            </w:r>
            <w:r w:rsidR="007A1E26" w:rsidRPr="00CE12BB">
              <w:rPr>
                <w:rFonts w:cs="Calibri"/>
                <w:sz w:val="24"/>
                <w:szCs w:val="24"/>
              </w:rPr>
              <w:t xml:space="preserve"> </w:t>
            </w:r>
            <w:r w:rsidR="007A1E26" w:rsidRPr="00CE12BB">
              <w:rPr>
                <w:rFonts w:eastAsiaTheme="minorHAnsi" w:cs="Calibri"/>
                <w:sz w:val="24"/>
                <w:szCs w:val="24"/>
                <w:lang w:eastAsia="en-US"/>
              </w:rPr>
              <w:t xml:space="preserve">Śląskiego - </w:t>
            </w:r>
          </w:p>
          <w:p w14:paraId="38D5A6AD" w14:textId="1057BDF2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Powiat bielski, cieszyński</w:t>
            </w:r>
            <w:r w:rsidR="00387241" w:rsidRPr="00CE12BB">
              <w:rPr>
                <w:rFonts w:cs="Calibri"/>
                <w:sz w:val="24"/>
                <w:szCs w:val="24"/>
              </w:rPr>
              <w:t>,</w:t>
            </w:r>
            <w:r w:rsidRPr="00CE12BB">
              <w:rPr>
                <w:rFonts w:cs="Calibri"/>
                <w:sz w:val="24"/>
                <w:szCs w:val="24"/>
              </w:rPr>
              <w:t xml:space="preserve"> żywiecki oraz M. Bielsko-Biała </w:t>
            </w:r>
          </w:p>
          <w:p w14:paraId="6CAF8F79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b/>
                <w:sz w:val="24"/>
                <w:szCs w:val="24"/>
              </w:rPr>
              <w:t>Okres realizacji</w:t>
            </w:r>
            <w:r w:rsidRPr="00CE12BB">
              <w:rPr>
                <w:rFonts w:cs="Calibri"/>
                <w:sz w:val="24"/>
                <w:szCs w:val="24"/>
              </w:rPr>
              <w:t xml:space="preserve"> projektu: </w:t>
            </w:r>
          </w:p>
          <w:p w14:paraId="06FD75FE" w14:textId="6F30116D" w:rsidR="00E07D47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 xml:space="preserve">2025-03-01 </w:t>
            </w:r>
            <w:r w:rsidR="00E07D47" w:rsidRPr="00CE12BB">
              <w:rPr>
                <w:rFonts w:cs="Calibri"/>
                <w:sz w:val="24"/>
                <w:szCs w:val="24"/>
              </w:rPr>
              <w:t>–</w:t>
            </w:r>
            <w:r w:rsidRPr="00CE12BB">
              <w:rPr>
                <w:rFonts w:cs="Calibri"/>
                <w:sz w:val="24"/>
                <w:szCs w:val="24"/>
              </w:rPr>
              <w:t xml:space="preserve"> </w:t>
            </w:r>
          </w:p>
          <w:p w14:paraId="517C36D9" w14:textId="2841FFC2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2026-12-31</w:t>
            </w:r>
          </w:p>
        </w:tc>
        <w:tc>
          <w:tcPr>
            <w:tcW w:w="580" w:type="pct"/>
            <w:shd w:val="clear" w:color="auto" w:fill="FAE2D5"/>
          </w:tcPr>
          <w:p w14:paraId="63F19BFD" w14:textId="77777777" w:rsidR="007A1E26" w:rsidRDefault="00820815" w:rsidP="00C474E6">
            <w:pPr>
              <w:spacing w:beforeLines="40" w:before="96" w:afterLines="40" w:after="96" w:line="23" w:lineRule="atLeast"/>
              <w:rPr>
                <w:rFonts w:eastAsia="DejaVuSans" w:cs="Calibri"/>
                <w:sz w:val="24"/>
                <w:szCs w:val="24"/>
              </w:rPr>
            </w:pPr>
            <w:r>
              <w:rPr>
                <w:rFonts w:eastAsia="DejaVuSans" w:cs="Calibri"/>
                <w:sz w:val="24"/>
                <w:szCs w:val="24"/>
              </w:rPr>
              <w:t>Szkolenia – rekrutacja zakończona.</w:t>
            </w:r>
          </w:p>
          <w:p w14:paraId="07FDC441" w14:textId="77777777" w:rsidR="00820815" w:rsidRDefault="00820815" w:rsidP="00C474E6">
            <w:pPr>
              <w:spacing w:beforeLines="40" w:before="96" w:afterLines="40" w:after="96" w:line="23" w:lineRule="atLeast"/>
              <w:rPr>
                <w:rFonts w:cs="Calibri"/>
                <w:b/>
                <w:sz w:val="24"/>
                <w:szCs w:val="24"/>
              </w:rPr>
            </w:pPr>
          </w:p>
          <w:p w14:paraId="255111F4" w14:textId="02174E99" w:rsidR="00820815" w:rsidRPr="00820815" w:rsidRDefault="00820815" w:rsidP="00C474E6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820815">
              <w:rPr>
                <w:rFonts w:cs="Calibri"/>
                <w:bCs/>
                <w:sz w:val="24"/>
                <w:szCs w:val="24"/>
              </w:rPr>
              <w:t xml:space="preserve">Doradztwo </w:t>
            </w:r>
            <w:r w:rsidR="00C31BE3">
              <w:rPr>
                <w:rFonts w:cs="Calibri"/>
                <w:bCs/>
                <w:sz w:val="24"/>
                <w:szCs w:val="24"/>
              </w:rPr>
              <w:br/>
            </w:r>
            <w:r w:rsidRPr="00820815">
              <w:rPr>
                <w:rFonts w:cs="Calibri"/>
                <w:bCs/>
                <w:sz w:val="24"/>
                <w:szCs w:val="24"/>
              </w:rPr>
              <w:t xml:space="preserve">i </w:t>
            </w:r>
            <w:r w:rsidR="00C31BE3">
              <w:rPr>
                <w:rFonts w:cs="Calibri"/>
                <w:bCs/>
                <w:sz w:val="24"/>
                <w:szCs w:val="24"/>
              </w:rPr>
              <w:t xml:space="preserve">konsultacje </w:t>
            </w:r>
            <w:r w:rsidRPr="00820815">
              <w:rPr>
                <w:rFonts w:cs="Calibri"/>
                <w:bCs/>
                <w:sz w:val="24"/>
                <w:szCs w:val="24"/>
              </w:rPr>
              <w:t xml:space="preserve"> – rekrutacja w toku.</w:t>
            </w:r>
          </w:p>
        </w:tc>
      </w:tr>
      <w:tr w:rsidR="00AA13B2" w:rsidRPr="00CE12BB" w14:paraId="15856045" w14:textId="77777777" w:rsidTr="000D22CC">
        <w:trPr>
          <w:trHeight w:val="1958"/>
        </w:trPr>
        <w:tc>
          <w:tcPr>
            <w:tcW w:w="472" w:type="pct"/>
            <w:shd w:val="clear" w:color="auto" w:fill="FFFFFF"/>
          </w:tcPr>
          <w:p w14:paraId="5B936480" w14:textId="4F93FA07" w:rsidR="00AA13B2" w:rsidRPr="00CE12BB" w:rsidRDefault="00AA13B2" w:rsidP="00C474E6">
            <w:pPr>
              <w:spacing w:beforeLines="40" w:before="96" w:afterLines="40" w:after="96" w:line="23" w:lineRule="atLeast"/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</w:pPr>
            <w:r w:rsidRPr="00AA13B2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t>Moja praca -Moja równowaga- Typ 2</w:t>
            </w:r>
          </w:p>
        </w:tc>
        <w:tc>
          <w:tcPr>
            <w:tcW w:w="699" w:type="pct"/>
            <w:shd w:val="clear" w:color="auto" w:fill="FFFFFF"/>
          </w:tcPr>
          <w:p w14:paraId="40836D93" w14:textId="51803152" w:rsidR="00AA13B2" w:rsidRPr="00CE12BB" w:rsidRDefault="00AA13B2" w:rsidP="00C474E6">
            <w:pPr>
              <w:spacing w:beforeLines="40" w:before="96" w:afterLines="40" w:after="96" w:line="23" w:lineRule="atLeast"/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</w:pPr>
            <w:r w:rsidRPr="00AA13B2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t>Miasto Zabrze</w:t>
            </w:r>
          </w:p>
        </w:tc>
        <w:tc>
          <w:tcPr>
            <w:tcW w:w="855" w:type="pct"/>
            <w:shd w:val="clear" w:color="auto" w:fill="FFFFFF"/>
          </w:tcPr>
          <w:p w14:paraId="6ED38FFE" w14:textId="77777777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AA13B2">
              <w:rPr>
                <w:rFonts w:cs="Calibri"/>
                <w:b/>
                <w:bCs/>
                <w:sz w:val="24"/>
                <w:szCs w:val="24"/>
              </w:rPr>
              <w:t xml:space="preserve">Numer do kontaktu: </w:t>
            </w:r>
          </w:p>
          <w:p w14:paraId="45480892" w14:textId="77777777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AA13B2">
              <w:rPr>
                <w:rFonts w:cs="Calibri"/>
                <w:bCs/>
                <w:sz w:val="24"/>
                <w:szCs w:val="24"/>
              </w:rPr>
              <w:t>32 37 33 432</w:t>
            </w:r>
          </w:p>
          <w:p w14:paraId="576654CF" w14:textId="77777777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AA13B2">
              <w:rPr>
                <w:rFonts w:cs="Calibri"/>
                <w:b/>
                <w:bCs/>
                <w:sz w:val="24"/>
                <w:szCs w:val="24"/>
              </w:rPr>
              <w:t xml:space="preserve">Adres biura projektu: </w:t>
            </w:r>
            <w:r w:rsidRPr="00AA13B2">
              <w:rPr>
                <w:rFonts w:cs="Calibri"/>
                <w:bCs/>
                <w:sz w:val="24"/>
                <w:szCs w:val="24"/>
              </w:rPr>
              <w:t>ul. Prof. Zbigniewa Religi 1, pok.217</w:t>
            </w:r>
          </w:p>
          <w:p w14:paraId="58D835BD" w14:textId="77777777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AA13B2">
              <w:rPr>
                <w:rFonts w:cs="Calibri"/>
                <w:sz w:val="24"/>
                <w:szCs w:val="24"/>
              </w:rPr>
              <w:t>Godziny pracy biura:</w:t>
            </w:r>
          </w:p>
          <w:p w14:paraId="79926CF9" w14:textId="77777777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AA13B2">
              <w:rPr>
                <w:rFonts w:cs="Calibri"/>
                <w:sz w:val="24"/>
                <w:szCs w:val="24"/>
              </w:rPr>
              <w:t xml:space="preserve">Poniedziałek </w:t>
            </w:r>
          </w:p>
          <w:p w14:paraId="016B7A15" w14:textId="77777777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AA13B2">
              <w:rPr>
                <w:rFonts w:cs="Calibri"/>
                <w:sz w:val="24"/>
                <w:szCs w:val="24"/>
              </w:rPr>
              <w:t>7:30-17:30</w:t>
            </w:r>
          </w:p>
          <w:p w14:paraId="13372138" w14:textId="77777777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AA13B2">
              <w:rPr>
                <w:rFonts w:cs="Calibri"/>
                <w:sz w:val="24"/>
                <w:szCs w:val="24"/>
              </w:rPr>
              <w:t xml:space="preserve">Wtorek-czwartek </w:t>
            </w:r>
          </w:p>
          <w:p w14:paraId="45020D8D" w14:textId="77777777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AA13B2">
              <w:rPr>
                <w:rFonts w:cs="Calibri"/>
                <w:sz w:val="24"/>
                <w:szCs w:val="24"/>
              </w:rPr>
              <w:t>7:30-15:30</w:t>
            </w:r>
          </w:p>
          <w:p w14:paraId="7ACEC601" w14:textId="77777777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AA13B2">
              <w:rPr>
                <w:rFonts w:cs="Calibri"/>
                <w:sz w:val="24"/>
                <w:szCs w:val="24"/>
              </w:rPr>
              <w:t>Piątek 7:30-13:30</w:t>
            </w:r>
          </w:p>
          <w:p w14:paraId="698F0C8C" w14:textId="77777777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</w:p>
          <w:p w14:paraId="2FE13E30" w14:textId="77777777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AA13B2">
              <w:rPr>
                <w:rFonts w:cs="Calibri"/>
                <w:b/>
                <w:bCs/>
                <w:sz w:val="24"/>
                <w:szCs w:val="24"/>
              </w:rPr>
              <w:lastRenderedPageBreak/>
              <w:t>e-mail:</w:t>
            </w:r>
          </w:p>
          <w:p w14:paraId="6F1B7D6B" w14:textId="77777777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hyperlink r:id="rId12" w:history="1">
              <w:r w:rsidRPr="00AA13B2">
                <w:rPr>
                  <w:rStyle w:val="Hipercze"/>
                  <w:rFonts w:cs="Calibri"/>
                  <w:bCs/>
                  <w:sz w:val="24"/>
                  <w:szCs w:val="24"/>
                </w:rPr>
                <w:t>kwojciechowska@um.zabrze.pl</w:t>
              </w:r>
            </w:hyperlink>
          </w:p>
          <w:p w14:paraId="0CA764BD" w14:textId="77777777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  <w:lang w:val="en-US"/>
              </w:rPr>
            </w:pPr>
            <w:hyperlink r:id="rId13" w:history="1">
              <w:r w:rsidRPr="00AA13B2">
                <w:rPr>
                  <w:rStyle w:val="Hipercze"/>
                  <w:rFonts w:cs="Calibri"/>
                  <w:bCs/>
                  <w:sz w:val="24"/>
                  <w:szCs w:val="24"/>
                  <w:lang w:val="en-US"/>
                </w:rPr>
                <w:t>sekretariat_zpu@um.zabrze.pl</w:t>
              </w:r>
            </w:hyperlink>
          </w:p>
          <w:p w14:paraId="0D0F6989" w14:textId="77777777" w:rsidR="00AA13B2" w:rsidRPr="00CE12BB" w:rsidRDefault="00AA13B2" w:rsidP="00C474E6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917" w:type="pct"/>
            <w:shd w:val="clear" w:color="auto" w:fill="FFFFFF"/>
          </w:tcPr>
          <w:p w14:paraId="0740472F" w14:textId="6FB0115F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b/>
                <w:sz w:val="24"/>
                <w:szCs w:val="24"/>
              </w:rPr>
            </w:pPr>
            <w:r w:rsidRPr="00AA13B2">
              <w:rPr>
                <w:rFonts w:cs="Calibri"/>
                <w:b/>
                <w:sz w:val="24"/>
                <w:szCs w:val="24"/>
              </w:rPr>
              <w:lastRenderedPageBreak/>
              <w:t xml:space="preserve"> Kryteria formalne: </w:t>
            </w:r>
          </w:p>
          <w:p w14:paraId="291957BB" w14:textId="77777777" w:rsidR="00AA13B2" w:rsidRDefault="00AA13B2" w:rsidP="00AA13B2">
            <w:pPr>
              <w:pStyle w:val="Akapitzlist"/>
              <w:numPr>
                <w:ilvl w:val="0"/>
                <w:numId w:val="24"/>
              </w:num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AA13B2">
              <w:rPr>
                <w:rFonts w:cs="Calibri"/>
                <w:bCs/>
                <w:sz w:val="24"/>
                <w:szCs w:val="24"/>
              </w:rPr>
              <w:t>Kryterium nr 1 – zatrudnienie na podstawie wyboru, powołania, umowy o pracę w Urzędzie Miejskim w Zabrzu lub Powiatowym Urzędzie Pracy – 1 pkt.</w:t>
            </w:r>
          </w:p>
          <w:p w14:paraId="7F842AF5" w14:textId="5E777D93" w:rsidR="00AA13B2" w:rsidRPr="00AA13B2" w:rsidRDefault="00AA13B2" w:rsidP="00AA13B2">
            <w:pPr>
              <w:pStyle w:val="Akapitzlist"/>
              <w:numPr>
                <w:ilvl w:val="0"/>
                <w:numId w:val="24"/>
              </w:num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AA13B2">
              <w:rPr>
                <w:rFonts w:cs="Calibri"/>
                <w:bCs/>
                <w:sz w:val="24"/>
                <w:szCs w:val="24"/>
              </w:rPr>
              <w:t xml:space="preserve">Kryterium nr 2 – kandydat/ka jest osobą u której występuje potrzeba </w:t>
            </w:r>
            <w:r w:rsidRPr="00AA13B2">
              <w:rPr>
                <w:rFonts w:cs="Calibri"/>
                <w:bCs/>
                <w:sz w:val="24"/>
                <w:szCs w:val="24"/>
              </w:rPr>
              <w:lastRenderedPageBreak/>
              <w:t>podniesienia kompetencji w obszarze szkoleń/doradztwa założonych w Projekcie – 1-3 pkt (na podstawie treści formularza)</w:t>
            </w:r>
          </w:p>
          <w:p w14:paraId="0C7102A7" w14:textId="77777777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</w:p>
          <w:p w14:paraId="667F67B4" w14:textId="0582632F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b/>
                <w:sz w:val="24"/>
                <w:szCs w:val="24"/>
              </w:rPr>
            </w:pPr>
            <w:r w:rsidRPr="00AA13B2">
              <w:rPr>
                <w:rFonts w:cs="Calibri"/>
                <w:b/>
                <w:sz w:val="24"/>
                <w:szCs w:val="24"/>
              </w:rPr>
              <w:t>Kryteria premiujące:</w:t>
            </w:r>
          </w:p>
          <w:p w14:paraId="3C6A66AA" w14:textId="3DEE0D1A" w:rsidR="00AA13B2" w:rsidRPr="00AA13B2" w:rsidRDefault="00AA13B2" w:rsidP="00AA13B2">
            <w:pPr>
              <w:pStyle w:val="Akapitzlist"/>
              <w:numPr>
                <w:ilvl w:val="0"/>
                <w:numId w:val="25"/>
              </w:num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AA13B2">
              <w:rPr>
                <w:rFonts w:cs="Calibri"/>
                <w:bCs/>
                <w:sz w:val="24"/>
                <w:szCs w:val="24"/>
              </w:rPr>
              <w:t>Kryterium nr 1 – pierwszeństwo dla osób z niepełnosprawnościami – 2 pkt.</w:t>
            </w:r>
          </w:p>
          <w:p w14:paraId="01357267" w14:textId="77777777" w:rsidR="00330141" w:rsidRDefault="00330141" w:rsidP="00AA13B2">
            <w:pPr>
              <w:spacing w:beforeLines="40" w:before="96" w:afterLines="40" w:after="96" w:line="23" w:lineRule="atLeast"/>
              <w:rPr>
                <w:rFonts w:cs="Calibri"/>
                <w:b/>
                <w:sz w:val="24"/>
                <w:szCs w:val="24"/>
              </w:rPr>
            </w:pPr>
            <w:bookmarkStart w:id="0" w:name="_Hlk204148337"/>
          </w:p>
          <w:p w14:paraId="14F63D00" w14:textId="77777777" w:rsidR="00330141" w:rsidRDefault="00330141" w:rsidP="00AA13B2">
            <w:pPr>
              <w:spacing w:beforeLines="40" w:before="96" w:afterLines="40" w:after="96" w:line="23" w:lineRule="atLeast"/>
              <w:rPr>
                <w:rFonts w:cs="Calibri"/>
                <w:b/>
                <w:sz w:val="24"/>
                <w:szCs w:val="24"/>
              </w:rPr>
            </w:pPr>
          </w:p>
          <w:p w14:paraId="58F15CA6" w14:textId="7A727B6F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b/>
                <w:sz w:val="24"/>
                <w:szCs w:val="24"/>
              </w:rPr>
            </w:pPr>
            <w:r w:rsidRPr="00AA13B2">
              <w:rPr>
                <w:rFonts w:cs="Calibri"/>
                <w:b/>
                <w:sz w:val="24"/>
                <w:szCs w:val="24"/>
              </w:rPr>
              <w:t>Kryteria uzupełniające:</w:t>
            </w:r>
          </w:p>
          <w:p w14:paraId="3211B256" w14:textId="77777777" w:rsidR="00AA13B2" w:rsidRDefault="00AA13B2" w:rsidP="00AA13B2">
            <w:pPr>
              <w:pStyle w:val="Akapitzlist"/>
              <w:numPr>
                <w:ilvl w:val="0"/>
                <w:numId w:val="25"/>
              </w:num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AA13B2">
              <w:rPr>
                <w:rFonts w:cs="Calibri"/>
                <w:bCs/>
                <w:sz w:val="24"/>
                <w:szCs w:val="24"/>
              </w:rPr>
              <w:t xml:space="preserve">Kryterium nr 1 – reprezentowanie grupy szczególnie narażonej na wykluczenie np. </w:t>
            </w:r>
            <w:r w:rsidRPr="00AA13B2">
              <w:rPr>
                <w:rFonts w:cs="Calibri"/>
                <w:bCs/>
                <w:sz w:val="24"/>
                <w:szCs w:val="24"/>
              </w:rPr>
              <w:lastRenderedPageBreak/>
              <w:t>osoby powracające po dłuższej nieobecności tj. urlop macierzyński, rodzicielski – 1 pkt;</w:t>
            </w:r>
          </w:p>
          <w:p w14:paraId="2A53B542" w14:textId="685D6141" w:rsidR="000D22CC" w:rsidRDefault="00AA13B2" w:rsidP="00AA13B2">
            <w:pPr>
              <w:pStyle w:val="Akapitzlist"/>
              <w:numPr>
                <w:ilvl w:val="0"/>
                <w:numId w:val="25"/>
              </w:num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AA13B2">
              <w:rPr>
                <w:rFonts w:cs="Calibri"/>
                <w:bCs/>
                <w:sz w:val="24"/>
                <w:szCs w:val="24"/>
              </w:rPr>
              <w:t>Kryterium nr 2 – brak udziału w podobnych szkoleniach w okresie 12 miesięcy poprzedzających dzień wypełnienia zgłoszenia – 1 pkt</w:t>
            </w:r>
            <w:bookmarkEnd w:id="0"/>
            <w:r w:rsidR="000D22CC">
              <w:rPr>
                <w:rFonts w:cs="Calibri"/>
                <w:bCs/>
                <w:sz w:val="24"/>
                <w:szCs w:val="24"/>
              </w:rPr>
              <w:t>;</w:t>
            </w:r>
          </w:p>
          <w:p w14:paraId="23506B09" w14:textId="075A3298" w:rsidR="00AA13B2" w:rsidRPr="000D22CC" w:rsidRDefault="00AA13B2" w:rsidP="00AA13B2">
            <w:pPr>
              <w:pStyle w:val="Akapitzlist"/>
              <w:numPr>
                <w:ilvl w:val="0"/>
                <w:numId w:val="25"/>
              </w:num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AA13B2">
              <w:rPr>
                <w:rFonts w:cs="Calibri"/>
                <w:bCs/>
                <w:sz w:val="24"/>
                <w:szCs w:val="24"/>
              </w:rPr>
              <w:t>Kryterium nr 3 – pierwszy udział w projekcie – 1 pkt</w:t>
            </w:r>
          </w:p>
        </w:tc>
        <w:tc>
          <w:tcPr>
            <w:tcW w:w="919" w:type="pct"/>
            <w:shd w:val="clear" w:color="auto" w:fill="FFFFFF"/>
          </w:tcPr>
          <w:p w14:paraId="32388F01" w14:textId="77777777" w:rsidR="00AA13B2" w:rsidRPr="00AA13B2" w:rsidRDefault="00AA13B2" w:rsidP="00AA13B2">
            <w:pPr>
              <w:pStyle w:val="Akapitzlist"/>
              <w:numPr>
                <w:ilvl w:val="0"/>
                <w:numId w:val="16"/>
              </w:numPr>
              <w:spacing w:beforeLines="40" w:before="96" w:afterLines="40" w:after="96" w:line="23" w:lineRule="atLeast"/>
              <w:ind w:left="172" w:hanging="284"/>
              <w:rPr>
                <w:rFonts w:cs="Calibri"/>
                <w:sz w:val="24"/>
                <w:szCs w:val="24"/>
              </w:rPr>
            </w:pPr>
            <w:r w:rsidRPr="00AA13B2">
              <w:rPr>
                <w:rFonts w:cs="Calibri"/>
                <w:sz w:val="24"/>
                <w:szCs w:val="24"/>
              </w:rPr>
              <w:lastRenderedPageBreak/>
              <w:t>Szkolenia dla pracowników jednostek samorządu terytorialnego realizowane poza BUR, ale zgodne ze zidentyfikowanymi potrzebami w ramach podmiotowego systemu finansowania.</w:t>
            </w:r>
          </w:p>
          <w:p w14:paraId="3ED2E27E" w14:textId="77777777" w:rsidR="00AA13B2" w:rsidRPr="00AA13B2" w:rsidRDefault="00AA13B2" w:rsidP="00AA13B2">
            <w:pPr>
              <w:pStyle w:val="Akapitzlist"/>
              <w:numPr>
                <w:ilvl w:val="0"/>
                <w:numId w:val="16"/>
              </w:numPr>
              <w:spacing w:beforeLines="40" w:before="96" w:afterLines="40" w:after="96" w:line="23" w:lineRule="atLeast"/>
              <w:ind w:left="172" w:hanging="284"/>
              <w:rPr>
                <w:rFonts w:cs="Calibri"/>
                <w:sz w:val="24"/>
                <w:szCs w:val="24"/>
              </w:rPr>
            </w:pPr>
            <w:r w:rsidRPr="00AA13B2">
              <w:rPr>
                <w:rFonts w:cs="Calibri"/>
                <w:sz w:val="24"/>
                <w:szCs w:val="24"/>
              </w:rPr>
              <w:t xml:space="preserve">W ramach interwencji realizowane będą szkolenia i doradztwo z zakresu zarządzania zasobami ludzkimi i prawa pracy, w </w:t>
            </w:r>
            <w:r w:rsidRPr="00AA13B2">
              <w:rPr>
                <w:rFonts w:cs="Calibri"/>
                <w:sz w:val="24"/>
                <w:szCs w:val="24"/>
              </w:rPr>
              <w:lastRenderedPageBreak/>
              <w:t>kontekście równości szans kobiet i mężczyzn oraz zarządzania różnorodnością, równouprawnienia na rynku pracy, zapewnienia większej równowagi między życiem zawodowym a prywatnym (work-life balance), przełamywania stereotypów związanych z płcią oraz zapobiegania dyskryminacji na rynku pracy (zgodnie Linią demarkacyjną).</w:t>
            </w:r>
          </w:p>
          <w:p w14:paraId="5F270FEF" w14:textId="3B47E067" w:rsidR="00AA13B2" w:rsidRDefault="00AA13B2" w:rsidP="00AA13B2">
            <w:pPr>
              <w:pStyle w:val="Akapitzlist"/>
              <w:numPr>
                <w:ilvl w:val="0"/>
                <w:numId w:val="16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Lines="40" w:before="96" w:afterLines="40" w:after="96" w:line="23" w:lineRule="atLeast"/>
              <w:ind w:left="187" w:hanging="284"/>
              <w:rPr>
                <w:rFonts w:cs="Calibri"/>
                <w:sz w:val="24"/>
                <w:szCs w:val="24"/>
              </w:rPr>
            </w:pPr>
            <w:r w:rsidRPr="00AA13B2">
              <w:rPr>
                <w:rFonts w:cs="Calibri"/>
                <w:sz w:val="24"/>
                <w:szCs w:val="24"/>
              </w:rPr>
              <w:t xml:space="preserve">Szkolenia jednodniowe trwające nie więcej niż 8h szkoleniowych. W ramach szkoleń przewidziano m.in. warsztaty grupowe, konsultacje indywidualne oraz dostęp do materiałów edukacyjnych w wersji </w:t>
            </w:r>
            <w:r w:rsidRPr="00AA13B2">
              <w:rPr>
                <w:rFonts w:cs="Calibri"/>
                <w:sz w:val="24"/>
                <w:szCs w:val="24"/>
              </w:rPr>
              <w:lastRenderedPageBreak/>
              <w:t xml:space="preserve">elektronicznej. Każda grupa szkoleniowa będzie liczyć nie więcej niż 25 uczestników.  Szkolenia będą odbywały się w formule stacjonarnej, na terenie Zabrza.  </w:t>
            </w:r>
          </w:p>
        </w:tc>
        <w:tc>
          <w:tcPr>
            <w:tcW w:w="558" w:type="pct"/>
            <w:shd w:val="clear" w:color="auto" w:fill="FFFFFF"/>
          </w:tcPr>
          <w:p w14:paraId="4B2FCF3E" w14:textId="77777777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AA13B2">
              <w:rPr>
                <w:rFonts w:cs="Calibri"/>
                <w:bCs/>
                <w:sz w:val="24"/>
                <w:szCs w:val="24"/>
              </w:rPr>
              <w:lastRenderedPageBreak/>
              <w:t>Obszar wsparcia:</w:t>
            </w:r>
          </w:p>
          <w:p w14:paraId="042E593D" w14:textId="77777777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AA13B2">
              <w:rPr>
                <w:rFonts w:cs="Calibri"/>
                <w:bCs/>
                <w:sz w:val="24"/>
                <w:szCs w:val="24"/>
              </w:rPr>
              <w:t xml:space="preserve">Grupą uprawnioną do udziału w projekcie są pracownicy Urzędu Miejskiego w Zabrzu oraz Powiatowego Urzędu Pracy – osoby dorosłe, zatrudnione w tychże </w:t>
            </w:r>
            <w:r w:rsidRPr="00AA13B2">
              <w:rPr>
                <w:rFonts w:cs="Calibri"/>
                <w:bCs/>
                <w:sz w:val="24"/>
                <w:szCs w:val="24"/>
              </w:rPr>
              <w:lastRenderedPageBreak/>
              <w:t>jednostkach, zgodnie z ustawą o pracownikach samorządowych z dnia 21 listopada 2008 r., art. 4 (Dz. U. 2008 poz. 1458 z późn. zm. na podstawie:</w:t>
            </w:r>
          </w:p>
          <w:p w14:paraId="0122393A" w14:textId="77777777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AA13B2">
              <w:rPr>
                <w:rFonts w:cs="Calibri"/>
                <w:bCs/>
                <w:sz w:val="24"/>
                <w:szCs w:val="24"/>
              </w:rPr>
              <w:t>a) wyboru,</w:t>
            </w:r>
          </w:p>
          <w:p w14:paraId="18FA252A" w14:textId="77777777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AA13B2">
              <w:rPr>
                <w:rFonts w:cs="Calibri"/>
                <w:bCs/>
                <w:sz w:val="24"/>
                <w:szCs w:val="24"/>
              </w:rPr>
              <w:t>b) powołania,</w:t>
            </w:r>
          </w:p>
          <w:p w14:paraId="4F706D7C" w14:textId="77777777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AA13B2">
              <w:rPr>
                <w:rFonts w:cs="Calibri"/>
                <w:bCs/>
                <w:sz w:val="24"/>
                <w:szCs w:val="24"/>
              </w:rPr>
              <w:t>c) umowy o pracę.</w:t>
            </w:r>
          </w:p>
          <w:p w14:paraId="2725205A" w14:textId="77777777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</w:p>
          <w:p w14:paraId="5656E6E0" w14:textId="77777777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AA13B2">
              <w:rPr>
                <w:rFonts w:cs="Calibri"/>
                <w:bCs/>
                <w:sz w:val="24"/>
                <w:szCs w:val="24"/>
              </w:rPr>
              <w:t xml:space="preserve">Okres realizacji projektu: </w:t>
            </w:r>
          </w:p>
          <w:p w14:paraId="789B3197" w14:textId="5EE3F278" w:rsidR="00AA13B2" w:rsidRPr="00CE12BB" w:rsidRDefault="00AA13B2" w:rsidP="00AA13B2">
            <w:pPr>
              <w:spacing w:beforeLines="40" w:before="96" w:afterLines="40" w:after="96" w:line="23" w:lineRule="atLeast"/>
              <w:rPr>
                <w:rFonts w:cs="Calibri"/>
                <w:b/>
                <w:sz w:val="24"/>
                <w:szCs w:val="24"/>
              </w:rPr>
            </w:pPr>
            <w:r w:rsidRPr="00AA13B2">
              <w:rPr>
                <w:rFonts w:cs="Calibri"/>
                <w:bCs/>
                <w:sz w:val="24"/>
                <w:szCs w:val="24"/>
              </w:rPr>
              <w:t xml:space="preserve">                  2025-03-01 - 2027-02-28</w:t>
            </w:r>
          </w:p>
        </w:tc>
        <w:tc>
          <w:tcPr>
            <w:tcW w:w="580" w:type="pct"/>
            <w:shd w:val="clear" w:color="auto" w:fill="FAE2D5"/>
          </w:tcPr>
          <w:p w14:paraId="74CA7207" w14:textId="49CDCA22" w:rsidR="00AA13B2" w:rsidRPr="00F327E1" w:rsidRDefault="00AA13B2" w:rsidP="00CE12BB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F327E1">
              <w:rPr>
                <w:rFonts w:cs="Calibri"/>
                <w:bCs/>
                <w:sz w:val="24"/>
                <w:szCs w:val="24"/>
              </w:rPr>
              <w:lastRenderedPageBreak/>
              <w:t>1.08.2025 r. - 30.09.2026 r.</w:t>
            </w:r>
          </w:p>
        </w:tc>
      </w:tr>
      <w:tr w:rsidR="007117CA" w:rsidRPr="00CE12BB" w14:paraId="11F8CCF8" w14:textId="77777777" w:rsidTr="007117CA">
        <w:trPr>
          <w:trHeight w:val="1108"/>
        </w:trPr>
        <w:tc>
          <w:tcPr>
            <w:tcW w:w="472" w:type="pct"/>
            <w:shd w:val="clear" w:color="auto" w:fill="FFFFFF"/>
          </w:tcPr>
          <w:p w14:paraId="41709665" w14:textId="1953255B" w:rsidR="007117CA" w:rsidRPr="00330141" w:rsidRDefault="007117CA" w:rsidP="00330141">
            <w:pPr>
              <w:spacing w:beforeLines="40" w:before="96" w:afterLines="40" w:after="96" w:line="23" w:lineRule="atLeast"/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</w:pPr>
            <w:r w:rsidRPr="007117CA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lastRenderedPageBreak/>
              <w:t>Nowe kwalifikacje równościowe (typ 2)</w:t>
            </w:r>
          </w:p>
        </w:tc>
        <w:tc>
          <w:tcPr>
            <w:tcW w:w="699" w:type="pct"/>
            <w:shd w:val="clear" w:color="auto" w:fill="FFFFFF"/>
          </w:tcPr>
          <w:p w14:paraId="1746810D" w14:textId="70F1AA0E" w:rsidR="007117CA" w:rsidRPr="00330141" w:rsidRDefault="007117CA" w:rsidP="00C474E6">
            <w:pPr>
              <w:spacing w:beforeLines="40" w:before="96" w:afterLines="40" w:after="96" w:line="23" w:lineRule="atLeast"/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</w:pPr>
            <w:r w:rsidRPr="007117CA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t>FUNDACJA INSTYTUT EDUKACJI</w:t>
            </w:r>
          </w:p>
        </w:tc>
        <w:tc>
          <w:tcPr>
            <w:tcW w:w="855" w:type="pct"/>
            <w:shd w:val="clear" w:color="auto" w:fill="FFFFFF"/>
          </w:tcPr>
          <w:p w14:paraId="4CA63FAA" w14:textId="77777777" w:rsidR="007117CA" w:rsidRPr="007117CA" w:rsidRDefault="007117CA" w:rsidP="007117CA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7117CA">
              <w:rPr>
                <w:rFonts w:cs="Calibri"/>
                <w:b/>
                <w:bCs/>
                <w:sz w:val="24"/>
                <w:szCs w:val="24"/>
              </w:rPr>
              <w:t>Numer do kontaktu:</w:t>
            </w:r>
          </w:p>
          <w:p w14:paraId="20E53B78" w14:textId="77777777" w:rsidR="007117CA" w:rsidRPr="007117CA" w:rsidRDefault="007117CA" w:rsidP="007117CA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7117CA"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r w:rsidRPr="007117CA">
              <w:rPr>
                <w:rFonts w:cs="Calibri"/>
                <w:sz w:val="24"/>
                <w:szCs w:val="24"/>
              </w:rPr>
              <w:t>605-202-299</w:t>
            </w:r>
          </w:p>
          <w:p w14:paraId="6C972342" w14:textId="77777777" w:rsidR="001E4C66" w:rsidRDefault="001E4C66" w:rsidP="007117CA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</w:p>
          <w:p w14:paraId="481ADAF2" w14:textId="77777777" w:rsidR="001E4C66" w:rsidRDefault="001E4C66" w:rsidP="007117CA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</w:p>
          <w:p w14:paraId="5AB88368" w14:textId="77777777" w:rsidR="001E4C66" w:rsidRDefault="001E4C66" w:rsidP="007117CA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</w:p>
          <w:p w14:paraId="4DD77294" w14:textId="494E44F7" w:rsidR="007117CA" w:rsidRDefault="007117CA" w:rsidP="007117CA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7117CA">
              <w:rPr>
                <w:rFonts w:cs="Calibri"/>
                <w:b/>
                <w:bCs/>
                <w:sz w:val="24"/>
                <w:szCs w:val="24"/>
              </w:rPr>
              <w:t xml:space="preserve">Adres biura projektu: </w:t>
            </w:r>
          </w:p>
          <w:p w14:paraId="0FCA31C6" w14:textId="7864CB48" w:rsidR="007117CA" w:rsidRPr="007117CA" w:rsidRDefault="007117CA" w:rsidP="007117CA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7117CA">
              <w:rPr>
                <w:rFonts w:cs="Calibri"/>
                <w:sz w:val="24"/>
                <w:szCs w:val="24"/>
              </w:rPr>
              <w:lastRenderedPageBreak/>
              <w:t>al. Armii Krajowej 220 paw. 1 lok. 111, 43-316 Bielsko-Biała</w:t>
            </w:r>
          </w:p>
          <w:p w14:paraId="2853773A" w14:textId="2E990957" w:rsidR="007117CA" w:rsidRPr="007117CA" w:rsidRDefault="007117CA" w:rsidP="007117CA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7117CA">
              <w:rPr>
                <w:rFonts w:cs="Calibri"/>
                <w:b/>
                <w:bCs/>
                <w:sz w:val="24"/>
                <w:szCs w:val="24"/>
              </w:rPr>
              <w:t>Godziny pracy biura:</w:t>
            </w:r>
          </w:p>
          <w:p w14:paraId="2511C71C" w14:textId="22D8F612" w:rsidR="007117CA" w:rsidRDefault="007117CA" w:rsidP="007117CA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7117CA">
              <w:rPr>
                <w:rFonts w:cs="Calibri"/>
                <w:sz w:val="24"/>
                <w:szCs w:val="24"/>
              </w:rPr>
              <w:t>15:00 do 18:00 i w co drugi weekend w godzinach od 9:00 do 12:00</w:t>
            </w:r>
          </w:p>
          <w:p w14:paraId="68817337" w14:textId="77777777" w:rsidR="007117CA" w:rsidRDefault="007117CA" w:rsidP="007117CA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  <w:p w14:paraId="39549A3F" w14:textId="77777777" w:rsidR="007117CA" w:rsidRDefault="007117CA" w:rsidP="007117CA">
            <w:pPr>
              <w:spacing w:beforeLines="40" w:before="96" w:afterLines="40" w:after="96" w:line="23" w:lineRule="atLeast"/>
              <w:rPr>
                <w:rFonts w:cs="Calibri"/>
                <w:b/>
                <w:sz w:val="24"/>
                <w:szCs w:val="24"/>
              </w:rPr>
            </w:pPr>
            <w:r w:rsidRPr="007117CA">
              <w:rPr>
                <w:rFonts w:cs="Calibri"/>
                <w:b/>
                <w:sz w:val="24"/>
                <w:szCs w:val="24"/>
              </w:rPr>
              <w:t xml:space="preserve">e-mail: </w:t>
            </w:r>
          </w:p>
          <w:p w14:paraId="73C044C1" w14:textId="740589AB" w:rsidR="007117CA" w:rsidRPr="007117CA" w:rsidRDefault="007117CA" w:rsidP="007117CA">
            <w:pPr>
              <w:spacing w:beforeLines="40" w:before="96" w:afterLines="40" w:after="96" w:line="23" w:lineRule="atLeast"/>
              <w:rPr>
                <w:rFonts w:cs="Calibri"/>
                <w:b/>
                <w:sz w:val="24"/>
                <w:szCs w:val="24"/>
              </w:rPr>
            </w:pPr>
            <w:hyperlink r:id="rId14" w:history="1">
              <w:r w:rsidRPr="007117CA">
                <w:rPr>
                  <w:rStyle w:val="Hipercze"/>
                  <w:rFonts w:cs="Calibri"/>
                  <w:b/>
                  <w:sz w:val="24"/>
                  <w:szCs w:val="24"/>
                </w:rPr>
                <w:t>biuro@instytut-edukacji.org</w:t>
              </w:r>
            </w:hyperlink>
          </w:p>
          <w:p w14:paraId="321AA796" w14:textId="77777777" w:rsidR="007117CA" w:rsidRPr="007117CA" w:rsidRDefault="007117CA" w:rsidP="007117CA">
            <w:pPr>
              <w:spacing w:beforeLines="40" w:before="96" w:afterLines="40" w:after="96" w:line="23" w:lineRule="atLeast"/>
              <w:rPr>
                <w:rFonts w:cs="Calibri"/>
                <w:b/>
                <w:sz w:val="24"/>
                <w:szCs w:val="24"/>
              </w:rPr>
            </w:pPr>
          </w:p>
          <w:p w14:paraId="439BE88E" w14:textId="77777777" w:rsidR="007117CA" w:rsidRPr="007117CA" w:rsidRDefault="007117CA" w:rsidP="007117CA">
            <w:pPr>
              <w:spacing w:beforeLines="40" w:before="96" w:afterLines="40" w:after="96" w:line="23" w:lineRule="atLeast"/>
              <w:rPr>
                <w:rFonts w:cs="Calibri"/>
                <w:b/>
                <w:sz w:val="24"/>
                <w:szCs w:val="24"/>
              </w:rPr>
            </w:pPr>
            <w:r w:rsidRPr="007117CA">
              <w:rPr>
                <w:rFonts w:cs="Calibri"/>
                <w:b/>
                <w:sz w:val="24"/>
                <w:szCs w:val="24"/>
              </w:rPr>
              <w:t>Adres strony internetowej projektu:</w:t>
            </w:r>
          </w:p>
          <w:p w14:paraId="035C06D7" w14:textId="78E66C3B" w:rsidR="007117CA" w:rsidRPr="007117CA" w:rsidRDefault="007117CA" w:rsidP="007117CA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7117CA">
              <w:rPr>
                <w:rFonts w:cs="Calibri"/>
                <w:sz w:val="24"/>
                <w:szCs w:val="24"/>
              </w:rPr>
              <w:t>https://instytut-edukacji.org/nowe-kwalifikacje-rownosciowe</w:t>
            </w:r>
          </w:p>
          <w:p w14:paraId="06D199D5" w14:textId="77777777" w:rsidR="007117CA" w:rsidRPr="00330141" w:rsidRDefault="007117CA" w:rsidP="00330141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917" w:type="pct"/>
            <w:shd w:val="clear" w:color="auto" w:fill="FFFFFF"/>
          </w:tcPr>
          <w:p w14:paraId="4DD4C34D" w14:textId="77777777" w:rsidR="007117CA" w:rsidRPr="007117CA" w:rsidRDefault="007117CA" w:rsidP="007117CA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7117CA">
              <w:rPr>
                <w:rFonts w:cs="Calibri"/>
                <w:b/>
                <w:bCs/>
                <w:sz w:val="24"/>
                <w:szCs w:val="24"/>
              </w:rPr>
              <w:lastRenderedPageBreak/>
              <w:t>Dotyczące pracodawcy:</w:t>
            </w:r>
          </w:p>
          <w:p w14:paraId="09FDC87B" w14:textId="77777777" w:rsidR="007117CA" w:rsidRDefault="007117CA" w:rsidP="007117CA">
            <w:pPr>
              <w:pStyle w:val="Akapitzlist"/>
              <w:numPr>
                <w:ilvl w:val="0"/>
                <w:numId w:val="29"/>
              </w:num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7117CA">
              <w:rPr>
                <w:rFonts w:cs="Calibri"/>
                <w:sz w:val="24"/>
                <w:szCs w:val="24"/>
              </w:rPr>
              <w:t xml:space="preserve">jest gminną jednostką samorządu terytorialnego lub powiatową jednostką samorządu </w:t>
            </w:r>
            <w:r w:rsidRPr="007117CA">
              <w:rPr>
                <w:rFonts w:cs="Calibri"/>
                <w:sz w:val="24"/>
                <w:szCs w:val="24"/>
              </w:rPr>
              <w:lastRenderedPageBreak/>
              <w:t>terytorialnego lub jednostką organizacyjną gminnej jednostki samorządu terytorialnego lub jednostką organizacyjną powiatowej jednostki samorządu terytorialnego,</w:t>
            </w:r>
          </w:p>
          <w:p w14:paraId="417E4F8D" w14:textId="0F389D78" w:rsidR="007117CA" w:rsidRPr="007117CA" w:rsidRDefault="007117CA" w:rsidP="007117CA">
            <w:pPr>
              <w:pStyle w:val="Akapitzlist"/>
              <w:numPr>
                <w:ilvl w:val="0"/>
                <w:numId w:val="29"/>
              </w:num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7117CA">
              <w:rPr>
                <w:rFonts w:cs="Calibri"/>
                <w:sz w:val="24"/>
                <w:szCs w:val="24"/>
              </w:rPr>
              <w:t>posiada siedzibę na obszarze województwa śląskiego.</w:t>
            </w:r>
          </w:p>
          <w:p w14:paraId="25BEA17A" w14:textId="77777777" w:rsidR="007117CA" w:rsidRPr="007117CA" w:rsidRDefault="007117CA" w:rsidP="007117CA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7117CA">
              <w:rPr>
                <w:rFonts w:cs="Calibri"/>
                <w:b/>
                <w:bCs/>
                <w:sz w:val="24"/>
                <w:szCs w:val="24"/>
              </w:rPr>
              <w:t>Dotyczące delegowanego pracownika:</w:t>
            </w:r>
          </w:p>
          <w:p w14:paraId="57A8678D" w14:textId="77777777" w:rsidR="007117CA" w:rsidRDefault="007117CA" w:rsidP="007117CA">
            <w:pPr>
              <w:pStyle w:val="Akapitzlist"/>
              <w:numPr>
                <w:ilvl w:val="0"/>
                <w:numId w:val="30"/>
              </w:num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7117CA">
              <w:rPr>
                <w:rFonts w:cs="Calibri"/>
                <w:sz w:val="24"/>
                <w:szCs w:val="24"/>
              </w:rPr>
              <w:t xml:space="preserve">jest osobą pracującą w gminnej lub powiatowej jednostce samorządu terytorialnego lub </w:t>
            </w:r>
            <w:r w:rsidRPr="007117CA">
              <w:rPr>
                <w:rFonts w:cs="Calibri"/>
                <w:sz w:val="24"/>
                <w:szCs w:val="24"/>
              </w:rPr>
              <w:lastRenderedPageBreak/>
              <w:t>ich jednostce organizacyjnej z województwa śląskiego</w:t>
            </w:r>
          </w:p>
          <w:p w14:paraId="13A7CF29" w14:textId="04668159" w:rsidR="007117CA" w:rsidRDefault="007117CA" w:rsidP="007117CA">
            <w:pPr>
              <w:pStyle w:val="Akapitzlist"/>
              <w:numPr>
                <w:ilvl w:val="0"/>
                <w:numId w:val="30"/>
              </w:num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7117CA">
              <w:rPr>
                <w:rFonts w:cs="Calibri"/>
                <w:sz w:val="24"/>
                <w:szCs w:val="24"/>
              </w:rPr>
              <w:t xml:space="preserve">jest osobą oddelegowaną do udziału w </w:t>
            </w:r>
            <w:r>
              <w:rPr>
                <w:rFonts w:cs="Calibri"/>
                <w:sz w:val="24"/>
                <w:szCs w:val="24"/>
              </w:rPr>
              <w:t>p</w:t>
            </w:r>
            <w:r w:rsidRPr="007117CA">
              <w:rPr>
                <w:rFonts w:cs="Calibri"/>
                <w:sz w:val="24"/>
                <w:szCs w:val="24"/>
              </w:rPr>
              <w:t>rojekcie przez pracodawcę,</w:t>
            </w:r>
          </w:p>
          <w:p w14:paraId="32072625" w14:textId="2E59A23D" w:rsidR="007117CA" w:rsidRPr="007117CA" w:rsidRDefault="007117CA" w:rsidP="007117CA">
            <w:pPr>
              <w:pStyle w:val="Akapitzlist"/>
              <w:numPr>
                <w:ilvl w:val="0"/>
                <w:numId w:val="30"/>
              </w:num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7117CA">
              <w:rPr>
                <w:rFonts w:cs="Calibri"/>
                <w:sz w:val="24"/>
                <w:szCs w:val="24"/>
              </w:rPr>
              <w:t xml:space="preserve">jest osobą, która posiada status pracownika, dla którego nie są przewidziane inne programy/formy wsparcia współfinansowane ze środków europejskich lub krajowych np. KPO lub FERS. Natomiast w przypadku, gdy delegowany pracownik uczestniczył lub aktualnie </w:t>
            </w:r>
            <w:r w:rsidRPr="007117CA">
              <w:rPr>
                <w:rFonts w:cs="Calibri"/>
                <w:sz w:val="24"/>
                <w:szCs w:val="24"/>
              </w:rPr>
              <w:lastRenderedPageBreak/>
              <w:t>uczestniczy w zajęciach z innych programów/form wsparcia współfinansowanych ze środków europejskich lub krajowych np. KPO lub FERS to cel, zakres i efekty tego wsparcia są odmienne od tych z Działania 5.11 i nie zachodzi ryzyko podwójnego finansowania</w:t>
            </w:r>
            <w:r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919" w:type="pct"/>
            <w:shd w:val="clear" w:color="auto" w:fill="FFFFFF"/>
          </w:tcPr>
          <w:p w14:paraId="334DF953" w14:textId="77777777" w:rsidR="007117CA" w:rsidRPr="007117CA" w:rsidRDefault="007117CA" w:rsidP="007117CA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7117CA">
              <w:rPr>
                <w:rFonts w:cs="Calibri"/>
                <w:bCs/>
                <w:sz w:val="24"/>
                <w:szCs w:val="24"/>
              </w:rPr>
              <w:lastRenderedPageBreak/>
              <w:t xml:space="preserve">Realizacja średnio 16 godzin zajęć, około 4 godzin/dzień w zależności od zakresu i formy wsparcia w wymiarze indywidualnym lub grupowym, średnio 4 </w:t>
            </w:r>
            <w:r w:rsidRPr="007117CA">
              <w:rPr>
                <w:rFonts w:cs="Calibri"/>
                <w:bCs/>
                <w:sz w:val="24"/>
                <w:szCs w:val="24"/>
              </w:rPr>
              <w:lastRenderedPageBreak/>
              <w:t>dni/osobę w ciągu 1 miesiąca.</w:t>
            </w:r>
          </w:p>
          <w:p w14:paraId="574F21E5" w14:textId="77777777" w:rsidR="007117CA" w:rsidRPr="00330141" w:rsidRDefault="007117CA" w:rsidP="00330141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</w:tc>
        <w:tc>
          <w:tcPr>
            <w:tcW w:w="558" w:type="pct"/>
            <w:shd w:val="clear" w:color="auto" w:fill="FFFFFF"/>
          </w:tcPr>
          <w:p w14:paraId="5B8906AB" w14:textId="77777777" w:rsidR="007117CA" w:rsidRPr="007117CA" w:rsidRDefault="007117CA" w:rsidP="007117CA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7117CA">
              <w:rPr>
                <w:rFonts w:cs="Calibri"/>
                <w:b/>
                <w:bCs/>
                <w:sz w:val="24"/>
                <w:szCs w:val="24"/>
              </w:rPr>
              <w:lastRenderedPageBreak/>
              <w:t>Obszar wsparcia:</w:t>
            </w:r>
            <w:r w:rsidRPr="007117CA">
              <w:rPr>
                <w:rFonts w:cs="Calibri"/>
                <w:sz w:val="24"/>
                <w:szCs w:val="24"/>
              </w:rPr>
              <w:t xml:space="preserve"> województwo śląskie</w:t>
            </w:r>
          </w:p>
          <w:p w14:paraId="32D1C45C" w14:textId="77777777" w:rsidR="007117CA" w:rsidRPr="007117CA" w:rsidRDefault="007117CA" w:rsidP="007117CA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  <w:p w14:paraId="3466C907" w14:textId="3B311AD3" w:rsidR="007117CA" w:rsidRPr="007117CA" w:rsidRDefault="007117CA" w:rsidP="007117CA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7117CA">
              <w:rPr>
                <w:rFonts w:cs="Calibri"/>
                <w:b/>
                <w:bCs/>
                <w:sz w:val="24"/>
                <w:szCs w:val="24"/>
              </w:rPr>
              <w:t>Okres realizacji projektu:</w:t>
            </w:r>
            <w:r w:rsidRPr="007117CA">
              <w:rPr>
                <w:rFonts w:cs="Calibri"/>
                <w:sz w:val="24"/>
                <w:szCs w:val="24"/>
              </w:rPr>
              <w:t xml:space="preserve"> </w:t>
            </w:r>
            <w:r w:rsidRPr="007117CA">
              <w:rPr>
                <w:rFonts w:cs="Calibri"/>
                <w:sz w:val="24"/>
                <w:szCs w:val="24"/>
              </w:rPr>
              <w:lastRenderedPageBreak/>
              <w:t>01.05.2025 do 30.04.2027</w:t>
            </w:r>
          </w:p>
          <w:p w14:paraId="11D440D6" w14:textId="77777777" w:rsidR="007117CA" w:rsidRPr="007117CA" w:rsidRDefault="007117CA" w:rsidP="00330141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</w:tc>
        <w:tc>
          <w:tcPr>
            <w:tcW w:w="580" w:type="pct"/>
            <w:shd w:val="clear" w:color="auto" w:fill="FAE2D5"/>
          </w:tcPr>
          <w:p w14:paraId="41DAFE6C" w14:textId="29917041" w:rsidR="007117CA" w:rsidRPr="00D261F2" w:rsidRDefault="007117CA" w:rsidP="007117CA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D261F2">
              <w:rPr>
                <w:rFonts w:cs="Calibri"/>
                <w:sz w:val="24"/>
                <w:szCs w:val="24"/>
              </w:rPr>
              <w:lastRenderedPageBreak/>
              <w:t>05.2025 r. -</w:t>
            </w:r>
          </w:p>
          <w:p w14:paraId="16C801C6" w14:textId="2D8E2981" w:rsidR="007117CA" w:rsidRPr="007117CA" w:rsidRDefault="007117CA" w:rsidP="007117CA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D261F2">
              <w:rPr>
                <w:rFonts w:cs="Calibri"/>
                <w:sz w:val="24"/>
                <w:szCs w:val="24"/>
              </w:rPr>
              <w:t>03.2027 r.</w:t>
            </w:r>
          </w:p>
        </w:tc>
      </w:tr>
      <w:tr w:rsidR="007117CA" w:rsidRPr="00A357EA" w14:paraId="64B90775" w14:textId="77777777" w:rsidTr="0066473F">
        <w:trPr>
          <w:trHeight w:val="64"/>
        </w:trPr>
        <w:tc>
          <w:tcPr>
            <w:tcW w:w="472" w:type="pct"/>
            <w:shd w:val="clear" w:color="auto" w:fill="FFFFFF"/>
          </w:tcPr>
          <w:p w14:paraId="3ACB6327" w14:textId="1D0735DE" w:rsidR="007117CA" w:rsidRPr="0067015B" w:rsidRDefault="0067015B" w:rsidP="00330141">
            <w:pPr>
              <w:spacing w:beforeLines="40" w:before="96" w:afterLines="40" w:after="96" w:line="23" w:lineRule="atLeast"/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</w:pPr>
            <w:r w:rsidRPr="0067015B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lastRenderedPageBreak/>
              <w:t>Edukacja dla Równości - Śląski program rozwoju MMŚP</w:t>
            </w:r>
          </w:p>
        </w:tc>
        <w:tc>
          <w:tcPr>
            <w:tcW w:w="699" w:type="pct"/>
            <w:shd w:val="clear" w:color="auto" w:fill="FFFFFF"/>
          </w:tcPr>
          <w:p w14:paraId="27A79886" w14:textId="5C207D81" w:rsidR="007117CA" w:rsidRPr="00330141" w:rsidRDefault="0067015B" w:rsidP="00C474E6">
            <w:pPr>
              <w:spacing w:beforeLines="40" w:before="96" w:afterLines="40" w:after="96" w:line="23" w:lineRule="atLeast"/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</w:pPr>
            <w:r w:rsidRPr="0067015B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t>OŚWIATA i BIZNES Sp. z o.o</w:t>
            </w:r>
            <w:r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5" w:type="pct"/>
            <w:shd w:val="clear" w:color="auto" w:fill="FFFFFF"/>
          </w:tcPr>
          <w:p w14:paraId="694E8A89" w14:textId="77777777" w:rsidR="0067015B" w:rsidRPr="0067015B" w:rsidRDefault="0067015B" w:rsidP="0067015B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67015B">
              <w:rPr>
                <w:rFonts w:cs="Calibri"/>
                <w:b/>
                <w:bCs/>
                <w:sz w:val="24"/>
                <w:szCs w:val="24"/>
              </w:rPr>
              <w:t xml:space="preserve">Numer do kontaktu: </w:t>
            </w:r>
          </w:p>
          <w:p w14:paraId="05258C4E" w14:textId="77777777" w:rsidR="0067015B" w:rsidRPr="0067015B" w:rsidRDefault="0067015B" w:rsidP="0067015B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67015B">
              <w:rPr>
                <w:rFonts w:cs="Calibri"/>
                <w:sz w:val="24"/>
                <w:szCs w:val="24"/>
              </w:rPr>
              <w:t>795 501 714</w:t>
            </w:r>
          </w:p>
          <w:p w14:paraId="47BF09AD" w14:textId="77777777" w:rsidR="0067015B" w:rsidRPr="0067015B" w:rsidRDefault="0067015B" w:rsidP="0067015B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67015B">
              <w:rPr>
                <w:rFonts w:cs="Calibri"/>
                <w:b/>
                <w:bCs/>
                <w:sz w:val="24"/>
                <w:szCs w:val="24"/>
              </w:rPr>
              <w:t>Adres biura projektu:</w:t>
            </w:r>
          </w:p>
          <w:p w14:paraId="06E3052C" w14:textId="77777777" w:rsidR="0067015B" w:rsidRPr="0067015B" w:rsidRDefault="0067015B" w:rsidP="0067015B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67015B">
              <w:rPr>
                <w:rFonts w:cs="Calibri"/>
                <w:sz w:val="24"/>
                <w:szCs w:val="24"/>
              </w:rPr>
              <w:t>43-600 Jaworzno</w:t>
            </w:r>
            <w:r w:rsidRPr="0067015B">
              <w:rPr>
                <w:rFonts w:cs="Calibri"/>
                <w:sz w:val="24"/>
                <w:szCs w:val="24"/>
              </w:rPr>
              <w:br/>
              <w:t xml:space="preserve">ul. Sławkowska 5 </w:t>
            </w:r>
            <w:r w:rsidRPr="0067015B">
              <w:rPr>
                <w:rFonts w:cs="Calibri"/>
                <w:sz w:val="24"/>
                <w:szCs w:val="24"/>
              </w:rPr>
              <w:br/>
              <w:t>(piętro 1)</w:t>
            </w:r>
          </w:p>
          <w:p w14:paraId="0C1BAD94" w14:textId="77777777" w:rsidR="0067015B" w:rsidRPr="0067015B" w:rsidRDefault="0067015B" w:rsidP="0067015B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67015B">
              <w:rPr>
                <w:rFonts w:cs="Calibri"/>
                <w:b/>
                <w:bCs/>
                <w:sz w:val="24"/>
                <w:szCs w:val="24"/>
              </w:rPr>
              <w:t>Godziny pracy biura:</w:t>
            </w:r>
          </w:p>
          <w:p w14:paraId="1CDEB466" w14:textId="77777777" w:rsidR="0067015B" w:rsidRPr="0067015B" w:rsidRDefault="0067015B" w:rsidP="0067015B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67015B">
              <w:rPr>
                <w:rFonts w:cs="Calibri"/>
                <w:sz w:val="24"/>
                <w:szCs w:val="24"/>
              </w:rPr>
              <w:lastRenderedPageBreak/>
              <w:t xml:space="preserve">od poniedziałku do piątku w godzinach  </w:t>
            </w:r>
            <w:r w:rsidRPr="0067015B">
              <w:rPr>
                <w:rFonts w:cs="Calibri"/>
                <w:sz w:val="24"/>
                <w:szCs w:val="24"/>
              </w:rPr>
              <w:br/>
              <w:t>8:00 – 16:00</w:t>
            </w:r>
          </w:p>
          <w:p w14:paraId="26BB7849" w14:textId="77777777" w:rsidR="0067015B" w:rsidRPr="0067015B" w:rsidRDefault="0067015B" w:rsidP="0067015B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</w:p>
          <w:p w14:paraId="01024A16" w14:textId="77777777" w:rsidR="0067015B" w:rsidRPr="0067015B" w:rsidRDefault="0067015B" w:rsidP="0067015B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67015B">
              <w:rPr>
                <w:rFonts w:cs="Calibri"/>
                <w:b/>
                <w:bCs/>
                <w:sz w:val="24"/>
                <w:szCs w:val="24"/>
              </w:rPr>
              <w:t xml:space="preserve">e-mail: </w:t>
            </w:r>
          </w:p>
          <w:p w14:paraId="4FE0DEFF" w14:textId="77777777" w:rsidR="0067015B" w:rsidRPr="0067015B" w:rsidRDefault="0067015B" w:rsidP="0067015B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hyperlink r:id="rId15" w:history="1">
              <w:r w:rsidRPr="0067015B">
                <w:rPr>
                  <w:rStyle w:val="Hipercze"/>
                  <w:rFonts w:cs="Calibri"/>
                  <w:sz w:val="24"/>
                  <w:szCs w:val="24"/>
                </w:rPr>
                <w:t>info@edukacja-rownosc.pl</w:t>
              </w:r>
            </w:hyperlink>
            <w:r w:rsidRPr="0067015B">
              <w:rPr>
                <w:rFonts w:cs="Calibri"/>
                <w:sz w:val="24"/>
                <w:szCs w:val="24"/>
              </w:rPr>
              <w:t xml:space="preserve"> </w:t>
            </w:r>
          </w:p>
          <w:p w14:paraId="00D7AE8A" w14:textId="77777777" w:rsidR="0067015B" w:rsidRPr="0067015B" w:rsidRDefault="0067015B" w:rsidP="0067015B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</w:p>
          <w:p w14:paraId="6D4F912A" w14:textId="77777777" w:rsidR="0067015B" w:rsidRPr="0067015B" w:rsidRDefault="0067015B" w:rsidP="0067015B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67015B">
              <w:rPr>
                <w:rFonts w:cs="Calibri"/>
                <w:b/>
                <w:bCs/>
                <w:sz w:val="24"/>
                <w:szCs w:val="24"/>
              </w:rPr>
              <w:t>Adres strony internetowej projektu:</w:t>
            </w:r>
          </w:p>
          <w:p w14:paraId="2080D878" w14:textId="77777777" w:rsidR="0067015B" w:rsidRPr="0067015B" w:rsidRDefault="0067015B" w:rsidP="0067015B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hyperlink r:id="rId16" w:history="1">
              <w:r w:rsidRPr="0067015B">
                <w:rPr>
                  <w:rStyle w:val="Hipercze"/>
                  <w:rFonts w:cs="Calibri"/>
                  <w:sz w:val="24"/>
                  <w:szCs w:val="24"/>
                </w:rPr>
                <w:t>https://edukacja-rownosc.pl/</w:t>
              </w:r>
            </w:hyperlink>
            <w:r w:rsidRPr="0067015B">
              <w:rPr>
                <w:rFonts w:cs="Calibri"/>
                <w:sz w:val="24"/>
                <w:szCs w:val="24"/>
              </w:rPr>
              <w:t xml:space="preserve"> </w:t>
            </w:r>
          </w:p>
          <w:p w14:paraId="63931FD9" w14:textId="77777777" w:rsidR="007117CA" w:rsidRPr="00330141" w:rsidRDefault="007117CA" w:rsidP="00330141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917" w:type="pct"/>
            <w:shd w:val="clear" w:color="auto" w:fill="FFFFFF"/>
          </w:tcPr>
          <w:p w14:paraId="1E39B980" w14:textId="280266F0" w:rsidR="007117CA" w:rsidRPr="00330141" w:rsidRDefault="0067015B" w:rsidP="00330141">
            <w:pPr>
              <w:pStyle w:val="Akapitzlist"/>
              <w:spacing w:beforeLines="40" w:before="96" w:afterLines="40" w:after="96" w:line="23" w:lineRule="atLeast"/>
              <w:ind w:left="172"/>
              <w:rPr>
                <w:rFonts w:cs="Calibri"/>
                <w:sz w:val="24"/>
                <w:szCs w:val="24"/>
              </w:rPr>
            </w:pPr>
            <w:r w:rsidRPr="0067015B">
              <w:rPr>
                <w:rFonts w:cs="Calibri"/>
                <w:sz w:val="24"/>
                <w:szCs w:val="24"/>
              </w:rPr>
              <w:lastRenderedPageBreak/>
              <w:t xml:space="preserve">Wsparcie w ramach projektu skierowane jest do mikro, małych i średnich przedsiębiorców prowadzących działalność gospodarczą na obszarze Subregionu Centralnego woj. </w:t>
            </w:r>
            <w:r w:rsidRPr="0067015B">
              <w:rPr>
                <w:rFonts w:cs="Calibri"/>
                <w:sz w:val="24"/>
                <w:szCs w:val="24"/>
              </w:rPr>
              <w:lastRenderedPageBreak/>
              <w:t>śląskiego oraz ich pracowników</w:t>
            </w:r>
            <w:r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919" w:type="pct"/>
            <w:shd w:val="clear" w:color="auto" w:fill="FFFFFF"/>
          </w:tcPr>
          <w:p w14:paraId="21EB44F5" w14:textId="13A76710" w:rsidR="0067015B" w:rsidRPr="0067015B" w:rsidRDefault="0067015B" w:rsidP="0067015B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67015B">
              <w:rPr>
                <w:rFonts w:cs="Calibri"/>
                <w:sz w:val="24"/>
                <w:szCs w:val="24"/>
              </w:rPr>
              <w:lastRenderedPageBreak/>
              <w:t xml:space="preserve">Szkolenia i doradztwo z zakresu zarządzania zasobami ludzkimi i prawa pracy, w kontekście równości szans kobiet i mężczyzn oraz zarządzania różnorodnością, równouprawnienia na rynku pracy, zapewnienia </w:t>
            </w:r>
            <w:r w:rsidRPr="0067015B">
              <w:rPr>
                <w:rFonts w:cs="Calibri"/>
                <w:sz w:val="24"/>
                <w:szCs w:val="24"/>
              </w:rPr>
              <w:lastRenderedPageBreak/>
              <w:t>większej równowagi między życiem zawodowym a prywatnym (work-life balance), przełamywania stereotypów związanych z płcią oraz zapobiegania dyskryminacji na rynku pracy.</w:t>
            </w:r>
          </w:p>
          <w:p w14:paraId="627012B2" w14:textId="77777777" w:rsidR="0067015B" w:rsidRPr="0067015B" w:rsidRDefault="0067015B" w:rsidP="0067015B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67015B">
              <w:rPr>
                <w:rFonts w:cs="Calibri"/>
                <w:sz w:val="24"/>
                <w:szCs w:val="24"/>
              </w:rPr>
              <w:t>Wsparcie rozwojowe jest udzielone przez uprawnione podmioty zgodnie z systemem popytowym.</w:t>
            </w:r>
          </w:p>
          <w:p w14:paraId="008A29D5" w14:textId="77777777" w:rsidR="0067015B" w:rsidRPr="0067015B" w:rsidRDefault="0067015B" w:rsidP="0067015B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67015B">
              <w:rPr>
                <w:rFonts w:cs="Calibri"/>
                <w:sz w:val="24"/>
                <w:szCs w:val="24"/>
              </w:rPr>
              <w:t>Usługi rozwojowe są realizowane w ramach Podmiotowego systemu finansowania usług rozwojowych (PSF) z wykorzystaniem BUR.</w:t>
            </w:r>
          </w:p>
          <w:p w14:paraId="278E2C08" w14:textId="77777777" w:rsidR="007117CA" w:rsidRPr="00330141" w:rsidRDefault="007117CA" w:rsidP="00330141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</w:tc>
        <w:tc>
          <w:tcPr>
            <w:tcW w:w="558" w:type="pct"/>
            <w:shd w:val="clear" w:color="auto" w:fill="FFFFFF"/>
          </w:tcPr>
          <w:p w14:paraId="7C8E3573" w14:textId="77777777" w:rsidR="0067015B" w:rsidRPr="0067015B" w:rsidRDefault="0067015B" w:rsidP="0067015B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67015B">
              <w:rPr>
                <w:rFonts w:cs="Calibri"/>
                <w:b/>
                <w:bCs/>
                <w:sz w:val="24"/>
                <w:szCs w:val="24"/>
              </w:rPr>
              <w:lastRenderedPageBreak/>
              <w:t>Obszar wsparcia:</w:t>
            </w:r>
            <w:r w:rsidRPr="0067015B">
              <w:rPr>
                <w:rFonts w:cs="Calibri"/>
                <w:b/>
                <w:bCs/>
                <w:sz w:val="24"/>
                <w:szCs w:val="24"/>
              </w:rPr>
              <w:br/>
            </w:r>
            <w:r w:rsidRPr="0067015B">
              <w:rPr>
                <w:rFonts w:cs="Calibri"/>
                <w:bCs/>
                <w:sz w:val="24"/>
                <w:szCs w:val="24"/>
              </w:rPr>
              <w:t>Subregion Centralny woj. śląskiego</w:t>
            </w:r>
          </w:p>
          <w:p w14:paraId="76A56599" w14:textId="77777777" w:rsidR="0067015B" w:rsidRPr="0067015B" w:rsidRDefault="0067015B" w:rsidP="0067015B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</w:p>
          <w:p w14:paraId="143C0228" w14:textId="4237A348" w:rsidR="007117CA" w:rsidRPr="00330141" w:rsidRDefault="0067015B" w:rsidP="0067015B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67015B">
              <w:rPr>
                <w:rFonts w:cs="Calibri"/>
                <w:b/>
                <w:bCs/>
                <w:sz w:val="24"/>
                <w:szCs w:val="24"/>
              </w:rPr>
              <w:t xml:space="preserve">Okres realizacji </w:t>
            </w:r>
            <w:r w:rsidRPr="0067015B">
              <w:rPr>
                <w:rFonts w:cs="Calibri"/>
                <w:b/>
                <w:bCs/>
                <w:sz w:val="24"/>
                <w:szCs w:val="24"/>
              </w:rPr>
              <w:lastRenderedPageBreak/>
              <w:t xml:space="preserve">projektu: </w:t>
            </w:r>
            <w:r w:rsidRPr="0067015B">
              <w:rPr>
                <w:rFonts w:cs="Calibri"/>
                <w:b/>
                <w:bCs/>
                <w:sz w:val="24"/>
                <w:szCs w:val="24"/>
              </w:rPr>
              <w:br/>
            </w:r>
            <w:r w:rsidRPr="0067015B">
              <w:rPr>
                <w:rFonts w:cs="Calibri"/>
                <w:bCs/>
                <w:sz w:val="24"/>
                <w:szCs w:val="24"/>
              </w:rPr>
              <w:t>01.07.2025 – 28.02.2027</w:t>
            </w:r>
          </w:p>
        </w:tc>
        <w:tc>
          <w:tcPr>
            <w:tcW w:w="580" w:type="pct"/>
            <w:shd w:val="clear" w:color="auto" w:fill="FAE2D5"/>
          </w:tcPr>
          <w:p w14:paraId="1EA1AD9F" w14:textId="3BE5E1EF" w:rsidR="007117CA" w:rsidRPr="00A357EA" w:rsidRDefault="008E4AB4" w:rsidP="008E4AB4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A357EA">
              <w:rPr>
                <w:rFonts w:cs="Calibri"/>
                <w:sz w:val="24"/>
                <w:szCs w:val="24"/>
              </w:rPr>
              <w:lastRenderedPageBreak/>
              <w:t>Harmonogram naborów (szkolenia):</w:t>
            </w:r>
          </w:p>
          <w:p w14:paraId="2AFF3AFE" w14:textId="77777777" w:rsidR="00554BBE" w:rsidRDefault="00554BBE" w:rsidP="008E4AB4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  <w:p w14:paraId="2B7F154F" w14:textId="77777777" w:rsidR="005513E9" w:rsidRPr="00A357EA" w:rsidRDefault="005513E9" w:rsidP="005513E9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A357EA">
              <w:rPr>
                <w:rFonts w:cs="Calibri"/>
                <w:sz w:val="24"/>
                <w:szCs w:val="24"/>
              </w:rPr>
              <w:t>17.11.2025-</w:t>
            </w:r>
          </w:p>
          <w:p w14:paraId="45613A89" w14:textId="77777777" w:rsidR="005513E9" w:rsidRPr="00A357EA" w:rsidRDefault="005513E9" w:rsidP="005513E9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A357EA">
              <w:rPr>
                <w:rFonts w:cs="Calibri"/>
                <w:sz w:val="24"/>
                <w:szCs w:val="24"/>
              </w:rPr>
              <w:t>28.11.2025</w:t>
            </w:r>
          </w:p>
          <w:p w14:paraId="3E0F7482" w14:textId="77777777" w:rsidR="005513E9" w:rsidRDefault="005513E9" w:rsidP="005513E9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  <w:p w14:paraId="71F577CA" w14:textId="77777777" w:rsidR="005513E9" w:rsidRPr="00A357EA" w:rsidRDefault="005513E9" w:rsidP="005513E9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A357EA">
              <w:rPr>
                <w:rFonts w:cs="Calibri"/>
                <w:sz w:val="24"/>
                <w:szCs w:val="24"/>
              </w:rPr>
              <w:lastRenderedPageBreak/>
              <w:t>26.01.2026-</w:t>
            </w:r>
          </w:p>
          <w:p w14:paraId="7101750B" w14:textId="77777777" w:rsidR="005513E9" w:rsidRPr="00A357EA" w:rsidRDefault="005513E9" w:rsidP="005513E9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A357EA">
              <w:rPr>
                <w:rFonts w:cs="Calibri"/>
                <w:sz w:val="24"/>
                <w:szCs w:val="24"/>
              </w:rPr>
              <w:t>6.02.2026</w:t>
            </w:r>
          </w:p>
          <w:p w14:paraId="5FF42027" w14:textId="77777777" w:rsidR="005513E9" w:rsidRDefault="005513E9" w:rsidP="005513E9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  <w:p w14:paraId="33826D6F" w14:textId="77777777" w:rsidR="005513E9" w:rsidRDefault="005513E9" w:rsidP="005513E9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9.03.2026- 20.03.2026</w:t>
            </w:r>
          </w:p>
          <w:p w14:paraId="2DACF911" w14:textId="77777777" w:rsidR="005513E9" w:rsidRDefault="005513E9" w:rsidP="005513E9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  <w:p w14:paraId="5FDBCE6D" w14:textId="77777777" w:rsidR="005513E9" w:rsidRPr="00A357EA" w:rsidRDefault="005513E9" w:rsidP="005513E9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A357EA">
              <w:rPr>
                <w:rFonts w:cs="Calibri"/>
                <w:sz w:val="24"/>
                <w:szCs w:val="24"/>
              </w:rPr>
              <w:t>13.04.2026-</w:t>
            </w:r>
          </w:p>
          <w:p w14:paraId="0E8B0FDB" w14:textId="77777777" w:rsidR="005513E9" w:rsidRDefault="005513E9" w:rsidP="005513E9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A357EA">
              <w:rPr>
                <w:rFonts w:cs="Calibri"/>
                <w:sz w:val="24"/>
                <w:szCs w:val="24"/>
              </w:rPr>
              <w:t>24.04.2026</w:t>
            </w:r>
          </w:p>
          <w:p w14:paraId="07EBF963" w14:textId="77777777" w:rsidR="005513E9" w:rsidRDefault="005513E9" w:rsidP="005513E9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  <w:p w14:paraId="02CB009E" w14:textId="77777777" w:rsidR="005513E9" w:rsidRPr="00A357EA" w:rsidRDefault="005513E9" w:rsidP="005513E9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18.05.2026- 29.05.2026</w:t>
            </w:r>
          </w:p>
          <w:p w14:paraId="40E362F9" w14:textId="77777777" w:rsidR="005513E9" w:rsidRDefault="005513E9" w:rsidP="005513E9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  <w:p w14:paraId="6E58BF6D" w14:textId="77777777" w:rsidR="005513E9" w:rsidRPr="00A357EA" w:rsidRDefault="005513E9" w:rsidP="005513E9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A357EA">
              <w:rPr>
                <w:rFonts w:cs="Calibri"/>
                <w:sz w:val="24"/>
                <w:szCs w:val="24"/>
              </w:rPr>
              <w:t>22.06.2026-</w:t>
            </w:r>
          </w:p>
          <w:p w14:paraId="5DB4A8B0" w14:textId="77777777" w:rsidR="005513E9" w:rsidRPr="00A357EA" w:rsidRDefault="005513E9" w:rsidP="005513E9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A357EA">
              <w:rPr>
                <w:rFonts w:cs="Calibri"/>
                <w:sz w:val="24"/>
                <w:szCs w:val="24"/>
              </w:rPr>
              <w:t>3.07.2026</w:t>
            </w:r>
          </w:p>
          <w:p w14:paraId="6A240186" w14:textId="77777777" w:rsidR="008E4AB4" w:rsidRDefault="008E4AB4" w:rsidP="005513E9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  <w:p w14:paraId="576CC68C" w14:textId="0E0321AD" w:rsidR="00C00408" w:rsidRDefault="00C00408" w:rsidP="005513E9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00408">
              <w:rPr>
                <w:rFonts w:cs="Calibri"/>
                <w:sz w:val="24"/>
                <w:szCs w:val="24"/>
              </w:rPr>
              <w:t>03.08.2026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="002015CB">
              <w:rPr>
                <w:rFonts w:cs="Calibri"/>
                <w:sz w:val="24"/>
                <w:szCs w:val="24"/>
              </w:rPr>
              <w:t>–</w:t>
            </w:r>
          </w:p>
          <w:p w14:paraId="0BBD92FB" w14:textId="3695E88F" w:rsidR="002015CB" w:rsidRDefault="002015CB" w:rsidP="005513E9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2015CB">
              <w:rPr>
                <w:rFonts w:cs="Calibri"/>
                <w:sz w:val="24"/>
                <w:szCs w:val="24"/>
              </w:rPr>
              <w:t>14.08.2026</w:t>
            </w:r>
          </w:p>
          <w:p w14:paraId="3F53DC2E" w14:textId="77777777" w:rsidR="002015CB" w:rsidRDefault="002015CB" w:rsidP="005513E9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  <w:p w14:paraId="253E9AFA" w14:textId="7E9830B3" w:rsidR="002015CB" w:rsidRDefault="002015CB" w:rsidP="005513E9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2015CB">
              <w:rPr>
                <w:rFonts w:cs="Calibri"/>
                <w:sz w:val="24"/>
                <w:szCs w:val="24"/>
              </w:rPr>
              <w:t>14.09.2026</w:t>
            </w:r>
            <w:r>
              <w:rPr>
                <w:rFonts w:cs="Calibri"/>
                <w:sz w:val="24"/>
                <w:szCs w:val="24"/>
              </w:rPr>
              <w:t xml:space="preserve"> – </w:t>
            </w:r>
          </w:p>
          <w:p w14:paraId="09243D37" w14:textId="713EBF3D" w:rsidR="002015CB" w:rsidRDefault="002015CB" w:rsidP="005513E9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2015CB">
              <w:rPr>
                <w:rFonts w:cs="Calibri"/>
                <w:sz w:val="24"/>
                <w:szCs w:val="24"/>
              </w:rPr>
              <w:t>25.09.2026</w:t>
            </w:r>
          </w:p>
          <w:p w14:paraId="5D2B6470" w14:textId="1C8F93F1" w:rsidR="00C00408" w:rsidRPr="00A357EA" w:rsidRDefault="00C00408" w:rsidP="005513E9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</w:tc>
      </w:tr>
      <w:tr w:rsidR="00FF6124" w:rsidRPr="00A357EA" w14:paraId="41EF3369" w14:textId="77777777" w:rsidTr="0066473F">
        <w:trPr>
          <w:trHeight w:val="64"/>
        </w:trPr>
        <w:tc>
          <w:tcPr>
            <w:tcW w:w="472" w:type="pct"/>
            <w:shd w:val="clear" w:color="auto" w:fill="FFFFFF"/>
          </w:tcPr>
          <w:p w14:paraId="528F3E87" w14:textId="1E12B04C" w:rsidR="00FF6124" w:rsidRPr="00554BBE" w:rsidRDefault="00554BBE" w:rsidP="00330141">
            <w:pPr>
              <w:spacing w:beforeLines="40" w:before="96" w:afterLines="40" w:after="96" w:line="23" w:lineRule="atLeast"/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</w:pPr>
            <w:r w:rsidRPr="00554BBE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lastRenderedPageBreak/>
              <w:t>Zarządzanie LOK-alną Różnorodnością</w:t>
            </w:r>
          </w:p>
        </w:tc>
        <w:tc>
          <w:tcPr>
            <w:tcW w:w="699" w:type="pct"/>
            <w:shd w:val="clear" w:color="auto" w:fill="FFFFFF"/>
          </w:tcPr>
          <w:p w14:paraId="5C5EAFC9" w14:textId="66A265E3" w:rsidR="00FF6124" w:rsidRPr="00554BBE" w:rsidRDefault="00554BBE" w:rsidP="00C474E6">
            <w:pPr>
              <w:spacing w:beforeLines="40" w:before="96" w:afterLines="40" w:after="96" w:line="23" w:lineRule="atLeast"/>
              <w:rPr>
                <w:rFonts w:eastAsiaTheme="minorHAnsi"/>
                <w:b/>
                <w:bCs/>
              </w:rPr>
            </w:pPr>
            <w:r w:rsidRPr="00554BBE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t>LIGA OBRONY KRAJU</w:t>
            </w:r>
          </w:p>
        </w:tc>
        <w:tc>
          <w:tcPr>
            <w:tcW w:w="855" w:type="pct"/>
            <w:shd w:val="clear" w:color="auto" w:fill="FFFFFF"/>
          </w:tcPr>
          <w:p w14:paraId="41A65996" w14:textId="77777777" w:rsidR="00554BBE" w:rsidRPr="00554BBE" w:rsidRDefault="00554BBE" w:rsidP="00554BBE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554BBE">
              <w:rPr>
                <w:rFonts w:cs="Calibri"/>
                <w:b/>
                <w:bCs/>
                <w:sz w:val="24"/>
                <w:szCs w:val="24"/>
              </w:rPr>
              <w:t xml:space="preserve">Numer do kontaktu: </w:t>
            </w:r>
          </w:p>
          <w:p w14:paraId="25C7AF67" w14:textId="77777777" w:rsidR="00554BBE" w:rsidRPr="00554BBE" w:rsidRDefault="00554BBE" w:rsidP="00554BBE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554BBE">
              <w:rPr>
                <w:rFonts w:cs="Calibri"/>
                <w:sz w:val="24"/>
                <w:szCs w:val="24"/>
              </w:rPr>
              <w:t>697 271 593</w:t>
            </w:r>
          </w:p>
          <w:p w14:paraId="4B4EC2C1" w14:textId="77777777" w:rsidR="00554BBE" w:rsidRPr="00554BBE" w:rsidRDefault="00554BBE" w:rsidP="00554BBE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554BBE">
              <w:rPr>
                <w:rFonts w:cs="Calibri"/>
                <w:b/>
                <w:bCs/>
                <w:sz w:val="24"/>
                <w:szCs w:val="24"/>
              </w:rPr>
              <w:t>Adres biura projektu:</w:t>
            </w:r>
          </w:p>
          <w:p w14:paraId="279252D6" w14:textId="77777777" w:rsidR="00554BBE" w:rsidRPr="00554BBE" w:rsidRDefault="00554BBE" w:rsidP="00554BBE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554BBE">
              <w:rPr>
                <w:rFonts w:cs="Calibri"/>
                <w:sz w:val="24"/>
                <w:szCs w:val="24"/>
              </w:rPr>
              <w:t>Ul. Grabowa 3c Katowice</w:t>
            </w:r>
          </w:p>
          <w:p w14:paraId="693C23E6" w14:textId="77777777" w:rsidR="00554BBE" w:rsidRPr="00554BBE" w:rsidRDefault="00554BBE" w:rsidP="00554BBE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554BBE">
              <w:rPr>
                <w:rFonts w:cs="Calibri"/>
                <w:b/>
                <w:bCs/>
                <w:sz w:val="24"/>
                <w:szCs w:val="24"/>
              </w:rPr>
              <w:t>Godziny pracy biura:</w:t>
            </w:r>
          </w:p>
          <w:p w14:paraId="433A0E77" w14:textId="77777777" w:rsidR="00554BBE" w:rsidRPr="00554BBE" w:rsidRDefault="00554BBE" w:rsidP="00554BBE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554BBE">
              <w:rPr>
                <w:rFonts w:cs="Calibri"/>
                <w:sz w:val="24"/>
                <w:szCs w:val="24"/>
              </w:rPr>
              <w:t>8.00-16.00</w:t>
            </w:r>
          </w:p>
          <w:p w14:paraId="2549B1E4" w14:textId="77777777" w:rsidR="00554BBE" w:rsidRPr="00554BBE" w:rsidRDefault="00554BBE" w:rsidP="00554BBE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554BBE">
              <w:rPr>
                <w:rFonts w:cs="Calibri"/>
                <w:sz w:val="24"/>
                <w:szCs w:val="24"/>
              </w:rPr>
              <w:t>e-mail:</w:t>
            </w:r>
          </w:p>
          <w:p w14:paraId="173A3652" w14:textId="77777777" w:rsidR="00554BBE" w:rsidRPr="00554BBE" w:rsidRDefault="00554BBE" w:rsidP="00554BBE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554BBE">
              <w:rPr>
                <w:rFonts w:cs="Calibri"/>
                <w:sz w:val="24"/>
                <w:szCs w:val="24"/>
              </w:rPr>
              <w:t>projekt05.11@lok.edu.pl</w:t>
            </w:r>
          </w:p>
          <w:p w14:paraId="2C19F10C" w14:textId="77777777" w:rsidR="00554BBE" w:rsidRPr="00554BBE" w:rsidRDefault="00554BBE" w:rsidP="00554BBE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554BBE">
              <w:rPr>
                <w:rFonts w:cs="Calibri"/>
                <w:b/>
                <w:bCs/>
                <w:sz w:val="24"/>
                <w:szCs w:val="24"/>
              </w:rPr>
              <w:t>Adres strony internetowej projektu:</w:t>
            </w:r>
          </w:p>
          <w:p w14:paraId="378A9DB1" w14:textId="7A4111ED" w:rsidR="00FF6124" w:rsidRPr="00554BBE" w:rsidRDefault="00554BBE" w:rsidP="00554BBE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554BBE">
              <w:rPr>
                <w:rFonts w:cs="Calibri"/>
                <w:sz w:val="24"/>
                <w:szCs w:val="24"/>
              </w:rPr>
              <w:t>https://projekty.lok.edu.pl/</w:t>
            </w:r>
          </w:p>
        </w:tc>
        <w:tc>
          <w:tcPr>
            <w:tcW w:w="917" w:type="pct"/>
            <w:shd w:val="clear" w:color="auto" w:fill="FFFFFF"/>
          </w:tcPr>
          <w:p w14:paraId="121C6215" w14:textId="13153A25" w:rsidR="00554BBE" w:rsidRPr="00554BBE" w:rsidRDefault="00554BBE" w:rsidP="00554BBE">
            <w:pPr>
              <w:pStyle w:val="Akapitzlist"/>
              <w:numPr>
                <w:ilvl w:val="0"/>
                <w:numId w:val="31"/>
              </w:num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554BBE">
              <w:rPr>
                <w:rFonts w:cs="Calibri"/>
                <w:sz w:val="24"/>
                <w:szCs w:val="24"/>
              </w:rPr>
              <w:t xml:space="preserve">Mikro, mali i średni przedsiębiorcy spełniający kryteria określone dla Mśp w art. 2 zał. I do Rozporądzenia Komisji (UE) nr 651/2014, którzy prowadzą działalność gospodarczą na obszarze subregionu centralnego woj. </w:t>
            </w:r>
            <w:r>
              <w:rPr>
                <w:rFonts w:cs="Calibri"/>
                <w:sz w:val="24"/>
                <w:szCs w:val="24"/>
              </w:rPr>
              <w:t>ś</w:t>
            </w:r>
            <w:r w:rsidRPr="00554BBE">
              <w:rPr>
                <w:rFonts w:cs="Calibri"/>
                <w:sz w:val="24"/>
                <w:szCs w:val="24"/>
              </w:rPr>
              <w:t>ląskiego.</w:t>
            </w:r>
          </w:p>
          <w:p w14:paraId="65EB84DC" w14:textId="129B2364" w:rsidR="00554BBE" w:rsidRPr="00554BBE" w:rsidRDefault="00554BBE" w:rsidP="00554BBE">
            <w:pPr>
              <w:pStyle w:val="Akapitzlist"/>
              <w:numPr>
                <w:ilvl w:val="0"/>
                <w:numId w:val="31"/>
              </w:num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554BBE">
              <w:rPr>
                <w:rFonts w:cs="Calibri"/>
                <w:sz w:val="24"/>
                <w:szCs w:val="24"/>
              </w:rPr>
              <w:t xml:space="preserve">Pracownicy przedsiębiorstw o których mowa w pkt. 1 zgodnie z definicją w §2 pkt. 3 Rozporządzenia ws. </w:t>
            </w:r>
            <w:r>
              <w:rPr>
                <w:rFonts w:cs="Calibri"/>
                <w:sz w:val="24"/>
                <w:szCs w:val="24"/>
              </w:rPr>
              <w:t>u</w:t>
            </w:r>
            <w:r w:rsidRPr="00554BBE">
              <w:rPr>
                <w:rFonts w:cs="Calibri"/>
                <w:sz w:val="24"/>
                <w:szCs w:val="24"/>
              </w:rPr>
              <w:t xml:space="preserve">dzielania pomocy de minimis oraz </w:t>
            </w:r>
            <w:r w:rsidRPr="00554BBE">
              <w:rPr>
                <w:rFonts w:cs="Calibri"/>
                <w:sz w:val="24"/>
                <w:szCs w:val="24"/>
              </w:rPr>
              <w:lastRenderedPageBreak/>
              <w:t>pomocy publicznej w ramach programów finansowanych z EFS + 2021-2027</w:t>
            </w:r>
          </w:p>
          <w:p w14:paraId="5BD069D0" w14:textId="77777777" w:rsidR="00FF6124" w:rsidRPr="0067015B" w:rsidRDefault="00FF6124" w:rsidP="00330141">
            <w:pPr>
              <w:pStyle w:val="Akapitzlist"/>
              <w:spacing w:beforeLines="40" w:before="96" w:afterLines="40" w:after="96" w:line="23" w:lineRule="atLeast"/>
              <w:ind w:left="172"/>
              <w:rPr>
                <w:rFonts w:cs="Calibri"/>
                <w:sz w:val="24"/>
                <w:szCs w:val="24"/>
              </w:rPr>
            </w:pPr>
          </w:p>
        </w:tc>
        <w:tc>
          <w:tcPr>
            <w:tcW w:w="919" w:type="pct"/>
            <w:shd w:val="clear" w:color="auto" w:fill="FFFFFF"/>
          </w:tcPr>
          <w:p w14:paraId="04075B3E" w14:textId="77777777" w:rsidR="00554BBE" w:rsidRPr="00554BBE" w:rsidRDefault="00554BBE" w:rsidP="00554BBE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554BBE">
              <w:rPr>
                <w:rFonts w:cs="Calibri"/>
                <w:sz w:val="24"/>
                <w:szCs w:val="24"/>
              </w:rPr>
              <w:lastRenderedPageBreak/>
              <w:t>Typ 1 Szkolenia dla przedsiębiorców i ich pracowników przy wykorzystaniu systemu popytowego w oparciu o BUR</w:t>
            </w:r>
          </w:p>
          <w:p w14:paraId="65783A96" w14:textId="77777777" w:rsidR="00FF6124" w:rsidRPr="0067015B" w:rsidRDefault="00FF6124" w:rsidP="0067015B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</w:tc>
        <w:tc>
          <w:tcPr>
            <w:tcW w:w="558" w:type="pct"/>
            <w:shd w:val="clear" w:color="auto" w:fill="FFFFFF"/>
          </w:tcPr>
          <w:p w14:paraId="2CDC58C2" w14:textId="77777777" w:rsidR="00554BBE" w:rsidRPr="00554BBE" w:rsidRDefault="00554BBE" w:rsidP="00554BBE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554BBE">
              <w:rPr>
                <w:rFonts w:cs="Calibri"/>
                <w:sz w:val="24"/>
                <w:szCs w:val="24"/>
              </w:rPr>
              <w:t>Obszar wsparcia:</w:t>
            </w:r>
          </w:p>
          <w:p w14:paraId="1C45CF1E" w14:textId="77777777" w:rsidR="00554BBE" w:rsidRPr="00554BBE" w:rsidRDefault="00554BBE" w:rsidP="00554BBE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554BBE">
              <w:rPr>
                <w:rFonts w:cs="Calibri"/>
                <w:sz w:val="24"/>
                <w:szCs w:val="24"/>
              </w:rPr>
              <w:t>Subregion centralny</w:t>
            </w:r>
          </w:p>
          <w:p w14:paraId="3D2764B3" w14:textId="77777777" w:rsidR="00554BBE" w:rsidRPr="00554BBE" w:rsidRDefault="00554BBE" w:rsidP="00554BBE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  <w:p w14:paraId="2B4F06B6" w14:textId="77777777" w:rsidR="00554BBE" w:rsidRPr="00554BBE" w:rsidRDefault="00554BBE" w:rsidP="00554BBE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554BBE">
              <w:rPr>
                <w:rFonts w:cs="Calibri"/>
                <w:sz w:val="24"/>
                <w:szCs w:val="24"/>
              </w:rPr>
              <w:t xml:space="preserve">Okres realizacji projektu: </w:t>
            </w:r>
          </w:p>
          <w:p w14:paraId="11C14C3C" w14:textId="77777777" w:rsidR="00554BBE" w:rsidRPr="00554BBE" w:rsidRDefault="00554BBE" w:rsidP="00554BBE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554BBE">
              <w:rPr>
                <w:rFonts w:cs="Calibri"/>
                <w:sz w:val="24"/>
                <w:szCs w:val="24"/>
              </w:rPr>
              <w:t xml:space="preserve">od 01.08.2025 </w:t>
            </w:r>
          </w:p>
          <w:p w14:paraId="3F9664A7" w14:textId="77777777" w:rsidR="00554BBE" w:rsidRPr="00554BBE" w:rsidRDefault="00554BBE" w:rsidP="00554BBE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554BBE">
              <w:rPr>
                <w:rFonts w:cs="Calibri"/>
                <w:sz w:val="24"/>
                <w:szCs w:val="24"/>
              </w:rPr>
              <w:t>do 30.11.2027</w:t>
            </w:r>
          </w:p>
          <w:p w14:paraId="506C6728" w14:textId="77777777" w:rsidR="00FF6124" w:rsidRPr="0067015B" w:rsidRDefault="00FF6124" w:rsidP="0067015B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580" w:type="pct"/>
            <w:shd w:val="clear" w:color="auto" w:fill="FAE2D5"/>
          </w:tcPr>
          <w:p w14:paraId="6C93F325" w14:textId="77777777" w:rsidR="00E536BE" w:rsidRPr="00A357EA" w:rsidRDefault="00E536BE" w:rsidP="00E536BE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A357EA">
              <w:rPr>
                <w:rFonts w:cs="Calibri"/>
                <w:sz w:val="24"/>
                <w:szCs w:val="24"/>
              </w:rPr>
              <w:t>Harmonogram naborów (szkolenia):</w:t>
            </w:r>
          </w:p>
          <w:p w14:paraId="3C3F89BD" w14:textId="77777777" w:rsidR="00E536BE" w:rsidRDefault="00E536BE" w:rsidP="008E4AB4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  <w:p w14:paraId="7870C758" w14:textId="30F82F69" w:rsidR="00AE4A4F" w:rsidRDefault="00AE4A4F" w:rsidP="008E4AB4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24.11.2025 – </w:t>
            </w:r>
          </w:p>
          <w:p w14:paraId="18B06B7D" w14:textId="11A1A6AC" w:rsidR="00AE4A4F" w:rsidRDefault="00AE4A4F" w:rsidP="008E4AB4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5.12.2025</w:t>
            </w:r>
          </w:p>
          <w:p w14:paraId="1CFA0B69" w14:textId="77777777" w:rsidR="00D261F2" w:rsidRDefault="00D261F2" w:rsidP="008E4AB4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  <w:p w14:paraId="0B548391" w14:textId="00677B83" w:rsidR="005F0B69" w:rsidRDefault="005F0B69" w:rsidP="008E4AB4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05.01.2026 -16.01.2026</w:t>
            </w:r>
          </w:p>
          <w:p w14:paraId="1B816941" w14:textId="77777777" w:rsidR="005F0B69" w:rsidRDefault="005F0B69" w:rsidP="008E4AB4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  <w:p w14:paraId="3FEDD1D3" w14:textId="4D471E8B" w:rsidR="005F0B69" w:rsidRDefault="005F0B69" w:rsidP="008E4AB4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13.04.2026 - 24.04.2026</w:t>
            </w:r>
          </w:p>
          <w:p w14:paraId="75695016" w14:textId="77777777" w:rsidR="00AE4A4F" w:rsidRDefault="00AE4A4F" w:rsidP="008E4AB4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  <w:p w14:paraId="7EAA554B" w14:textId="525EFB1A" w:rsidR="005F0B69" w:rsidRDefault="005F0B69" w:rsidP="008E4AB4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29.06.2026 – 10.07.2026</w:t>
            </w:r>
          </w:p>
          <w:p w14:paraId="6D2FA7D8" w14:textId="77777777" w:rsidR="00D261F2" w:rsidRDefault="00D261F2" w:rsidP="008E4AB4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  <w:p w14:paraId="18C21EF0" w14:textId="0B8E4D14" w:rsidR="005F0B69" w:rsidRDefault="005F0B69" w:rsidP="008E4AB4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21.09.2026 –02.10.2026</w:t>
            </w:r>
          </w:p>
          <w:p w14:paraId="348228E4" w14:textId="77777777" w:rsidR="00D261F2" w:rsidRDefault="00D261F2" w:rsidP="008E4AB4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  <w:p w14:paraId="062B9967" w14:textId="5846F06B" w:rsidR="005F0B69" w:rsidRDefault="005F0B69" w:rsidP="008E4AB4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21.12.2026 – 08.01.2027</w:t>
            </w:r>
          </w:p>
          <w:p w14:paraId="41D1BCFE" w14:textId="77777777" w:rsidR="00E94DC7" w:rsidRDefault="00E94DC7" w:rsidP="008E4AB4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  <w:p w14:paraId="6B998192" w14:textId="6E6A184E" w:rsidR="005F0B69" w:rsidRDefault="005F0B69" w:rsidP="008E4AB4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05.04.2026 – 16.04.2027</w:t>
            </w:r>
          </w:p>
          <w:p w14:paraId="06C8EFB7" w14:textId="77777777" w:rsidR="005F0B69" w:rsidRDefault="005F0B69" w:rsidP="008E4AB4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  <w:p w14:paraId="6D15FB9E" w14:textId="77777777" w:rsidR="00E94DC7" w:rsidRDefault="00E94DC7" w:rsidP="008E4AB4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  <w:p w14:paraId="0A51E430" w14:textId="77777777" w:rsidR="00E94DC7" w:rsidRDefault="00E94DC7" w:rsidP="008E4AB4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  <w:p w14:paraId="69BE3B20" w14:textId="3B121B7A" w:rsidR="00554BBE" w:rsidRPr="00A357EA" w:rsidRDefault="00554BBE" w:rsidP="008E4AB4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</w:tc>
      </w:tr>
    </w:tbl>
    <w:p w14:paraId="12EFC5A7" w14:textId="77777777" w:rsidR="00CD09E8" w:rsidRPr="00B76CE6" w:rsidRDefault="00CD09E8" w:rsidP="002A43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CD09E8" w:rsidRPr="00B76CE6" w:rsidSect="007C405E">
      <w:headerReference w:type="first" r:id="rId17"/>
      <w:footerReference w:type="first" r:id="rId18"/>
      <w:pgSz w:w="16838" w:h="11906" w:orient="landscape"/>
      <w:pgMar w:top="633" w:right="1134" w:bottom="1418" w:left="1134" w:header="284" w:footer="2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6F01F" w14:textId="77777777" w:rsidR="00014FAD" w:rsidRDefault="00014FAD" w:rsidP="007B15EF">
      <w:pPr>
        <w:spacing w:after="0" w:line="240" w:lineRule="auto"/>
      </w:pPr>
      <w:r>
        <w:separator/>
      </w:r>
    </w:p>
  </w:endnote>
  <w:endnote w:type="continuationSeparator" w:id="0">
    <w:p w14:paraId="11F78746" w14:textId="77777777" w:rsidR="00014FAD" w:rsidRDefault="00014FAD" w:rsidP="007B1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B0ED9" w14:textId="570EABEB" w:rsidR="007C405E" w:rsidRPr="007C405E" w:rsidRDefault="007C405E" w:rsidP="00F4679C">
    <w:pPr>
      <w:shd w:val="clear" w:color="auto" w:fill="FFFFFF"/>
      <w:spacing w:before="100" w:beforeAutospacing="1" w:after="100" w:afterAutospacing="1" w:line="240" w:lineRule="auto"/>
    </w:pPr>
    <w:r>
      <w:t>Opracowane przez Wojewódzki Urząd Pracy w Katowicach</w:t>
    </w:r>
    <w:r w:rsidR="00F4679C">
      <w:t xml:space="preserve">, </w:t>
    </w:r>
    <w:hyperlink r:id="rId1" w:history="1">
      <w:r w:rsidR="00F4679C" w:rsidRPr="00F4679C">
        <w:rPr>
          <w:rStyle w:val="Hipercze"/>
          <w:rFonts w:ascii="Arial" w:hAnsi="Arial" w:cs="Arial"/>
          <w:sz w:val="20"/>
          <w:szCs w:val="20"/>
        </w:rPr>
        <w:t>32 757 33 11</w:t>
      </w:r>
    </w:hyperlink>
    <w:r w:rsidR="00F4679C" w:rsidRPr="00F4679C">
      <w:rPr>
        <w:rFonts w:ascii="Arial" w:hAnsi="Arial" w:cs="Arial"/>
        <w:color w:val="212529"/>
        <w:sz w:val="20"/>
        <w:szCs w:val="20"/>
      </w:rPr>
      <w:t xml:space="preserve">, </w:t>
    </w:r>
    <w:hyperlink r:id="rId2" w:history="1">
      <w:r w:rsidR="00F4679C" w:rsidRPr="00F4679C">
        <w:rPr>
          <w:rStyle w:val="Hipercze"/>
          <w:rFonts w:ascii="Arial" w:hAnsi="Arial" w:cs="Arial"/>
          <w:color w:val="0A50B9"/>
          <w:sz w:val="20"/>
          <w:szCs w:val="20"/>
        </w:rPr>
        <w:t>funduszeue@wup-katowice.pl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D5B88" w14:textId="77777777" w:rsidR="00014FAD" w:rsidRDefault="00014FAD" w:rsidP="007B15EF">
      <w:pPr>
        <w:spacing w:after="0" w:line="240" w:lineRule="auto"/>
      </w:pPr>
      <w:r>
        <w:separator/>
      </w:r>
    </w:p>
  </w:footnote>
  <w:footnote w:type="continuationSeparator" w:id="0">
    <w:p w14:paraId="2A59CB87" w14:textId="77777777" w:rsidR="00014FAD" w:rsidRDefault="00014FAD" w:rsidP="007B1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86048" w14:textId="60ABA789" w:rsidR="003D6F38" w:rsidRDefault="003D6F38" w:rsidP="007C405E">
    <w:pPr>
      <w:pStyle w:val="Nagwek"/>
      <w:jc w:val="center"/>
    </w:pPr>
    <w:r>
      <w:fldChar w:fldCharType="begin"/>
    </w:r>
    <w:r w:rsidR="006A7E10">
      <w:instrText xml:space="preserve"> INCLUDEPICTURE "\\\\KONIECZKO.WUPKAT.LOCAL\\ZETKA\\EI\\Wzory\\Firmowki_wzory_loga\\NOWE LOGO plus NOWA PERSPEKTYWA\\NOWA PERSPEKTYWA materiały UM\\FESL\\zestaw logotypów FESL 2021-2027\\FE SL kolor poziom\\FE SL kolor poziom br.png" \* MERGEFORMAT </w:instrText>
    </w:r>
    <w:r>
      <w:fldChar w:fldCharType="separate"/>
    </w:r>
    <w:r w:rsidR="00B158B6">
      <w:fldChar w:fldCharType="begin"/>
    </w:r>
    <w:r w:rsidR="00B158B6">
      <w:instrText xml:space="preserve"> INCLUDEPICTURE  "Z:\\EI\\Wzory\\Firmowki_wzory_loga\\NOWE LOGO plus NOWA PERSPEKTYWA\\NOWA PERSPEKTYWA materiały UM\\FESL\\zestaw logotypów FESL 2021-2027\\FE SL kolor poziom\\FE SL kolor poziom br.png" \* MERGEFORMATINET </w:instrText>
    </w:r>
    <w:r w:rsidR="00B158B6">
      <w:fldChar w:fldCharType="separate"/>
    </w:r>
    <w:r w:rsidR="006D6DFB">
      <w:fldChar w:fldCharType="begin"/>
    </w:r>
    <w:r w:rsidR="006D6DFB">
      <w:instrText xml:space="preserve"> INCLUDEPICTURE  "Z:\\EI\\Wzory\\Firmowki_wzory_loga\\NOWE LOGO plus NOWA PERSPEKTYWA\\NOWA PERSPEKTYWA materiały UM\\FESL\\zestaw logotypów FESL 2021-2027\\FE SL kolor poziom\\FE SL kolor poziom br.png" \* MERGEFORMATINET </w:instrText>
    </w:r>
    <w:r w:rsidR="006D6DFB">
      <w:fldChar w:fldCharType="separate"/>
    </w:r>
    <w:r w:rsidR="008604B4">
      <w:fldChar w:fldCharType="begin"/>
    </w:r>
    <w:r w:rsidR="008604B4">
      <w:instrText xml:space="preserve"> INCLUDEPICTURE  "C:\\Wzory\\Firmowki_wzory_loga\\NOWE LOGO plus NOWA PERSPEKTYWA\\NOWA PERSPEKTYWA materiały UM\\FESL\\zestaw logotypów FESL 2021-2027\\FE SL kolor poziom\\FE SL kolor poziom br.png" \* MERGEFORMATINET </w:instrText>
    </w:r>
    <w:r w:rsidR="008604B4">
      <w:fldChar w:fldCharType="separate"/>
    </w:r>
    <w:r w:rsidR="00F74288">
      <w:fldChar w:fldCharType="begin"/>
    </w:r>
    <w:r w:rsidR="00F74288">
      <w:instrText xml:space="preserve"> INCLUDEPICTURE  "C:\\Wzory\\Firmowki_wzory_loga\\NOWE LOGO plus NOWA PERSPEKTYWA\\NOWA PERSPEKTYWA materiały UM\\FESL\\zestaw logotypów FESL 2021-2027\\FE SL kolor poziom\\FE SL kolor poziom br.png" \* MERGEFORMATINET </w:instrText>
    </w:r>
    <w:r w:rsidR="00F74288">
      <w:fldChar w:fldCharType="separate"/>
    </w:r>
    <w:r w:rsidR="003D3ACC">
      <w:fldChar w:fldCharType="begin"/>
    </w:r>
    <w:r w:rsidR="003D3ACC">
      <w:instrText xml:space="preserve"> INCLUDEPICTURE  "C:\\Wzory\\Firmowki_wzory_loga\\NOWE LOGO plus NOWA PERSPEKTYWA\\NOWA PERSPEKTYWA materiały UM\\FESL\\zestaw logotypów FESL 2021-2027\\FE SL kolor poziom\\FE SL kolor poziom br.png" \* MERGEFORMATINET </w:instrText>
    </w:r>
    <w:r w:rsidR="003D3ACC">
      <w:fldChar w:fldCharType="separate"/>
    </w:r>
    <w:r w:rsidR="00932329">
      <w:fldChar w:fldCharType="begin"/>
    </w:r>
    <w:r w:rsidR="00932329">
      <w:instrText xml:space="preserve"> INCLUDEPICTURE  "C:\\Wzory\\Firmowki_wzory_loga\\NOWE LOGO plus NOWA PERSPEKTYWA\\NOWA PERSPEKTYWA materiały UM\\FESL\\zestaw logotypów FESL 2021-2027\\FE SL kolor poziom\\FE SL kolor poziom br.png" \* MERGEFORMATINET </w:instrText>
    </w:r>
    <w:r w:rsidR="00932329">
      <w:fldChar w:fldCharType="separate"/>
    </w:r>
    <w:r w:rsidR="00030D22">
      <w:fldChar w:fldCharType="begin"/>
    </w:r>
    <w:r w:rsidR="00030D22">
      <w:instrText xml:space="preserve"> INCLUDEPICTURE  "C:\\Wzory\\Firmowki_wzory_loga\\NOWE LOGO plus NOWA PERSPEKTYWA\\NOWA PERSPEKTYWA materiały UM\\FESL\\zestaw logotypów FESL 2021-2027\\FE SL kolor poziom\\FE SL kolor poziom br.png" \* MERGEFORMATINET </w:instrText>
    </w:r>
    <w:r w:rsidR="00030D22">
      <w:fldChar w:fldCharType="separate"/>
    </w:r>
    <w:r w:rsidR="0066473F">
      <w:fldChar w:fldCharType="begin"/>
    </w:r>
    <w:r w:rsidR="0066473F">
      <w:instrText xml:space="preserve"> INCLUDEPICTURE  "C:\\Wzory\\Firmowki_wzory_loga\\NOWE LOGO plus NOWA PERSPEKTYWA\\NOWA PERSPEKTYWA materiały UM\\FESL\\zestaw logotypów FESL 2021-2027\\FE SL kolor poziom\\FE SL kolor poziom br.png" \* MERGEFORMATINET </w:instrText>
    </w:r>
    <w:r w:rsidR="0066473F">
      <w:fldChar w:fldCharType="separate"/>
    </w:r>
    <w:r w:rsidR="001E4C66">
      <w:fldChar w:fldCharType="begin"/>
    </w:r>
    <w:r w:rsidR="001E4C66">
      <w:instrText xml:space="preserve"> INCLUDEPICTURE  "C:\\Wzory\\Firmowki_wzory_loga\\NOWE LOGO plus NOWA PERSPEKTYWA\\NOWA PERSPEKTYWA materiały UM\\FESL\\zestaw logotypów FESL 2021-2027\\FE SL kolor poziom\\FE SL kolor poziom br.png" \* MERGEFORMATINET </w:instrText>
    </w:r>
    <w:r w:rsidR="001E4C66">
      <w:fldChar w:fldCharType="separate"/>
    </w:r>
    <w:r w:rsidR="008E4AB4">
      <w:fldChar w:fldCharType="begin"/>
    </w:r>
    <w:r w:rsidR="008E4AB4">
      <w:instrText xml:space="preserve"> INCLUDEPICTURE  "C:\\Wzory\\Firmowki_wzory_loga\\NOWE LOGO plus NOWA PERSPEKTYWA\\NOWA PERSPEKTYWA materiały UM\\FESL\\zestaw logotypów FESL 2021-2027\\FE SL kolor poziom\\FE SL kolor poziom br.png" \* MERGEFORMATINET </w:instrText>
    </w:r>
    <w:r w:rsidR="008E4AB4">
      <w:fldChar w:fldCharType="separate"/>
    </w:r>
    <w:r w:rsidR="00DE7DE3">
      <w:fldChar w:fldCharType="begin"/>
    </w:r>
    <w:r w:rsidR="00DE7DE3">
      <w:instrText xml:space="preserve"> INCLUDEPICTURE  "C:\\Wzory\\Firmowki_wzory_loga\\NOWE LOGO plus NOWA PERSPEKTYWA\\NOWA PERSPEKTYWA materiały UM\\FESL\\zestaw logotypów FESL 2021-2027\\FE SL kolor poziom\\FE SL kolor poziom br.png" \* MERGEFORMATINET </w:instrText>
    </w:r>
    <w:r w:rsidR="00DE7DE3">
      <w:fldChar w:fldCharType="separate"/>
    </w:r>
    <w:r w:rsidR="00A357EA">
      <w:fldChar w:fldCharType="begin"/>
    </w:r>
    <w:r w:rsidR="00A357EA">
      <w:instrText xml:space="preserve"> INCLUDEPICTURE  "C:\\Wzory\\Firmowki_wzory_loga\\NOWE LOGO plus NOWA PERSPEKTYWA\\NOWA PERSPEKTYWA materiały UM\\FESL\\zestaw logotypów FESL 2021-2027\\FE SL kolor poziom\\FE SL kolor poziom br.png" \* MERGEFORMATINET </w:instrText>
    </w:r>
    <w:r w:rsidR="00A357EA">
      <w:fldChar w:fldCharType="separate"/>
    </w:r>
    <w:r w:rsidR="008842D9">
      <w:fldChar w:fldCharType="begin"/>
    </w:r>
    <w:r w:rsidR="008842D9">
      <w:instrText xml:space="preserve"> INCLUDEPICTURE  "C:\\Wzory\\Firmowki_wzory_loga\\NOWE LOGO plus NOWA PERSPEKTYWA\\NOWA PERSPEKTYWA materiały UM\\FESL\\zestaw logotypów FESL 2021-2027\\FE SL kolor poziom\\FE SL kolor poziom br.png" \* MERGEFORMATINET </w:instrText>
    </w:r>
    <w:r w:rsidR="008842D9">
      <w:fldChar w:fldCharType="separate"/>
    </w:r>
    <w:r w:rsidR="0089482C">
      <w:fldChar w:fldCharType="begin"/>
    </w:r>
    <w:r w:rsidR="0089482C">
      <w:instrText xml:space="preserve"> INCLUDEPICTURE  "C:\\Wzory\\Firmowki_wzory_loga\\NOWE LOGO plus NOWA PERSPEKTYWA\\NOWA PERSPEKTYWA materiały UM\\FESL\\zestaw logotypów FESL 2021-2027\\FE SL kolor poziom\\FE SL kolor poziom br.png" \* MERGEFORMATINET </w:instrText>
    </w:r>
    <w:r w:rsidR="0089482C">
      <w:fldChar w:fldCharType="separate"/>
    </w:r>
    <w:r w:rsidR="005F0B69">
      <w:fldChar w:fldCharType="begin"/>
    </w:r>
    <w:r w:rsidR="005F0B69">
      <w:instrText xml:space="preserve"> INCLUDEPICTURE  "C:\\Wzory\\Firmowki_wzory_loga\\NOWE LOGO plus NOWA PERSPEKTYWA\\NOWA PERSPEKTYWA materiały UM\\FESL\\zestaw logotypów FESL 2021-2027\\FE SL kolor poziom\\FE SL kolor poziom br.png" \* MERGEFORMATINET </w:instrText>
    </w:r>
    <w:r w:rsidR="005F0B69">
      <w:fldChar w:fldCharType="separate"/>
    </w:r>
    <w:r>
      <w:fldChar w:fldCharType="begin"/>
    </w:r>
    <w:r>
      <w:instrText xml:space="preserve"> INCLUDEPICTURE  "C:\\Wzory\\Firmowki_wzory_loga\\NOWE LOGO plus NOWA PERSPEKTYWA\\NOWA PERSPEKTYWA materiały UM\\FESL\\zestaw logotypów FESL 2021-2027\\FE SL kolor poziom\\FE SL kolor poziom br.png" \* MERGEFORMATINET </w:instrText>
    </w:r>
    <w:r>
      <w:fldChar w:fldCharType="separate"/>
    </w:r>
    <w:r w:rsidR="00E536BE">
      <w:fldChar w:fldCharType="begin"/>
    </w:r>
    <w:r w:rsidR="00E536BE">
      <w:instrText xml:space="preserve"> INCLUDEPICTURE  "C:\\Wzory\\Firmowki_wzory_loga\\NOWE LOGO plus NOWA PERSPEKTYWA\\NOWA PERSPEKTYWA materiały UM\\FESL\\zestaw logotypów FESL 2021-2027\\FE SL kolor poziom\\FE SL kolor poziom br.png" \* MERGEFORMATINET </w:instrText>
    </w:r>
    <w:r w:rsidR="00E536BE">
      <w:fldChar w:fldCharType="separate"/>
    </w:r>
    <w:r w:rsidR="00360948">
      <w:fldChar w:fldCharType="begin"/>
    </w:r>
    <w:r w:rsidR="00360948">
      <w:instrText xml:space="preserve"> INCLUDEPICTURE  "C:\\Wzory\\Firmowki_wzory_loga\\NOWE LOGO plus NOWA PERSPEKTYWA\\NOWA PERSPEKTYWA materiały UM\\FESL\\zestaw logotypów FESL 2021-2027\\FE SL kolor poziom\\FE SL kolor poziom br.png" \* MERGEFORMATINET </w:instrText>
    </w:r>
    <w:r w:rsidR="00360948">
      <w:fldChar w:fldCharType="separate"/>
    </w:r>
    <w:r w:rsidR="001A1391">
      <w:fldChar w:fldCharType="begin"/>
    </w:r>
    <w:r w:rsidR="001A1391">
      <w:instrText xml:space="preserve"> INCLUDEPICTURE  "C:\\Wzory\\Firmowki_wzory_loga\\NOWE LOGO plus NOWA PERSPEKTYWA\\NOWA PERSPEKTYWA materiały UM\\FESL\\zestaw logotypów FESL 2021-2027\\FE SL kolor poziom\\FE SL kolor poziom br.png" \* MERGEFORMATINET </w:instrText>
    </w:r>
    <w:r w:rsidR="001A1391">
      <w:fldChar w:fldCharType="separate"/>
    </w:r>
    <w:r w:rsidR="001D53B2">
      <w:fldChar w:fldCharType="begin"/>
    </w:r>
    <w:r w:rsidR="001D53B2">
      <w:instrText xml:space="preserve"> INCLUDEPICTURE  "C:\\Wzory\\Firmowki_wzory_loga\\NOWE LOGO plus NOWA PERSPEKTYWA\\NOWA PERSPEKTYWA materiały UM\\FESL\\zestaw logotypów FESL 2021-2027\\FE SL kolor poziom\\FE SL kolor poziom br.png" \* MERGEFORMATINET </w:instrText>
    </w:r>
    <w:r w:rsidR="001D53B2">
      <w:fldChar w:fldCharType="separate"/>
    </w:r>
    <w:r w:rsidR="00014FAD">
      <w:fldChar w:fldCharType="begin"/>
    </w:r>
    <w:r w:rsidR="00014FAD">
      <w:instrText xml:space="preserve"> </w:instrText>
    </w:r>
    <w:r w:rsidR="00014FAD">
      <w:instrText>INCLUDEPICTURE  "C:\\Wzory\\Firmowki_wzory_loga\\NOWE LOGO plus NOWA PERSPEKTYWA\\NOWA PERSPEKTYWA materiały UM\\FESL\\zestaw logotypów FESL 2021-2027\\FE SL kolor poziom\\FE SL kolor poziom br.png" \* MERGEFORMATINET</w:instrText>
    </w:r>
    <w:r w:rsidR="00014FAD">
      <w:instrText xml:space="preserve"> </w:instrText>
    </w:r>
    <w:r w:rsidR="00014FAD">
      <w:fldChar w:fldCharType="separate"/>
    </w:r>
    <w:r w:rsidR="00B574CB">
      <w:pict w14:anchorId="6624EB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typy FE SL" style="width:622.85pt;height:65.9pt">
          <v:imagedata r:id="rId1" r:href="rId2"/>
        </v:shape>
      </w:pict>
    </w:r>
    <w:r w:rsidR="00014FAD">
      <w:fldChar w:fldCharType="end"/>
    </w:r>
    <w:r w:rsidR="001D53B2">
      <w:fldChar w:fldCharType="end"/>
    </w:r>
    <w:r w:rsidR="001A1391">
      <w:fldChar w:fldCharType="end"/>
    </w:r>
    <w:r w:rsidR="00360948">
      <w:fldChar w:fldCharType="end"/>
    </w:r>
    <w:r w:rsidR="00E536BE">
      <w:fldChar w:fldCharType="end"/>
    </w:r>
    <w:r>
      <w:fldChar w:fldCharType="end"/>
    </w:r>
    <w:r w:rsidR="005F0B69">
      <w:fldChar w:fldCharType="end"/>
    </w:r>
    <w:r w:rsidR="0089482C">
      <w:fldChar w:fldCharType="end"/>
    </w:r>
    <w:r w:rsidR="008842D9">
      <w:fldChar w:fldCharType="end"/>
    </w:r>
    <w:r w:rsidR="00A357EA">
      <w:fldChar w:fldCharType="end"/>
    </w:r>
    <w:r w:rsidR="00DE7DE3">
      <w:fldChar w:fldCharType="end"/>
    </w:r>
    <w:r w:rsidR="008E4AB4">
      <w:fldChar w:fldCharType="end"/>
    </w:r>
    <w:r w:rsidR="001E4C66">
      <w:fldChar w:fldCharType="end"/>
    </w:r>
    <w:r w:rsidR="0066473F">
      <w:fldChar w:fldCharType="end"/>
    </w:r>
    <w:r w:rsidR="00030D22">
      <w:fldChar w:fldCharType="end"/>
    </w:r>
    <w:r w:rsidR="00932329">
      <w:fldChar w:fldCharType="end"/>
    </w:r>
    <w:r w:rsidR="003D3ACC">
      <w:fldChar w:fldCharType="end"/>
    </w:r>
    <w:r w:rsidR="00F74288">
      <w:fldChar w:fldCharType="end"/>
    </w:r>
    <w:r w:rsidR="008604B4">
      <w:fldChar w:fldCharType="end"/>
    </w:r>
    <w:r w:rsidR="006D6DFB">
      <w:fldChar w:fldCharType="end"/>
    </w:r>
    <w:r w:rsidR="00B158B6">
      <w:fldChar w:fldCharType="end"/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E6EE4"/>
    <w:multiLevelType w:val="hybridMultilevel"/>
    <w:tmpl w:val="D3D409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64AF8"/>
    <w:multiLevelType w:val="hybridMultilevel"/>
    <w:tmpl w:val="8ABE01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A01FFB"/>
    <w:multiLevelType w:val="hybridMultilevel"/>
    <w:tmpl w:val="4140C82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0B2FDF"/>
    <w:multiLevelType w:val="hybridMultilevel"/>
    <w:tmpl w:val="7C5425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1E5D2C"/>
    <w:multiLevelType w:val="hybridMultilevel"/>
    <w:tmpl w:val="4F3AD10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EC3DD3"/>
    <w:multiLevelType w:val="hybridMultilevel"/>
    <w:tmpl w:val="FBB266D2"/>
    <w:lvl w:ilvl="0" w:tplc="EDEC3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CD7499"/>
    <w:multiLevelType w:val="hybridMultilevel"/>
    <w:tmpl w:val="4D96F8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A37D96"/>
    <w:multiLevelType w:val="hybridMultilevel"/>
    <w:tmpl w:val="82D23C9E"/>
    <w:lvl w:ilvl="0" w:tplc="EDEC3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6630C"/>
    <w:multiLevelType w:val="hybridMultilevel"/>
    <w:tmpl w:val="052E263E"/>
    <w:lvl w:ilvl="0" w:tplc="EDEC3374">
      <w:start w:val="1"/>
      <w:numFmt w:val="bullet"/>
      <w:lvlText w:val=""/>
      <w:lvlJc w:val="left"/>
      <w:pPr>
        <w:ind w:left="6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83" w:hanging="360"/>
      </w:pPr>
      <w:rPr>
        <w:rFonts w:ascii="Wingdings" w:hAnsi="Wingdings" w:hint="default"/>
      </w:rPr>
    </w:lvl>
  </w:abstractNum>
  <w:abstractNum w:abstractNumId="9" w15:restartNumberingAfterBreak="0">
    <w:nsid w:val="293E7317"/>
    <w:multiLevelType w:val="hybridMultilevel"/>
    <w:tmpl w:val="0840C4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D6725A"/>
    <w:multiLevelType w:val="hybridMultilevel"/>
    <w:tmpl w:val="FC6EB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048CE"/>
    <w:multiLevelType w:val="hybridMultilevel"/>
    <w:tmpl w:val="7F5ECD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734E3"/>
    <w:multiLevelType w:val="hybridMultilevel"/>
    <w:tmpl w:val="5E78A9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B0416F"/>
    <w:multiLevelType w:val="multilevel"/>
    <w:tmpl w:val="F956E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4D3381"/>
    <w:multiLevelType w:val="hybridMultilevel"/>
    <w:tmpl w:val="12F834E0"/>
    <w:lvl w:ilvl="0" w:tplc="EDEC3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DF7A04"/>
    <w:multiLevelType w:val="hybridMultilevel"/>
    <w:tmpl w:val="288A9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492426"/>
    <w:multiLevelType w:val="multilevel"/>
    <w:tmpl w:val="0958F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A16349"/>
    <w:multiLevelType w:val="hybridMultilevel"/>
    <w:tmpl w:val="8320C3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191B56"/>
    <w:multiLevelType w:val="hybridMultilevel"/>
    <w:tmpl w:val="B08C63DA"/>
    <w:lvl w:ilvl="0" w:tplc="EDEC3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104C72"/>
    <w:multiLevelType w:val="hybridMultilevel"/>
    <w:tmpl w:val="BF826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B98CE71C">
      <w:start w:val="1"/>
      <w:numFmt w:val="lowerLetter"/>
      <w:lvlText w:val="%3)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E41519"/>
    <w:multiLevelType w:val="hybridMultilevel"/>
    <w:tmpl w:val="AE6E5052"/>
    <w:lvl w:ilvl="0" w:tplc="04150017">
      <w:start w:val="1"/>
      <w:numFmt w:val="lowerLetter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5AFB0600"/>
    <w:multiLevelType w:val="hybridMultilevel"/>
    <w:tmpl w:val="C0AE47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1B13EA"/>
    <w:multiLevelType w:val="hybridMultilevel"/>
    <w:tmpl w:val="3D4AC4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A545F3"/>
    <w:multiLevelType w:val="hybridMultilevel"/>
    <w:tmpl w:val="6DBC38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F95BB8"/>
    <w:multiLevelType w:val="hybridMultilevel"/>
    <w:tmpl w:val="89CE17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E88335F"/>
    <w:multiLevelType w:val="hybridMultilevel"/>
    <w:tmpl w:val="04CEBB9A"/>
    <w:lvl w:ilvl="0" w:tplc="EDEC3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7B0718"/>
    <w:multiLevelType w:val="hybridMultilevel"/>
    <w:tmpl w:val="CDF6F4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B60CA3"/>
    <w:multiLevelType w:val="hybridMultilevel"/>
    <w:tmpl w:val="1A1C08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A5B3BEF"/>
    <w:multiLevelType w:val="hybridMultilevel"/>
    <w:tmpl w:val="5BE0F4C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F0E17E1"/>
    <w:multiLevelType w:val="hybridMultilevel"/>
    <w:tmpl w:val="73065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D600A0"/>
    <w:multiLevelType w:val="hybridMultilevel"/>
    <w:tmpl w:val="2B2C9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1429292">
    <w:abstractNumId w:val="28"/>
  </w:num>
  <w:num w:numId="2" w16cid:durableId="1793552203">
    <w:abstractNumId w:val="20"/>
  </w:num>
  <w:num w:numId="3" w16cid:durableId="317343302">
    <w:abstractNumId w:val="17"/>
  </w:num>
  <w:num w:numId="4" w16cid:durableId="1970622376">
    <w:abstractNumId w:val="2"/>
  </w:num>
  <w:num w:numId="5" w16cid:durableId="1190145554">
    <w:abstractNumId w:val="30"/>
  </w:num>
  <w:num w:numId="6" w16cid:durableId="2137873454">
    <w:abstractNumId w:val="12"/>
  </w:num>
  <w:num w:numId="7" w16cid:durableId="82654148">
    <w:abstractNumId w:val="7"/>
  </w:num>
  <w:num w:numId="8" w16cid:durableId="187647377">
    <w:abstractNumId w:val="29"/>
  </w:num>
  <w:num w:numId="9" w16cid:durableId="1312057244">
    <w:abstractNumId w:val="14"/>
  </w:num>
  <w:num w:numId="10" w16cid:durableId="547760136">
    <w:abstractNumId w:val="25"/>
  </w:num>
  <w:num w:numId="11" w16cid:durableId="1544096765">
    <w:abstractNumId w:val="5"/>
  </w:num>
  <w:num w:numId="12" w16cid:durableId="1374382804">
    <w:abstractNumId w:val="18"/>
  </w:num>
  <w:num w:numId="13" w16cid:durableId="22898904">
    <w:abstractNumId w:val="4"/>
  </w:num>
  <w:num w:numId="14" w16cid:durableId="1870411523">
    <w:abstractNumId w:val="1"/>
  </w:num>
  <w:num w:numId="15" w16cid:durableId="2132553620">
    <w:abstractNumId w:val="22"/>
  </w:num>
  <w:num w:numId="16" w16cid:durableId="2146390728">
    <w:abstractNumId w:val="6"/>
  </w:num>
  <w:num w:numId="17" w16cid:durableId="367923426">
    <w:abstractNumId w:val="11"/>
  </w:num>
  <w:num w:numId="18" w16cid:durableId="1837108439">
    <w:abstractNumId w:val="3"/>
  </w:num>
  <w:num w:numId="19" w16cid:durableId="873035689">
    <w:abstractNumId w:val="16"/>
  </w:num>
  <w:num w:numId="20" w16cid:durableId="1996297066">
    <w:abstractNumId w:val="13"/>
  </w:num>
  <w:num w:numId="21" w16cid:durableId="1104575920">
    <w:abstractNumId w:val="24"/>
  </w:num>
  <w:num w:numId="22" w16cid:durableId="1044331732">
    <w:abstractNumId w:val="9"/>
  </w:num>
  <w:num w:numId="23" w16cid:durableId="1746679878">
    <w:abstractNumId w:val="27"/>
  </w:num>
  <w:num w:numId="24" w16cid:durableId="1013073654">
    <w:abstractNumId w:val="0"/>
  </w:num>
  <w:num w:numId="25" w16cid:durableId="1920870723">
    <w:abstractNumId w:val="10"/>
  </w:num>
  <w:num w:numId="26" w16cid:durableId="992879762">
    <w:abstractNumId w:val="8"/>
  </w:num>
  <w:num w:numId="27" w16cid:durableId="21489916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8024309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84821713">
    <w:abstractNumId w:val="21"/>
  </w:num>
  <w:num w:numId="30" w16cid:durableId="549002020">
    <w:abstractNumId w:val="23"/>
  </w:num>
  <w:num w:numId="31" w16cid:durableId="143879555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5B4"/>
    <w:rsid w:val="000022B5"/>
    <w:rsid w:val="00002596"/>
    <w:rsid w:val="00014B93"/>
    <w:rsid w:val="00014FAD"/>
    <w:rsid w:val="0001591D"/>
    <w:rsid w:val="000179B0"/>
    <w:rsid w:val="00021CEE"/>
    <w:rsid w:val="00026C66"/>
    <w:rsid w:val="00030D22"/>
    <w:rsid w:val="0003178E"/>
    <w:rsid w:val="000376BE"/>
    <w:rsid w:val="00042382"/>
    <w:rsid w:val="000448FB"/>
    <w:rsid w:val="0004736D"/>
    <w:rsid w:val="0006134A"/>
    <w:rsid w:val="0006484D"/>
    <w:rsid w:val="0006755E"/>
    <w:rsid w:val="0007224B"/>
    <w:rsid w:val="00081783"/>
    <w:rsid w:val="000843A1"/>
    <w:rsid w:val="00085931"/>
    <w:rsid w:val="0009260C"/>
    <w:rsid w:val="000932C4"/>
    <w:rsid w:val="00094BB0"/>
    <w:rsid w:val="00096CAE"/>
    <w:rsid w:val="000A5606"/>
    <w:rsid w:val="000B0016"/>
    <w:rsid w:val="000B6388"/>
    <w:rsid w:val="000C251F"/>
    <w:rsid w:val="000C2B56"/>
    <w:rsid w:val="000C6F80"/>
    <w:rsid w:val="000D22CC"/>
    <w:rsid w:val="000D4B09"/>
    <w:rsid w:val="000D786F"/>
    <w:rsid w:val="000D79A2"/>
    <w:rsid w:val="000F11CA"/>
    <w:rsid w:val="000F1FF1"/>
    <w:rsid w:val="000F2F4E"/>
    <w:rsid w:val="000F7458"/>
    <w:rsid w:val="000F7B15"/>
    <w:rsid w:val="000F7C56"/>
    <w:rsid w:val="0010190E"/>
    <w:rsid w:val="001025EF"/>
    <w:rsid w:val="00103E59"/>
    <w:rsid w:val="00110346"/>
    <w:rsid w:val="00111DA3"/>
    <w:rsid w:val="00116A45"/>
    <w:rsid w:val="001205D7"/>
    <w:rsid w:val="001218C4"/>
    <w:rsid w:val="001245E4"/>
    <w:rsid w:val="0012666B"/>
    <w:rsid w:val="00127BAF"/>
    <w:rsid w:val="00127EC6"/>
    <w:rsid w:val="00130AA3"/>
    <w:rsid w:val="001316C6"/>
    <w:rsid w:val="00134BAA"/>
    <w:rsid w:val="00135085"/>
    <w:rsid w:val="0013742A"/>
    <w:rsid w:val="00141EF4"/>
    <w:rsid w:val="00144A52"/>
    <w:rsid w:val="00147940"/>
    <w:rsid w:val="00155854"/>
    <w:rsid w:val="001573AA"/>
    <w:rsid w:val="00160555"/>
    <w:rsid w:val="00174167"/>
    <w:rsid w:val="001824C7"/>
    <w:rsid w:val="00183411"/>
    <w:rsid w:val="00183881"/>
    <w:rsid w:val="001909B7"/>
    <w:rsid w:val="00193CEB"/>
    <w:rsid w:val="00194D96"/>
    <w:rsid w:val="00195C56"/>
    <w:rsid w:val="001A1391"/>
    <w:rsid w:val="001A5E4B"/>
    <w:rsid w:val="001A7564"/>
    <w:rsid w:val="001B1C26"/>
    <w:rsid w:val="001B2FA2"/>
    <w:rsid w:val="001C5C6B"/>
    <w:rsid w:val="001C744C"/>
    <w:rsid w:val="001D1693"/>
    <w:rsid w:val="001D3800"/>
    <w:rsid w:val="001D3914"/>
    <w:rsid w:val="001D4529"/>
    <w:rsid w:val="001D53B2"/>
    <w:rsid w:val="001E1FDC"/>
    <w:rsid w:val="001E36CC"/>
    <w:rsid w:val="001E4C66"/>
    <w:rsid w:val="001F5A6E"/>
    <w:rsid w:val="001F7D65"/>
    <w:rsid w:val="002015CB"/>
    <w:rsid w:val="00203AB6"/>
    <w:rsid w:val="00205237"/>
    <w:rsid w:val="002077CE"/>
    <w:rsid w:val="002141D6"/>
    <w:rsid w:val="00215390"/>
    <w:rsid w:val="0021640C"/>
    <w:rsid w:val="0021683F"/>
    <w:rsid w:val="002217AD"/>
    <w:rsid w:val="002260AF"/>
    <w:rsid w:val="00226586"/>
    <w:rsid w:val="0023378E"/>
    <w:rsid w:val="00233F2B"/>
    <w:rsid w:val="00240E79"/>
    <w:rsid w:val="00241428"/>
    <w:rsid w:val="00242D0A"/>
    <w:rsid w:val="00251480"/>
    <w:rsid w:val="00251B98"/>
    <w:rsid w:val="0025471C"/>
    <w:rsid w:val="0025647F"/>
    <w:rsid w:val="002618A6"/>
    <w:rsid w:val="00265C69"/>
    <w:rsid w:val="00266EE8"/>
    <w:rsid w:val="00267190"/>
    <w:rsid w:val="0027012A"/>
    <w:rsid w:val="00272A4C"/>
    <w:rsid w:val="00274B58"/>
    <w:rsid w:val="00277CC1"/>
    <w:rsid w:val="00277D62"/>
    <w:rsid w:val="0028091B"/>
    <w:rsid w:val="0028155B"/>
    <w:rsid w:val="002878AE"/>
    <w:rsid w:val="0029665F"/>
    <w:rsid w:val="002970D8"/>
    <w:rsid w:val="002A1A77"/>
    <w:rsid w:val="002A4307"/>
    <w:rsid w:val="002A7DE4"/>
    <w:rsid w:val="002B1AF2"/>
    <w:rsid w:val="002B4DFA"/>
    <w:rsid w:val="002C0C56"/>
    <w:rsid w:val="002C3574"/>
    <w:rsid w:val="002C6CC0"/>
    <w:rsid w:val="002E4A4B"/>
    <w:rsid w:val="002E715A"/>
    <w:rsid w:val="002F099D"/>
    <w:rsid w:val="002F3BD8"/>
    <w:rsid w:val="002F4316"/>
    <w:rsid w:val="0030605A"/>
    <w:rsid w:val="00307427"/>
    <w:rsid w:val="00312EA5"/>
    <w:rsid w:val="003161B0"/>
    <w:rsid w:val="00321F04"/>
    <w:rsid w:val="00326865"/>
    <w:rsid w:val="00330141"/>
    <w:rsid w:val="00330BB4"/>
    <w:rsid w:val="003324E8"/>
    <w:rsid w:val="00332680"/>
    <w:rsid w:val="00332901"/>
    <w:rsid w:val="003347F9"/>
    <w:rsid w:val="00340531"/>
    <w:rsid w:val="00343DBC"/>
    <w:rsid w:val="00345D74"/>
    <w:rsid w:val="00347A5E"/>
    <w:rsid w:val="00350008"/>
    <w:rsid w:val="00352872"/>
    <w:rsid w:val="00360948"/>
    <w:rsid w:val="00364E43"/>
    <w:rsid w:val="00377669"/>
    <w:rsid w:val="00380008"/>
    <w:rsid w:val="00380457"/>
    <w:rsid w:val="00383E62"/>
    <w:rsid w:val="0038514E"/>
    <w:rsid w:val="00385EBB"/>
    <w:rsid w:val="00387241"/>
    <w:rsid w:val="00391F41"/>
    <w:rsid w:val="00393946"/>
    <w:rsid w:val="003943AD"/>
    <w:rsid w:val="00394CE8"/>
    <w:rsid w:val="003A2D78"/>
    <w:rsid w:val="003A7FB4"/>
    <w:rsid w:val="003B0806"/>
    <w:rsid w:val="003B0B4B"/>
    <w:rsid w:val="003C2BE9"/>
    <w:rsid w:val="003D38FE"/>
    <w:rsid w:val="003D3ACC"/>
    <w:rsid w:val="003D40B7"/>
    <w:rsid w:val="003D49F0"/>
    <w:rsid w:val="003D4C94"/>
    <w:rsid w:val="003D6E51"/>
    <w:rsid w:val="003D6F38"/>
    <w:rsid w:val="003D7638"/>
    <w:rsid w:val="003D7C4E"/>
    <w:rsid w:val="003E1F8F"/>
    <w:rsid w:val="003E3727"/>
    <w:rsid w:val="003F1074"/>
    <w:rsid w:val="00403900"/>
    <w:rsid w:val="00403DB0"/>
    <w:rsid w:val="0040514A"/>
    <w:rsid w:val="00412D02"/>
    <w:rsid w:val="0042014B"/>
    <w:rsid w:val="00427E2A"/>
    <w:rsid w:val="00433FB4"/>
    <w:rsid w:val="00435584"/>
    <w:rsid w:val="0043591A"/>
    <w:rsid w:val="00440998"/>
    <w:rsid w:val="0044617D"/>
    <w:rsid w:val="004463A1"/>
    <w:rsid w:val="00447980"/>
    <w:rsid w:val="00447E9F"/>
    <w:rsid w:val="004615B8"/>
    <w:rsid w:val="00464B98"/>
    <w:rsid w:val="004675F6"/>
    <w:rsid w:val="00470E48"/>
    <w:rsid w:val="00471117"/>
    <w:rsid w:val="00471894"/>
    <w:rsid w:val="00471CFA"/>
    <w:rsid w:val="0047548D"/>
    <w:rsid w:val="004763D3"/>
    <w:rsid w:val="004800AC"/>
    <w:rsid w:val="004840FC"/>
    <w:rsid w:val="00493B16"/>
    <w:rsid w:val="00493D36"/>
    <w:rsid w:val="004A1C20"/>
    <w:rsid w:val="004A452E"/>
    <w:rsid w:val="004A612E"/>
    <w:rsid w:val="004A6224"/>
    <w:rsid w:val="004B3A32"/>
    <w:rsid w:val="004B478D"/>
    <w:rsid w:val="004B5710"/>
    <w:rsid w:val="004C0CA1"/>
    <w:rsid w:val="004C149D"/>
    <w:rsid w:val="004C6E53"/>
    <w:rsid w:val="004D053E"/>
    <w:rsid w:val="004D0668"/>
    <w:rsid w:val="004E3143"/>
    <w:rsid w:val="004E4142"/>
    <w:rsid w:val="004F2272"/>
    <w:rsid w:val="004F7F23"/>
    <w:rsid w:val="005006CE"/>
    <w:rsid w:val="00501C48"/>
    <w:rsid w:val="00506CCA"/>
    <w:rsid w:val="0050796C"/>
    <w:rsid w:val="00514A33"/>
    <w:rsid w:val="00515AA9"/>
    <w:rsid w:val="005172E0"/>
    <w:rsid w:val="00520369"/>
    <w:rsid w:val="00526DB9"/>
    <w:rsid w:val="0052787E"/>
    <w:rsid w:val="00533A6C"/>
    <w:rsid w:val="005345C5"/>
    <w:rsid w:val="00536531"/>
    <w:rsid w:val="00537FB7"/>
    <w:rsid w:val="0054378D"/>
    <w:rsid w:val="00543B3B"/>
    <w:rsid w:val="005449FF"/>
    <w:rsid w:val="00544C7D"/>
    <w:rsid w:val="005453A6"/>
    <w:rsid w:val="00546910"/>
    <w:rsid w:val="005513E9"/>
    <w:rsid w:val="00554BBE"/>
    <w:rsid w:val="00554D41"/>
    <w:rsid w:val="005552DA"/>
    <w:rsid w:val="00555476"/>
    <w:rsid w:val="00555D0D"/>
    <w:rsid w:val="005570E1"/>
    <w:rsid w:val="00560D44"/>
    <w:rsid w:val="00560DB7"/>
    <w:rsid w:val="005634A5"/>
    <w:rsid w:val="00566793"/>
    <w:rsid w:val="0056728D"/>
    <w:rsid w:val="00567F7E"/>
    <w:rsid w:val="00571BED"/>
    <w:rsid w:val="00573091"/>
    <w:rsid w:val="00573B0A"/>
    <w:rsid w:val="005819E5"/>
    <w:rsid w:val="00583B2E"/>
    <w:rsid w:val="0058521A"/>
    <w:rsid w:val="00585617"/>
    <w:rsid w:val="005864BC"/>
    <w:rsid w:val="00591593"/>
    <w:rsid w:val="005949BC"/>
    <w:rsid w:val="00594CF1"/>
    <w:rsid w:val="00596B60"/>
    <w:rsid w:val="005A2374"/>
    <w:rsid w:val="005B19DD"/>
    <w:rsid w:val="005B31F2"/>
    <w:rsid w:val="005B45B4"/>
    <w:rsid w:val="005C3EC5"/>
    <w:rsid w:val="005C4638"/>
    <w:rsid w:val="005E5D6F"/>
    <w:rsid w:val="005E622D"/>
    <w:rsid w:val="005F0B69"/>
    <w:rsid w:val="005F39CC"/>
    <w:rsid w:val="005F6339"/>
    <w:rsid w:val="005F7D00"/>
    <w:rsid w:val="0061092F"/>
    <w:rsid w:val="00617710"/>
    <w:rsid w:val="0062176F"/>
    <w:rsid w:val="0062265E"/>
    <w:rsid w:val="0062438B"/>
    <w:rsid w:val="00630C42"/>
    <w:rsid w:val="00632150"/>
    <w:rsid w:val="00633C34"/>
    <w:rsid w:val="00641FBA"/>
    <w:rsid w:val="00650480"/>
    <w:rsid w:val="00651623"/>
    <w:rsid w:val="00653AF2"/>
    <w:rsid w:val="00654AF2"/>
    <w:rsid w:val="006565D8"/>
    <w:rsid w:val="00662727"/>
    <w:rsid w:val="0066473F"/>
    <w:rsid w:val="006655B3"/>
    <w:rsid w:val="006671E2"/>
    <w:rsid w:val="0067015B"/>
    <w:rsid w:val="00674793"/>
    <w:rsid w:val="006805C1"/>
    <w:rsid w:val="00681953"/>
    <w:rsid w:val="0068535F"/>
    <w:rsid w:val="00686CCF"/>
    <w:rsid w:val="006A22D9"/>
    <w:rsid w:val="006A3B80"/>
    <w:rsid w:val="006A417B"/>
    <w:rsid w:val="006A54AE"/>
    <w:rsid w:val="006A5C1A"/>
    <w:rsid w:val="006A7E10"/>
    <w:rsid w:val="006B19EA"/>
    <w:rsid w:val="006B4334"/>
    <w:rsid w:val="006C48CE"/>
    <w:rsid w:val="006C55A7"/>
    <w:rsid w:val="006C58F2"/>
    <w:rsid w:val="006D01B6"/>
    <w:rsid w:val="006D1C14"/>
    <w:rsid w:val="006D2795"/>
    <w:rsid w:val="006D30E8"/>
    <w:rsid w:val="006D4009"/>
    <w:rsid w:val="006D6DFB"/>
    <w:rsid w:val="006E03AD"/>
    <w:rsid w:val="006E3671"/>
    <w:rsid w:val="006E3DBB"/>
    <w:rsid w:val="006E401E"/>
    <w:rsid w:val="006E5D25"/>
    <w:rsid w:val="00703695"/>
    <w:rsid w:val="0071145B"/>
    <w:rsid w:val="007117CA"/>
    <w:rsid w:val="00725B6C"/>
    <w:rsid w:val="0073203B"/>
    <w:rsid w:val="0073504D"/>
    <w:rsid w:val="00744DA7"/>
    <w:rsid w:val="00750AB4"/>
    <w:rsid w:val="00760120"/>
    <w:rsid w:val="00763910"/>
    <w:rsid w:val="00765208"/>
    <w:rsid w:val="00771C40"/>
    <w:rsid w:val="0077284C"/>
    <w:rsid w:val="007754E1"/>
    <w:rsid w:val="007812FA"/>
    <w:rsid w:val="007825D2"/>
    <w:rsid w:val="007829C0"/>
    <w:rsid w:val="0078520C"/>
    <w:rsid w:val="00794D99"/>
    <w:rsid w:val="007963EB"/>
    <w:rsid w:val="007A0761"/>
    <w:rsid w:val="007A10E7"/>
    <w:rsid w:val="007A1E26"/>
    <w:rsid w:val="007A71D2"/>
    <w:rsid w:val="007B09F4"/>
    <w:rsid w:val="007B15EF"/>
    <w:rsid w:val="007B421C"/>
    <w:rsid w:val="007C1562"/>
    <w:rsid w:val="007C405E"/>
    <w:rsid w:val="007C6794"/>
    <w:rsid w:val="007D00B6"/>
    <w:rsid w:val="007E6C06"/>
    <w:rsid w:val="007F1E43"/>
    <w:rsid w:val="0080253D"/>
    <w:rsid w:val="008040D2"/>
    <w:rsid w:val="008076F3"/>
    <w:rsid w:val="00811A63"/>
    <w:rsid w:val="008129F4"/>
    <w:rsid w:val="00820815"/>
    <w:rsid w:val="00823FF4"/>
    <w:rsid w:val="0082701D"/>
    <w:rsid w:val="00831C60"/>
    <w:rsid w:val="00832B18"/>
    <w:rsid w:val="00833064"/>
    <w:rsid w:val="00834A96"/>
    <w:rsid w:val="0083779E"/>
    <w:rsid w:val="00837BB7"/>
    <w:rsid w:val="00843146"/>
    <w:rsid w:val="008457BF"/>
    <w:rsid w:val="008468FA"/>
    <w:rsid w:val="00852441"/>
    <w:rsid w:val="008604B4"/>
    <w:rsid w:val="00863BFA"/>
    <w:rsid w:val="008705F9"/>
    <w:rsid w:val="008714E9"/>
    <w:rsid w:val="00882A2E"/>
    <w:rsid w:val="008842D9"/>
    <w:rsid w:val="0089026E"/>
    <w:rsid w:val="008912FE"/>
    <w:rsid w:val="00891AD5"/>
    <w:rsid w:val="008940C2"/>
    <w:rsid w:val="0089482C"/>
    <w:rsid w:val="0089545F"/>
    <w:rsid w:val="008A2ABB"/>
    <w:rsid w:val="008A5BE8"/>
    <w:rsid w:val="008A69DD"/>
    <w:rsid w:val="008B2C45"/>
    <w:rsid w:val="008C2023"/>
    <w:rsid w:val="008C4982"/>
    <w:rsid w:val="008C59E2"/>
    <w:rsid w:val="008E08C3"/>
    <w:rsid w:val="008E2A4B"/>
    <w:rsid w:val="008E417E"/>
    <w:rsid w:val="008E4AB4"/>
    <w:rsid w:val="008F61B8"/>
    <w:rsid w:val="00903B3F"/>
    <w:rsid w:val="00905229"/>
    <w:rsid w:val="00906812"/>
    <w:rsid w:val="00910908"/>
    <w:rsid w:val="0091698A"/>
    <w:rsid w:val="009231B5"/>
    <w:rsid w:val="00925490"/>
    <w:rsid w:val="00932329"/>
    <w:rsid w:val="00943F52"/>
    <w:rsid w:val="00946957"/>
    <w:rsid w:val="00951EBE"/>
    <w:rsid w:val="00954D8C"/>
    <w:rsid w:val="00961551"/>
    <w:rsid w:val="00961F4F"/>
    <w:rsid w:val="00962F24"/>
    <w:rsid w:val="00965E2F"/>
    <w:rsid w:val="00966860"/>
    <w:rsid w:val="00967986"/>
    <w:rsid w:val="00975FA3"/>
    <w:rsid w:val="0098502E"/>
    <w:rsid w:val="00986CC8"/>
    <w:rsid w:val="009A50F9"/>
    <w:rsid w:val="009A52A9"/>
    <w:rsid w:val="009A5A38"/>
    <w:rsid w:val="009A69E2"/>
    <w:rsid w:val="009B3712"/>
    <w:rsid w:val="009B3A4C"/>
    <w:rsid w:val="009B3BD4"/>
    <w:rsid w:val="009C01DE"/>
    <w:rsid w:val="009C0B7F"/>
    <w:rsid w:val="009C1454"/>
    <w:rsid w:val="009C1C23"/>
    <w:rsid w:val="009C34E8"/>
    <w:rsid w:val="009C5690"/>
    <w:rsid w:val="009C5BCD"/>
    <w:rsid w:val="009D0201"/>
    <w:rsid w:val="009D3BDD"/>
    <w:rsid w:val="009E004C"/>
    <w:rsid w:val="009E4470"/>
    <w:rsid w:val="009E4D3F"/>
    <w:rsid w:val="009E6C9C"/>
    <w:rsid w:val="009F47DA"/>
    <w:rsid w:val="009F7445"/>
    <w:rsid w:val="009F74F6"/>
    <w:rsid w:val="00A0077A"/>
    <w:rsid w:val="00A00C2F"/>
    <w:rsid w:val="00A013E7"/>
    <w:rsid w:val="00A021D1"/>
    <w:rsid w:val="00A06EF7"/>
    <w:rsid w:val="00A06EFB"/>
    <w:rsid w:val="00A10311"/>
    <w:rsid w:val="00A1223D"/>
    <w:rsid w:val="00A16F05"/>
    <w:rsid w:val="00A178E8"/>
    <w:rsid w:val="00A2072D"/>
    <w:rsid w:val="00A22C21"/>
    <w:rsid w:val="00A357EA"/>
    <w:rsid w:val="00A36B36"/>
    <w:rsid w:val="00A379F0"/>
    <w:rsid w:val="00A37FE8"/>
    <w:rsid w:val="00A43DCB"/>
    <w:rsid w:val="00A45BAA"/>
    <w:rsid w:val="00A45F0D"/>
    <w:rsid w:val="00A57065"/>
    <w:rsid w:val="00A574B5"/>
    <w:rsid w:val="00A60C84"/>
    <w:rsid w:val="00A64990"/>
    <w:rsid w:val="00A70148"/>
    <w:rsid w:val="00A81DF1"/>
    <w:rsid w:val="00A82EC6"/>
    <w:rsid w:val="00A83A1C"/>
    <w:rsid w:val="00A90386"/>
    <w:rsid w:val="00A91EE5"/>
    <w:rsid w:val="00A92AB5"/>
    <w:rsid w:val="00A92FE3"/>
    <w:rsid w:val="00A9704D"/>
    <w:rsid w:val="00A970E9"/>
    <w:rsid w:val="00A97C33"/>
    <w:rsid w:val="00AA13B2"/>
    <w:rsid w:val="00AB4039"/>
    <w:rsid w:val="00AB530D"/>
    <w:rsid w:val="00AB7781"/>
    <w:rsid w:val="00AC0F72"/>
    <w:rsid w:val="00AC34A1"/>
    <w:rsid w:val="00AD00DC"/>
    <w:rsid w:val="00AD3BB8"/>
    <w:rsid w:val="00AD503E"/>
    <w:rsid w:val="00AE4A4F"/>
    <w:rsid w:val="00AE6D18"/>
    <w:rsid w:val="00AF77AD"/>
    <w:rsid w:val="00B000A5"/>
    <w:rsid w:val="00B0039E"/>
    <w:rsid w:val="00B00FA3"/>
    <w:rsid w:val="00B01B60"/>
    <w:rsid w:val="00B03A35"/>
    <w:rsid w:val="00B057E5"/>
    <w:rsid w:val="00B06BC0"/>
    <w:rsid w:val="00B0791B"/>
    <w:rsid w:val="00B12668"/>
    <w:rsid w:val="00B15138"/>
    <w:rsid w:val="00B158B6"/>
    <w:rsid w:val="00B15FD9"/>
    <w:rsid w:val="00B2380F"/>
    <w:rsid w:val="00B2483B"/>
    <w:rsid w:val="00B35AA0"/>
    <w:rsid w:val="00B37E9A"/>
    <w:rsid w:val="00B47E09"/>
    <w:rsid w:val="00B5256C"/>
    <w:rsid w:val="00B5533E"/>
    <w:rsid w:val="00B55B33"/>
    <w:rsid w:val="00B574CB"/>
    <w:rsid w:val="00B615A1"/>
    <w:rsid w:val="00B61D0D"/>
    <w:rsid w:val="00B638FE"/>
    <w:rsid w:val="00B64FBE"/>
    <w:rsid w:val="00B7266A"/>
    <w:rsid w:val="00B748AC"/>
    <w:rsid w:val="00B768E7"/>
    <w:rsid w:val="00B76CE6"/>
    <w:rsid w:val="00B8211B"/>
    <w:rsid w:val="00B85493"/>
    <w:rsid w:val="00B92C39"/>
    <w:rsid w:val="00B94117"/>
    <w:rsid w:val="00B961CE"/>
    <w:rsid w:val="00BA69B8"/>
    <w:rsid w:val="00BB19A3"/>
    <w:rsid w:val="00BB6144"/>
    <w:rsid w:val="00BB6EDF"/>
    <w:rsid w:val="00BB724F"/>
    <w:rsid w:val="00BE6246"/>
    <w:rsid w:val="00BF6237"/>
    <w:rsid w:val="00C00408"/>
    <w:rsid w:val="00C01D55"/>
    <w:rsid w:val="00C057E4"/>
    <w:rsid w:val="00C1353D"/>
    <w:rsid w:val="00C13801"/>
    <w:rsid w:val="00C13D3C"/>
    <w:rsid w:val="00C149EB"/>
    <w:rsid w:val="00C16E4B"/>
    <w:rsid w:val="00C20408"/>
    <w:rsid w:val="00C30C54"/>
    <w:rsid w:val="00C31BE3"/>
    <w:rsid w:val="00C32B4E"/>
    <w:rsid w:val="00C3532A"/>
    <w:rsid w:val="00C45267"/>
    <w:rsid w:val="00C46FD2"/>
    <w:rsid w:val="00C474E6"/>
    <w:rsid w:val="00C55A6F"/>
    <w:rsid w:val="00C62E79"/>
    <w:rsid w:val="00C6648D"/>
    <w:rsid w:val="00C754F3"/>
    <w:rsid w:val="00C8259D"/>
    <w:rsid w:val="00C8652C"/>
    <w:rsid w:val="00C876AE"/>
    <w:rsid w:val="00C9647A"/>
    <w:rsid w:val="00CC0112"/>
    <w:rsid w:val="00CC035C"/>
    <w:rsid w:val="00CC0537"/>
    <w:rsid w:val="00CC05BE"/>
    <w:rsid w:val="00CC122A"/>
    <w:rsid w:val="00CD09E8"/>
    <w:rsid w:val="00CD33E1"/>
    <w:rsid w:val="00CD3B4E"/>
    <w:rsid w:val="00CD4351"/>
    <w:rsid w:val="00CD5E27"/>
    <w:rsid w:val="00CD76C2"/>
    <w:rsid w:val="00CE08DA"/>
    <w:rsid w:val="00CE12BB"/>
    <w:rsid w:val="00CE1541"/>
    <w:rsid w:val="00CE3610"/>
    <w:rsid w:val="00CE3A43"/>
    <w:rsid w:val="00CE5E28"/>
    <w:rsid w:val="00CE7155"/>
    <w:rsid w:val="00CF33F4"/>
    <w:rsid w:val="00CF451B"/>
    <w:rsid w:val="00CF5CB4"/>
    <w:rsid w:val="00D0312D"/>
    <w:rsid w:val="00D05383"/>
    <w:rsid w:val="00D05B9C"/>
    <w:rsid w:val="00D16432"/>
    <w:rsid w:val="00D16C77"/>
    <w:rsid w:val="00D21B71"/>
    <w:rsid w:val="00D23A52"/>
    <w:rsid w:val="00D261F2"/>
    <w:rsid w:val="00D266AA"/>
    <w:rsid w:val="00D351D6"/>
    <w:rsid w:val="00D355CD"/>
    <w:rsid w:val="00D37839"/>
    <w:rsid w:val="00D43175"/>
    <w:rsid w:val="00D5415D"/>
    <w:rsid w:val="00D55D3C"/>
    <w:rsid w:val="00D568E3"/>
    <w:rsid w:val="00D60B58"/>
    <w:rsid w:val="00D62E63"/>
    <w:rsid w:val="00D6774C"/>
    <w:rsid w:val="00D71587"/>
    <w:rsid w:val="00D80A73"/>
    <w:rsid w:val="00D83216"/>
    <w:rsid w:val="00D841EA"/>
    <w:rsid w:val="00D910CE"/>
    <w:rsid w:val="00D946CD"/>
    <w:rsid w:val="00D9671E"/>
    <w:rsid w:val="00DA0661"/>
    <w:rsid w:val="00DA231A"/>
    <w:rsid w:val="00DA5458"/>
    <w:rsid w:val="00DB2966"/>
    <w:rsid w:val="00DB64F0"/>
    <w:rsid w:val="00DC2322"/>
    <w:rsid w:val="00DC2A24"/>
    <w:rsid w:val="00DC4508"/>
    <w:rsid w:val="00DC4AFA"/>
    <w:rsid w:val="00DE1265"/>
    <w:rsid w:val="00DE176B"/>
    <w:rsid w:val="00DE72F5"/>
    <w:rsid w:val="00DE7DE3"/>
    <w:rsid w:val="00DF0BE6"/>
    <w:rsid w:val="00DF2AB2"/>
    <w:rsid w:val="00DF3B7F"/>
    <w:rsid w:val="00DF73C4"/>
    <w:rsid w:val="00E024A2"/>
    <w:rsid w:val="00E025B6"/>
    <w:rsid w:val="00E0441F"/>
    <w:rsid w:val="00E07D47"/>
    <w:rsid w:val="00E111E2"/>
    <w:rsid w:val="00E16508"/>
    <w:rsid w:val="00E227DD"/>
    <w:rsid w:val="00E23581"/>
    <w:rsid w:val="00E26D98"/>
    <w:rsid w:val="00E27CEE"/>
    <w:rsid w:val="00E30FEA"/>
    <w:rsid w:val="00E3741A"/>
    <w:rsid w:val="00E525AD"/>
    <w:rsid w:val="00E536BE"/>
    <w:rsid w:val="00E53701"/>
    <w:rsid w:val="00E56E16"/>
    <w:rsid w:val="00E661F3"/>
    <w:rsid w:val="00E73924"/>
    <w:rsid w:val="00E85063"/>
    <w:rsid w:val="00E851C4"/>
    <w:rsid w:val="00E85521"/>
    <w:rsid w:val="00E93FEE"/>
    <w:rsid w:val="00E944DE"/>
    <w:rsid w:val="00E94DC7"/>
    <w:rsid w:val="00E96930"/>
    <w:rsid w:val="00E97CD4"/>
    <w:rsid w:val="00EB0841"/>
    <w:rsid w:val="00EB41BA"/>
    <w:rsid w:val="00EB61CA"/>
    <w:rsid w:val="00ED138E"/>
    <w:rsid w:val="00ED1400"/>
    <w:rsid w:val="00ED31D8"/>
    <w:rsid w:val="00EE4BA0"/>
    <w:rsid w:val="00EF0EE5"/>
    <w:rsid w:val="00EF2386"/>
    <w:rsid w:val="00EF5BBC"/>
    <w:rsid w:val="00F0627C"/>
    <w:rsid w:val="00F06A50"/>
    <w:rsid w:val="00F12725"/>
    <w:rsid w:val="00F1397F"/>
    <w:rsid w:val="00F14034"/>
    <w:rsid w:val="00F21865"/>
    <w:rsid w:val="00F30E78"/>
    <w:rsid w:val="00F327E1"/>
    <w:rsid w:val="00F34773"/>
    <w:rsid w:val="00F4679C"/>
    <w:rsid w:val="00F50350"/>
    <w:rsid w:val="00F50E42"/>
    <w:rsid w:val="00F55B3C"/>
    <w:rsid w:val="00F561B0"/>
    <w:rsid w:val="00F57790"/>
    <w:rsid w:val="00F617B7"/>
    <w:rsid w:val="00F63905"/>
    <w:rsid w:val="00F66579"/>
    <w:rsid w:val="00F6715A"/>
    <w:rsid w:val="00F67A88"/>
    <w:rsid w:val="00F72916"/>
    <w:rsid w:val="00F74288"/>
    <w:rsid w:val="00F74A67"/>
    <w:rsid w:val="00F761D2"/>
    <w:rsid w:val="00F8117F"/>
    <w:rsid w:val="00F83287"/>
    <w:rsid w:val="00F836FD"/>
    <w:rsid w:val="00F905FC"/>
    <w:rsid w:val="00F91625"/>
    <w:rsid w:val="00F92AEC"/>
    <w:rsid w:val="00F9744B"/>
    <w:rsid w:val="00FA0CAD"/>
    <w:rsid w:val="00FB1614"/>
    <w:rsid w:val="00FB1CD0"/>
    <w:rsid w:val="00FB748D"/>
    <w:rsid w:val="00FC06BF"/>
    <w:rsid w:val="00FC469C"/>
    <w:rsid w:val="00FC61C9"/>
    <w:rsid w:val="00FC73B5"/>
    <w:rsid w:val="00FD782B"/>
    <w:rsid w:val="00FE2735"/>
    <w:rsid w:val="00FE610C"/>
    <w:rsid w:val="00FF5779"/>
    <w:rsid w:val="00FF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E61E4B"/>
  <w15:chartTrackingRefBased/>
  <w15:docId w15:val="{6867CBF1-2773-4D0A-96DF-A20832070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502E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link w:val="Nagwek1Znak"/>
    <w:uiPriority w:val="9"/>
    <w:qFormat/>
    <w:rsid w:val="00E024A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B41B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B45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rsid w:val="005B45B4"/>
    <w:rPr>
      <w:rFonts w:ascii="Courier New" w:eastAsia="Times New Roman" w:hAnsi="Courier New" w:cs="Courier New"/>
      <w:sz w:val="20"/>
      <w:szCs w:val="20"/>
    </w:rPr>
  </w:style>
  <w:style w:type="character" w:styleId="Hipercze">
    <w:name w:val="Hyperlink"/>
    <w:uiPriority w:val="99"/>
    <w:unhideWhenUsed/>
    <w:rsid w:val="00A178E8"/>
    <w:rPr>
      <w:color w:val="0000FF"/>
      <w:u w:val="single"/>
    </w:rPr>
  </w:style>
  <w:style w:type="character" w:customStyle="1" w:styleId="Nagwek1Znak">
    <w:name w:val="Nagłówek 1 Znak"/>
    <w:link w:val="Nagwek1"/>
    <w:uiPriority w:val="9"/>
    <w:rsid w:val="00E024A2"/>
    <w:rPr>
      <w:rFonts w:ascii="Times New Roman" w:hAnsi="Times New Roman"/>
      <w:b/>
      <w:bCs/>
      <w:kern w:val="36"/>
      <w:sz w:val="48"/>
      <w:szCs w:val="48"/>
    </w:rPr>
  </w:style>
  <w:style w:type="paragraph" w:styleId="NormalnyWeb">
    <w:name w:val="Normal (Web)"/>
    <w:basedOn w:val="Normalny"/>
    <w:uiPriority w:val="99"/>
    <w:unhideWhenUsed/>
    <w:rsid w:val="00E024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ogrubienie">
    <w:name w:val="Strong"/>
    <w:uiPriority w:val="22"/>
    <w:qFormat/>
    <w:rsid w:val="00E024A2"/>
    <w:rPr>
      <w:b/>
      <w:bCs/>
    </w:rPr>
  </w:style>
  <w:style w:type="character" w:styleId="Uwydatnienie">
    <w:name w:val="Emphasis"/>
    <w:uiPriority w:val="20"/>
    <w:qFormat/>
    <w:rsid w:val="00E024A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7B15E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7B15EF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7B15E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7B15EF"/>
    <w:rPr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9F47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47D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47D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47D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9F47D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47D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9F47DA"/>
    <w:rPr>
      <w:rFonts w:ascii="Tahoma" w:hAnsi="Tahoma" w:cs="Tahoma"/>
      <w:sz w:val="16"/>
      <w:szCs w:val="16"/>
    </w:rPr>
  </w:style>
  <w:style w:type="paragraph" w:styleId="Lista">
    <w:name w:val="List"/>
    <w:basedOn w:val="Normalny"/>
    <w:uiPriority w:val="99"/>
    <w:unhideWhenUsed/>
    <w:rsid w:val="001E36CC"/>
    <w:pPr>
      <w:ind w:left="283" w:hanging="283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1E36C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link w:val="Tytu"/>
    <w:uiPriority w:val="10"/>
    <w:rsid w:val="001E36C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unhideWhenUsed/>
    <w:rsid w:val="001E36CC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1E36CC"/>
    <w:rPr>
      <w:sz w:val="22"/>
      <w:szCs w:val="2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36CC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PodtytuZnak">
    <w:name w:val="Podtytuł Znak"/>
    <w:link w:val="Podtytu"/>
    <w:uiPriority w:val="11"/>
    <w:rsid w:val="001E36CC"/>
    <w:rPr>
      <w:rFonts w:ascii="Cambria" w:eastAsia="Times New Roman" w:hAnsi="Cambria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26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266A"/>
  </w:style>
  <w:style w:type="character" w:styleId="Odwoanieprzypisukocowego">
    <w:name w:val="endnote reference"/>
    <w:uiPriority w:val="99"/>
    <w:semiHidden/>
    <w:unhideWhenUsed/>
    <w:rsid w:val="00B7266A"/>
    <w:rPr>
      <w:vertAlign w:val="superscript"/>
    </w:rPr>
  </w:style>
  <w:style w:type="paragraph" w:styleId="Akapitzlist">
    <w:name w:val="List Paragraph"/>
    <w:aliases w:val="Numerowanie,List Paragraph,Kolorowa lista — akcent 11,Akapit z listą BS,List Paragraph compact,Normal bullet 2,Paragraphe de liste 2,Reference list,Bullet list,Numbered List,List Paragraph1,1st level - Bullet List Paragraph,Paragraph,L"/>
    <w:basedOn w:val="Normalny"/>
    <w:link w:val="AkapitzlistZnak"/>
    <w:uiPriority w:val="34"/>
    <w:qFormat/>
    <w:rsid w:val="00F74A67"/>
    <w:pPr>
      <w:ind w:left="720"/>
      <w:contextualSpacing/>
    </w:pPr>
  </w:style>
  <w:style w:type="paragraph" w:customStyle="1" w:styleId="Akapitzlist1">
    <w:name w:val="Akapit z listą1"/>
    <w:basedOn w:val="Normalny"/>
    <w:rsid w:val="00A45BAA"/>
    <w:pPr>
      <w:ind w:left="720"/>
      <w:contextualSpacing/>
    </w:pPr>
    <w:rPr>
      <w:lang w:eastAsia="en-US"/>
    </w:rPr>
  </w:style>
  <w:style w:type="table" w:styleId="Tabela-Siatka">
    <w:name w:val="Table Grid"/>
    <w:basedOn w:val="Standardowy"/>
    <w:uiPriority w:val="59"/>
    <w:rsid w:val="00B63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link w:val="Nagwek2"/>
    <w:uiPriority w:val="9"/>
    <w:rsid w:val="00EB41B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kstprzypisudolnegoZnak">
    <w:name w:val="Tekst przypisu dolnego Znak"/>
    <w:aliases w:val="single space Znak,FOOTNOTES Znak,fn Znak,Podrozdział Znak,Fußnote Znak,Footnote Znak,Podrozdzia3 Znak,przypis Znak,-E Fuﬂnotentext Znak,Fuﬂnotentext Ursprung Znak,Fußnotentext Ursprung Znak,-E Fußnotentext Znak,przypisy Znak"/>
    <w:link w:val="Tekstprzypisudolnego"/>
    <w:locked/>
    <w:rsid w:val="00EB0841"/>
    <w:rPr>
      <w:lang w:val="x-none" w:eastAsia="x-none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"/>
    <w:unhideWhenUsed/>
    <w:rsid w:val="00EB0841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EB0841"/>
  </w:style>
  <w:style w:type="paragraph" w:styleId="HTML-adres">
    <w:name w:val="HTML Address"/>
    <w:basedOn w:val="Normalny"/>
    <w:link w:val="HTML-adresZnak"/>
    <w:uiPriority w:val="99"/>
    <w:semiHidden/>
    <w:unhideWhenUsed/>
    <w:rsid w:val="00E97CD4"/>
    <w:pPr>
      <w:spacing w:after="0" w:line="240" w:lineRule="auto"/>
    </w:pPr>
    <w:rPr>
      <w:rFonts w:ascii="Times New Roman" w:hAnsi="Times New Roman"/>
      <w:i/>
      <w:iCs/>
      <w:sz w:val="24"/>
      <w:szCs w:val="24"/>
      <w:lang w:val="x-none" w:eastAsia="x-none"/>
    </w:rPr>
  </w:style>
  <w:style w:type="character" w:customStyle="1" w:styleId="HTML-adresZnak">
    <w:name w:val="HTML - adres Znak"/>
    <w:link w:val="HTML-adres"/>
    <w:uiPriority w:val="99"/>
    <w:semiHidden/>
    <w:rsid w:val="00E97CD4"/>
    <w:rPr>
      <w:rFonts w:ascii="Times New Roman" w:hAnsi="Times New Roman"/>
      <w:i/>
      <w:iCs/>
      <w:sz w:val="24"/>
      <w:szCs w:val="24"/>
    </w:rPr>
  </w:style>
  <w:style w:type="paragraph" w:customStyle="1" w:styleId="Default">
    <w:name w:val="Default"/>
    <w:rsid w:val="007C679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A90386"/>
    <w:rPr>
      <w:vertAlign w:val="superscript"/>
    </w:rPr>
  </w:style>
  <w:style w:type="character" w:customStyle="1" w:styleId="file-details">
    <w:name w:val="file-details"/>
    <w:basedOn w:val="Domylnaczcionkaakapitu"/>
    <w:rsid w:val="00321F04"/>
  </w:style>
  <w:style w:type="character" w:customStyle="1" w:styleId="active">
    <w:name w:val="active"/>
    <w:basedOn w:val="Domylnaczcionkaakapitu"/>
    <w:rsid w:val="00560DB7"/>
  </w:style>
  <w:style w:type="character" w:styleId="UyteHipercze">
    <w:name w:val="FollowedHyperlink"/>
    <w:uiPriority w:val="99"/>
    <w:semiHidden/>
    <w:unhideWhenUsed/>
    <w:rsid w:val="00CD09E8"/>
    <w:rPr>
      <w:color w:val="800080"/>
      <w:u w:val="single"/>
    </w:rPr>
  </w:style>
  <w:style w:type="paragraph" w:customStyle="1" w:styleId="Normalny1">
    <w:name w:val="Normalny1"/>
    <w:basedOn w:val="Normalny"/>
    <w:rsid w:val="00D16C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object">
    <w:name w:val="object"/>
    <w:basedOn w:val="Domylnaczcionkaakapitu"/>
    <w:rsid w:val="00D16C77"/>
  </w:style>
  <w:style w:type="character" w:customStyle="1" w:styleId="Nierozpoznanawzmianka1">
    <w:name w:val="Nierozpoznana wzmianka1"/>
    <w:uiPriority w:val="99"/>
    <w:semiHidden/>
    <w:unhideWhenUsed/>
    <w:rsid w:val="006D1C14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List Paragraph Znak,Kolorowa lista — akcent 11 Znak,Akapit z listą BS Znak,List Paragraph compact Znak,Normal bullet 2 Znak,Paragraphe de liste 2 Znak,Reference list Znak,Bullet list Znak,Numbered List Znak,L Znak"/>
    <w:basedOn w:val="Domylnaczcionkaakapitu"/>
    <w:link w:val="Akapitzlist"/>
    <w:uiPriority w:val="34"/>
    <w:qFormat/>
    <w:rsid w:val="007A1E26"/>
    <w:rPr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13B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4B3A3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9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8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16574">
                  <w:marLeft w:val="0"/>
                  <w:marRight w:val="0"/>
                  <w:marTop w:val="0"/>
                  <w:marBottom w:val="0"/>
                  <w:divBdr>
                    <w:top w:val="single" w:sz="8" w:space="3" w:color="B5C4D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5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0043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4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4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1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2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9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7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kt511@rcon.com.pl" TargetMode="External"/><Relationship Id="rId13" Type="http://schemas.openxmlformats.org/officeDocument/2006/relationships/hyperlink" Target="mailto:sekretariat_zpu@um.zabrze.p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wojciechowska@um.zabrze.p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edukacja-rownosc.pl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rpbb.com.pl/projekty/zzl-i-wlb-w-samorzadach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@edukacja-rownosc.pl" TargetMode="External"/><Relationship Id="rId10" Type="http://schemas.openxmlformats.org/officeDocument/2006/relationships/hyperlink" Target="mailto:biuro@irpbb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wnuki\AppData\Local\Microsoft\Windows\INetCache\Content.Outlook\V1XT2RX1\www.reconconsulting.pl" TargetMode="External"/><Relationship Id="rId14" Type="http://schemas.openxmlformats.org/officeDocument/2006/relationships/hyperlink" Target="mailto:biuro@instytut-edukacji.org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unduszeue@wup-katowice.pl" TargetMode="External"/><Relationship Id="rId1" Type="http://schemas.openxmlformats.org/officeDocument/2006/relationships/hyperlink" Target="tel:327573311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Wzory\Firmowki_wzory_loga\NOWE%20LOGO%20plus%20NOWA%20PERSPEKTYWA\NOWA%20PERSPEKTYWA%20materia&#322;y%20UM\FESL\zestaw%20logotyp&#243;w%20FESL%202021-2027\FE%20SL%20kolor%20poziom\FE%20SL%20kolor%20poziom%20br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992B4-49A7-49B7-A065-077481B3F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13</Pages>
  <Words>1657</Words>
  <Characters>9942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projektów  DZIAŁANIE 05.11</vt:lpstr>
    </vt:vector>
  </TitlesOfParts>
  <Company>WUP Katowice</Company>
  <LinksUpToDate>false</LinksUpToDate>
  <CharactersWithSpaces>11576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projektów  DZIAŁANIE 05.11</dc:title>
  <dc:subject>Lista projektów  DZIAŁANIE 05.11</dc:subject>
  <dc:creator>esiwczak</dc:creator>
  <cp:keywords>WUP</cp:keywords>
  <cp:lastModifiedBy>Anna Kulińska-Sakowska</cp:lastModifiedBy>
  <cp:revision>3</cp:revision>
  <cp:lastPrinted>2024-08-13T08:16:00Z</cp:lastPrinted>
  <dcterms:created xsi:type="dcterms:W3CDTF">2026-07-03T09:55:00Z</dcterms:created>
  <dcterms:modified xsi:type="dcterms:W3CDTF">2026-07-03T10:22:00Z</dcterms:modified>
</cp:coreProperties>
</file>