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BA81E42" w14:textId="2B22720E" w:rsidR="000173E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06400" w:history="1">
            <w:r w:rsidR="000173E4" w:rsidRPr="0021067E">
              <w:rPr>
                <w:rStyle w:val="Hipercze"/>
                <w:noProof/>
              </w:rPr>
              <w:t>Słownik skrótów dotyczących oznakowania operatorów</w:t>
            </w:r>
            <w:r w:rsidR="000173E4">
              <w:rPr>
                <w:noProof/>
                <w:webHidden/>
              </w:rPr>
              <w:tab/>
            </w:r>
            <w:r w:rsidR="000173E4">
              <w:rPr>
                <w:noProof/>
                <w:webHidden/>
              </w:rPr>
              <w:fldChar w:fldCharType="begin"/>
            </w:r>
            <w:r w:rsidR="000173E4">
              <w:rPr>
                <w:noProof/>
                <w:webHidden/>
              </w:rPr>
              <w:instrText xml:space="preserve"> PAGEREF _Toc226706400 \h </w:instrText>
            </w:r>
            <w:r w:rsidR="000173E4">
              <w:rPr>
                <w:noProof/>
                <w:webHidden/>
              </w:rPr>
            </w:r>
            <w:r w:rsidR="000173E4">
              <w:rPr>
                <w:noProof/>
                <w:webHidden/>
              </w:rPr>
              <w:fldChar w:fldCharType="separate"/>
            </w:r>
            <w:r w:rsidR="000173E4">
              <w:rPr>
                <w:noProof/>
                <w:webHidden/>
              </w:rPr>
              <w:t>2</w:t>
            </w:r>
            <w:r w:rsidR="000173E4">
              <w:rPr>
                <w:noProof/>
                <w:webHidden/>
              </w:rPr>
              <w:fldChar w:fldCharType="end"/>
            </w:r>
          </w:hyperlink>
        </w:p>
        <w:p w14:paraId="7B9DB7E5" w14:textId="7D9551BF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1" w:history="1">
            <w:r w:rsidRPr="0021067E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B803" w14:textId="6BFCF926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2" w:history="1">
            <w:r w:rsidRPr="0021067E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339E" w14:textId="0C05E60F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3" w:history="1">
            <w:r w:rsidRPr="0021067E">
              <w:rPr>
                <w:rStyle w:val="Hipercze"/>
                <w:noProof/>
              </w:rPr>
              <w:t>Daty naborów przeznaczonych dla osób 55+ lub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CF6DD" w14:textId="0F91D7E6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4" w:history="1">
            <w:r w:rsidRPr="0021067E">
              <w:rPr>
                <w:rStyle w:val="Hipercze"/>
                <w:noProof/>
              </w:rPr>
              <w:t>Daty naborów  przeznaczonych dla osób pracujących w górnictwie lub branży okołogórniczej, w tym osób, które opuściły którąś z tych branż nie wcześniej niż 01.01.2021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342E" w14:textId="4ACF4711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5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B5E2" w14:textId="7868BBCD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6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36B88" w14:textId="558BED15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7" w:history="1">
            <w:r w:rsidRPr="0021067E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FE5F" w14:textId="1EA98238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8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64AC" w14:textId="4E5E3CC4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9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CC02" w14:textId="1A1EDFF3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0" w:history="1">
            <w:r w:rsidRPr="0021067E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C6B66" w14:textId="760C8850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1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12B67" w14:textId="11DDA91B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2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F84B" w14:textId="33A5D00B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3" w:history="1">
            <w:r w:rsidRPr="0021067E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4220D" w14:textId="3A0644B7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4" w:history="1">
            <w:r w:rsidRPr="0021067E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73B072A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2670640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C1; operator: HRP Grants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>zakresie nabywania kompetencji/k walifikacji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2670640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26706402"/>
      <w:r>
        <w:t>Subregion centralny</w:t>
      </w:r>
      <w:bookmarkEnd w:id="2"/>
    </w:p>
    <w:p w14:paraId="06D5BE8D" w14:textId="112CAA5B" w:rsidR="00264695" w:rsidRDefault="00264695" w:rsidP="00173658">
      <w:pPr>
        <w:pStyle w:val="Nagwek3"/>
      </w:pPr>
      <w:bookmarkStart w:id="3" w:name="_Toc226706403"/>
      <w:r>
        <w:t xml:space="preserve">Daty naborów przeznaczonych dla osób 55+ </w:t>
      </w:r>
      <w:r w:rsidR="000173E4">
        <w:t>i/</w:t>
      </w:r>
      <w:r>
        <w:t>lu</w:t>
      </w:r>
      <w:r w:rsidR="00173658">
        <w:t>b bezrobotnych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173658" w:rsidRPr="0058306A" w14:paraId="4BA1BFEE" w14:textId="77777777" w:rsidTr="00F1203E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ED7B8E7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4DD3CCC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667257DE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73658" w:rsidRPr="0058306A" w14:paraId="512662A2" w14:textId="77777777" w:rsidTr="000E61E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6F6" w14:textId="60968690" w:rsidR="00173658" w:rsidRPr="00A069F9" w:rsidRDefault="00173658" w:rsidP="000E61E0">
            <w:pPr>
              <w:spacing w:after="0" w:line="240" w:lineRule="auto"/>
              <w:jc w:val="center"/>
            </w:pPr>
            <w:r w:rsidRPr="00900C98">
              <w:t>2026-05-</w:t>
            </w:r>
            <w:r w:rsidR="005F0AF0"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B9D" w14:textId="7E209301" w:rsidR="00173658" w:rsidRPr="00A069F9" w:rsidRDefault="00173658" w:rsidP="000E61E0">
            <w:pPr>
              <w:spacing w:after="0" w:line="240" w:lineRule="auto"/>
              <w:jc w:val="center"/>
            </w:pPr>
            <w:r w:rsidRPr="00900C98">
              <w:t>2026-05-</w:t>
            </w:r>
            <w:r w:rsidR="005F0AF0"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47C" w14:textId="4D7744A3" w:rsidR="00173658" w:rsidRPr="00A069F9" w:rsidRDefault="005F0AF0" w:rsidP="000E61E0">
            <w:pPr>
              <w:spacing w:after="0" w:line="240" w:lineRule="auto"/>
              <w:jc w:val="center"/>
            </w:pPr>
            <w:r>
              <w:t>SMG C1</w:t>
            </w:r>
          </w:p>
        </w:tc>
      </w:tr>
    </w:tbl>
    <w:p w14:paraId="3B6050FB" w14:textId="77777777" w:rsidR="00173658" w:rsidRPr="00173658" w:rsidRDefault="00173658" w:rsidP="00173658"/>
    <w:p w14:paraId="51D083D0" w14:textId="09172259" w:rsidR="000D7474" w:rsidRDefault="000D7474" w:rsidP="000D7474">
      <w:pPr>
        <w:pStyle w:val="Nagwek3"/>
      </w:pPr>
      <w:bookmarkStart w:id="4" w:name="_Toc226706404"/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87D5D" w:rsidRPr="0058306A" w14:paraId="550ACF81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065" w14:textId="515C19E7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813" w14:textId="0F46AF9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262" w14:textId="00F7A55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  <w:tr w:rsidR="00B87D5D" w:rsidRPr="0058306A" w14:paraId="7912D41C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FA3" w14:textId="378EF650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1AA" w14:textId="028C30A3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3E" w14:textId="5732866D" w:rsidR="00B87D5D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</w:tbl>
    <w:p w14:paraId="1F20F6C1" w14:textId="3499C56A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5" w:name="_Toc226706405"/>
      <w:r>
        <w:t>Daty naborów na studia podyplomowe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46F85D14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3266230B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292ED123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6" w:name="_Toc226706406"/>
      <w:r>
        <w:t>Daty naborów na szkolenia, walidacje, certyfikacje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65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5CD454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4A2D500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571CB06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ARR C1</w:t>
            </w:r>
          </w:p>
        </w:tc>
      </w:tr>
      <w:tr w:rsidR="0073365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388D7A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40EC6D9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2108922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788C34D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987546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3153D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ŚIP C1</w:t>
            </w:r>
          </w:p>
        </w:tc>
      </w:tr>
      <w:tr w:rsidR="0073365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1E946EF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1D2D5D2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2A735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66C6D88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2E288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443D740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19E0A4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929938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5C57090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64B201D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440042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472E49E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7B6F08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lastRenderedPageBreak/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244B66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3103453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BFF639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03F02AA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4D3DF1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SMG C1</w:t>
            </w:r>
          </w:p>
        </w:tc>
      </w:tr>
      <w:tr w:rsidR="0073365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44BA035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5B25D53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890C5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3CD34C5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1D095F6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322CED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75294C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165BE63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5464EA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62B4B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25E9848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0AB1C15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5CF8F2F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2EE54B3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31373A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026703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89D18C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20484D6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21ECAE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C253936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7CBCBAF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0E99D4B1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028FE5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A0285B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14B7B04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201CD4C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5BA21AB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LG C1</w:t>
            </w:r>
          </w:p>
        </w:tc>
      </w:tr>
      <w:tr w:rsidR="0073365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5B6DE35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523267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6AE1652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7E7B0DC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2D360E4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66314F6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40D4ECC1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5A52DBD2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A95DAD8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4393825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6A235F5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71039A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SMG C1</w:t>
            </w:r>
          </w:p>
        </w:tc>
      </w:tr>
      <w:tr w:rsidR="0073365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4430CB2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8E64B65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76F1536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1E8BE9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7571E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3A38F8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F53FE0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954BD2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25F75A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F239CAE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3450CDB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F4A6960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44377A1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3BB93BB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1AA758C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792A39C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3F90CD6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2CE6C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0B318F" w:rsidRPr="005A56B5" w14:paraId="4F91059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E14" w14:textId="0C2B4137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F74" w14:textId="72719D84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2BB" w14:textId="606F0D7C" w:rsidR="000B318F" w:rsidRPr="00C63353" w:rsidRDefault="000B318F" w:rsidP="000B318F">
            <w:pPr>
              <w:spacing w:after="0" w:line="240" w:lineRule="auto"/>
              <w:jc w:val="center"/>
            </w:pPr>
            <w:r>
              <w:t>OB</w:t>
            </w:r>
            <w:r w:rsidRPr="00C63353">
              <w:t xml:space="preserve"> C1</w:t>
            </w:r>
          </w:p>
        </w:tc>
      </w:tr>
      <w:tr w:rsidR="000B318F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0C81A19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6EB48D9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7EB2F6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3857A7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00064E4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30B86E18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0B318F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8B4519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1A943981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0B25FB7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0B318F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2E3D341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2138E8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19233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0B318F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B9460E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6D9556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FF21C7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0B318F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F1C6C3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7DBA06D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58E2BF6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0B318F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735E90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475E74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3D3B980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WC C1</w:t>
            </w:r>
          </w:p>
        </w:tc>
      </w:tr>
      <w:tr w:rsidR="000B318F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0D8A69B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3DA90EDB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699DC07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0B318F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25CB02B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06E494E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226E9DD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278A09E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59426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21AAFE62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GDP C2</w:t>
            </w:r>
          </w:p>
        </w:tc>
      </w:tr>
      <w:tr w:rsidR="000B318F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34CF66A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6A9220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0B4703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1ED603F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58611E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54AA07F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1AB5F1D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63DB422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424333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4B4AC60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CCA6B1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DC14D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6E61C782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19F9517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3AFDD39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0B318F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7985F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41E2AB8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629C3E5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0B318F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2FFDC6F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16C706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4D64F9C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AŚ C1</w:t>
            </w:r>
          </w:p>
        </w:tc>
      </w:tr>
      <w:tr w:rsidR="000B318F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6C4CE0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17B33F3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856AAA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  <w:tr w:rsidR="000B318F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3F856E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2E535C1B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7EE8930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D9AF48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2500C51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1D8EE977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0C36241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44C8E212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E2FFF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6199E1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lastRenderedPageBreak/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D97213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2994AE4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118989C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2B48DA3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52388BB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0B318F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09C03F0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09E25A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1FE2B22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5F34D9F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790FD69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041D80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587AD8A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1B5C018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7929D24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7" w:name="_Toc226706407"/>
      <w:r>
        <w:t>Subregion</w:t>
      </w:r>
      <w:r w:rsidR="009B204B">
        <w:t xml:space="preserve"> zachodni</w:t>
      </w:r>
      <w:bookmarkEnd w:id="7"/>
    </w:p>
    <w:p w14:paraId="22D45EA4" w14:textId="1582F801" w:rsidR="006D0889" w:rsidRDefault="006D0889" w:rsidP="006D0889">
      <w:pPr>
        <w:pStyle w:val="Nagwek3"/>
      </w:pPr>
      <w:bookmarkStart w:id="8" w:name="_Toc226706408"/>
      <w:r>
        <w:t>Daty naborów na studia podyplomowe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5861162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2C2F34D9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6A5A797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9" w:name="_Toc226706409"/>
      <w:r>
        <w:t>Daty naborów na szkolenia, walidacje, certyfikacje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40D16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4A04328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3E2D023B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335A164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ARR Z1</w:t>
            </w:r>
          </w:p>
        </w:tc>
      </w:tr>
      <w:tr w:rsidR="00D40D16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038F4732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7F0F35B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6A8F062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44AC7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353A123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2FB3B25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2242F73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45FD5B5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30A90D3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3CBB6DE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7380F7BC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4334828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6287C67E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002A12B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09ED4E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0378659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3D41B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0DD070C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1FB1F3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75C4D05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23C696D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5BC84D6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684B230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6718EE7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696A9AE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7BD227A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1B11A01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09F7B05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3CAE9A3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0B9A4ED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40A5E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026BE604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1422D37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202F3DB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7AA2E60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20EAAB7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1071AD8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27EDDBD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57967B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53D8A4D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6447BD7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3D7DC90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700B143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555234B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4E99BC3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7DC9364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4F" w14:textId="6D13794C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90" w14:textId="5AF790BA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51" w14:textId="25BA7692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6BC55CC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3C3112D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42FC7D5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12B5357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59004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7A5E04B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7386559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0DD5632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50430E73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636B86B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7C48881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04A2DB8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3FF5418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1A35CCD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2EB5432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15B2757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0AF8069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08BA562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5A7773F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02EA8DB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42C6AD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6CF5D79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E77" w14:textId="60B959E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389" w14:textId="548DE3BE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79" w14:textId="1FC4CDA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611826A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581" w14:textId="37AA128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lastRenderedPageBreak/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433" w14:textId="3D6896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4E" w14:textId="1AC748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0" w:name="_Toc226706410"/>
      <w:r>
        <w:t>Subregion południowy</w:t>
      </w:r>
      <w:bookmarkEnd w:id="10"/>
    </w:p>
    <w:p w14:paraId="30BB1218" w14:textId="223818FE" w:rsidR="008251F8" w:rsidRDefault="00845900" w:rsidP="00845900">
      <w:pPr>
        <w:pStyle w:val="Nagwek3"/>
      </w:pPr>
      <w:bookmarkStart w:id="11" w:name="_Toc226706411"/>
      <w:r>
        <w:t>Daty naborów na studia podyplomowe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0D47C9C4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606A832F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8F86D69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2" w:name="_Toc226706412"/>
      <w:r>
        <w:t>D</w:t>
      </w:r>
      <w:r w:rsidR="00845900">
        <w:t>aty naborów na szkolenia, walidacje, certyfikacje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A3097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51AB7178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0AD4E40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58657F6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1F67399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76B60496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4D9C4D7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BCP P1</w:t>
            </w:r>
          </w:p>
        </w:tc>
      </w:tr>
      <w:tr w:rsidR="00DA3097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63718FD2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2E7D9039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409CE7F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8076DA3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381E9C8D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B1AEDD0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WC P1</w:t>
            </w:r>
          </w:p>
        </w:tc>
      </w:tr>
      <w:tr w:rsidR="00DA3097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9100AFC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4CFCD129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990887A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3765D908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1D0CE47E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155A0B57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375D8DE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48339F62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794B121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1AC9B28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02D98DD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33618C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69CE7749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46E4D2BF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676D9E2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WC P1</w:t>
            </w:r>
          </w:p>
        </w:tc>
      </w:tr>
      <w:tr w:rsidR="00DA3097" w:rsidRPr="00993D31" w14:paraId="7870FFC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9E" w14:textId="612275B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F00" w14:textId="7A190F8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7" w14:textId="1503CF7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73DDFF9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BB" w14:textId="4253517B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67" w14:textId="1F5D07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79" w14:textId="1E9B869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</w:tbl>
    <w:p w14:paraId="22042A3B" w14:textId="28033919" w:rsidR="00185F0F" w:rsidRDefault="00355AA1" w:rsidP="00355AA1">
      <w:pPr>
        <w:pStyle w:val="Nagwek1"/>
      </w:pPr>
      <w:bookmarkStart w:id="13" w:name="_Toc226706413"/>
      <w:r>
        <w:t>Linki do stron Operatorów</w:t>
      </w:r>
      <w:bookmarkEnd w:id="13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64C8D3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550FB612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7ECEE71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58C031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4" w:name="_Toc226706414"/>
      <w:r>
        <w:lastRenderedPageBreak/>
        <w:t>Wersja graficzna</w:t>
      </w:r>
      <w:bookmarkEnd w:id="14"/>
    </w:p>
    <w:p w14:paraId="5ED344E0" w14:textId="730E06EF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E40A64">
          <w:rPr>
            <w:noProof/>
          </w:rPr>
          <w:t>1</w:t>
        </w:r>
      </w:fldSimple>
      <w:r>
        <w:t>subregion południowy</w:t>
      </w:r>
    </w:p>
    <w:p w14:paraId="04F9A230" w14:textId="636596D3" w:rsidR="009A0DDD" w:rsidRDefault="00E657CF">
      <w:pPr>
        <w:rPr>
          <w:noProof/>
        </w:rPr>
      </w:pPr>
      <w:r>
        <w:rPr>
          <w:noProof/>
        </w:rPr>
        <w:drawing>
          <wp:inline distT="0" distB="0" distL="0" distR="0" wp14:anchorId="4B580ACC" wp14:editId="76C9E749">
            <wp:extent cx="9071610" cy="1760855"/>
            <wp:effectExtent l="0" t="0" r="0" b="0"/>
            <wp:docPr id="546158747" name="Obraz 1" descr="Graficzna reprezentacja naborów dla operatorów z subregionu POŁUDNIOW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58747" name="Obraz 1" descr="Graficzna reprezentacja naborów dla operatorów z subregionu POŁUDNIOWY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734AA7A8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E40A64">
          <w:rPr>
            <w:noProof/>
          </w:rPr>
          <w:t>2</w:t>
        </w:r>
      </w:fldSimple>
      <w:r>
        <w:t xml:space="preserve"> subregion zachodni</w:t>
      </w:r>
    </w:p>
    <w:p w14:paraId="27428A0F" w14:textId="7DED7A82" w:rsidR="00E64E56" w:rsidRPr="00E64E56" w:rsidRDefault="00B03C46" w:rsidP="00E64E56">
      <w:r>
        <w:rPr>
          <w:noProof/>
        </w:rPr>
        <w:drawing>
          <wp:inline distT="0" distB="0" distL="0" distR="0" wp14:anchorId="1A81D05B" wp14:editId="4D41A2B4">
            <wp:extent cx="9071610" cy="2137410"/>
            <wp:effectExtent l="0" t="0" r="0" b="0"/>
            <wp:docPr id="898509121" name="Obraz 1" descr="Graficzna reprezentacja naborów dla operatorów z subregionu ZACHODNI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09121" name="Obraz 1" descr="Graficzna reprezentacja naborów dla operatorów z subregionu ZACHODNI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4FE8E09E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 w:rsidR="00E40A64">
          <w:rPr>
            <w:noProof/>
          </w:rPr>
          <w:t>3</w:t>
        </w:r>
      </w:fldSimple>
      <w:r>
        <w:t xml:space="preserve"> subregion centralny</w:t>
      </w:r>
    </w:p>
    <w:p w14:paraId="024AF0EF" w14:textId="5410BE0B" w:rsidR="003F02AC" w:rsidRPr="003F02AC" w:rsidRDefault="001C4970" w:rsidP="003F02AC">
      <w:r w:rsidRPr="001C4970">
        <w:drawing>
          <wp:inline distT="0" distB="0" distL="0" distR="0" wp14:anchorId="2157846A" wp14:editId="771C3C88">
            <wp:extent cx="9071610" cy="4137025"/>
            <wp:effectExtent l="0" t="0" r="0" b="0"/>
            <wp:docPr id="842514725" name="Obraz 1" descr="Graficzna reprezentacja naborów dla operatorów z subregionu CENTRALNYM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14725" name="Obraz 1" descr="Graficzna reprezentacja naborów dla operatorów z subregionu CENTRALNYM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B4B0" w14:textId="77777777" w:rsidR="00AE74D8" w:rsidRDefault="00AE74D8" w:rsidP="001E1DA0">
      <w:pPr>
        <w:spacing w:after="0" w:line="240" w:lineRule="auto"/>
      </w:pPr>
      <w:r>
        <w:separator/>
      </w:r>
    </w:p>
  </w:endnote>
  <w:endnote w:type="continuationSeparator" w:id="0">
    <w:p w14:paraId="14728042" w14:textId="77777777" w:rsidR="00AE74D8" w:rsidRDefault="00AE74D8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15D2" w14:textId="77777777" w:rsidR="00AE74D8" w:rsidRDefault="00AE74D8" w:rsidP="001E1DA0">
      <w:pPr>
        <w:spacing w:after="0" w:line="240" w:lineRule="auto"/>
      </w:pPr>
      <w:r>
        <w:separator/>
      </w:r>
    </w:p>
  </w:footnote>
  <w:footnote w:type="continuationSeparator" w:id="0">
    <w:p w14:paraId="145E3F8B" w14:textId="77777777" w:rsidR="00AE74D8" w:rsidRDefault="00AE74D8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173E4"/>
    <w:rsid w:val="00022345"/>
    <w:rsid w:val="0003784A"/>
    <w:rsid w:val="00040DF3"/>
    <w:rsid w:val="00055843"/>
    <w:rsid w:val="00070DB8"/>
    <w:rsid w:val="00073123"/>
    <w:rsid w:val="0007617E"/>
    <w:rsid w:val="00077E56"/>
    <w:rsid w:val="000912CA"/>
    <w:rsid w:val="000A523B"/>
    <w:rsid w:val="000B318F"/>
    <w:rsid w:val="000C70B1"/>
    <w:rsid w:val="000C793B"/>
    <w:rsid w:val="000D7474"/>
    <w:rsid w:val="000F4EA4"/>
    <w:rsid w:val="0010311A"/>
    <w:rsid w:val="00123981"/>
    <w:rsid w:val="001242DB"/>
    <w:rsid w:val="0014564F"/>
    <w:rsid w:val="00145F7B"/>
    <w:rsid w:val="00145F8F"/>
    <w:rsid w:val="00153C01"/>
    <w:rsid w:val="0015533E"/>
    <w:rsid w:val="001719D5"/>
    <w:rsid w:val="00172763"/>
    <w:rsid w:val="00173658"/>
    <w:rsid w:val="00185F0F"/>
    <w:rsid w:val="0019582E"/>
    <w:rsid w:val="00196CDB"/>
    <w:rsid w:val="001A433D"/>
    <w:rsid w:val="001B7576"/>
    <w:rsid w:val="001C4970"/>
    <w:rsid w:val="001D57EE"/>
    <w:rsid w:val="001E1DA0"/>
    <w:rsid w:val="001E7F24"/>
    <w:rsid w:val="002069FF"/>
    <w:rsid w:val="00206C84"/>
    <w:rsid w:val="00210E90"/>
    <w:rsid w:val="00220171"/>
    <w:rsid w:val="00225894"/>
    <w:rsid w:val="00232DAB"/>
    <w:rsid w:val="00247DCB"/>
    <w:rsid w:val="00261FE2"/>
    <w:rsid w:val="00263283"/>
    <w:rsid w:val="00264695"/>
    <w:rsid w:val="00273CFC"/>
    <w:rsid w:val="00281497"/>
    <w:rsid w:val="002877CB"/>
    <w:rsid w:val="002A425E"/>
    <w:rsid w:val="002A48B1"/>
    <w:rsid w:val="002A5EB8"/>
    <w:rsid w:val="002C7905"/>
    <w:rsid w:val="002D4147"/>
    <w:rsid w:val="002E4E0A"/>
    <w:rsid w:val="002F5DC0"/>
    <w:rsid w:val="002F701A"/>
    <w:rsid w:val="003025A3"/>
    <w:rsid w:val="0031061C"/>
    <w:rsid w:val="00347338"/>
    <w:rsid w:val="00355AA1"/>
    <w:rsid w:val="00363039"/>
    <w:rsid w:val="00385274"/>
    <w:rsid w:val="003B0BC9"/>
    <w:rsid w:val="003C0698"/>
    <w:rsid w:val="003C2036"/>
    <w:rsid w:val="003C78E4"/>
    <w:rsid w:val="003D2C18"/>
    <w:rsid w:val="003E16BF"/>
    <w:rsid w:val="003E5549"/>
    <w:rsid w:val="003E58D5"/>
    <w:rsid w:val="003E76F3"/>
    <w:rsid w:val="003F02AC"/>
    <w:rsid w:val="00410038"/>
    <w:rsid w:val="00412694"/>
    <w:rsid w:val="0042583B"/>
    <w:rsid w:val="00426A0A"/>
    <w:rsid w:val="004279A4"/>
    <w:rsid w:val="00440718"/>
    <w:rsid w:val="0045365D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0AF0"/>
    <w:rsid w:val="005F1105"/>
    <w:rsid w:val="005F79D2"/>
    <w:rsid w:val="00606455"/>
    <w:rsid w:val="0063234A"/>
    <w:rsid w:val="00632889"/>
    <w:rsid w:val="006473F3"/>
    <w:rsid w:val="00682DB7"/>
    <w:rsid w:val="006A5D74"/>
    <w:rsid w:val="006B3C98"/>
    <w:rsid w:val="006B4B55"/>
    <w:rsid w:val="006C64BC"/>
    <w:rsid w:val="006D0889"/>
    <w:rsid w:val="006F09D6"/>
    <w:rsid w:val="007255F8"/>
    <w:rsid w:val="007263CB"/>
    <w:rsid w:val="0073365A"/>
    <w:rsid w:val="00736E3F"/>
    <w:rsid w:val="00766C1A"/>
    <w:rsid w:val="007736A6"/>
    <w:rsid w:val="00790F81"/>
    <w:rsid w:val="007A6CF1"/>
    <w:rsid w:val="007C2041"/>
    <w:rsid w:val="007C6461"/>
    <w:rsid w:val="007F35DC"/>
    <w:rsid w:val="00803A25"/>
    <w:rsid w:val="008103CA"/>
    <w:rsid w:val="0081555E"/>
    <w:rsid w:val="0082437B"/>
    <w:rsid w:val="008251F8"/>
    <w:rsid w:val="00832A25"/>
    <w:rsid w:val="00845007"/>
    <w:rsid w:val="00845900"/>
    <w:rsid w:val="0085681F"/>
    <w:rsid w:val="00861C33"/>
    <w:rsid w:val="00864037"/>
    <w:rsid w:val="0086484C"/>
    <w:rsid w:val="008770F7"/>
    <w:rsid w:val="00877421"/>
    <w:rsid w:val="00892FD6"/>
    <w:rsid w:val="008A1E21"/>
    <w:rsid w:val="008D1319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9F7EE2"/>
    <w:rsid w:val="00A13589"/>
    <w:rsid w:val="00A16044"/>
    <w:rsid w:val="00A2641A"/>
    <w:rsid w:val="00A30A58"/>
    <w:rsid w:val="00A30ED3"/>
    <w:rsid w:val="00A443FB"/>
    <w:rsid w:val="00A521F9"/>
    <w:rsid w:val="00A52602"/>
    <w:rsid w:val="00A61332"/>
    <w:rsid w:val="00A978C1"/>
    <w:rsid w:val="00AA01BE"/>
    <w:rsid w:val="00AA3B5F"/>
    <w:rsid w:val="00AC01F0"/>
    <w:rsid w:val="00AC1698"/>
    <w:rsid w:val="00AC6CFF"/>
    <w:rsid w:val="00AC70CC"/>
    <w:rsid w:val="00AD2DA3"/>
    <w:rsid w:val="00AE38CA"/>
    <w:rsid w:val="00AE74D8"/>
    <w:rsid w:val="00AF7C49"/>
    <w:rsid w:val="00B01995"/>
    <w:rsid w:val="00B03C46"/>
    <w:rsid w:val="00B04BB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70C36"/>
    <w:rsid w:val="00B87D5D"/>
    <w:rsid w:val="00BA6138"/>
    <w:rsid w:val="00BA71B5"/>
    <w:rsid w:val="00BB269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24AFE"/>
    <w:rsid w:val="00C34948"/>
    <w:rsid w:val="00C370C8"/>
    <w:rsid w:val="00C67D0A"/>
    <w:rsid w:val="00C77797"/>
    <w:rsid w:val="00C85C81"/>
    <w:rsid w:val="00C9580C"/>
    <w:rsid w:val="00CA1FDD"/>
    <w:rsid w:val="00CB3B94"/>
    <w:rsid w:val="00CE5D47"/>
    <w:rsid w:val="00CE79F7"/>
    <w:rsid w:val="00CF7669"/>
    <w:rsid w:val="00D0596E"/>
    <w:rsid w:val="00D10317"/>
    <w:rsid w:val="00D1088C"/>
    <w:rsid w:val="00D3128D"/>
    <w:rsid w:val="00D33F92"/>
    <w:rsid w:val="00D40D16"/>
    <w:rsid w:val="00D4720A"/>
    <w:rsid w:val="00D54AAB"/>
    <w:rsid w:val="00D60521"/>
    <w:rsid w:val="00D76914"/>
    <w:rsid w:val="00D872A2"/>
    <w:rsid w:val="00D9083A"/>
    <w:rsid w:val="00D94668"/>
    <w:rsid w:val="00DA3097"/>
    <w:rsid w:val="00DB0B4E"/>
    <w:rsid w:val="00DB74D9"/>
    <w:rsid w:val="00DC6943"/>
    <w:rsid w:val="00DF6667"/>
    <w:rsid w:val="00DF7F35"/>
    <w:rsid w:val="00E30C94"/>
    <w:rsid w:val="00E365BD"/>
    <w:rsid w:val="00E40A64"/>
    <w:rsid w:val="00E4139E"/>
    <w:rsid w:val="00E44A19"/>
    <w:rsid w:val="00E62F19"/>
    <w:rsid w:val="00E64E56"/>
    <w:rsid w:val="00E657CF"/>
    <w:rsid w:val="00E70846"/>
    <w:rsid w:val="00E7615E"/>
    <w:rsid w:val="00E83B1F"/>
    <w:rsid w:val="00EA0FC2"/>
    <w:rsid w:val="00EA6A52"/>
    <w:rsid w:val="00EC7B15"/>
    <w:rsid w:val="00ED4194"/>
    <w:rsid w:val="00EE4F10"/>
    <w:rsid w:val="00EF55F0"/>
    <w:rsid w:val="00F009DB"/>
    <w:rsid w:val="00F1203E"/>
    <w:rsid w:val="00F14BC6"/>
    <w:rsid w:val="00F42E2D"/>
    <w:rsid w:val="00F46C2A"/>
    <w:rsid w:val="00F554BB"/>
    <w:rsid w:val="00F8702F"/>
    <w:rsid w:val="00F964F6"/>
    <w:rsid w:val="00FA7F8D"/>
    <w:rsid w:val="00FB0938"/>
    <w:rsid w:val="00FD7E13"/>
    <w:rsid w:val="00FE2E1B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 Wojewódzki Urząd Pracy w Katowicach, ZP</dc:creator>
  <cp:keywords>nabory, działanie 10.17, operatorzy, PSF, szkolenia, baza usług rozwojowych</cp:keywords>
  <dc:description/>
  <cp:lastModifiedBy>ZP AF</cp:lastModifiedBy>
  <cp:revision>235</cp:revision>
  <dcterms:created xsi:type="dcterms:W3CDTF">2025-03-19T08:32:00Z</dcterms:created>
  <dcterms:modified xsi:type="dcterms:W3CDTF">2026-05-25T10:38:00Z</dcterms:modified>
  <cp:category>Harmonogram naboru</cp:category>
</cp:coreProperties>
</file>