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052CD6" w14:textId="09708EA7" w:rsidR="4CFE5A51" w:rsidRPr="00903883" w:rsidRDefault="4CFE5A51" w:rsidP="00903883">
      <w:pPr>
        <w:pStyle w:val="Legenda"/>
        <w:widowControl w:val="0"/>
        <w:spacing w:before="240" w:line="360" w:lineRule="auto"/>
        <w:rPr>
          <w:rFonts w:ascii="Arial" w:hAnsi="Arial" w:cs="Arial"/>
          <w:b/>
          <w:bCs/>
          <w:i w:val="0"/>
          <w:color w:val="auto"/>
          <w:sz w:val="24"/>
          <w:szCs w:val="24"/>
        </w:rPr>
      </w:pPr>
      <w:r w:rsidRPr="00903883">
        <w:rPr>
          <w:rFonts w:ascii="Arial" w:eastAsia="Arial" w:hAnsi="Arial" w:cs="Arial"/>
          <w:b/>
          <w:bCs/>
          <w:i w:val="0"/>
          <w:color w:val="000000" w:themeColor="text1"/>
          <w:sz w:val="24"/>
          <w:szCs w:val="24"/>
        </w:rPr>
        <w:t>Tabela 1. Kryteria formalne ogólne</w:t>
      </w:r>
      <w:r w:rsidR="2C57D5C3" w:rsidRPr="00903883">
        <w:rPr>
          <w:rFonts w:ascii="Arial" w:eastAsia="Arial" w:hAnsi="Arial" w:cs="Arial"/>
          <w:b/>
          <w:bCs/>
          <w:i w:val="0"/>
          <w:color w:val="000000" w:themeColor="text1"/>
          <w:sz w:val="24"/>
          <w:szCs w:val="24"/>
        </w:rPr>
        <w:t xml:space="preserve"> </w:t>
      </w:r>
      <w:r w:rsidR="380E0AD0" w:rsidRPr="00903883">
        <w:rPr>
          <w:rFonts w:ascii="Arial" w:hAnsi="Arial" w:cs="Arial"/>
          <w:b/>
          <w:bCs/>
          <w:i w:val="0"/>
          <w:color w:val="auto"/>
          <w:sz w:val="24"/>
          <w:szCs w:val="24"/>
        </w:rPr>
        <w:t>(pole B.7.</w:t>
      </w:r>
      <w:r w:rsidR="05B106E8" w:rsidRPr="00903883">
        <w:rPr>
          <w:rFonts w:ascii="Arial" w:hAnsi="Arial" w:cs="Arial"/>
          <w:b/>
          <w:bCs/>
          <w:i w:val="0"/>
          <w:color w:val="auto"/>
          <w:sz w:val="24"/>
          <w:szCs w:val="24"/>
        </w:rPr>
        <w:t>1</w:t>
      </w:r>
      <w:r w:rsidR="380E0AD0" w:rsidRPr="00903883">
        <w:rPr>
          <w:rFonts w:ascii="Arial" w:hAnsi="Arial" w:cs="Arial"/>
          <w:b/>
          <w:bCs/>
          <w:i w:val="0"/>
          <w:color w:val="auto"/>
          <w:sz w:val="24"/>
          <w:szCs w:val="24"/>
        </w:rPr>
        <w:t xml:space="preserve"> wniosku - dot. kryteriów dostępowych)</w:t>
      </w:r>
    </w:p>
    <w:tbl>
      <w:tblPr>
        <w:tblStyle w:val="Tabela-Siatka"/>
        <w:tblW w:w="14136" w:type="dxa"/>
        <w:tblLook w:val="04A0" w:firstRow="1" w:lastRow="0" w:firstColumn="1" w:lastColumn="0" w:noHBand="0" w:noVBand="1"/>
        <w:tblCaption w:val="Tabela 1. Kryteria formalne ogólne"/>
      </w:tblPr>
      <w:tblGrid>
        <w:gridCol w:w="992"/>
        <w:gridCol w:w="2689"/>
        <w:gridCol w:w="10455"/>
      </w:tblGrid>
      <w:tr w:rsidR="3D8A6E50" w:rsidRPr="00903883" w14:paraId="4A00C511" w14:textId="77777777" w:rsidTr="00310656">
        <w:trPr>
          <w:trHeight w:val="300"/>
          <w:tblHeader/>
        </w:trPr>
        <w:tc>
          <w:tcPr>
            <w:tcW w:w="992" w:type="dxa"/>
            <w:shd w:val="clear" w:color="auto" w:fill="BFBFBF" w:themeFill="background1" w:themeFillShade="BF"/>
          </w:tcPr>
          <w:p w14:paraId="215D7B09" w14:textId="77777777" w:rsidR="3D8A6E50" w:rsidRPr="00903883" w:rsidRDefault="3D8A6E50" w:rsidP="00903883">
            <w:pPr>
              <w:pStyle w:val="Akapitzlist"/>
              <w:spacing w:line="360" w:lineRule="auto"/>
              <w:ind w:left="22"/>
              <w:rPr>
                <w:rFonts w:ascii="Arial" w:hAnsi="Arial" w:cs="Arial"/>
                <w:sz w:val="24"/>
                <w:szCs w:val="24"/>
              </w:rPr>
            </w:pPr>
            <w:r w:rsidRPr="00903883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2689" w:type="dxa"/>
            <w:shd w:val="clear" w:color="auto" w:fill="BFBFBF" w:themeFill="background1" w:themeFillShade="BF"/>
            <w:vAlign w:val="center"/>
          </w:tcPr>
          <w:p w14:paraId="559E0ADF" w14:textId="77777777" w:rsidR="3D8A6E50" w:rsidRPr="00903883" w:rsidRDefault="3D8A6E50" w:rsidP="009038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03883">
              <w:rPr>
                <w:rFonts w:ascii="Arial" w:hAnsi="Arial" w:cs="Arial"/>
                <w:b/>
                <w:bCs/>
                <w:sz w:val="24"/>
                <w:szCs w:val="24"/>
              </w:rPr>
              <w:t>Nazwa kryterium</w:t>
            </w:r>
          </w:p>
        </w:tc>
        <w:tc>
          <w:tcPr>
            <w:tcW w:w="10455" w:type="dxa"/>
            <w:shd w:val="clear" w:color="auto" w:fill="BFBFBF" w:themeFill="background1" w:themeFillShade="BF"/>
            <w:vAlign w:val="center"/>
          </w:tcPr>
          <w:p w14:paraId="06941555" w14:textId="77777777" w:rsidR="3D8A6E50" w:rsidRPr="00903883" w:rsidRDefault="3D8A6E50" w:rsidP="009038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03883">
              <w:rPr>
                <w:rFonts w:ascii="Arial" w:hAnsi="Arial" w:cs="Arial"/>
                <w:b/>
                <w:bCs/>
                <w:sz w:val="24"/>
                <w:szCs w:val="24"/>
              </w:rPr>
              <w:t>Uzasadnienie spełnienia kryterium</w:t>
            </w:r>
          </w:p>
        </w:tc>
      </w:tr>
      <w:tr w:rsidR="00CA5448" w:rsidRPr="00903883" w14:paraId="7AF74E5A" w14:textId="77777777" w:rsidTr="00310656">
        <w:trPr>
          <w:trHeight w:val="300"/>
        </w:trPr>
        <w:tc>
          <w:tcPr>
            <w:tcW w:w="992" w:type="dxa"/>
          </w:tcPr>
          <w:p w14:paraId="04261449" w14:textId="4C58F638" w:rsidR="00CA5448" w:rsidRPr="00903883" w:rsidRDefault="00CA5448" w:rsidP="00903883">
            <w:pPr>
              <w:pStyle w:val="Akapitzlist"/>
              <w:numPr>
                <w:ilvl w:val="0"/>
                <w:numId w:val="11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9" w:type="dxa"/>
          </w:tcPr>
          <w:p w14:paraId="43E4E9DE" w14:textId="39B43E89" w:rsidR="00CA5448" w:rsidRPr="00903883" w:rsidRDefault="00CA5448" w:rsidP="00903883">
            <w:pPr>
              <w:spacing w:line="360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903883">
              <w:rPr>
                <w:rStyle w:val="normaltextrun"/>
                <w:rFonts w:ascii="Arial" w:hAnsi="Arial" w:cs="Arial"/>
                <w:color w:val="000000"/>
                <w:sz w:val="24"/>
                <w:szCs w:val="24"/>
              </w:rPr>
              <w:t>Kwalifikowalność podmiotowa</w:t>
            </w:r>
            <w:r w:rsidR="001E60D2" w:rsidRPr="00903883">
              <w:rPr>
                <w:rStyle w:val="normaltextrun"/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1E60D2"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– kryterium nr 3</w:t>
            </w:r>
          </w:p>
        </w:tc>
        <w:tc>
          <w:tcPr>
            <w:tcW w:w="10455" w:type="dxa"/>
          </w:tcPr>
          <w:p w14:paraId="3FECD013" w14:textId="2DD4F1B5" w:rsidR="00CA5448" w:rsidRPr="00903883" w:rsidRDefault="00CA5448" w:rsidP="00903883">
            <w:pPr>
              <w:spacing w:beforeAutospacing="1" w:after="200" w:afterAutospacing="1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03883">
              <w:rPr>
                <w:rFonts w:ascii="Arial" w:hAnsi="Arial" w:cs="Arial"/>
                <w:sz w:val="24"/>
                <w:szCs w:val="24"/>
                <w:lang w:eastAsia="pl-PL"/>
              </w:rPr>
              <w:t>Jeżeli w regulaminie dla typu beneficjenta, w który się wpisujesz, wskazaliśmy jakieś warunki</w:t>
            </w:r>
            <w:r w:rsidR="00A67833" w:rsidRPr="00903883">
              <w:rPr>
                <w:rFonts w:ascii="Arial" w:hAnsi="Arial" w:cs="Arial"/>
                <w:sz w:val="24"/>
                <w:szCs w:val="24"/>
                <w:lang w:eastAsia="pl-PL"/>
              </w:rPr>
              <w:t xml:space="preserve"> (w rozdziale 1.3</w:t>
            </w:r>
            <w:r w:rsidR="00741EF8">
              <w:rPr>
                <w:rFonts w:ascii="Arial" w:hAnsi="Arial" w:cs="Arial"/>
                <w:sz w:val="24"/>
                <w:szCs w:val="24"/>
                <w:lang w:eastAsia="pl-PL"/>
              </w:rPr>
              <w:t xml:space="preserve"> i 1.5</w:t>
            </w:r>
            <w:r w:rsidR="00A67833" w:rsidRPr="00903883">
              <w:rPr>
                <w:rFonts w:ascii="Arial" w:hAnsi="Arial" w:cs="Arial"/>
                <w:sz w:val="24"/>
                <w:szCs w:val="24"/>
                <w:lang w:eastAsia="pl-PL"/>
              </w:rPr>
              <w:t>)</w:t>
            </w:r>
            <w:r w:rsidRPr="00903883">
              <w:rPr>
                <w:rFonts w:ascii="Arial" w:hAnsi="Arial" w:cs="Arial"/>
                <w:sz w:val="24"/>
                <w:szCs w:val="24"/>
                <w:lang w:eastAsia="pl-PL"/>
              </w:rPr>
              <w:t xml:space="preserve">, odnieś się do nich </w:t>
            </w:r>
            <w:r w:rsidR="00A67833" w:rsidRPr="00903883">
              <w:rPr>
                <w:rFonts w:ascii="Arial" w:hAnsi="Arial" w:cs="Arial"/>
                <w:sz w:val="24"/>
                <w:szCs w:val="24"/>
                <w:lang w:eastAsia="pl-PL"/>
              </w:rPr>
              <w:t xml:space="preserve">- </w:t>
            </w:r>
            <w:r w:rsidRPr="00903883">
              <w:rPr>
                <w:rFonts w:ascii="Arial" w:hAnsi="Arial" w:cs="Arial"/>
                <w:sz w:val="24"/>
                <w:szCs w:val="24"/>
                <w:lang w:eastAsia="pl-PL"/>
              </w:rPr>
              <w:t>przedstaw argumenty, że je spełniasz. Odnieś się również do innych kwestii wskazanych w kryterium, jeśli Cię dotyczą.</w:t>
            </w:r>
            <w:r w:rsidR="00D31ED0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 w:rsidR="00D31ED0" w:rsidRPr="00D31ED0">
              <w:rPr>
                <w:rFonts w:ascii="Arial" w:hAnsi="Arial" w:cs="Arial"/>
                <w:sz w:val="24"/>
                <w:szCs w:val="24"/>
                <w:lang w:eastAsia="pl-PL"/>
              </w:rPr>
              <w:t>Przeanalizuj i napisz, czy nie zostałeś wykluczony z możliwości aplikowania na podstawie odrębnych przepisów prawa (np. firmy jako współpracujące z Rosją).</w:t>
            </w:r>
          </w:p>
        </w:tc>
      </w:tr>
      <w:tr w:rsidR="3D8A6E50" w:rsidRPr="00903883" w14:paraId="4CA5B90F" w14:textId="77777777" w:rsidTr="00310656">
        <w:trPr>
          <w:trHeight w:val="300"/>
        </w:trPr>
        <w:tc>
          <w:tcPr>
            <w:tcW w:w="992" w:type="dxa"/>
          </w:tcPr>
          <w:p w14:paraId="1E04F93D" w14:textId="5F14C2E4" w:rsidR="3D8A6E50" w:rsidRPr="00903883" w:rsidRDefault="3D8A6E50" w:rsidP="00903883">
            <w:pPr>
              <w:pStyle w:val="Akapitzlist"/>
              <w:numPr>
                <w:ilvl w:val="0"/>
                <w:numId w:val="11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90388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689" w:type="dxa"/>
          </w:tcPr>
          <w:p w14:paraId="5E8B8097" w14:textId="645E4448" w:rsidR="5281A320" w:rsidRPr="00903883" w:rsidRDefault="5281A320" w:rsidP="00903883">
            <w:pPr>
              <w:spacing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Kwalifikowalność przedmiotowa projektu</w:t>
            </w:r>
            <w:r w:rsidR="5DCD6119"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– kryterium nr 4</w:t>
            </w:r>
          </w:p>
        </w:tc>
        <w:tc>
          <w:tcPr>
            <w:tcW w:w="10455" w:type="dxa"/>
          </w:tcPr>
          <w:p w14:paraId="04081A33" w14:textId="64B65DEE" w:rsidR="3D8A6E50" w:rsidRDefault="76A8AB81" w:rsidP="00903883">
            <w:pPr>
              <w:spacing w:beforeAutospacing="1" w:after="200" w:afterAutospacing="1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903883">
              <w:rPr>
                <w:rFonts w:ascii="Arial" w:hAnsi="Arial" w:cs="Arial"/>
                <w:sz w:val="24"/>
                <w:szCs w:val="24"/>
                <w:lang w:eastAsia="pl-PL"/>
              </w:rPr>
              <w:t xml:space="preserve">W kontekście pytania: </w:t>
            </w:r>
            <w:r w:rsidR="1B887C68" w:rsidRPr="00903883">
              <w:rPr>
                <w:rFonts w:ascii="Arial" w:hAnsi="Arial" w:cs="Arial"/>
                <w:sz w:val="24"/>
                <w:szCs w:val="24"/>
                <w:lang w:eastAsia="pl-PL"/>
              </w:rPr>
              <w:t>“</w:t>
            </w:r>
            <w:r w:rsidR="1B887C68"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Czy założenia projektu są zgodne z warunkami/wymogami konkursu zawartymi w regulaminie wyboru projektów?”</w:t>
            </w:r>
            <w:r w:rsidR="5B663B66"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odnieś się do tej zasady.</w:t>
            </w:r>
            <w:r w:rsidR="1B887C68"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19D565FE" w:rsidRPr="00903883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D31ED0" w:rsidRPr="00D31ED0">
              <w:rPr>
                <w:rFonts w:ascii="Arial" w:eastAsia="Arial" w:hAnsi="Arial" w:cs="Arial"/>
                <w:sz w:val="24"/>
                <w:szCs w:val="24"/>
              </w:rPr>
              <w:t>Jeśli warunki lub wymogi konkursu zostały zamieszczone w odrębnych polach poniżej nie musisz powielać informacji, wystarczy jeśli odniesiesz się do kryteriów wyszczególnionych poniżej.</w:t>
            </w:r>
          </w:p>
          <w:p w14:paraId="0407BAE0" w14:textId="56BCE5E2" w:rsidR="00881F7D" w:rsidRPr="00903883" w:rsidRDefault="00BF5CD7" w:rsidP="00903883">
            <w:pPr>
              <w:spacing w:beforeAutospacing="1" w:after="200" w:afterAutospacing="1" w:line="360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Napisz, czy </w:t>
            </w:r>
            <w:r w:rsidRPr="00BF5CD7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projekt wynika ze strategii Zintegrowanych Inwestycji Terytorialnych oraz czy jest projektem zintegrowanym lub </w:t>
            </w:r>
            <w:r w:rsidR="00741EF8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czy wynika ze </w:t>
            </w:r>
            <w:r w:rsidRPr="00BF5CD7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strategii rozwoju ponadlokalnego pełniącej funkcję strategii ZIT</w:t>
            </w: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– wskaż miejsce na</w:t>
            </w:r>
            <w:r w:rsidRPr="00BF5CD7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liście projektów ZIT, </w:t>
            </w: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o której mowa w</w:t>
            </w:r>
            <w:r w:rsidRPr="00BF5CD7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art. 34 ust.15 pkt. 3 ustawy wdrożeniowej</w:t>
            </w: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.</w:t>
            </w:r>
          </w:p>
          <w:p w14:paraId="59F660FA" w14:textId="1DC358DB" w:rsidR="0022329F" w:rsidRDefault="0022329F" w:rsidP="00903883">
            <w:pPr>
              <w:spacing w:beforeAutospacing="1" w:after="200" w:afterAutospacing="1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Jeśli Twój projekt dotyczy </w:t>
            </w:r>
            <w:r w:rsidRPr="0022329F">
              <w:rPr>
                <w:rFonts w:ascii="Arial" w:eastAsia="Arial" w:hAnsi="Arial" w:cs="Arial"/>
                <w:sz w:val="24"/>
                <w:szCs w:val="24"/>
              </w:rPr>
              <w:t>szkoły specjalne</w:t>
            </w:r>
            <w:r>
              <w:rPr>
                <w:rFonts w:ascii="Arial" w:eastAsia="Arial" w:hAnsi="Arial" w:cs="Arial"/>
                <w:sz w:val="24"/>
                <w:szCs w:val="24"/>
              </w:rPr>
              <w:t>j</w:t>
            </w:r>
            <w:r w:rsidRPr="0022329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lub</w:t>
            </w:r>
            <w:r w:rsidRPr="0022329F">
              <w:rPr>
                <w:rFonts w:ascii="Arial" w:eastAsia="Arial" w:hAnsi="Arial" w:cs="Arial"/>
                <w:sz w:val="24"/>
                <w:szCs w:val="24"/>
              </w:rPr>
              <w:t xml:space="preserve"> inne</w:t>
            </w:r>
            <w:r>
              <w:rPr>
                <w:rFonts w:ascii="Arial" w:eastAsia="Arial" w:hAnsi="Arial" w:cs="Arial"/>
                <w:sz w:val="24"/>
                <w:szCs w:val="24"/>
              </w:rPr>
              <w:t>j</w:t>
            </w:r>
            <w:r w:rsidRPr="0022329F">
              <w:rPr>
                <w:rFonts w:ascii="Arial" w:eastAsia="Arial" w:hAnsi="Arial" w:cs="Arial"/>
                <w:sz w:val="24"/>
                <w:szCs w:val="24"/>
              </w:rPr>
              <w:t xml:space="preserve"> placówki, któr</w:t>
            </w: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 w:rsidRPr="0022329F">
              <w:rPr>
                <w:rFonts w:ascii="Arial" w:eastAsia="Arial" w:hAnsi="Arial" w:cs="Arial"/>
                <w:sz w:val="24"/>
                <w:szCs w:val="24"/>
              </w:rPr>
              <w:t xml:space="preserve"> prowadz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 w:rsidRPr="0022329F">
              <w:rPr>
                <w:rFonts w:ascii="Arial" w:eastAsia="Arial" w:hAnsi="Arial" w:cs="Arial"/>
                <w:sz w:val="24"/>
                <w:szCs w:val="24"/>
              </w:rPr>
              <w:t xml:space="preserve"> do segregacji lub utrzymania segregacji jakiejkolwiek grupy </w:t>
            </w:r>
            <w:proofErr w:type="spellStart"/>
            <w:r w:rsidRPr="0022329F">
              <w:rPr>
                <w:rFonts w:ascii="Arial" w:eastAsia="Arial" w:hAnsi="Arial" w:cs="Arial"/>
                <w:sz w:val="24"/>
                <w:szCs w:val="24"/>
              </w:rPr>
              <w:t>defaworyzowanej</w:t>
            </w:r>
            <w:proofErr w:type="spellEnd"/>
            <w:r w:rsidRPr="0022329F">
              <w:rPr>
                <w:rFonts w:ascii="Arial" w:eastAsia="Arial" w:hAnsi="Arial" w:cs="Arial"/>
                <w:sz w:val="24"/>
                <w:szCs w:val="24"/>
              </w:rPr>
              <w:t xml:space="preserve"> lub zagrożonej wykluczeniem społecznym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F92CC3">
              <w:rPr>
                <w:rFonts w:ascii="Arial" w:eastAsia="Arial" w:hAnsi="Arial" w:cs="Arial"/>
                <w:sz w:val="24"/>
                <w:szCs w:val="24"/>
              </w:rPr>
              <w:t>–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F92CC3">
              <w:rPr>
                <w:rFonts w:ascii="Arial" w:eastAsia="Arial" w:hAnsi="Arial" w:cs="Arial"/>
                <w:sz w:val="24"/>
                <w:szCs w:val="24"/>
              </w:rPr>
              <w:t>miej na uwadze, że z</w:t>
            </w:r>
            <w:r w:rsidR="00F92CC3" w:rsidRPr="00F92CC3">
              <w:rPr>
                <w:rFonts w:ascii="Arial" w:eastAsia="Arial" w:hAnsi="Arial" w:cs="Arial"/>
                <w:sz w:val="24"/>
                <w:szCs w:val="24"/>
              </w:rPr>
              <w:t xml:space="preserve">e względu na upowszechnianie modelu edukacji włączającej </w:t>
            </w:r>
            <w:r w:rsidR="00F92CC3" w:rsidRPr="00F92CC3">
              <w:rPr>
                <w:rFonts w:ascii="Arial" w:eastAsia="Arial" w:hAnsi="Arial" w:cs="Arial"/>
                <w:sz w:val="24"/>
                <w:szCs w:val="24"/>
              </w:rPr>
              <w:lastRenderedPageBreak/>
              <w:t>(zgodnie z Konwencją ONZ o prawach osób z niepełnosprawnościami)</w:t>
            </w:r>
            <w:r w:rsidR="00F92CC3">
              <w:rPr>
                <w:rFonts w:ascii="Arial" w:eastAsia="Arial" w:hAnsi="Arial" w:cs="Arial"/>
                <w:sz w:val="24"/>
                <w:szCs w:val="24"/>
              </w:rPr>
              <w:t xml:space="preserve"> – ww. placówki </w:t>
            </w:r>
            <w:r w:rsidR="00F92CC3" w:rsidRPr="00F92CC3">
              <w:rPr>
                <w:rFonts w:ascii="Arial" w:eastAsia="Arial" w:hAnsi="Arial" w:cs="Arial"/>
                <w:sz w:val="24"/>
                <w:szCs w:val="24"/>
              </w:rPr>
              <w:t>nie będą wspierane w zakresie infrastruktury i wyposażenia.</w:t>
            </w:r>
            <w:r w:rsidR="00F92CC3">
              <w:rPr>
                <w:rFonts w:ascii="Arial" w:eastAsia="Arial" w:hAnsi="Arial" w:cs="Arial"/>
                <w:sz w:val="24"/>
                <w:szCs w:val="24"/>
              </w:rPr>
              <w:t xml:space="preserve"> Potwierdź, że placówki objęte projektem nie należą do </w:t>
            </w:r>
            <w:r w:rsidR="00E3016E">
              <w:rPr>
                <w:rFonts w:ascii="Arial" w:eastAsia="Arial" w:hAnsi="Arial" w:cs="Arial"/>
                <w:sz w:val="24"/>
                <w:szCs w:val="24"/>
              </w:rPr>
              <w:t xml:space="preserve">obiektów </w:t>
            </w:r>
            <w:r w:rsidR="00F92CC3">
              <w:rPr>
                <w:rFonts w:ascii="Arial" w:eastAsia="Arial" w:hAnsi="Arial" w:cs="Arial"/>
                <w:sz w:val="24"/>
                <w:szCs w:val="24"/>
              </w:rPr>
              <w:t>wykluczonych ze wsparcia.</w:t>
            </w:r>
          </w:p>
          <w:p w14:paraId="2BC88A31" w14:textId="1CA75887" w:rsidR="0022329F" w:rsidRPr="00741EF8" w:rsidRDefault="0022329F" w:rsidP="00903883">
            <w:pPr>
              <w:spacing w:beforeAutospacing="1" w:after="200" w:afterAutospacing="1" w:line="360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Jeśli projekt obejmuje więcej niż jeden budynek, należy przeanalizować każdy z budynków.</w:t>
            </w:r>
          </w:p>
        </w:tc>
      </w:tr>
      <w:tr w:rsidR="3D8A6E50" w:rsidRPr="00903883" w14:paraId="3A04D07D" w14:textId="77777777" w:rsidTr="00310656">
        <w:trPr>
          <w:trHeight w:val="300"/>
        </w:trPr>
        <w:tc>
          <w:tcPr>
            <w:tcW w:w="992" w:type="dxa"/>
          </w:tcPr>
          <w:p w14:paraId="1868A571" w14:textId="645B8166" w:rsidR="0A55C59A" w:rsidRPr="00903883" w:rsidRDefault="0A55C59A" w:rsidP="00903883">
            <w:pPr>
              <w:pStyle w:val="Akapitzlist"/>
              <w:numPr>
                <w:ilvl w:val="0"/>
                <w:numId w:val="11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9" w:type="dxa"/>
          </w:tcPr>
          <w:p w14:paraId="49CDC8F0" w14:textId="50740E6C" w:rsidR="0A55C59A" w:rsidRPr="00903883" w:rsidRDefault="0A55C59A" w:rsidP="00903883">
            <w:pPr>
              <w:pStyle w:val="Akapitzlist"/>
              <w:spacing w:line="360" w:lineRule="auto"/>
              <w:ind w:left="0"/>
              <w:rPr>
                <w:sz w:val="24"/>
                <w:szCs w:val="24"/>
              </w:rPr>
            </w:pPr>
            <w:r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Zgodność projektu z zasadą „zanieczyszczający płaci" - kryterium nr 9</w:t>
            </w:r>
          </w:p>
          <w:p w14:paraId="32092415" w14:textId="33AF2611" w:rsidR="3D8A6E50" w:rsidRPr="00903883" w:rsidRDefault="3D8A6E50" w:rsidP="00903883">
            <w:pPr>
              <w:spacing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0455" w:type="dxa"/>
          </w:tcPr>
          <w:p w14:paraId="4D08E311" w14:textId="631E2E7A" w:rsidR="47FD1ADC" w:rsidRPr="00903883" w:rsidRDefault="47FD1ADC" w:rsidP="00903883">
            <w:pPr>
              <w:spacing w:line="360" w:lineRule="auto"/>
              <w:rPr>
                <w:sz w:val="24"/>
                <w:szCs w:val="24"/>
              </w:rPr>
            </w:pPr>
            <w:r w:rsidRPr="00903883">
              <w:rPr>
                <w:rFonts w:ascii="Arial" w:eastAsia="Arial" w:hAnsi="Arial" w:cs="Arial"/>
                <w:sz w:val="24"/>
                <w:szCs w:val="24"/>
              </w:rPr>
              <w:t xml:space="preserve">Zasada "zanieczyszczający płaci" jest zasadą horyzontalną, której pełnienie jest obowiązkowe dla każdego projektu składanego w ramach FE SL 2021-2027. Co do zasady kryterium będzie dotyczyło </w:t>
            </w:r>
            <w:r w:rsidR="00E3016E">
              <w:rPr>
                <w:rFonts w:ascii="Arial" w:eastAsia="Arial" w:hAnsi="Arial" w:cs="Arial"/>
                <w:sz w:val="24"/>
                <w:szCs w:val="24"/>
              </w:rPr>
              <w:t>Twojego projektu</w:t>
            </w:r>
            <w:r w:rsidRPr="00903883">
              <w:rPr>
                <w:rFonts w:ascii="Arial" w:eastAsia="Arial" w:hAnsi="Arial" w:cs="Arial"/>
                <w:sz w:val="24"/>
                <w:szCs w:val="24"/>
              </w:rPr>
              <w:t xml:space="preserve"> jeśli w kosz</w:t>
            </w:r>
            <w:r w:rsidR="00E3016E">
              <w:rPr>
                <w:rFonts w:ascii="Arial" w:eastAsia="Arial" w:hAnsi="Arial" w:cs="Arial"/>
                <w:sz w:val="24"/>
                <w:szCs w:val="24"/>
              </w:rPr>
              <w:t>t</w:t>
            </w:r>
            <w:r w:rsidRPr="00903883">
              <w:rPr>
                <w:rFonts w:ascii="Arial" w:eastAsia="Arial" w:hAnsi="Arial" w:cs="Arial"/>
                <w:sz w:val="24"/>
                <w:szCs w:val="24"/>
              </w:rPr>
              <w:t xml:space="preserve">ach projektu ujętych we wniosku przewidziałeś wydatki dotyczące oczyszczania terenów zanieczyszczonych. Działaniami takimi mogą być m.in. </w:t>
            </w:r>
            <w:proofErr w:type="spellStart"/>
            <w:r w:rsidRPr="00903883">
              <w:rPr>
                <w:rFonts w:ascii="Arial" w:eastAsia="Arial" w:hAnsi="Arial" w:cs="Arial"/>
                <w:sz w:val="24"/>
                <w:szCs w:val="24"/>
              </w:rPr>
              <w:t>remediacja</w:t>
            </w:r>
            <w:proofErr w:type="spellEnd"/>
            <w:r w:rsidRPr="00903883">
              <w:rPr>
                <w:rFonts w:ascii="Arial" w:eastAsia="Arial" w:hAnsi="Arial" w:cs="Arial"/>
                <w:sz w:val="24"/>
                <w:szCs w:val="24"/>
              </w:rPr>
              <w:t xml:space="preserve">, rekultywacja, regeneracja, </w:t>
            </w:r>
            <w:proofErr w:type="spellStart"/>
            <w:r w:rsidRPr="00903883">
              <w:rPr>
                <w:rFonts w:ascii="Arial" w:eastAsia="Arial" w:hAnsi="Arial" w:cs="Arial"/>
                <w:sz w:val="24"/>
                <w:szCs w:val="24"/>
              </w:rPr>
              <w:t>renaturyzacja</w:t>
            </w:r>
            <w:proofErr w:type="spellEnd"/>
            <w:r w:rsidRPr="00903883">
              <w:rPr>
                <w:rFonts w:ascii="Arial" w:eastAsia="Arial" w:hAnsi="Arial" w:cs="Arial"/>
                <w:sz w:val="24"/>
                <w:szCs w:val="24"/>
              </w:rPr>
              <w:t xml:space="preserve">, dekontaminacja terenów poprzemysłowych oraz oczyszczenie zanieczyszczonych wód podziemnych i powierzchniowych. </w:t>
            </w:r>
          </w:p>
          <w:p w14:paraId="188ACC4C" w14:textId="6B23221C" w:rsidR="47FD1ADC" w:rsidRPr="00903883" w:rsidRDefault="47FD1ADC" w:rsidP="00903883">
            <w:pPr>
              <w:spacing w:line="360" w:lineRule="auto"/>
              <w:rPr>
                <w:sz w:val="24"/>
                <w:szCs w:val="24"/>
              </w:rPr>
            </w:pPr>
            <w:r w:rsidRPr="00903883">
              <w:rPr>
                <w:rFonts w:ascii="Arial" w:eastAsia="Arial" w:hAnsi="Arial" w:cs="Arial"/>
                <w:sz w:val="24"/>
                <w:szCs w:val="24"/>
              </w:rPr>
              <w:t xml:space="preserve">Jeśli jesteś organem administracji publicznej np. jednostką samorządu terytorialnego wskaż to. Uznajemy, że dla tego typu podmiotów kryterium to jest spełnione automatycznie.  </w:t>
            </w:r>
          </w:p>
          <w:p w14:paraId="54BDF80D" w14:textId="5E4119C5" w:rsidR="47FD1ADC" w:rsidRPr="00903883" w:rsidRDefault="47FD1ADC" w:rsidP="00903883">
            <w:pPr>
              <w:spacing w:line="360" w:lineRule="auto"/>
              <w:rPr>
                <w:sz w:val="24"/>
                <w:szCs w:val="24"/>
              </w:rPr>
            </w:pPr>
            <w:r w:rsidRPr="00903883">
              <w:rPr>
                <w:rFonts w:ascii="Arial" w:eastAsia="Arial" w:hAnsi="Arial" w:cs="Arial"/>
                <w:sz w:val="24"/>
                <w:szCs w:val="24"/>
              </w:rPr>
              <w:t>Jeśli reprezentujesz inny typ podmiotu niż administracja publiczna wówczas w polu tym przedstaw nam okoliczności, które pozwolą stwierdzić, iż to nie Ty jesteś „zanieczyszczającym”. W niektórych przypadkach przytoczona przez Ciebie argumentacja będzie musiała zostać poparta dodatkowym załącznikiem, o dołączenie którego poprosimy.</w:t>
            </w:r>
          </w:p>
          <w:p w14:paraId="00BAD9C4" w14:textId="092F2BB0" w:rsidR="47FD1ADC" w:rsidRPr="00903883" w:rsidRDefault="47FD1ADC" w:rsidP="00903883">
            <w:pPr>
              <w:spacing w:line="360" w:lineRule="auto"/>
              <w:rPr>
                <w:sz w:val="24"/>
                <w:szCs w:val="24"/>
              </w:rPr>
            </w:pPr>
            <w:r w:rsidRPr="00903883">
              <w:rPr>
                <w:rFonts w:ascii="Arial" w:eastAsia="Arial" w:hAnsi="Arial" w:cs="Arial"/>
                <w:sz w:val="24"/>
                <w:szCs w:val="24"/>
              </w:rPr>
              <w:t xml:space="preserve">Dowieść możesz tego na kila sposobów: </w:t>
            </w:r>
          </w:p>
          <w:p w14:paraId="4B8A7F47" w14:textId="383BD1FD" w:rsidR="47FD1ADC" w:rsidRPr="00903883" w:rsidRDefault="47FD1ADC" w:rsidP="00903883">
            <w:pPr>
              <w:spacing w:line="360" w:lineRule="auto"/>
              <w:rPr>
                <w:sz w:val="24"/>
                <w:szCs w:val="24"/>
              </w:rPr>
            </w:pPr>
            <w:r w:rsidRPr="00903883">
              <w:rPr>
                <w:rFonts w:ascii="Arial" w:eastAsia="Arial" w:hAnsi="Arial" w:cs="Arial"/>
                <w:sz w:val="24"/>
                <w:szCs w:val="24"/>
              </w:rPr>
              <w:lastRenderedPageBreak/>
              <w:t xml:space="preserve">przedstawiając nam </w:t>
            </w:r>
            <w:r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dokumenty świadczące o wyczerpaniu wszelkich środków prawnych (odwołania, rekompensaty, wyroki sądowe) związanych z wystąpieniem o zadośćuczynienie szkody w środowisku lub likwidacji zanieczyszczenia (np. wystąpiono do zakładu górniczego lub SRK o naprawę szkody);</w:t>
            </w:r>
          </w:p>
          <w:p w14:paraId="1AAAF8D7" w14:textId="139E83C8" w:rsidR="47FD1ADC" w:rsidRPr="00903883" w:rsidRDefault="47FD1ADC" w:rsidP="00903883">
            <w:pPr>
              <w:spacing w:line="360" w:lineRule="auto"/>
              <w:rPr>
                <w:sz w:val="24"/>
                <w:szCs w:val="24"/>
              </w:rPr>
            </w:pPr>
            <w:r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lub</w:t>
            </w:r>
          </w:p>
          <w:p w14:paraId="78330B07" w14:textId="165DAAC8" w:rsidR="47FD1ADC" w:rsidRPr="00903883" w:rsidRDefault="47FD1ADC" w:rsidP="00903883">
            <w:pPr>
              <w:spacing w:line="360" w:lineRule="auto"/>
              <w:rPr>
                <w:sz w:val="24"/>
                <w:szCs w:val="24"/>
              </w:rPr>
            </w:pPr>
            <w:r w:rsidRPr="00903883">
              <w:rPr>
                <w:rFonts w:ascii="Arial" w:eastAsia="Arial" w:hAnsi="Arial" w:cs="Arial"/>
                <w:sz w:val="24"/>
                <w:szCs w:val="24"/>
              </w:rPr>
              <w:t xml:space="preserve">przedstawiając nam </w:t>
            </w:r>
            <w:r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niezależną ekspertyzę potwierdzającą, że identyfikacja podmiotu „zanieczyszczającego” nie jest jednoznacznie możliwa. Ekspertyza ta powinna dowie</w:t>
            </w:r>
            <w:r w:rsidR="68B2F71F"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ść</w:t>
            </w:r>
            <w:r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, że przeprowadzono postępowanie, w toku którego podjęto próbę ustaleń co do podmiotu zobowiązanej likwidacji zanieczyszczenia lub naprawy szkody w środowisku), a teren/obszar objęty projektem mimo to wymaga podjęcia działań naprawczych.</w:t>
            </w:r>
          </w:p>
          <w:p w14:paraId="48BBB858" w14:textId="51D6DC5B" w:rsidR="47FD1ADC" w:rsidRPr="00903883" w:rsidRDefault="47FD1ADC" w:rsidP="00903883">
            <w:pPr>
              <w:spacing w:line="360" w:lineRule="auto"/>
              <w:rPr>
                <w:sz w:val="24"/>
                <w:szCs w:val="24"/>
              </w:rPr>
            </w:pPr>
            <w:r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lub</w:t>
            </w:r>
          </w:p>
          <w:p w14:paraId="495EC0F6" w14:textId="7E7C2BC9" w:rsidR="47FD1ADC" w:rsidRPr="00903883" w:rsidRDefault="47FD1ADC" w:rsidP="00903883">
            <w:pPr>
              <w:spacing w:line="360" w:lineRule="auto"/>
              <w:rPr>
                <w:sz w:val="24"/>
                <w:szCs w:val="24"/>
              </w:rPr>
            </w:pPr>
            <w:r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przedstawiając nam dokumenty uzyskanych od właściwego miejscowo Starosty powiatowego: tj. decyzję o zakończeniu rekultywacji lub zaświadczenie stanowiącego, że grunty (obszar/teren) nie były objęte koniecznością przeprowadzenia rekultywacji. Ta opcja właściwa jest w przypadku, gdy teren Twojego projektu to grunt leśnych lub</w:t>
            </w:r>
            <w:r w:rsidR="20F145ED"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rolny.</w:t>
            </w:r>
          </w:p>
          <w:p w14:paraId="4E6DCB6F" w14:textId="68F0D1B0" w:rsidR="47FD1ADC" w:rsidRPr="00903883" w:rsidRDefault="47FD1ADC" w:rsidP="00903883">
            <w:pPr>
              <w:spacing w:line="360" w:lineRule="auto"/>
              <w:rPr>
                <w:sz w:val="24"/>
                <w:szCs w:val="24"/>
              </w:rPr>
            </w:pPr>
            <w:r w:rsidRPr="00903883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Ważne</w:t>
            </w:r>
            <w:r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:</w:t>
            </w:r>
          </w:p>
          <w:p w14:paraId="2E6F25EA" w14:textId="38B0EEA2" w:rsidR="47FD1ADC" w:rsidRPr="00903883" w:rsidRDefault="47FD1ADC" w:rsidP="00903883">
            <w:pPr>
              <w:spacing w:line="360" w:lineRule="auto"/>
              <w:rPr>
                <w:sz w:val="24"/>
                <w:szCs w:val="24"/>
              </w:rPr>
            </w:pPr>
            <w:r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Jeśli Twój projekt jest projektem nieinfrastrukturalnym – np. dotyczy zakresu cyfryzacji lub polega na zakupie sprzętów lub wyposażenia zasadę uznamy za spełnioną.</w:t>
            </w:r>
          </w:p>
        </w:tc>
      </w:tr>
      <w:tr w:rsidR="00E3016E" w:rsidRPr="00903883" w14:paraId="2306C7FB" w14:textId="77777777" w:rsidTr="00310656">
        <w:trPr>
          <w:trHeight w:val="300"/>
        </w:trPr>
        <w:tc>
          <w:tcPr>
            <w:tcW w:w="992" w:type="dxa"/>
          </w:tcPr>
          <w:p w14:paraId="5C1EE01A" w14:textId="77777777" w:rsidR="00E3016E" w:rsidRPr="00903883" w:rsidRDefault="00E3016E" w:rsidP="00903883">
            <w:pPr>
              <w:pStyle w:val="Akapitzlist"/>
              <w:numPr>
                <w:ilvl w:val="0"/>
                <w:numId w:val="11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9" w:type="dxa"/>
          </w:tcPr>
          <w:p w14:paraId="27882907" w14:textId="775EAB04" w:rsidR="00E3016E" w:rsidRPr="00903883" w:rsidRDefault="00E3016E" w:rsidP="00903883">
            <w:pPr>
              <w:spacing w:line="360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E3016E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Zgodność projektu z zasadą </w:t>
            </w:r>
            <w:r w:rsidRPr="00E3016E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lastRenderedPageBreak/>
              <w:t>deinstytucjonalizacji</w:t>
            </w: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– kryterium nr 14</w:t>
            </w:r>
          </w:p>
        </w:tc>
        <w:tc>
          <w:tcPr>
            <w:tcW w:w="10455" w:type="dxa"/>
          </w:tcPr>
          <w:p w14:paraId="6E294E0C" w14:textId="77777777" w:rsidR="00310656" w:rsidRPr="00310656" w:rsidRDefault="00310656" w:rsidP="0031065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10656">
              <w:rPr>
                <w:rFonts w:ascii="Arial" w:hAnsi="Arial" w:cs="Arial"/>
                <w:sz w:val="24"/>
                <w:szCs w:val="24"/>
              </w:rPr>
              <w:lastRenderedPageBreak/>
              <w:t xml:space="preserve">Twój projekt musi być zgodny z zasadą deinstytucjonalizacji. </w:t>
            </w:r>
          </w:p>
          <w:p w14:paraId="41A42110" w14:textId="77777777" w:rsidR="00310656" w:rsidRPr="00310656" w:rsidRDefault="00310656" w:rsidP="0031065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10656">
              <w:rPr>
                <w:rFonts w:ascii="Arial" w:hAnsi="Arial" w:cs="Arial"/>
                <w:sz w:val="24"/>
                <w:szCs w:val="24"/>
              </w:rPr>
              <w:lastRenderedPageBreak/>
              <w:t>Jeśli Twoja inwestycja dotyczy placówki opiekuńczo – pobytowej działającej w obszarach: usług edukacyjnych, społecznych i zdrowotnych, gdzie usługi świadczone są w formie instytucjonalnej (patrz: definicja wskazana w Wytycznych dotyczących realizacji projektów z udziałem środków Europejskiego Funduszu Społecznego Plus w regionalnych programach na lata 2021–2027) nie ma możliwości dofinansowania takiej inwestycji.</w:t>
            </w:r>
          </w:p>
          <w:p w14:paraId="509542A5" w14:textId="77777777" w:rsidR="00310656" w:rsidRPr="00310656" w:rsidRDefault="00310656" w:rsidP="0031065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10656">
              <w:rPr>
                <w:rFonts w:ascii="Arial" w:hAnsi="Arial" w:cs="Arial"/>
                <w:sz w:val="24"/>
                <w:szCs w:val="24"/>
              </w:rPr>
              <w:t xml:space="preserve">Napisz, czy inwestycja jest zgodna z:  </w:t>
            </w:r>
          </w:p>
          <w:p w14:paraId="092A99FF" w14:textId="77777777" w:rsidR="00310656" w:rsidRPr="00310656" w:rsidRDefault="00310656" w:rsidP="00310656">
            <w:pPr>
              <w:numPr>
                <w:ilvl w:val="0"/>
                <w:numId w:val="13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10656">
              <w:rPr>
                <w:rFonts w:ascii="Arial" w:hAnsi="Arial" w:cs="Arial"/>
                <w:sz w:val="24"/>
                <w:szCs w:val="24"/>
              </w:rPr>
              <w:t>zapisami art. 9 Rozporządzenia 1060/2021, wymogami Konwencji ONZ o Prawach Osób Niepełnosprawnych (w szczególności art.19), w tym Komentarzami Ogólnymi 4 i 5 oraz uwagami końcowymi dla Polski Komitetu ONZ ds. Praw Osób Niepełnosprawnych, z należytym poszanowaniem zasad równości, wolności wyboru, prawa do niezależnego życia, dostępności i zakazu wszelkich form segregacji;</w:t>
            </w:r>
          </w:p>
          <w:p w14:paraId="2D9AB461" w14:textId="5D154E83" w:rsidR="00E3016E" w:rsidRPr="00310656" w:rsidRDefault="00310656" w:rsidP="00310656">
            <w:pPr>
              <w:numPr>
                <w:ilvl w:val="0"/>
                <w:numId w:val="13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10656">
              <w:rPr>
                <w:rFonts w:ascii="Arial" w:hAnsi="Arial" w:cs="Arial"/>
                <w:sz w:val="24"/>
                <w:szCs w:val="24"/>
              </w:rPr>
              <w:t xml:space="preserve">strategią deinstytucjonalizacji, Kartą Praw Podstawowych, Europejskim Filarem Praw Społecznych, Strategią na rzecz praw osób niepełnosprawnych 2021-2030, Konwencją ONZ o Prawach Dziecka (w szczególności art. 20 i 21). </w:t>
            </w:r>
          </w:p>
        </w:tc>
      </w:tr>
      <w:tr w:rsidR="00E3016E" w:rsidRPr="00903883" w14:paraId="212E81F4" w14:textId="77777777" w:rsidTr="00310656">
        <w:trPr>
          <w:trHeight w:val="300"/>
        </w:trPr>
        <w:tc>
          <w:tcPr>
            <w:tcW w:w="992" w:type="dxa"/>
          </w:tcPr>
          <w:p w14:paraId="19CE9729" w14:textId="77777777" w:rsidR="00E3016E" w:rsidRPr="00903883" w:rsidRDefault="00E3016E" w:rsidP="00903883">
            <w:pPr>
              <w:pStyle w:val="Akapitzlist"/>
              <w:numPr>
                <w:ilvl w:val="0"/>
                <w:numId w:val="11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9" w:type="dxa"/>
          </w:tcPr>
          <w:p w14:paraId="2589B9E4" w14:textId="0ACBA536" w:rsidR="00E3016E" w:rsidRPr="00E3016E" w:rsidRDefault="00E3016E" w:rsidP="00903883">
            <w:pPr>
              <w:spacing w:line="360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Prawidłowość zawarcia partnerstwa – w tym partnerstwa publiczno – prywatnego (jeśli</w:t>
            </w:r>
            <w:r w:rsidR="00310656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lastRenderedPageBreak/>
              <w:t>dotyczy) - kryterium nr 15</w:t>
            </w:r>
          </w:p>
        </w:tc>
        <w:tc>
          <w:tcPr>
            <w:tcW w:w="10455" w:type="dxa"/>
          </w:tcPr>
          <w:p w14:paraId="280C3C36" w14:textId="77777777" w:rsidR="00E3016E" w:rsidRPr="00E3016E" w:rsidRDefault="00E3016E" w:rsidP="00E3016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016E">
              <w:rPr>
                <w:rFonts w:ascii="Arial" w:hAnsi="Arial" w:cs="Arial"/>
                <w:sz w:val="24"/>
                <w:szCs w:val="24"/>
              </w:rPr>
              <w:lastRenderedPageBreak/>
              <w:t>Jeśli realizujesz projekt partnerski (w oparciu o art. 39 ustawy wdrożeniowej) napisz, czy spełniłeś wszystkie wymogi, które przewidziano w ustawie.</w:t>
            </w:r>
          </w:p>
          <w:p w14:paraId="657D01F0" w14:textId="77777777" w:rsidR="00E3016E" w:rsidRDefault="00E3016E" w:rsidP="00E3016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016E">
              <w:rPr>
                <w:rFonts w:ascii="Arial" w:hAnsi="Arial" w:cs="Arial"/>
                <w:sz w:val="24"/>
                <w:szCs w:val="24"/>
              </w:rPr>
              <w:t>Jeśli realizujesz projekt hybrydowy (w oparciu o art. 40 ustawy wdrożeniowej) napisz, czy spełniłeś wszystkie wymogi, które przewidziano dla takich projektów w ustawie wdrożeniowej oraz w ustawie o partnerstwie publiczno-prywatnym.</w:t>
            </w:r>
          </w:p>
          <w:p w14:paraId="2FAD29EF" w14:textId="11F66CE4" w:rsidR="00310656" w:rsidRPr="00903883" w:rsidRDefault="00310656" w:rsidP="00E3016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10656">
              <w:rPr>
                <w:rFonts w:ascii="Arial" w:hAnsi="Arial" w:cs="Arial"/>
                <w:sz w:val="24"/>
                <w:szCs w:val="24"/>
              </w:rPr>
              <w:t>Opisz też krótko zakres i formę udziału partnerów w projekcie, w tym podział obowiązków.</w:t>
            </w:r>
          </w:p>
        </w:tc>
      </w:tr>
    </w:tbl>
    <w:p w14:paraId="7FE9DD9B" w14:textId="56FDCB2B" w:rsidR="00903883" w:rsidRDefault="00E3016E">
      <w:pPr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bCs/>
          <w:i/>
          <w:sz w:val="24"/>
          <w:szCs w:val="24"/>
        </w:rPr>
        <w:t xml:space="preserve"> </w:t>
      </w:r>
      <w:r w:rsidR="00903883">
        <w:rPr>
          <w:rFonts w:ascii="Arial" w:hAnsi="Arial" w:cs="Arial"/>
          <w:b/>
          <w:bCs/>
          <w:i/>
          <w:sz w:val="24"/>
          <w:szCs w:val="24"/>
        </w:rPr>
        <w:br w:type="page"/>
      </w:r>
    </w:p>
    <w:p w14:paraId="002DB82B" w14:textId="1EC17D1F" w:rsidR="00E35FD4" w:rsidRPr="00903883" w:rsidRDefault="5F166F1D" w:rsidP="00903883">
      <w:pPr>
        <w:pStyle w:val="Legenda"/>
        <w:widowControl w:val="0"/>
        <w:spacing w:before="240" w:line="360" w:lineRule="auto"/>
        <w:rPr>
          <w:rFonts w:ascii="Arial" w:hAnsi="Arial" w:cs="Arial"/>
          <w:b/>
          <w:bCs/>
          <w:i w:val="0"/>
          <w:color w:val="auto"/>
          <w:sz w:val="24"/>
          <w:szCs w:val="24"/>
        </w:rPr>
      </w:pPr>
      <w:r w:rsidRPr="00903883">
        <w:rPr>
          <w:rFonts w:ascii="Arial" w:hAnsi="Arial" w:cs="Arial"/>
          <w:b/>
          <w:bCs/>
          <w:i w:val="0"/>
          <w:color w:val="auto"/>
          <w:sz w:val="24"/>
          <w:szCs w:val="24"/>
        </w:rPr>
        <w:lastRenderedPageBreak/>
        <w:t xml:space="preserve">Tabela </w:t>
      </w:r>
      <w:r w:rsidR="622F55C9" w:rsidRPr="00903883">
        <w:rPr>
          <w:rFonts w:ascii="Arial" w:hAnsi="Arial" w:cs="Arial"/>
          <w:b/>
          <w:bCs/>
          <w:i w:val="0"/>
          <w:color w:val="auto"/>
          <w:sz w:val="24"/>
          <w:szCs w:val="24"/>
        </w:rPr>
        <w:t>2.</w:t>
      </w:r>
      <w:r w:rsidRPr="00903883">
        <w:rPr>
          <w:rFonts w:ascii="Arial" w:hAnsi="Arial" w:cs="Arial"/>
          <w:b/>
          <w:bCs/>
          <w:i w:val="0"/>
          <w:color w:val="auto"/>
          <w:sz w:val="24"/>
          <w:szCs w:val="24"/>
        </w:rPr>
        <w:t xml:space="preserve"> Kryteria formalne specyficzne</w:t>
      </w:r>
      <w:r w:rsidR="3EFB21A4" w:rsidRPr="00903883">
        <w:rPr>
          <w:rFonts w:ascii="Arial" w:hAnsi="Arial" w:cs="Arial"/>
          <w:b/>
          <w:bCs/>
          <w:i w:val="0"/>
          <w:color w:val="auto"/>
          <w:sz w:val="24"/>
          <w:szCs w:val="24"/>
        </w:rPr>
        <w:t xml:space="preserve"> (pole B.7.</w:t>
      </w:r>
      <w:r w:rsidR="56E98E31" w:rsidRPr="00903883">
        <w:rPr>
          <w:rFonts w:ascii="Arial" w:hAnsi="Arial" w:cs="Arial"/>
          <w:b/>
          <w:bCs/>
          <w:i w:val="0"/>
          <w:color w:val="auto"/>
          <w:sz w:val="24"/>
          <w:szCs w:val="24"/>
        </w:rPr>
        <w:t>1</w:t>
      </w:r>
      <w:r w:rsidR="3EFB21A4" w:rsidRPr="00903883">
        <w:rPr>
          <w:rFonts w:ascii="Arial" w:hAnsi="Arial" w:cs="Arial"/>
          <w:b/>
          <w:bCs/>
          <w:i w:val="0"/>
          <w:color w:val="auto"/>
          <w:sz w:val="24"/>
          <w:szCs w:val="24"/>
        </w:rPr>
        <w:t xml:space="preserve"> </w:t>
      </w:r>
      <w:r w:rsidR="0E65F503" w:rsidRPr="00903883">
        <w:rPr>
          <w:rFonts w:ascii="Arial" w:hAnsi="Arial" w:cs="Arial"/>
          <w:b/>
          <w:bCs/>
          <w:i w:val="0"/>
          <w:color w:val="auto"/>
          <w:sz w:val="24"/>
          <w:szCs w:val="24"/>
        </w:rPr>
        <w:t xml:space="preserve">wniosku - </w:t>
      </w:r>
      <w:r w:rsidR="3EFB21A4" w:rsidRPr="00903883">
        <w:rPr>
          <w:rFonts w:ascii="Arial" w:hAnsi="Arial" w:cs="Arial"/>
          <w:b/>
          <w:bCs/>
          <w:i w:val="0"/>
          <w:color w:val="auto"/>
          <w:sz w:val="24"/>
          <w:szCs w:val="24"/>
        </w:rPr>
        <w:t xml:space="preserve">dot. </w:t>
      </w:r>
      <w:r w:rsidR="5C68B228" w:rsidRPr="00903883">
        <w:rPr>
          <w:rFonts w:ascii="Arial" w:hAnsi="Arial" w:cs="Arial"/>
          <w:b/>
          <w:bCs/>
          <w:i w:val="0"/>
          <w:color w:val="auto"/>
          <w:sz w:val="24"/>
          <w:szCs w:val="24"/>
        </w:rPr>
        <w:t>kryteriów dostępowych)</w:t>
      </w:r>
    </w:p>
    <w:tbl>
      <w:tblPr>
        <w:tblStyle w:val="Tabela-Siatka"/>
        <w:tblW w:w="13887" w:type="dxa"/>
        <w:tblLook w:val="04A0" w:firstRow="1" w:lastRow="0" w:firstColumn="1" w:lastColumn="0" w:noHBand="0" w:noVBand="1"/>
        <w:tblCaption w:val="Tabela 1. Kryteria formalne specyficzne"/>
      </w:tblPr>
      <w:tblGrid>
        <w:gridCol w:w="992"/>
        <w:gridCol w:w="3965"/>
        <w:gridCol w:w="8930"/>
      </w:tblGrid>
      <w:tr w:rsidR="00D07C1F" w:rsidRPr="00903883" w14:paraId="17914557" w14:textId="77777777" w:rsidTr="3D8A6E50">
        <w:tc>
          <w:tcPr>
            <w:tcW w:w="992" w:type="dxa"/>
            <w:shd w:val="clear" w:color="auto" w:fill="BFBFBF" w:themeFill="background1" w:themeFillShade="BF"/>
          </w:tcPr>
          <w:p w14:paraId="1EA4E93A" w14:textId="77777777" w:rsidR="00D07C1F" w:rsidRPr="00903883" w:rsidRDefault="00D07C1F" w:rsidP="00903883">
            <w:pPr>
              <w:pStyle w:val="Akapitzlist"/>
              <w:spacing w:line="360" w:lineRule="auto"/>
              <w:ind w:left="22"/>
              <w:rPr>
                <w:rFonts w:ascii="Arial" w:hAnsi="Arial" w:cs="Arial"/>
                <w:sz w:val="24"/>
                <w:szCs w:val="24"/>
              </w:rPr>
            </w:pPr>
            <w:r w:rsidRPr="00903883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3965" w:type="dxa"/>
            <w:shd w:val="clear" w:color="auto" w:fill="BFBFBF" w:themeFill="background1" w:themeFillShade="BF"/>
            <w:vAlign w:val="center"/>
          </w:tcPr>
          <w:p w14:paraId="1BE7010F" w14:textId="77777777" w:rsidR="00D07C1F" w:rsidRPr="00903883" w:rsidRDefault="00D07C1F" w:rsidP="009038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03883">
              <w:rPr>
                <w:rFonts w:ascii="Arial" w:hAnsi="Arial" w:cs="Arial"/>
                <w:b/>
                <w:sz w:val="24"/>
                <w:szCs w:val="24"/>
              </w:rPr>
              <w:t>Nazwa kryterium</w:t>
            </w:r>
          </w:p>
        </w:tc>
        <w:tc>
          <w:tcPr>
            <w:tcW w:w="8930" w:type="dxa"/>
            <w:shd w:val="clear" w:color="auto" w:fill="BFBFBF" w:themeFill="background1" w:themeFillShade="BF"/>
            <w:vAlign w:val="center"/>
          </w:tcPr>
          <w:p w14:paraId="1165499C" w14:textId="77777777" w:rsidR="00D07C1F" w:rsidRPr="00903883" w:rsidRDefault="00D96931" w:rsidP="009038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03883">
              <w:rPr>
                <w:rFonts w:ascii="Arial" w:hAnsi="Arial" w:cs="Arial"/>
                <w:b/>
                <w:sz w:val="24"/>
                <w:szCs w:val="24"/>
              </w:rPr>
              <w:t>Uzasadnienie spełnienia kryterium</w:t>
            </w:r>
          </w:p>
        </w:tc>
      </w:tr>
      <w:tr w:rsidR="00D07C1F" w:rsidRPr="00903883" w14:paraId="09031A30" w14:textId="77777777" w:rsidTr="3D8A6E50">
        <w:tc>
          <w:tcPr>
            <w:tcW w:w="992" w:type="dxa"/>
          </w:tcPr>
          <w:p w14:paraId="672A6659" w14:textId="33662853" w:rsidR="00D07C1F" w:rsidRPr="00903883" w:rsidRDefault="00CD590C" w:rsidP="00903883">
            <w:pPr>
              <w:pStyle w:val="Akapitzlist"/>
              <w:numPr>
                <w:ilvl w:val="0"/>
                <w:numId w:val="8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90388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965" w:type="dxa"/>
          </w:tcPr>
          <w:p w14:paraId="42EAD14D" w14:textId="0FC4C27A" w:rsidR="00D07C1F" w:rsidRPr="00903883" w:rsidRDefault="002C3BB4" w:rsidP="009038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C3BB4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>Projekt obejmuje działania edukacyjne związane z poprawą efektywności energetycznej</w:t>
            </w:r>
            <w:r w:rsidR="00CF4151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="00CF4151">
              <w:rPr>
                <w:rStyle w:val="normaltextrun"/>
                <w:rFonts w:ascii="Arial" w:hAnsi="Arial" w:cs="Arial"/>
                <w:bCs/>
                <w:color w:val="000000"/>
              </w:rPr>
              <w:t xml:space="preserve">– </w:t>
            </w:r>
            <w:r w:rsidR="00CF4151" w:rsidRPr="00CF4151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>kryterium formalne specyficzne nr 1</w:t>
            </w:r>
          </w:p>
        </w:tc>
        <w:tc>
          <w:tcPr>
            <w:tcW w:w="8930" w:type="dxa"/>
          </w:tcPr>
          <w:p w14:paraId="6A05A809" w14:textId="40042788" w:rsidR="00D07C1F" w:rsidRPr="002C3BB4" w:rsidRDefault="00CD590C" w:rsidP="00903883">
            <w:pPr>
              <w:pStyle w:val="paragraph"/>
              <w:spacing w:line="360" w:lineRule="auto"/>
              <w:textAlignment w:val="baseline"/>
              <w:rPr>
                <w:rStyle w:val="normaltextrun"/>
                <w:color w:val="000000"/>
              </w:rPr>
            </w:pPr>
            <w:r w:rsidRPr="00903883">
              <w:rPr>
                <w:rStyle w:val="normaltextrun"/>
                <w:rFonts w:ascii="Arial" w:hAnsi="Arial" w:cs="Arial"/>
                <w:color w:val="000000"/>
              </w:rPr>
              <w:t xml:space="preserve">Podaj </w:t>
            </w:r>
            <w:r w:rsidR="002C3BB4">
              <w:rPr>
                <w:rStyle w:val="normaltextrun"/>
                <w:rFonts w:ascii="Arial" w:hAnsi="Arial" w:cs="Arial"/>
                <w:color w:val="000000"/>
              </w:rPr>
              <w:t>k</w:t>
            </w:r>
            <w:r w:rsidR="002C3BB4" w:rsidRPr="002C3BB4">
              <w:rPr>
                <w:rStyle w:val="normaltextrun"/>
                <w:rFonts w:ascii="Arial" w:hAnsi="Arial" w:cs="Arial"/>
                <w:color w:val="000000"/>
              </w:rPr>
              <w:t>onkretne działania edukacyjno-informacyjne, doradcze, podnoszące świadomość i wiedzę w zakresie efektywności energetycznej i wykorzystania OZE oraz zmierzające do zwiększenia świadomości i poziomu akceptacji społecznej dla polityki neutralności klimatycznej UE</w:t>
            </w:r>
            <w:r w:rsidR="002C3BB4">
              <w:rPr>
                <w:rStyle w:val="normaltextrun"/>
                <w:rFonts w:ascii="Arial" w:hAnsi="Arial" w:cs="Arial"/>
                <w:color w:val="000000"/>
              </w:rPr>
              <w:t>,</w:t>
            </w:r>
            <w:r w:rsidR="002C3BB4" w:rsidRPr="002C3BB4">
              <w:rPr>
                <w:rStyle w:val="normaltextrun"/>
                <w:rFonts w:ascii="Arial" w:hAnsi="Arial" w:cs="Arial"/>
                <w:color w:val="000000"/>
              </w:rPr>
              <w:t xml:space="preserve"> jakie zamierzasz realizować w ramach projektu. </w:t>
            </w:r>
          </w:p>
        </w:tc>
      </w:tr>
      <w:tr w:rsidR="00D07C1F" w:rsidRPr="00903883" w14:paraId="68268132" w14:textId="77777777" w:rsidTr="3D8A6E50">
        <w:tc>
          <w:tcPr>
            <w:tcW w:w="992" w:type="dxa"/>
          </w:tcPr>
          <w:p w14:paraId="5A39BBE3" w14:textId="6FC4305C" w:rsidR="00D07C1F" w:rsidRPr="00903883" w:rsidRDefault="00D07C1F" w:rsidP="00903883">
            <w:pPr>
              <w:pStyle w:val="Akapitzlist"/>
              <w:numPr>
                <w:ilvl w:val="0"/>
                <w:numId w:val="8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5" w:type="dxa"/>
          </w:tcPr>
          <w:p w14:paraId="713834E4" w14:textId="14CE0405" w:rsidR="00D07C1F" w:rsidRPr="00903883" w:rsidRDefault="00B27143" w:rsidP="009038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27143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 xml:space="preserve">Lokalizacja inwestycji w aspekcie współczynnika </w:t>
            </w:r>
            <w:proofErr w:type="spellStart"/>
            <w:r w:rsidRPr="00B27143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>Gg</w:t>
            </w:r>
            <w:proofErr w:type="spellEnd"/>
            <w:r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Pr="00B27143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>- nie dotyczy budynków zabytkowych</w:t>
            </w:r>
            <w:r w:rsidR="00CF4151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="00CF4151" w:rsidRPr="00CF4151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 xml:space="preserve"> – </w:t>
            </w:r>
            <w:r w:rsidR="00CF4151">
              <w:rPr>
                <w:rStyle w:val="normaltextrun"/>
                <w:rFonts w:ascii="Arial" w:hAnsi="Arial" w:cs="Arial"/>
                <w:bCs/>
                <w:color w:val="000000"/>
              </w:rPr>
              <w:t xml:space="preserve"> </w:t>
            </w:r>
            <w:r w:rsidR="00CF4151" w:rsidRPr="00CF4151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 xml:space="preserve">kryterium formalne specyficzne nr </w:t>
            </w:r>
            <w:r w:rsidR="00CF4151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930" w:type="dxa"/>
          </w:tcPr>
          <w:p w14:paraId="00ACB981" w14:textId="77777777" w:rsidR="00BD519C" w:rsidRPr="00B27143" w:rsidRDefault="00B27143" w:rsidP="00B27143">
            <w:pPr>
              <w:spacing w:line="360" w:lineRule="auto"/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7143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>Opisz,</w:t>
            </w:r>
            <w:r w:rsidRPr="00B27143">
              <w:rPr>
                <w:rStyle w:val="normaltextrun"/>
                <w:rFonts w:ascii="Arial" w:hAnsi="Arial" w:cs="Arial"/>
                <w:bCs/>
                <w:color w:val="000000"/>
              </w:rPr>
              <w:t xml:space="preserve"> </w:t>
            </w:r>
            <w:r w:rsidRPr="00B27143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 xml:space="preserve">czy inwestycja objęta projektem jest zlokalizowana na terenie gminy , której wskaźnik dochodów podatkowych (wskaźnik </w:t>
            </w:r>
            <w:proofErr w:type="spellStart"/>
            <w:r w:rsidRPr="00B27143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>Gg</w:t>
            </w:r>
            <w:proofErr w:type="spellEnd"/>
            <w:r w:rsidRPr="00B27143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>) jest niższy od uśrednionej wartości dla województwa. Katalog gmin ze wskazaniem dochodów podatkowych stanowi załącznik nr 7 do Regulaminu wyboru projektów.</w:t>
            </w:r>
          </w:p>
          <w:p w14:paraId="0D0B940D" w14:textId="582A3E0D" w:rsidR="00B27143" w:rsidRPr="00903883" w:rsidRDefault="00B27143" w:rsidP="00B27143">
            <w:pPr>
              <w:spacing w:line="360" w:lineRule="auto"/>
            </w:pPr>
            <w:r w:rsidRPr="00B27143">
              <w:rPr>
                <w:rFonts w:ascii="Arial" w:hAnsi="Arial" w:cs="Arial"/>
                <w:sz w:val="24"/>
                <w:szCs w:val="24"/>
              </w:rPr>
              <w:t>Wskaż też, czy budynki objęte projektem są budynkami zabytkowymi, jeśli tak – konieczne jest dołączenie do wniosku decyzj</w:t>
            </w:r>
            <w:r w:rsidR="00C13F44">
              <w:rPr>
                <w:rFonts w:ascii="Arial" w:hAnsi="Arial" w:cs="Arial"/>
                <w:sz w:val="24"/>
                <w:szCs w:val="24"/>
              </w:rPr>
              <w:t>i</w:t>
            </w:r>
            <w:r w:rsidRPr="00B27143">
              <w:rPr>
                <w:rFonts w:ascii="Arial" w:hAnsi="Arial" w:cs="Arial"/>
                <w:sz w:val="24"/>
                <w:szCs w:val="24"/>
              </w:rPr>
              <w:t xml:space="preserve"> o wpisie budynku do rejestru zabytków lub inn</w:t>
            </w:r>
            <w:r w:rsidR="00C13F44">
              <w:rPr>
                <w:rFonts w:ascii="Arial" w:hAnsi="Arial" w:cs="Arial"/>
                <w:sz w:val="24"/>
                <w:szCs w:val="24"/>
              </w:rPr>
              <w:t>ego</w:t>
            </w:r>
            <w:r w:rsidRPr="00B27143">
              <w:rPr>
                <w:rFonts w:ascii="Arial" w:hAnsi="Arial" w:cs="Arial"/>
                <w:sz w:val="24"/>
                <w:szCs w:val="24"/>
              </w:rPr>
              <w:t xml:space="preserve"> dokument</w:t>
            </w:r>
            <w:r w:rsidR="00C13F44">
              <w:rPr>
                <w:rFonts w:ascii="Arial" w:hAnsi="Arial" w:cs="Arial"/>
                <w:sz w:val="24"/>
                <w:szCs w:val="24"/>
              </w:rPr>
              <w:t>u</w:t>
            </w:r>
            <w:r w:rsidRPr="00B27143">
              <w:rPr>
                <w:rFonts w:ascii="Arial" w:hAnsi="Arial" w:cs="Arial"/>
                <w:sz w:val="24"/>
                <w:szCs w:val="24"/>
              </w:rPr>
              <w:t xml:space="preserve"> potwierdzając</w:t>
            </w:r>
            <w:r w:rsidR="00C13F44">
              <w:rPr>
                <w:rFonts w:ascii="Arial" w:hAnsi="Arial" w:cs="Arial"/>
                <w:sz w:val="24"/>
                <w:szCs w:val="24"/>
              </w:rPr>
              <w:t>ego</w:t>
            </w:r>
            <w:r w:rsidRPr="00B27143">
              <w:rPr>
                <w:rFonts w:ascii="Arial" w:hAnsi="Arial" w:cs="Arial"/>
                <w:sz w:val="24"/>
                <w:szCs w:val="24"/>
              </w:rPr>
              <w:t>, że budynek jest objęty ochroną konserwatora zabytków. Jeżeli ww. informacje dotyczące budynku zabytkowego można odnaleźć w publicznie dostępnych rejestrach można zamiast dokumentu zamieścić link odsyłający do strony rejestru oraz wskazać konkretną pozycję w rejestrze, pozwalającą zidentyfikować budynek jako zabytek.</w:t>
            </w:r>
          </w:p>
        </w:tc>
      </w:tr>
      <w:tr w:rsidR="00D07C1F" w:rsidRPr="00903883" w14:paraId="03115795" w14:textId="77777777" w:rsidTr="3D8A6E50">
        <w:tc>
          <w:tcPr>
            <w:tcW w:w="992" w:type="dxa"/>
          </w:tcPr>
          <w:p w14:paraId="0E27B00A" w14:textId="12983808" w:rsidR="00D07C1F" w:rsidRPr="00903883" w:rsidRDefault="00D07C1F" w:rsidP="00903883">
            <w:pPr>
              <w:pStyle w:val="Akapitzlist"/>
              <w:numPr>
                <w:ilvl w:val="0"/>
                <w:numId w:val="8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5" w:type="dxa"/>
          </w:tcPr>
          <w:p w14:paraId="3219E06C" w14:textId="00162611" w:rsidR="00D07C1F" w:rsidRPr="00903883" w:rsidRDefault="002C3BB4" w:rsidP="009038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C3BB4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 xml:space="preserve">Modernizacja energetyczna budynku niezwiązanego z </w:t>
            </w:r>
            <w:r w:rsidRPr="002C3BB4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administracją rządową</w:t>
            </w:r>
            <w:r w:rsidR="00CF4151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="00CF4151" w:rsidRPr="00CF4151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 xml:space="preserve">–  kryterium formalne specyficzne nr </w:t>
            </w:r>
            <w:r w:rsidR="00CF4151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930" w:type="dxa"/>
          </w:tcPr>
          <w:p w14:paraId="4B94D5A5" w14:textId="2EE80A6F" w:rsidR="00D07C1F" w:rsidRPr="00903883" w:rsidRDefault="00C13F44" w:rsidP="00C13F44">
            <w:pPr>
              <w:pStyle w:val="paragraph"/>
              <w:spacing w:line="360" w:lineRule="auto"/>
              <w:rPr>
                <w:rStyle w:val="eop"/>
                <w:rFonts w:ascii="Arial" w:hAnsi="Arial" w:cs="Arial"/>
                <w:color w:val="000000" w:themeColor="text1"/>
              </w:rPr>
            </w:pPr>
            <w:r w:rsidRPr="00C13F44">
              <w:rPr>
                <w:rStyle w:val="eop"/>
                <w:rFonts w:ascii="Arial" w:hAnsi="Arial" w:cs="Arial"/>
                <w:color w:val="000000" w:themeColor="text1"/>
              </w:rPr>
              <w:lastRenderedPageBreak/>
              <w:t>Opisz, jakiego rodzaju budynki  zostały ujęte w projekcie</w:t>
            </w:r>
            <w:r>
              <w:rPr>
                <w:rStyle w:val="eop"/>
                <w:rFonts w:ascii="Arial" w:hAnsi="Arial" w:cs="Arial"/>
                <w:color w:val="000000" w:themeColor="text1"/>
              </w:rPr>
              <w:t xml:space="preserve">. </w:t>
            </w:r>
            <w:r w:rsidR="00CF4151" w:rsidRPr="00CF4151">
              <w:rPr>
                <w:rStyle w:val="eop"/>
                <w:rFonts w:ascii="Arial" w:hAnsi="Arial" w:cs="Arial"/>
                <w:color w:val="000000" w:themeColor="text1"/>
              </w:rPr>
              <w:t>Napisz, czy budynek/budynki objęte projektem to budynki użyteczności publicznej.</w:t>
            </w:r>
            <w:r w:rsidR="00CF4151">
              <w:rPr>
                <w:rStyle w:val="eop"/>
                <w:rFonts w:ascii="Arial" w:hAnsi="Arial" w:cs="Arial"/>
                <w:color w:val="000000" w:themeColor="text1"/>
              </w:rPr>
              <w:t xml:space="preserve"> </w:t>
            </w:r>
            <w:r>
              <w:rPr>
                <w:rStyle w:val="eop"/>
                <w:rFonts w:ascii="Arial" w:hAnsi="Arial" w:cs="Arial"/>
                <w:color w:val="000000" w:themeColor="text1"/>
              </w:rPr>
              <w:t xml:space="preserve">Miej na </w:t>
            </w:r>
            <w:r>
              <w:rPr>
                <w:rStyle w:val="eop"/>
                <w:rFonts w:ascii="Arial" w:hAnsi="Arial" w:cs="Arial"/>
                <w:color w:val="000000" w:themeColor="text1"/>
              </w:rPr>
              <w:lastRenderedPageBreak/>
              <w:t xml:space="preserve">uwadze, że dofinansowaniem nie </w:t>
            </w:r>
            <w:r w:rsidRPr="00C13F44">
              <w:rPr>
                <w:rStyle w:val="eop"/>
                <w:rFonts w:ascii="Arial" w:hAnsi="Arial" w:cs="Arial"/>
                <w:color w:val="000000" w:themeColor="text1"/>
              </w:rPr>
              <w:t xml:space="preserve">zostaną objęte budynki związane z administracją rządową tj. budynki, których właścicielem lub użytkownikiem jest organ władzy publicznej zarządzany centralnie, w tym państwowa jednostka budżetowa, jednostka administracji rządowej, podległy jej organ lub jednostka organizacyjna, a także państwowa osoba prawna (w rozumieniu ustawy z dnia 16 grudnia 2016 r. o zasadach zarządzania mieniem państwowym). Dopuszcza się możliwość wsparcia użytkowanego przez organ władzy publicznej zarządzany centralnie w przypadku, gdy właścicielem budynku jest inny podmiot wpisujący się w katalog beneficjentów i nie wyłączony żadnymi innymi zapisami, np. gdy właścicielem budynku jest </w:t>
            </w:r>
            <w:proofErr w:type="spellStart"/>
            <w:r w:rsidRPr="00C13F44">
              <w:rPr>
                <w:rStyle w:val="eop"/>
                <w:rFonts w:ascii="Arial" w:hAnsi="Arial" w:cs="Arial"/>
                <w:color w:val="000000" w:themeColor="text1"/>
              </w:rPr>
              <w:t>jst</w:t>
            </w:r>
            <w:proofErr w:type="spellEnd"/>
            <w:r w:rsidRPr="00C13F44">
              <w:rPr>
                <w:rStyle w:val="eop"/>
                <w:rFonts w:ascii="Arial" w:hAnsi="Arial" w:cs="Arial"/>
                <w:color w:val="000000" w:themeColor="text1"/>
              </w:rPr>
              <w:t>, wówczas o wsparcie powinien wnioskować właściciel budynku.</w:t>
            </w:r>
          </w:p>
        </w:tc>
      </w:tr>
      <w:tr w:rsidR="002C3BB4" w:rsidRPr="00903883" w14:paraId="6E1717D4" w14:textId="77777777" w:rsidTr="3D8A6E50">
        <w:tc>
          <w:tcPr>
            <w:tcW w:w="992" w:type="dxa"/>
          </w:tcPr>
          <w:p w14:paraId="3B6CFA25" w14:textId="77777777" w:rsidR="002C3BB4" w:rsidRPr="00903883" w:rsidRDefault="002C3BB4" w:rsidP="00903883">
            <w:pPr>
              <w:pStyle w:val="Akapitzlist"/>
              <w:numPr>
                <w:ilvl w:val="0"/>
                <w:numId w:val="8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5" w:type="dxa"/>
          </w:tcPr>
          <w:p w14:paraId="5EC51F01" w14:textId="32058944" w:rsidR="002C3BB4" w:rsidRPr="002C3BB4" w:rsidRDefault="002C3BB4" w:rsidP="00903883">
            <w:pPr>
              <w:spacing w:line="360" w:lineRule="auto"/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C3BB4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>Poprawa efektywności energetycznej każdego budynku o co najmniej 30%</w:t>
            </w:r>
            <w:r w:rsidR="00CF4151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="00CF4151" w:rsidRPr="00CF4151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 xml:space="preserve">–  kryterium formalne specyficzne nr </w:t>
            </w:r>
            <w:r w:rsidR="00CF4151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930" w:type="dxa"/>
          </w:tcPr>
          <w:p w14:paraId="6ECCC0B7" w14:textId="77777777" w:rsidR="00C13F44" w:rsidRDefault="00C13F44" w:rsidP="00903883">
            <w:pPr>
              <w:pStyle w:val="paragraph"/>
              <w:spacing w:line="360" w:lineRule="auto"/>
              <w:rPr>
                <w:rStyle w:val="eop"/>
                <w:rFonts w:ascii="Arial" w:hAnsi="Arial" w:cs="Arial"/>
                <w:color w:val="000000" w:themeColor="text1"/>
              </w:rPr>
            </w:pPr>
            <w:r>
              <w:rPr>
                <w:rStyle w:val="eop"/>
                <w:rFonts w:ascii="Arial" w:hAnsi="Arial" w:cs="Arial"/>
                <w:color w:val="000000" w:themeColor="text1"/>
              </w:rPr>
              <w:t>Wskaż poziom poprawy efektywności energetycznej, obliczony dla energii pierwotnej, dla każdego z budynków objętych projektem.</w:t>
            </w:r>
          </w:p>
          <w:p w14:paraId="4B4340BB" w14:textId="3B4BCDEB" w:rsidR="002C3BB4" w:rsidRPr="00903883" w:rsidRDefault="00C13F44" w:rsidP="00903883">
            <w:pPr>
              <w:pStyle w:val="paragraph"/>
              <w:spacing w:line="360" w:lineRule="auto"/>
              <w:rPr>
                <w:rStyle w:val="eop"/>
                <w:rFonts w:ascii="Arial" w:hAnsi="Arial" w:cs="Arial"/>
                <w:color w:val="000000" w:themeColor="text1"/>
              </w:rPr>
            </w:pPr>
            <w:r>
              <w:rPr>
                <w:rStyle w:val="eop"/>
                <w:rFonts w:ascii="Arial" w:hAnsi="Arial" w:cs="Arial"/>
                <w:color w:val="000000" w:themeColor="text1"/>
              </w:rPr>
              <w:t xml:space="preserve">Wymóg nie dotyczy budynków zabytkowych, jeśli budynek ma status zabytku – wskaż to. </w:t>
            </w:r>
          </w:p>
        </w:tc>
      </w:tr>
      <w:tr w:rsidR="002C3BB4" w:rsidRPr="00903883" w14:paraId="30434F36" w14:textId="77777777" w:rsidTr="3D8A6E50">
        <w:tc>
          <w:tcPr>
            <w:tcW w:w="992" w:type="dxa"/>
          </w:tcPr>
          <w:p w14:paraId="02238701" w14:textId="77777777" w:rsidR="002C3BB4" w:rsidRPr="00903883" w:rsidRDefault="002C3BB4" w:rsidP="00903883">
            <w:pPr>
              <w:pStyle w:val="Akapitzlist"/>
              <w:numPr>
                <w:ilvl w:val="0"/>
                <w:numId w:val="8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5" w:type="dxa"/>
          </w:tcPr>
          <w:p w14:paraId="27FEDA33" w14:textId="1881F3E3" w:rsidR="002C3BB4" w:rsidRPr="002C3BB4" w:rsidRDefault="002C3BB4" w:rsidP="00903883">
            <w:pPr>
              <w:spacing w:line="360" w:lineRule="auto"/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C3BB4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>Zastosowanie hierarchii wymiany źródeł ciepła</w:t>
            </w:r>
            <w:r w:rsidR="00CF4151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="00CF4151" w:rsidRPr="00CF4151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 xml:space="preserve">–  kryterium formalne specyficzne nr </w:t>
            </w:r>
            <w:r w:rsidR="00CF4151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930" w:type="dxa"/>
          </w:tcPr>
          <w:p w14:paraId="7705B024" w14:textId="04831980" w:rsidR="002C3BB4" w:rsidRPr="00903883" w:rsidRDefault="00C13F44" w:rsidP="00903883">
            <w:pPr>
              <w:pStyle w:val="paragraph"/>
              <w:spacing w:line="360" w:lineRule="auto"/>
              <w:rPr>
                <w:rStyle w:val="eop"/>
                <w:rFonts w:ascii="Arial" w:hAnsi="Arial" w:cs="Arial"/>
                <w:color w:val="000000" w:themeColor="text1"/>
              </w:rPr>
            </w:pPr>
            <w:r>
              <w:rPr>
                <w:rStyle w:val="eop"/>
                <w:rFonts w:ascii="Arial" w:hAnsi="Arial" w:cs="Arial"/>
                <w:color w:val="000000" w:themeColor="text1"/>
              </w:rPr>
              <w:t xml:space="preserve">Opisz zastosowanie hierarchii wymiany źródeł ciepła dla każdego z budynków, w którym </w:t>
            </w:r>
            <w:r w:rsidR="004701D6">
              <w:rPr>
                <w:rStyle w:val="eop"/>
                <w:rFonts w:ascii="Arial" w:hAnsi="Arial" w:cs="Arial"/>
                <w:color w:val="000000" w:themeColor="text1"/>
              </w:rPr>
              <w:t xml:space="preserve">w ramach kosztów kwalifikowanych wymienione będzie źródło ciepła. Pamiętaj, że zastosowanie w budynku innego, niż OZE, źródła ciepła wymaga odpowiedniego uzasadnienia. Miej na uwadze, że nie jest dopuszczalna wymiana źródła ciepła na źródło zasilane </w:t>
            </w:r>
            <w:r w:rsidR="004701D6" w:rsidRPr="004701D6">
              <w:rPr>
                <w:rStyle w:val="eop"/>
                <w:rFonts w:ascii="Arial" w:hAnsi="Arial" w:cs="Arial"/>
                <w:color w:val="000000" w:themeColor="text1"/>
              </w:rPr>
              <w:t>węglem kamiennym, węglem brunatnym, torfem, łupkami bitumicznymi i olejem opałowym</w:t>
            </w:r>
            <w:r w:rsidR="004701D6">
              <w:rPr>
                <w:rStyle w:val="eop"/>
                <w:rFonts w:ascii="Arial" w:hAnsi="Arial" w:cs="Arial"/>
                <w:color w:val="000000" w:themeColor="text1"/>
              </w:rPr>
              <w:t>.</w:t>
            </w:r>
          </w:p>
        </w:tc>
      </w:tr>
      <w:tr w:rsidR="002C3BB4" w:rsidRPr="00903883" w14:paraId="76921E5B" w14:textId="77777777" w:rsidTr="3D8A6E50">
        <w:tc>
          <w:tcPr>
            <w:tcW w:w="992" w:type="dxa"/>
          </w:tcPr>
          <w:p w14:paraId="599FEF1C" w14:textId="77777777" w:rsidR="002C3BB4" w:rsidRPr="00903883" w:rsidRDefault="002C3BB4" w:rsidP="00903883">
            <w:pPr>
              <w:pStyle w:val="Akapitzlist"/>
              <w:numPr>
                <w:ilvl w:val="0"/>
                <w:numId w:val="8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5" w:type="dxa"/>
          </w:tcPr>
          <w:p w14:paraId="67A4E933" w14:textId="781D6CBD" w:rsidR="002C3BB4" w:rsidRPr="002C3BB4" w:rsidRDefault="002C3BB4" w:rsidP="00903883">
            <w:pPr>
              <w:spacing w:line="360" w:lineRule="auto"/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C3BB4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>Realizacja inwestycji na obszarze objętym Programem Ochrony Powietrza</w:t>
            </w:r>
            <w:r w:rsidR="00CF4151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="00CF4151" w:rsidRPr="00CF4151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 xml:space="preserve">–  kryterium formalne specyficzne nr </w:t>
            </w:r>
            <w:r w:rsidR="00CF4151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930" w:type="dxa"/>
          </w:tcPr>
          <w:p w14:paraId="3C93362D" w14:textId="66A62E7B" w:rsidR="002C3BB4" w:rsidRPr="00903883" w:rsidRDefault="004701D6" w:rsidP="00903883">
            <w:pPr>
              <w:pStyle w:val="paragraph"/>
              <w:spacing w:line="360" w:lineRule="auto"/>
              <w:rPr>
                <w:rStyle w:val="eop"/>
                <w:rFonts w:ascii="Arial" w:hAnsi="Arial" w:cs="Arial"/>
                <w:color w:val="000000" w:themeColor="text1"/>
              </w:rPr>
            </w:pPr>
            <w:r>
              <w:rPr>
                <w:rStyle w:val="eop"/>
                <w:rFonts w:ascii="Arial" w:hAnsi="Arial" w:cs="Arial"/>
                <w:color w:val="000000" w:themeColor="text1"/>
              </w:rPr>
              <w:t xml:space="preserve">Wskaż, że projekt jest zlokalizowany </w:t>
            </w:r>
            <w:r w:rsidRPr="004701D6">
              <w:rPr>
                <w:rStyle w:val="eop"/>
                <w:rFonts w:ascii="Arial" w:hAnsi="Arial" w:cs="Arial"/>
                <w:color w:val="000000" w:themeColor="text1"/>
              </w:rPr>
              <w:t>na obszarze (w strefie) określonej w Programie ochrony powietrza dla województwa śląskiego obowiązującym na moment ogłoszenia naboru</w:t>
            </w:r>
            <w:r>
              <w:rPr>
                <w:rStyle w:val="eop"/>
                <w:rFonts w:ascii="Arial" w:hAnsi="Arial" w:cs="Arial"/>
                <w:color w:val="000000" w:themeColor="text1"/>
              </w:rPr>
              <w:t>.</w:t>
            </w:r>
          </w:p>
        </w:tc>
      </w:tr>
      <w:tr w:rsidR="004C3BD5" w:rsidRPr="00903883" w14:paraId="62186028" w14:textId="77777777" w:rsidTr="3D8A6E50">
        <w:tc>
          <w:tcPr>
            <w:tcW w:w="992" w:type="dxa"/>
          </w:tcPr>
          <w:p w14:paraId="53A36754" w14:textId="77777777" w:rsidR="004C3BD5" w:rsidRPr="00903883" w:rsidRDefault="004C3BD5" w:rsidP="00903883">
            <w:pPr>
              <w:pStyle w:val="Akapitzlist"/>
              <w:numPr>
                <w:ilvl w:val="0"/>
                <w:numId w:val="8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5" w:type="dxa"/>
          </w:tcPr>
          <w:p w14:paraId="3EBFEBEA" w14:textId="4C9C002E" w:rsidR="004C3BD5" w:rsidRPr="004701D6" w:rsidRDefault="004C3BD5" w:rsidP="00903883">
            <w:pPr>
              <w:spacing w:line="360" w:lineRule="auto"/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4C3BD5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>Audyt energetyczny</w:t>
            </w:r>
            <w:r w:rsidR="00942C58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="00942C58" w:rsidRPr="00942C58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 xml:space="preserve">–  kryterium formalne specyficzne nr </w:t>
            </w:r>
            <w:r w:rsidR="00942C58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8930" w:type="dxa"/>
          </w:tcPr>
          <w:p w14:paraId="63CA4726" w14:textId="0FFA3823" w:rsidR="004C3BD5" w:rsidRDefault="004C3BD5" w:rsidP="00903883">
            <w:pPr>
              <w:pStyle w:val="paragraph"/>
              <w:spacing w:line="360" w:lineRule="auto"/>
              <w:rPr>
                <w:rStyle w:val="eop"/>
                <w:rFonts w:ascii="Arial" w:hAnsi="Arial" w:cs="Arial"/>
                <w:color w:val="000000" w:themeColor="text1"/>
              </w:rPr>
            </w:pPr>
            <w:r>
              <w:rPr>
                <w:rStyle w:val="eop"/>
                <w:rFonts w:ascii="Arial" w:hAnsi="Arial" w:cs="Arial"/>
                <w:color w:val="000000" w:themeColor="text1"/>
              </w:rPr>
              <w:t>Opisz czy dla każdego budynku objętego projektem dołączyłeś audyt energetyczny sporządzony na szablonie załączonym do Regulaminu wyboru projektów (wzór – zał. 9a do Regulaminu). Jeśli nie mogłeś skorzystać z szablonu i stosujesz rozwiązanie wskaza</w:t>
            </w:r>
            <w:bookmarkStart w:id="0" w:name="_GoBack"/>
            <w:bookmarkEnd w:id="0"/>
            <w:r>
              <w:rPr>
                <w:rStyle w:val="eop"/>
                <w:rFonts w:ascii="Arial" w:hAnsi="Arial" w:cs="Arial"/>
                <w:color w:val="000000" w:themeColor="text1"/>
              </w:rPr>
              <w:t>ne jako opcjonalne (wzór - zał. 9c do Regulaminu) – uzasadnij tę opcję.</w:t>
            </w:r>
          </w:p>
        </w:tc>
      </w:tr>
      <w:tr w:rsidR="004701D6" w:rsidRPr="00903883" w14:paraId="13CF3236" w14:textId="77777777" w:rsidTr="3D8A6E50">
        <w:tc>
          <w:tcPr>
            <w:tcW w:w="992" w:type="dxa"/>
          </w:tcPr>
          <w:p w14:paraId="2E64D1A8" w14:textId="77777777" w:rsidR="004701D6" w:rsidRPr="00903883" w:rsidRDefault="004701D6" w:rsidP="00903883">
            <w:pPr>
              <w:pStyle w:val="Akapitzlist"/>
              <w:numPr>
                <w:ilvl w:val="0"/>
                <w:numId w:val="8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5" w:type="dxa"/>
          </w:tcPr>
          <w:p w14:paraId="6CCBECE6" w14:textId="356BABD6" w:rsidR="004701D6" w:rsidRPr="002C3BB4" w:rsidRDefault="004701D6" w:rsidP="00903883">
            <w:pPr>
              <w:spacing w:line="360" w:lineRule="auto"/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4701D6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>Wykonanie ekspertyzy ornitologicznej i/lub chiropterologicznej oraz zapewnienie odpowiedniej ochrony ptaków i nietoperzy</w:t>
            </w:r>
            <w:r w:rsidR="00CF4151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="00CF4151" w:rsidRPr="00CF4151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 xml:space="preserve">–  kryterium formalne specyficzne nr </w:t>
            </w:r>
            <w:r w:rsidR="00CF4151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930" w:type="dxa"/>
          </w:tcPr>
          <w:p w14:paraId="664C2FB5" w14:textId="75C3ECD2" w:rsidR="004701D6" w:rsidRDefault="004701D6" w:rsidP="00903883">
            <w:pPr>
              <w:pStyle w:val="paragraph"/>
              <w:spacing w:line="360" w:lineRule="auto"/>
              <w:rPr>
                <w:rStyle w:val="eop"/>
                <w:rFonts w:ascii="Arial" w:hAnsi="Arial" w:cs="Arial"/>
                <w:color w:val="000000" w:themeColor="text1"/>
              </w:rPr>
            </w:pPr>
            <w:r>
              <w:rPr>
                <w:rStyle w:val="eop"/>
                <w:rFonts w:ascii="Arial" w:hAnsi="Arial" w:cs="Arial"/>
                <w:color w:val="000000" w:themeColor="text1"/>
              </w:rPr>
              <w:t>Opisz w jaki sposób zostanie zapewniona odpowiednia ochrona ptaków i nietoperzy w trakcie realizacji projektu. Dołącz do wniosku wykonane ekspertyzy ornitologiczne i/lub ch</w:t>
            </w:r>
            <w:r w:rsidR="008D3EE7">
              <w:rPr>
                <w:rStyle w:val="eop"/>
                <w:rFonts w:ascii="Arial" w:hAnsi="Arial" w:cs="Arial"/>
                <w:color w:val="000000" w:themeColor="text1"/>
              </w:rPr>
              <w:t>i</w:t>
            </w:r>
            <w:r>
              <w:rPr>
                <w:rStyle w:val="eop"/>
                <w:rFonts w:ascii="Arial" w:hAnsi="Arial" w:cs="Arial"/>
                <w:color w:val="000000" w:themeColor="text1"/>
              </w:rPr>
              <w:t>ropterologiczne.</w:t>
            </w:r>
          </w:p>
        </w:tc>
      </w:tr>
    </w:tbl>
    <w:p w14:paraId="41AA6BE6" w14:textId="77777777" w:rsidR="00903883" w:rsidRDefault="00903883">
      <w:pPr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bCs/>
          <w:i/>
          <w:sz w:val="24"/>
          <w:szCs w:val="24"/>
        </w:rPr>
        <w:br w:type="page"/>
      </w:r>
    </w:p>
    <w:p w14:paraId="667F9AF4" w14:textId="59B2F694" w:rsidR="0923DD18" w:rsidRPr="00903883" w:rsidRDefault="0923DD18" w:rsidP="00903883">
      <w:pPr>
        <w:pStyle w:val="Legenda"/>
        <w:widowControl w:val="0"/>
        <w:spacing w:before="240" w:line="360" w:lineRule="auto"/>
        <w:rPr>
          <w:rFonts w:ascii="Arial" w:hAnsi="Arial" w:cs="Arial"/>
          <w:b/>
          <w:bCs/>
          <w:i w:val="0"/>
          <w:color w:val="auto"/>
          <w:sz w:val="24"/>
          <w:szCs w:val="24"/>
        </w:rPr>
      </w:pPr>
      <w:r w:rsidRPr="00A926CE">
        <w:rPr>
          <w:rFonts w:ascii="Arial" w:hAnsi="Arial" w:cs="Arial"/>
          <w:b/>
          <w:bCs/>
          <w:i w:val="0"/>
          <w:color w:val="auto"/>
          <w:sz w:val="24"/>
          <w:szCs w:val="24"/>
        </w:rPr>
        <w:lastRenderedPageBreak/>
        <w:t>Tabela 3. Kryteria merytoryczne ogólne</w:t>
      </w:r>
      <w:r w:rsidR="596BD3C4" w:rsidRPr="00A926CE">
        <w:rPr>
          <w:rFonts w:ascii="Arial" w:hAnsi="Arial" w:cs="Arial"/>
          <w:b/>
          <w:bCs/>
          <w:i w:val="0"/>
          <w:color w:val="auto"/>
          <w:sz w:val="24"/>
          <w:szCs w:val="24"/>
        </w:rPr>
        <w:t xml:space="preserve"> </w:t>
      </w:r>
      <w:r w:rsidR="53DD220A" w:rsidRPr="00A926CE">
        <w:rPr>
          <w:rFonts w:ascii="Arial" w:hAnsi="Arial" w:cs="Arial"/>
          <w:b/>
          <w:bCs/>
          <w:i w:val="0"/>
          <w:color w:val="auto"/>
          <w:sz w:val="24"/>
          <w:szCs w:val="24"/>
        </w:rPr>
        <w:t xml:space="preserve">punktowe </w:t>
      </w:r>
      <w:r w:rsidR="596BD3C4" w:rsidRPr="00A926CE">
        <w:rPr>
          <w:rFonts w:ascii="Arial" w:hAnsi="Arial" w:cs="Arial"/>
          <w:b/>
          <w:bCs/>
          <w:i w:val="0"/>
          <w:color w:val="auto"/>
          <w:sz w:val="24"/>
          <w:szCs w:val="24"/>
        </w:rPr>
        <w:t>(pole B.7.</w:t>
      </w:r>
      <w:r w:rsidR="1A985252" w:rsidRPr="00A926CE">
        <w:rPr>
          <w:rFonts w:ascii="Arial" w:hAnsi="Arial" w:cs="Arial"/>
          <w:b/>
          <w:bCs/>
          <w:i w:val="0"/>
          <w:color w:val="auto"/>
          <w:sz w:val="24"/>
          <w:szCs w:val="24"/>
        </w:rPr>
        <w:t>1</w:t>
      </w:r>
      <w:r w:rsidR="596BD3C4" w:rsidRPr="00A926CE">
        <w:rPr>
          <w:rFonts w:ascii="Arial" w:hAnsi="Arial" w:cs="Arial"/>
          <w:b/>
          <w:bCs/>
          <w:i w:val="0"/>
          <w:color w:val="auto"/>
          <w:sz w:val="24"/>
          <w:szCs w:val="24"/>
        </w:rPr>
        <w:t xml:space="preserve"> wniosku - dot. kryteriów do</w:t>
      </w:r>
      <w:r w:rsidR="2989BFB8" w:rsidRPr="00A926CE">
        <w:rPr>
          <w:rFonts w:ascii="Arial" w:hAnsi="Arial" w:cs="Arial"/>
          <w:b/>
          <w:bCs/>
          <w:i w:val="0"/>
          <w:color w:val="auto"/>
          <w:sz w:val="24"/>
          <w:szCs w:val="24"/>
        </w:rPr>
        <w:t>datkow</w:t>
      </w:r>
      <w:r w:rsidR="44F81A6D" w:rsidRPr="00A926CE">
        <w:rPr>
          <w:rFonts w:ascii="Arial" w:hAnsi="Arial" w:cs="Arial"/>
          <w:b/>
          <w:bCs/>
          <w:i w:val="0"/>
          <w:color w:val="auto"/>
          <w:sz w:val="24"/>
          <w:szCs w:val="24"/>
        </w:rPr>
        <w:t>ych</w:t>
      </w:r>
      <w:r w:rsidR="596BD3C4" w:rsidRPr="00A926CE">
        <w:rPr>
          <w:rFonts w:ascii="Arial" w:hAnsi="Arial" w:cs="Arial"/>
          <w:b/>
          <w:bCs/>
          <w:i w:val="0"/>
          <w:color w:val="auto"/>
          <w:sz w:val="24"/>
          <w:szCs w:val="24"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3. Kryteria merytoryczne ogólne punktowe"/>
      </w:tblPr>
      <w:tblGrid>
        <w:gridCol w:w="1005"/>
        <w:gridCol w:w="3385"/>
        <w:gridCol w:w="9213"/>
      </w:tblGrid>
      <w:tr w:rsidR="3D8A6E50" w:rsidRPr="00903883" w14:paraId="56869E16" w14:textId="77777777" w:rsidTr="00903883">
        <w:trPr>
          <w:trHeight w:val="300"/>
        </w:trPr>
        <w:tc>
          <w:tcPr>
            <w:tcW w:w="1005" w:type="dxa"/>
            <w:shd w:val="clear" w:color="auto" w:fill="BFBFBF" w:themeFill="background1" w:themeFillShade="BF"/>
          </w:tcPr>
          <w:p w14:paraId="2218F0AF" w14:textId="77777777" w:rsidR="3D8A6E50" w:rsidRPr="00903883" w:rsidRDefault="3D8A6E50" w:rsidP="00903883">
            <w:pPr>
              <w:pStyle w:val="Akapitzlist"/>
              <w:spacing w:line="360" w:lineRule="auto"/>
              <w:ind w:left="22"/>
              <w:rPr>
                <w:rFonts w:ascii="Arial" w:hAnsi="Arial" w:cs="Arial"/>
                <w:sz w:val="24"/>
                <w:szCs w:val="24"/>
              </w:rPr>
            </w:pPr>
            <w:r w:rsidRPr="00903883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3385" w:type="dxa"/>
            <w:shd w:val="clear" w:color="auto" w:fill="BFBFBF" w:themeFill="background1" w:themeFillShade="BF"/>
            <w:vAlign w:val="center"/>
          </w:tcPr>
          <w:p w14:paraId="7DC410BF" w14:textId="77777777" w:rsidR="3D8A6E50" w:rsidRPr="00903883" w:rsidRDefault="3D8A6E50" w:rsidP="009038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03883">
              <w:rPr>
                <w:rFonts w:ascii="Arial" w:hAnsi="Arial" w:cs="Arial"/>
                <w:b/>
                <w:bCs/>
                <w:sz w:val="24"/>
                <w:szCs w:val="24"/>
              </w:rPr>
              <w:t>Nazwa kryterium</w:t>
            </w:r>
          </w:p>
        </w:tc>
        <w:tc>
          <w:tcPr>
            <w:tcW w:w="9213" w:type="dxa"/>
            <w:shd w:val="clear" w:color="auto" w:fill="BFBFBF" w:themeFill="background1" w:themeFillShade="BF"/>
            <w:vAlign w:val="center"/>
          </w:tcPr>
          <w:p w14:paraId="42A5E1EA" w14:textId="77777777" w:rsidR="3D8A6E50" w:rsidRPr="00903883" w:rsidRDefault="3D8A6E50" w:rsidP="009038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03883">
              <w:rPr>
                <w:rFonts w:ascii="Arial" w:hAnsi="Arial" w:cs="Arial"/>
                <w:b/>
                <w:bCs/>
                <w:sz w:val="24"/>
                <w:szCs w:val="24"/>
              </w:rPr>
              <w:t>Uzasadnienie spełnienia kryterium</w:t>
            </w:r>
            <w:r w:rsidRPr="0090388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3D8A6E50" w:rsidRPr="00903883" w14:paraId="0943A7BA" w14:textId="77777777" w:rsidTr="00903883">
        <w:trPr>
          <w:trHeight w:val="1530"/>
        </w:trPr>
        <w:tc>
          <w:tcPr>
            <w:tcW w:w="1005" w:type="dxa"/>
          </w:tcPr>
          <w:p w14:paraId="0264905A" w14:textId="46F51826" w:rsidR="7303AC67" w:rsidRPr="00903883" w:rsidRDefault="7303AC67" w:rsidP="009038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03883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385" w:type="dxa"/>
          </w:tcPr>
          <w:p w14:paraId="59294FED" w14:textId="7F582A0A" w:rsidR="69087834" w:rsidRPr="00903883" w:rsidRDefault="69087834" w:rsidP="00903883">
            <w:pPr>
              <w:spacing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Dążenie do realizacji założeń Nowego Europejskiego Bauhausu – kryterium nr 9</w:t>
            </w:r>
          </w:p>
        </w:tc>
        <w:tc>
          <w:tcPr>
            <w:tcW w:w="9213" w:type="dxa"/>
          </w:tcPr>
          <w:p w14:paraId="301C5503" w14:textId="2B3234BD" w:rsidR="3494DF27" w:rsidRPr="00903883" w:rsidRDefault="11239140" w:rsidP="009038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03883">
              <w:rPr>
                <w:rFonts w:ascii="Arial" w:hAnsi="Arial" w:cs="Arial"/>
                <w:sz w:val="24"/>
                <w:szCs w:val="24"/>
              </w:rPr>
              <w:t>Odnieś się do kryterium.</w:t>
            </w:r>
            <w:r w:rsidR="5B009042" w:rsidRPr="0090388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03883">
              <w:rPr>
                <w:rFonts w:ascii="Arial" w:hAnsi="Arial" w:cs="Arial"/>
                <w:sz w:val="24"/>
                <w:szCs w:val="24"/>
              </w:rPr>
              <w:t>Wskaż</w:t>
            </w:r>
            <w:r w:rsidR="0E9A7173" w:rsidRPr="00903883">
              <w:rPr>
                <w:rFonts w:ascii="Arial" w:hAnsi="Arial" w:cs="Arial"/>
                <w:sz w:val="24"/>
                <w:szCs w:val="24"/>
              </w:rPr>
              <w:t>,</w:t>
            </w:r>
            <w:r w:rsidR="66863473" w:rsidRPr="0090388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03883">
              <w:rPr>
                <w:rFonts w:ascii="Arial" w:hAnsi="Arial" w:cs="Arial"/>
                <w:sz w:val="24"/>
                <w:szCs w:val="24"/>
              </w:rPr>
              <w:t>czy projekt przewiduje lub n</w:t>
            </w:r>
            <w:r w:rsidR="1BD2999D" w:rsidRPr="00903883">
              <w:rPr>
                <w:rFonts w:ascii="Arial" w:hAnsi="Arial" w:cs="Arial"/>
                <w:sz w:val="24"/>
                <w:szCs w:val="24"/>
              </w:rPr>
              <w:t>ie przewiduje rozwiązań NEB (</w:t>
            </w:r>
            <w:r w:rsidR="5E7D5DFB" w:rsidRPr="00903883">
              <w:rPr>
                <w:rFonts w:ascii="Arial" w:hAnsi="Arial" w:cs="Arial"/>
                <w:sz w:val="24"/>
                <w:szCs w:val="24"/>
              </w:rPr>
              <w:t xml:space="preserve">Nowy Europejski </w:t>
            </w:r>
            <w:proofErr w:type="spellStart"/>
            <w:r w:rsidR="1BD2999D" w:rsidRPr="00903883">
              <w:rPr>
                <w:rFonts w:ascii="Arial" w:hAnsi="Arial" w:cs="Arial"/>
                <w:sz w:val="24"/>
                <w:szCs w:val="24"/>
              </w:rPr>
              <w:t>Bauhaus</w:t>
            </w:r>
            <w:proofErr w:type="spellEnd"/>
            <w:r w:rsidR="1BD2999D" w:rsidRPr="00903883">
              <w:rPr>
                <w:rFonts w:ascii="Arial" w:hAnsi="Arial" w:cs="Arial"/>
                <w:sz w:val="24"/>
                <w:szCs w:val="24"/>
              </w:rPr>
              <w:t>)</w:t>
            </w:r>
            <w:r w:rsidR="1DF3E026" w:rsidRPr="00903883">
              <w:rPr>
                <w:rFonts w:ascii="Arial" w:hAnsi="Arial" w:cs="Arial"/>
                <w:sz w:val="24"/>
                <w:szCs w:val="24"/>
              </w:rPr>
              <w:t>.</w:t>
            </w:r>
            <w:r w:rsidR="58B22245" w:rsidRPr="00903883">
              <w:rPr>
                <w:rFonts w:ascii="Arial" w:hAnsi="Arial" w:cs="Arial"/>
                <w:sz w:val="24"/>
                <w:szCs w:val="24"/>
              </w:rPr>
              <w:t xml:space="preserve"> Wskazówki dotyczące założeń NEB znajdziesz w </w:t>
            </w:r>
            <w:r w:rsidR="1FE34669" w:rsidRPr="00903883">
              <w:rPr>
                <w:rFonts w:ascii="Arial" w:hAnsi="Arial" w:cs="Arial"/>
                <w:sz w:val="24"/>
                <w:szCs w:val="24"/>
              </w:rPr>
              <w:t>dokumencie: “</w:t>
            </w:r>
            <w:r w:rsidR="58B22245" w:rsidRPr="00903883">
              <w:rPr>
                <w:rFonts w:ascii="Arial" w:eastAsia="Arial" w:hAnsi="Arial" w:cs="Arial"/>
                <w:sz w:val="24"/>
                <w:szCs w:val="24"/>
              </w:rPr>
              <w:t>Poradnik dla Wnioskodawców obrazujący realizację założeń Nowego Europejskiego Bauhausu.</w:t>
            </w:r>
            <w:r w:rsidR="57C1A60D" w:rsidRPr="00903883">
              <w:rPr>
                <w:rFonts w:ascii="Arial" w:eastAsia="Arial" w:hAnsi="Arial" w:cs="Arial"/>
                <w:sz w:val="24"/>
                <w:szCs w:val="24"/>
              </w:rPr>
              <w:t>” Jest on załączony do Regulaminu wyboru projektów.</w:t>
            </w:r>
          </w:p>
        </w:tc>
      </w:tr>
      <w:tr w:rsidR="3D8A6E50" w:rsidRPr="00903883" w14:paraId="41B9FAB3" w14:textId="77777777" w:rsidTr="00903883">
        <w:trPr>
          <w:trHeight w:val="58"/>
        </w:trPr>
        <w:tc>
          <w:tcPr>
            <w:tcW w:w="1005" w:type="dxa"/>
          </w:tcPr>
          <w:p w14:paraId="28BC3462" w14:textId="1CE3D8CC" w:rsidR="392C0CAA" w:rsidRPr="00903883" w:rsidRDefault="392C0CAA" w:rsidP="009038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03883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385" w:type="dxa"/>
          </w:tcPr>
          <w:p w14:paraId="7CECD5B5" w14:textId="7D7330F8" w:rsidR="69087834" w:rsidRPr="00903883" w:rsidRDefault="69087834" w:rsidP="00903883">
            <w:pPr>
              <w:spacing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Realizacja projektu w formule partnerstwa publiczno-prywatnego (projekt hybrydowy) lub w formule ESCO – jeśli dotyczy – kryterium nr 11</w:t>
            </w:r>
          </w:p>
        </w:tc>
        <w:tc>
          <w:tcPr>
            <w:tcW w:w="9213" w:type="dxa"/>
          </w:tcPr>
          <w:p w14:paraId="4EBEEF69" w14:textId="0D85AF45" w:rsidR="7711460C" w:rsidRPr="00903883" w:rsidRDefault="7711460C" w:rsidP="00903883">
            <w:pPr>
              <w:spacing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903883">
              <w:rPr>
                <w:rFonts w:ascii="Arial" w:hAnsi="Arial" w:cs="Arial"/>
                <w:sz w:val="24"/>
                <w:szCs w:val="24"/>
              </w:rPr>
              <w:t>W przypadku, gdy realizujesz projekt w formule PPP/ESCO</w:t>
            </w:r>
            <w:r w:rsidR="5913687E" w:rsidRPr="00903883">
              <w:rPr>
                <w:rFonts w:ascii="Arial" w:hAnsi="Arial" w:cs="Arial"/>
                <w:sz w:val="24"/>
                <w:szCs w:val="24"/>
              </w:rPr>
              <w:t xml:space="preserve"> napisz </w:t>
            </w:r>
            <w:r w:rsidR="7BCD2E7F" w:rsidRPr="00903883">
              <w:rPr>
                <w:rFonts w:ascii="Arial" w:hAnsi="Arial" w:cs="Arial"/>
                <w:sz w:val="24"/>
                <w:szCs w:val="24"/>
              </w:rPr>
              <w:t>jaką formułę wybrałeś (PPP/ESCO) i n</w:t>
            </w:r>
            <w:r w:rsidR="5913687E" w:rsidRPr="00903883">
              <w:rPr>
                <w:rFonts w:ascii="Arial" w:hAnsi="Arial" w:cs="Arial"/>
                <w:sz w:val="24"/>
                <w:szCs w:val="24"/>
              </w:rPr>
              <w:t>a jakim etapie jesteś</w:t>
            </w:r>
            <w:r w:rsidR="24D37433" w:rsidRPr="00903883">
              <w:rPr>
                <w:rFonts w:ascii="Arial" w:hAnsi="Arial" w:cs="Arial"/>
                <w:sz w:val="24"/>
                <w:szCs w:val="24"/>
              </w:rPr>
              <w:t>.</w:t>
            </w:r>
            <w:r w:rsidR="039E7481" w:rsidRPr="0090388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24D37433" w:rsidRPr="00903883">
              <w:rPr>
                <w:rFonts w:ascii="Arial" w:hAnsi="Arial" w:cs="Arial"/>
                <w:sz w:val="24"/>
                <w:szCs w:val="24"/>
              </w:rPr>
              <w:t>Podaj</w:t>
            </w:r>
            <w:r w:rsidR="3CD6FC99" w:rsidRPr="00903883">
              <w:rPr>
                <w:rFonts w:ascii="Arial" w:hAnsi="Arial" w:cs="Arial"/>
                <w:sz w:val="24"/>
                <w:szCs w:val="24"/>
              </w:rPr>
              <w:t>,</w:t>
            </w:r>
            <w:r w:rsidR="24D37433" w:rsidRPr="00903883">
              <w:rPr>
                <w:rFonts w:ascii="Arial" w:hAnsi="Arial" w:cs="Arial"/>
                <w:sz w:val="24"/>
                <w:szCs w:val="24"/>
              </w:rPr>
              <w:t xml:space="preserve"> c</w:t>
            </w:r>
            <w:r w:rsidR="5913687E" w:rsidRPr="00903883">
              <w:rPr>
                <w:rFonts w:ascii="Arial" w:hAnsi="Arial" w:cs="Arial"/>
                <w:sz w:val="24"/>
                <w:szCs w:val="24"/>
              </w:rPr>
              <w:t>zy dokonałeś wyboru partnera</w:t>
            </w:r>
            <w:r w:rsidR="5913687E"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prywatnego przed złożeniem wniosku o dofinansowanie</w:t>
            </w:r>
            <w:r w:rsidR="044A57B9"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? </w:t>
            </w:r>
            <w:r w:rsidR="17923C64"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I c</w:t>
            </w:r>
            <w:r w:rsidR="044A57B9"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zy podpisałeś umowę </w:t>
            </w:r>
            <w:r w:rsidR="3959269E"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o PPP/EPC?</w:t>
            </w:r>
          </w:p>
        </w:tc>
      </w:tr>
      <w:tr w:rsidR="3D8A6E50" w:rsidRPr="00903883" w14:paraId="0E3A2233" w14:textId="77777777" w:rsidTr="00903883">
        <w:trPr>
          <w:trHeight w:val="58"/>
        </w:trPr>
        <w:tc>
          <w:tcPr>
            <w:tcW w:w="1005" w:type="dxa"/>
          </w:tcPr>
          <w:p w14:paraId="42B1898A" w14:textId="54BA6369" w:rsidR="1C6B19C2" w:rsidRPr="00903883" w:rsidRDefault="1C6B19C2" w:rsidP="009038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03883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385" w:type="dxa"/>
          </w:tcPr>
          <w:p w14:paraId="31001393" w14:textId="1B6CAB8E" w:rsidR="0B6F70FB" w:rsidRPr="00903883" w:rsidRDefault="0B6F70FB" w:rsidP="00903883">
            <w:pPr>
              <w:spacing w:line="360" w:lineRule="auto"/>
              <w:rPr>
                <w:sz w:val="24"/>
                <w:szCs w:val="24"/>
              </w:rPr>
            </w:pPr>
            <w:r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Zastosowanie w projekcie zielonych zamówień publicznych</w:t>
            </w:r>
            <w:r w:rsidR="2A48798E"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- kryterium nr 13</w:t>
            </w:r>
          </w:p>
        </w:tc>
        <w:tc>
          <w:tcPr>
            <w:tcW w:w="9213" w:type="dxa"/>
          </w:tcPr>
          <w:p w14:paraId="5E0C6D8F" w14:textId="310BAA3B" w:rsidR="3D8A6E50" w:rsidRPr="00903883" w:rsidRDefault="58C3D0F0" w:rsidP="009038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03883">
              <w:rPr>
                <w:rFonts w:ascii="Arial" w:hAnsi="Arial" w:cs="Arial"/>
                <w:sz w:val="24"/>
                <w:szCs w:val="24"/>
              </w:rPr>
              <w:t>Odnieś się do kryterium. Wskaż, czy w projekcie</w:t>
            </w:r>
            <w:r w:rsidR="0001507A">
              <w:rPr>
                <w:rFonts w:ascii="Arial" w:hAnsi="Arial" w:cs="Arial"/>
                <w:sz w:val="24"/>
                <w:szCs w:val="24"/>
              </w:rPr>
              <w:t>,</w:t>
            </w:r>
            <w:r w:rsidRPr="0090388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1507A" w:rsidRPr="00D31ED0">
              <w:rPr>
                <w:rFonts w:ascii="Arial" w:hAnsi="Arial" w:cs="Arial"/>
                <w:sz w:val="24"/>
                <w:szCs w:val="24"/>
              </w:rPr>
              <w:t>w postępowaniach zakończonych</w:t>
            </w:r>
            <w:r w:rsidR="0001507A">
              <w:rPr>
                <w:rFonts w:ascii="Arial" w:hAnsi="Arial" w:cs="Arial"/>
                <w:sz w:val="24"/>
                <w:szCs w:val="24"/>
              </w:rPr>
              <w:t>,</w:t>
            </w:r>
            <w:r w:rsidR="0001507A" w:rsidRPr="0090388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03883">
              <w:rPr>
                <w:rFonts w:ascii="Arial" w:hAnsi="Arial" w:cs="Arial"/>
                <w:sz w:val="24"/>
                <w:szCs w:val="24"/>
              </w:rPr>
              <w:t>zastosowano zi</w:t>
            </w:r>
            <w:r w:rsidR="38164389" w:rsidRPr="00903883">
              <w:rPr>
                <w:rFonts w:ascii="Arial" w:hAnsi="Arial" w:cs="Arial"/>
                <w:sz w:val="24"/>
                <w:szCs w:val="24"/>
              </w:rPr>
              <w:t>e</w:t>
            </w:r>
            <w:r w:rsidRPr="00903883">
              <w:rPr>
                <w:rFonts w:ascii="Arial" w:hAnsi="Arial" w:cs="Arial"/>
                <w:sz w:val="24"/>
                <w:szCs w:val="24"/>
              </w:rPr>
              <w:t>lone z</w:t>
            </w:r>
            <w:r w:rsidR="6F88B392" w:rsidRPr="00903883">
              <w:rPr>
                <w:rFonts w:ascii="Arial" w:hAnsi="Arial" w:cs="Arial"/>
                <w:sz w:val="24"/>
                <w:szCs w:val="24"/>
              </w:rPr>
              <w:t>a</w:t>
            </w:r>
            <w:r w:rsidRPr="00903883">
              <w:rPr>
                <w:rFonts w:ascii="Arial" w:hAnsi="Arial" w:cs="Arial"/>
                <w:sz w:val="24"/>
                <w:szCs w:val="24"/>
              </w:rPr>
              <w:t>mówi</w:t>
            </w:r>
            <w:r w:rsidR="2D39F824" w:rsidRPr="00903883">
              <w:rPr>
                <w:rFonts w:ascii="Arial" w:hAnsi="Arial" w:cs="Arial"/>
                <w:sz w:val="24"/>
                <w:szCs w:val="24"/>
              </w:rPr>
              <w:t>en</w:t>
            </w:r>
            <w:r w:rsidRPr="00903883">
              <w:rPr>
                <w:rFonts w:ascii="Arial" w:hAnsi="Arial" w:cs="Arial"/>
                <w:sz w:val="24"/>
                <w:szCs w:val="24"/>
              </w:rPr>
              <w:t>ia publiczne</w:t>
            </w:r>
            <w:r w:rsidR="77093742" w:rsidRPr="00903883">
              <w:rPr>
                <w:rFonts w:ascii="Arial" w:hAnsi="Arial" w:cs="Arial"/>
                <w:sz w:val="24"/>
                <w:szCs w:val="24"/>
              </w:rPr>
              <w:t>.</w:t>
            </w:r>
            <w:r w:rsidR="00D31ED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14:paraId="30834D63" w14:textId="754717AC" w:rsidR="3D8A6E50" w:rsidRPr="00903883" w:rsidRDefault="3D8A6E50" w:rsidP="00903883">
      <w:pPr>
        <w:pStyle w:val="Legenda"/>
        <w:widowControl w:val="0"/>
        <w:spacing w:before="240" w:line="360" w:lineRule="auto"/>
        <w:rPr>
          <w:rFonts w:ascii="Arial" w:hAnsi="Arial" w:cs="Arial"/>
          <w:b/>
          <w:bCs/>
          <w:i w:val="0"/>
          <w:color w:val="auto"/>
          <w:sz w:val="24"/>
          <w:szCs w:val="24"/>
        </w:rPr>
      </w:pPr>
    </w:p>
    <w:p w14:paraId="580DA27A" w14:textId="77777777" w:rsidR="00903883" w:rsidRDefault="00903883">
      <w:pPr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bCs/>
          <w:i/>
          <w:sz w:val="24"/>
          <w:szCs w:val="24"/>
        </w:rPr>
        <w:br w:type="page"/>
      </w:r>
    </w:p>
    <w:p w14:paraId="57E4660E" w14:textId="52E4A1D8" w:rsidR="004517DD" w:rsidRPr="00903883" w:rsidRDefault="5F166F1D" w:rsidP="00903883">
      <w:pPr>
        <w:pStyle w:val="Legenda"/>
        <w:widowControl w:val="0"/>
        <w:spacing w:before="240" w:line="360" w:lineRule="auto"/>
        <w:rPr>
          <w:rFonts w:ascii="Arial" w:hAnsi="Arial" w:cs="Arial"/>
          <w:b/>
          <w:bCs/>
          <w:i w:val="0"/>
          <w:color w:val="auto"/>
          <w:sz w:val="24"/>
          <w:szCs w:val="24"/>
        </w:rPr>
      </w:pPr>
      <w:r w:rsidRPr="00903883">
        <w:rPr>
          <w:rFonts w:ascii="Arial" w:hAnsi="Arial" w:cs="Arial"/>
          <w:b/>
          <w:bCs/>
          <w:i w:val="0"/>
          <w:color w:val="auto"/>
          <w:sz w:val="24"/>
          <w:szCs w:val="24"/>
        </w:rPr>
        <w:lastRenderedPageBreak/>
        <w:t xml:space="preserve">Tabela </w:t>
      </w:r>
      <w:r w:rsidR="7FD94FF9" w:rsidRPr="00903883">
        <w:rPr>
          <w:rFonts w:ascii="Arial" w:hAnsi="Arial" w:cs="Arial"/>
          <w:b/>
          <w:bCs/>
          <w:i w:val="0"/>
          <w:color w:val="auto"/>
          <w:sz w:val="24"/>
          <w:szCs w:val="24"/>
        </w:rPr>
        <w:t>4.</w:t>
      </w:r>
      <w:r w:rsidRPr="00903883">
        <w:rPr>
          <w:rFonts w:ascii="Arial" w:hAnsi="Arial" w:cs="Arial"/>
          <w:b/>
          <w:bCs/>
          <w:i w:val="0"/>
          <w:color w:val="auto"/>
          <w:sz w:val="24"/>
          <w:szCs w:val="24"/>
        </w:rPr>
        <w:t xml:space="preserve"> </w:t>
      </w:r>
      <w:r w:rsidR="00A926CE" w:rsidRPr="00A926CE">
        <w:rPr>
          <w:rFonts w:ascii="Arial" w:hAnsi="Arial" w:cs="Arial"/>
          <w:b/>
          <w:bCs/>
          <w:i w:val="0"/>
          <w:color w:val="auto"/>
          <w:sz w:val="24"/>
          <w:szCs w:val="24"/>
        </w:rPr>
        <w:t>Kryteria merytoryczne specyficzne punktowe (pole B.7.1 wniosku - dot. kryteriów dodatkowych)</w:t>
      </w:r>
    </w:p>
    <w:tbl>
      <w:tblPr>
        <w:tblStyle w:val="Tabela-Siatka"/>
        <w:tblW w:w="13603" w:type="dxa"/>
        <w:tblLook w:val="04A0" w:firstRow="1" w:lastRow="0" w:firstColumn="1" w:lastColumn="0" w:noHBand="0" w:noVBand="1"/>
        <w:tblCaption w:val="Kryteria merytoryczne specyficzne 0/1"/>
      </w:tblPr>
      <w:tblGrid>
        <w:gridCol w:w="639"/>
        <w:gridCol w:w="4343"/>
        <w:gridCol w:w="8621"/>
      </w:tblGrid>
      <w:tr w:rsidR="00D96931" w:rsidRPr="00903883" w14:paraId="1A06FF3C" w14:textId="77777777" w:rsidTr="6FECD764">
        <w:tc>
          <w:tcPr>
            <w:tcW w:w="605" w:type="dxa"/>
            <w:shd w:val="clear" w:color="auto" w:fill="BFBFBF" w:themeFill="background1" w:themeFillShade="BF"/>
          </w:tcPr>
          <w:p w14:paraId="7DDD81A2" w14:textId="77777777" w:rsidR="00D96931" w:rsidRPr="00903883" w:rsidRDefault="00D96931" w:rsidP="00903883">
            <w:pPr>
              <w:pStyle w:val="Akapitzlist"/>
              <w:spacing w:line="360" w:lineRule="auto"/>
              <w:ind w:left="22"/>
              <w:rPr>
                <w:rFonts w:ascii="Arial" w:hAnsi="Arial" w:cs="Arial"/>
                <w:sz w:val="24"/>
                <w:szCs w:val="24"/>
              </w:rPr>
            </w:pPr>
            <w:r w:rsidRPr="00903883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4352" w:type="dxa"/>
            <w:shd w:val="clear" w:color="auto" w:fill="BFBFBF" w:themeFill="background1" w:themeFillShade="BF"/>
            <w:vAlign w:val="center"/>
          </w:tcPr>
          <w:p w14:paraId="5FA6DB06" w14:textId="77777777" w:rsidR="00D96931" w:rsidRPr="00903883" w:rsidRDefault="00D96931" w:rsidP="009038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03883">
              <w:rPr>
                <w:rFonts w:ascii="Arial" w:hAnsi="Arial" w:cs="Arial"/>
                <w:b/>
                <w:sz w:val="24"/>
                <w:szCs w:val="24"/>
              </w:rPr>
              <w:t>Nazwa kryterium</w:t>
            </w:r>
          </w:p>
        </w:tc>
        <w:tc>
          <w:tcPr>
            <w:tcW w:w="8646" w:type="dxa"/>
            <w:shd w:val="clear" w:color="auto" w:fill="BFBFBF" w:themeFill="background1" w:themeFillShade="BF"/>
            <w:vAlign w:val="center"/>
          </w:tcPr>
          <w:p w14:paraId="21BC1DB4" w14:textId="77777777" w:rsidR="00D96931" w:rsidRPr="00903883" w:rsidRDefault="00D96931" w:rsidP="009038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03883">
              <w:rPr>
                <w:rFonts w:ascii="Arial" w:hAnsi="Arial" w:cs="Arial"/>
                <w:b/>
                <w:sz w:val="24"/>
                <w:szCs w:val="24"/>
              </w:rPr>
              <w:t>Uzasadnienie spełnienia kryterium</w:t>
            </w:r>
            <w:r w:rsidRPr="0090388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D96931" w:rsidRPr="00903883" w14:paraId="4DE4EC2C" w14:textId="77777777" w:rsidTr="00903883">
        <w:trPr>
          <w:trHeight w:val="1604"/>
        </w:trPr>
        <w:tc>
          <w:tcPr>
            <w:tcW w:w="605" w:type="dxa"/>
          </w:tcPr>
          <w:p w14:paraId="4DDBEF00" w14:textId="77777777" w:rsidR="00D96931" w:rsidRPr="00903883" w:rsidRDefault="00D96931" w:rsidP="00903883">
            <w:pPr>
              <w:pStyle w:val="Akapitzlist"/>
              <w:numPr>
                <w:ilvl w:val="0"/>
                <w:numId w:val="4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2" w:type="dxa"/>
          </w:tcPr>
          <w:p w14:paraId="3CF2D8B6" w14:textId="2195235F" w:rsidR="00D96931" w:rsidRPr="00903883" w:rsidRDefault="005B248F" w:rsidP="009038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B248F">
              <w:rPr>
                <w:rFonts w:ascii="Arial" w:hAnsi="Arial" w:cs="Arial"/>
                <w:sz w:val="24"/>
                <w:szCs w:val="24"/>
              </w:rPr>
              <w:t>Współpraca transgraniczna i wykorzystanie dobrych praktyk</w:t>
            </w:r>
            <w:r w:rsidR="00A926C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926CE" w:rsidRPr="00A926CE">
              <w:rPr>
                <w:rFonts w:ascii="Arial" w:hAnsi="Arial" w:cs="Arial"/>
                <w:sz w:val="24"/>
                <w:szCs w:val="24"/>
              </w:rPr>
              <w:t>– kryterium merytoryczne specyficzne nr 1</w:t>
            </w:r>
            <w:r w:rsidR="00A926CE">
              <w:rPr>
                <w:rFonts w:ascii="Arial" w:hAnsi="Arial" w:cs="Arial"/>
                <w:sz w:val="24"/>
                <w:szCs w:val="24"/>
              </w:rPr>
              <w:t>1</w:t>
            </w:r>
            <w:r w:rsidR="00A926CE" w:rsidRPr="00A926C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646" w:type="dxa"/>
          </w:tcPr>
          <w:p w14:paraId="3D464729" w14:textId="2F799096" w:rsidR="00D96931" w:rsidRPr="005B248F" w:rsidRDefault="005B248F" w:rsidP="00903883">
            <w:pPr>
              <w:pStyle w:val="paragraph"/>
              <w:spacing w:line="360" w:lineRule="auto"/>
              <w:textAlignment w:val="baseline"/>
              <w:rPr>
                <w:rFonts w:ascii="Arial" w:hAnsi="Arial" w:cs="Arial"/>
              </w:rPr>
            </w:pPr>
            <w:r w:rsidRPr="005B248F">
              <w:rPr>
                <w:rFonts w:ascii="Arial" w:hAnsi="Arial" w:cs="Arial"/>
              </w:rPr>
              <w:t xml:space="preserve">Jeśli chcesz otrzymać punkty w tym kryterium opisz, jakie dobre praktyki z innych regionów w transformacji </w:t>
            </w:r>
            <w:r>
              <w:rPr>
                <w:rFonts w:ascii="Arial" w:hAnsi="Arial" w:cs="Arial"/>
              </w:rPr>
              <w:t>(</w:t>
            </w:r>
            <w:r w:rsidRPr="005B248F">
              <w:rPr>
                <w:rFonts w:ascii="Arial" w:hAnsi="Arial" w:cs="Arial"/>
              </w:rPr>
              <w:t xml:space="preserve">jako kontynuację inicjatywy </w:t>
            </w:r>
            <w:proofErr w:type="spellStart"/>
            <w:r w:rsidRPr="005B248F">
              <w:rPr>
                <w:rFonts w:ascii="Arial" w:hAnsi="Arial" w:cs="Arial"/>
              </w:rPr>
              <w:t>Coal</w:t>
            </w:r>
            <w:proofErr w:type="spellEnd"/>
            <w:r w:rsidRPr="005B248F">
              <w:rPr>
                <w:rFonts w:ascii="Arial" w:hAnsi="Arial" w:cs="Arial"/>
              </w:rPr>
              <w:t xml:space="preserve"> Regions in </w:t>
            </w:r>
            <w:proofErr w:type="spellStart"/>
            <w:r w:rsidRPr="005B248F">
              <w:rPr>
                <w:rFonts w:ascii="Arial" w:hAnsi="Arial" w:cs="Arial"/>
              </w:rPr>
              <w:t>Transition</w:t>
            </w:r>
            <w:proofErr w:type="spellEnd"/>
            <w:r>
              <w:rPr>
                <w:rFonts w:ascii="Arial" w:hAnsi="Arial" w:cs="Arial"/>
              </w:rPr>
              <w:t>)</w:t>
            </w:r>
            <w:r w:rsidRPr="005B248F">
              <w:rPr>
                <w:rFonts w:ascii="Arial" w:hAnsi="Arial" w:cs="Arial"/>
              </w:rPr>
              <w:t xml:space="preserve"> lub dobre praktyki wynikające z programów: </w:t>
            </w:r>
            <w:proofErr w:type="spellStart"/>
            <w:r w:rsidRPr="005B248F">
              <w:rPr>
                <w:rFonts w:ascii="Arial" w:hAnsi="Arial" w:cs="Arial"/>
              </w:rPr>
              <w:t>Interreg</w:t>
            </w:r>
            <w:proofErr w:type="spellEnd"/>
            <w:r w:rsidRPr="005B248F">
              <w:rPr>
                <w:rFonts w:ascii="Arial" w:hAnsi="Arial" w:cs="Arial"/>
              </w:rPr>
              <w:t>, LIFE+, Region Morza Bałtyckiego oraz Europa Środkowa</w:t>
            </w:r>
            <w:r>
              <w:rPr>
                <w:rFonts w:ascii="Arial" w:hAnsi="Arial" w:cs="Arial"/>
              </w:rPr>
              <w:t>,</w:t>
            </w:r>
            <w:r w:rsidRPr="005B248F">
              <w:rPr>
                <w:rFonts w:ascii="Arial" w:hAnsi="Arial" w:cs="Arial"/>
              </w:rPr>
              <w:t xml:space="preserve"> szczególnie realizowanych w regionach transgranicznych Czech (Kraj Morawsko-Śląski) i Słowacji (Kraj Żyliński) wykorzystano w projekcie. Wskaż konkretny program i konkretny projekt, z którego rozwiązań skorzystałeś. Uzasadnij na czym polegała inspiracja i dlaczego uważasz, że akurat to rozwiązanie pasuje do Twojego projektu.  </w:t>
            </w:r>
          </w:p>
        </w:tc>
      </w:tr>
      <w:tr w:rsidR="00D96931" w:rsidRPr="00903883" w14:paraId="40B88C33" w14:textId="77777777" w:rsidTr="6FECD764">
        <w:trPr>
          <w:trHeight w:val="58"/>
        </w:trPr>
        <w:tc>
          <w:tcPr>
            <w:tcW w:w="605" w:type="dxa"/>
          </w:tcPr>
          <w:p w14:paraId="1FC39945" w14:textId="77777777" w:rsidR="00D96931" w:rsidRPr="00903883" w:rsidRDefault="00D96931" w:rsidP="00903883">
            <w:pPr>
              <w:pStyle w:val="Akapitzlist"/>
              <w:numPr>
                <w:ilvl w:val="0"/>
                <w:numId w:val="4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2" w:type="dxa"/>
          </w:tcPr>
          <w:p w14:paraId="6AFDFD93" w14:textId="6F696DCA" w:rsidR="00D96931" w:rsidRPr="00903883" w:rsidRDefault="00A926CE" w:rsidP="009038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926CE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>Preferencje dla obszarów o znacznym zanieczyszczeniu pyłowym</w:t>
            </w:r>
            <w:r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 xml:space="preserve"> – kryterium merytoryczne specyficzne nr 12.</w:t>
            </w:r>
          </w:p>
        </w:tc>
        <w:tc>
          <w:tcPr>
            <w:tcW w:w="8646" w:type="dxa"/>
          </w:tcPr>
          <w:p w14:paraId="34CE0A41" w14:textId="672B7295" w:rsidR="00D96931" w:rsidRPr="00A926CE" w:rsidRDefault="00A926CE" w:rsidP="009038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926CE">
              <w:rPr>
                <w:rStyle w:val="normaltextrun"/>
                <w:rFonts w:ascii="Arial" w:hAnsi="Arial" w:cs="Arial"/>
                <w:color w:val="000000"/>
                <w:sz w:val="24"/>
                <w:szCs w:val="24"/>
              </w:rPr>
              <w:t xml:space="preserve">Jeśli chcesz otrzymać punkty w tym kryterium napisz na terenie jakiego obszaru problemowego będzie realizowany projekt. Wykaz gmin zaliczanych do Obszarów Strategicznej Interwencji (OSI) z problemami środowiskowymi w zakresie jakości powietrza, na podstawie Strategii Rozwoju Województwa Śląskiego “Śląskie 2030”, stanowi załącznik nr </w:t>
            </w:r>
            <w:r>
              <w:rPr>
                <w:rStyle w:val="normaltextrun"/>
                <w:rFonts w:ascii="Arial" w:hAnsi="Arial" w:cs="Arial"/>
                <w:color w:val="000000"/>
                <w:sz w:val="24"/>
                <w:szCs w:val="24"/>
              </w:rPr>
              <w:t xml:space="preserve">8 </w:t>
            </w:r>
            <w:r w:rsidRPr="00A926CE">
              <w:rPr>
                <w:rStyle w:val="normaltextrun"/>
                <w:rFonts w:ascii="Arial" w:hAnsi="Arial" w:cs="Arial"/>
                <w:color w:val="000000"/>
                <w:sz w:val="24"/>
                <w:szCs w:val="24"/>
              </w:rPr>
              <w:t>do Regulaminu wyboru projektów.</w:t>
            </w:r>
          </w:p>
        </w:tc>
      </w:tr>
    </w:tbl>
    <w:p w14:paraId="5630AD66" w14:textId="173BB7D7" w:rsidR="004517DD" w:rsidRPr="00903883" w:rsidRDefault="004517DD" w:rsidP="001E7B5E">
      <w:pPr>
        <w:spacing w:line="360" w:lineRule="auto"/>
        <w:rPr>
          <w:sz w:val="24"/>
          <w:szCs w:val="24"/>
        </w:rPr>
      </w:pPr>
    </w:p>
    <w:sectPr w:rsidR="004517DD" w:rsidRPr="00903883" w:rsidSect="004517DD">
      <w:headerReference w:type="default" r:id="rId11"/>
      <w:footerReference w:type="defaul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5A00086" w16cex:dateUtc="2023-04-06T11:29:04.826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829076" w14:textId="77777777" w:rsidR="00F24D09" w:rsidRDefault="00F24D09" w:rsidP="00D07C1F">
      <w:pPr>
        <w:spacing w:after="0" w:line="240" w:lineRule="auto"/>
      </w:pPr>
      <w:r>
        <w:separator/>
      </w:r>
    </w:p>
  </w:endnote>
  <w:endnote w:type="continuationSeparator" w:id="0">
    <w:p w14:paraId="2BA226A1" w14:textId="77777777" w:rsidR="00F24D09" w:rsidRDefault="00F24D09" w:rsidP="00D07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204FF1" w14:textId="77777777" w:rsidR="00D07C1F" w:rsidRDefault="00D07C1F" w:rsidP="00D07C1F">
    <w:pPr>
      <w:pStyle w:val="Stopka"/>
      <w:jc w:val="center"/>
    </w:pPr>
    <w:r>
      <w:rPr>
        <w:noProof/>
      </w:rPr>
      <w:drawing>
        <wp:inline distT="0" distB="0" distL="0" distR="0" wp14:anchorId="0EEEB812" wp14:editId="7C28ACC9">
          <wp:extent cx="5755005" cy="420370"/>
          <wp:effectExtent l="0" t="0" r="0" b="0"/>
          <wp:docPr id="1" name="Obraz 1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AD93B2" w14:textId="77777777" w:rsidR="00F24D09" w:rsidRDefault="00F24D09" w:rsidP="00D07C1F">
      <w:pPr>
        <w:spacing w:after="0" w:line="240" w:lineRule="auto"/>
      </w:pPr>
      <w:r>
        <w:separator/>
      </w:r>
    </w:p>
  </w:footnote>
  <w:footnote w:type="continuationSeparator" w:id="0">
    <w:p w14:paraId="0DE4B5B7" w14:textId="77777777" w:rsidR="00F24D09" w:rsidRDefault="00F24D09" w:rsidP="00D07C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4B5E52" w14:textId="6DD7A058" w:rsidR="00D07C1F" w:rsidRPr="007F5FB5" w:rsidRDefault="00D07C1F">
    <w:pPr>
      <w:pStyle w:val="Nagwek"/>
      <w:rPr>
        <w:rFonts w:ascii="Arial" w:hAnsi="Arial" w:cs="Arial"/>
        <w:sz w:val="24"/>
        <w:szCs w:val="24"/>
      </w:rPr>
    </w:pPr>
    <w:r w:rsidRPr="007F5FB5">
      <w:rPr>
        <w:rFonts w:ascii="Arial" w:hAnsi="Arial" w:cs="Arial"/>
        <w:sz w:val="24"/>
        <w:szCs w:val="24"/>
      </w:rPr>
      <w:t xml:space="preserve">Załącznik do Instrukcji – </w:t>
    </w:r>
    <w:r w:rsidR="00893C57" w:rsidRPr="007F5FB5">
      <w:rPr>
        <w:rFonts w:ascii="Arial" w:hAnsi="Arial" w:cs="Arial"/>
        <w:sz w:val="24"/>
        <w:szCs w:val="24"/>
      </w:rPr>
      <w:t>kwestie specyficzne</w:t>
    </w:r>
  </w:p>
</w:hdr>
</file>

<file path=word/intelligence2.xml><?xml version="1.0" encoding="utf-8"?>
<int2:intelligence xmlns:int2="http://schemas.microsoft.com/office/intelligence/2020/intelligence">
  <int2:observations>
    <int2:textHash int2:hashCode="QEhY/PV2Yb3z3A" int2:id="RMsGIaDo">
      <int2:state int2:type="LegacyProofing" int2:value="Rejected"/>
    </int2:textHash>
    <int2:textHash int2:hashCode="Xwr7fNaiOavNXe" int2:id="8f31aC2A">
      <int2:state int2:type="LegacyProofing" int2:value="Rejected"/>
    </int2:textHash>
    <int2:textHash int2:hashCode="pShrErrKSNjrIv" int2:id="wrn9ZpPV">
      <int2:state int2:type="LegacyProofing" int2:value="Rejected"/>
    </int2:textHash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F0443"/>
    <w:multiLevelType w:val="hybridMultilevel"/>
    <w:tmpl w:val="877E78C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BEA42A9"/>
    <w:multiLevelType w:val="hybridMultilevel"/>
    <w:tmpl w:val="78C6B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99635"/>
    <w:multiLevelType w:val="hybridMultilevel"/>
    <w:tmpl w:val="237A5B96"/>
    <w:lvl w:ilvl="0" w:tplc="1D489DD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8566A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D7090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8CDD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54B6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D2E69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F4BC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2EEF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1E220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A42E4A"/>
    <w:multiLevelType w:val="hybridMultilevel"/>
    <w:tmpl w:val="877E78C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6E30FA9"/>
    <w:multiLevelType w:val="hybridMultilevel"/>
    <w:tmpl w:val="05BEA1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D76451"/>
    <w:multiLevelType w:val="hybridMultilevel"/>
    <w:tmpl w:val="877E78CA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5652CB1"/>
    <w:multiLevelType w:val="hybridMultilevel"/>
    <w:tmpl w:val="CD829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4669F7"/>
    <w:multiLevelType w:val="hybridMultilevel"/>
    <w:tmpl w:val="04AA512E"/>
    <w:lvl w:ilvl="0" w:tplc="902670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68B46C"/>
    <w:multiLevelType w:val="hybridMultilevel"/>
    <w:tmpl w:val="E7C4F214"/>
    <w:lvl w:ilvl="0" w:tplc="8EF82A94">
      <w:start w:val="1"/>
      <w:numFmt w:val="decimal"/>
      <w:lvlText w:val="%1."/>
      <w:lvlJc w:val="left"/>
      <w:pPr>
        <w:ind w:left="502" w:hanging="360"/>
      </w:pPr>
    </w:lvl>
    <w:lvl w:ilvl="1" w:tplc="C01219C6">
      <w:start w:val="1"/>
      <w:numFmt w:val="lowerLetter"/>
      <w:lvlText w:val="%2."/>
      <w:lvlJc w:val="left"/>
      <w:pPr>
        <w:ind w:left="1222" w:hanging="360"/>
      </w:pPr>
    </w:lvl>
    <w:lvl w:ilvl="2" w:tplc="4042998C">
      <w:start w:val="1"/>
      <w:numFmt w:val="lowerRoman"/>
      <w:lvlText w:val="%3."/>
      <w:lvlJc w:val="right"/>
      <w:pPr>
        <w:ind w:left="1942" w:hanging="180"/>
      </w:pPr>
    </w:lvl>
    <w:lvl w:ilvl="3" w:tplc="16F888BC">
      <w:start w:val="1"/>
      <w:numFmt w:val="decimal"/>
      <w:lvlText w:val="%4."/>
      <w:lvlJc w:val="left"/>
      <w:pPr>
        <w:ind w:left="2662" w:hanging="360"/>
      </w:pPr>
    </w:lvl>
    <w:lvl w:ilvl="4" w:tplc="2556D8CA">
      <w:start w:val="1"/>
      <w:numFmt w:val="lowerLetter"/>
      <w:lvlText w:val="%5."/>
      <w:lvlJc w:val="left"/>
      <w:pPr>
        <w:ind w:left="3382" w:hanging="360"/>
      </w:pPr>
    </w:lvl>
    <w:lvl w:ilvl="5" w:tplc="5DF02FC2">
      <w:start w:val="1"/>
      <w:numFmt w:val="lowerRoman"/>
      <w:lvlText w:val="%6."/>
      <w:lvlJc w:val="right"/>
      <w:pPr>
        <w:ind w:left="4102" w:hanging="180"/>
      </w:pPr>
    </w:lvl>
    <w:lvl w:ilvl="6" w:tplc="97A2986A">
      <w:start w:val="1"/>
      <w:numFmt w:val="decimal"/>
      <w:lvlText w:val="%7."/>
      <w:lvlJc w:val="left"/>
      <w:pPr>
        <w:ind w:left="4822" w:hanging="360"/>
      </w:pPr>
    </w:lvl>
    <w:lvl w:ilvl="7" w:tplc="A20E903C">
      <w:start w:val="1"/>
      <w:numFmt w:val="lowerLetter"/>
      <w:lvlText w:val="%8."/>
      <w:lvlJc w:val="left"/>
      <w:pPr>
        <w:ind w:left="5542" w:hanging="360"/>
      </w:pPr>
    </w:lvl>
    <w:lvl w:ilvl="8" w:tplc="DD8A8AAE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2D70456"/>
    <w:multiLevelType w:val="hybridMultilevel"/>
    <w:tmpl w:val="D99CF4B2"/>
    <w:lvl w:ilvl="0" w:tplc="7EC0F4E0">
      <w:start w:val="1"/>
      <w:numFmt w:val="decimal"/>
      <w:lvlText w:val="%1."/>
      <w:lvlJc w:val="left"/>
      <w:pPr>
        <w:ind w:left="8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10" w15:restartNumberingAfterBreak="0">
    <w:nsid w:val="616773C9"/>
    <w:multiLevelType w:val="hybridMultilevel"/>
    <w:tmpl w:val="78C6B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365049"/>
    <w:multiLevelType w:val="hybridMultilevel"/>
    <w:tmpl w:val="7DD6F9B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245051"/>
    <w:multiLevelType w:val="hybridMultilevel"/>
    <w:tmpl w:val="3E245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6"/>
  </w:num>
  <w:num w:numId="4">
    <w:abstractNumId w:val="8"/>
  </w:num>
  <w:num w:numId="5">
    <w:abstractNumId w:val="5"/>
  </w:num>
  <w:num w:numId="6">
    <w:abstractNumId w:val="4"/>
  </w:num>
  <w:num w:numId="7">
    <w:abstractNumId w:val="9"/>
  </w:num>
  <w:num w:numId="8">
    <w:abstractNumId w:val="12"/>
  </w:num>
  <w:num w:numId="9">
    <w:abstractNumId w:val="0"/>
  </w:num>
  <w:num w:numId="10">
    <w:abstractNumId w:val="3"/>
  </w:num>
  <w:num w:numId="11">
    <w:abstractNumId w:val="1"/>
  </w:num>
  <w:num w:numId="12">
    <w:abstractNumId w:val="1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7DD"/>
    <w:rsid w:val="000105DC"/>
    <w:rsid w:val="0001507A"/>
    <w:rsid w:val="00073A6C"/>
    <w:rsid w:val="000A20DF"/>
    <w:rsid w:val="00100A7B"/>
    <w:rsid w:val="001D38CF"/>
    <w:rsid w:val="001D600A"/>
    <w:rsid w:val="001E60D2"/>
    <w:rsid w:val="001E7B5E"/>
    <w:rsid w:val="0022329F"/>
    <w:rsid w:val="002C3BB4"/>
    <w:rsid w:val="00310656"/>
    <w:rsid w:val="00315C5B"/>
    <w:rsid w:val="0038603D"/>
    <w:rsid w:val="004517DD"/>
    <w:rsid w:val="004701D6"/>
    <w:rsid w:val="004C3BD5"/>
    <w:rsid w:val="00551B8D"/>
    <w:rsid w:val="005B248F"/>
    <w:rsid w:val="00683889"/>
    <w:rsid w:val="00741EF8"/>
    <w:rsid w:val="00776C30"/>
    <w:rsid w:val="007F5FB5"/>
    <w:rsid w:val="00802F06"/>
    <w:rsid w:val="00881F7D"/>
    <w:rsid w:val="00893C57"/>
    <w:rsid w:val="008D3EE7"/>
    <w:rsid w:val="00903883"/>
    <w:rsid w:val="009219AE"/>
    <w:rsid w:val="00942C58"/>
    <w:rsid w:val="009B4B65"/>
    <w:rsid w:val="009F72A8"/>
    <w:rsid w:val="009FF13A"/>
    <w:rsid w:val="00A67833"/>
    <w:rsid w:val="00A926CE"/>
    <w:rsid w:val="00AB2EEE"/>
    <w:rsid w:val="00AE5C0E"/>
    <w:rsid w:val="00B064E1"/>
    <w:rsid w:val="00B27143"/>
    <w:rsid w:val="00BA2019"/>
    <w:rsid w:val="00BD519C"/>
    <w:rsid w:val="00BF5CD7"/>
    <w:rsid w:val="00C13F44"/>
    <w:rsid w:val="00C974D6"/>
    <w:rsid w:val="00CA5448"/>
    <w:rsid w:val="00CD2B3D"/>
    <w:rsid w:val="00CD590C"/>
    <w:rsid w:val="00CF4151"/>
    <w:rsid w:val="00D058BE"/>
    <w:rsid w:val="00D07C1F"/>
    <w:rsid w:val="00D31ED0"/>
    <w:rsid w:val="00D44376"/>
    <w:rsid w:val="00D96931"/>
    <w:rsid w:val="00DD0D14"/>
    <w:rsid w:val="00DD1882"/>
    <w:rsid w:val="00E3016E"/>
    <w:rsid w:val="00E35FD4"/>
    <w:rsid w:val="00EC26D7"/>
    <w:rsid w:val="00ED344F"/>
    <w:rsid w:val="00F24D09"/>
    <w:rsid w:val="00F34E7E"/>
    <w:rsid w:val="00F92CC3"/>
    <w:rsid w:val="00FB14EA"/>
    <w:rsid w:val="00FB7C24"/>
    <w:rsid w:val="00FF6713"/>
    <w:rsid w:val="01388044"/>
    <w:rsid w:val="0176F93A"/>
    <w:rsid w:val="031C7C8E"/>
    <w:rsid w:val="039E7481"/>
    <w:rsid w:val="03E4EAC6"/>
    <w:rsid w:val="042F715B"/>
    <w:rsid w:val="043D6441"/>
    <w:rsid w:val="044A57B9"/>
    <w:rsid w:val="04A12C24"/>
    <w:rsid w:val="04A5B5E3"/>
    <w:rsid w:val="052B4817"/>
    <w:rsid w:val="058AF9FF"/>
    <w:rsid w:val="05B106E8"/>
    <w:rsid w:val="05B75F59"/>
    <w:rsid w:val="05C5691A"/>
    <w:rsid w:val="06B12BB7"/>
    <w:rsid w:val="0731AC43"/>
    <w:rsid w:val="0761397B"/>
    <w:rsid w:val="07B631B9"/>
    <w:rsid w:val="0805F87D"/>
    <w:rsid w:val="084F6CC8"/>
    <w:rsid w:val="08ABDBD7"/>
    <w:rsid w:val="0923DD18"/>
    <w:rsid w:val="0A1F8D92"/>
    <w:rsid w:val="0A3B03ED"/>
    <w:rsid w:val="0A55C59A"/>
    <w:rsid w:val="0A7C75A0"/>
    <w:rsid w:val="0B6F70FB"/>
    <w:rsid w:val="0BB897BA"/>
    <w:rsid w:val="0BE925BE"/>
    <w:rsid w:val="0C051D66"/>
    <w:rsid w:val="0CE89AA7"/>
    <w:rsid w:val="0D434480"/>
    <w:rsid w:val="0D8FE617"/>
    <w:rsid w:val="0DE7ACB7"/>
    <w:rsid w:val="0E1FB9D0"/>
    <w:rsid w:val="0E26727E"/>
    <w:rsid w:val="0E59D162"/>
    <w:rsid w:val="0E65F503"/>
    <w:rsid w:val="0E9A7173"/>
    <w:rsid w:val="0EAF2B0C"/>
    <w:rsid w:val="0ED26D91"/>
    <w:rsid w:val="0F09FC03"/>
    <w:rsid w:val="0F3016D8"/>
    <w:rsid w:val="0F68FCF4"/>
    <w:rsid w:val="0F97869F"/>
    <w:rsid w:val="0FB1AAA0"/>
    <w:rsid w:val="10CBE739"/>
    <w:rsid w:val="11239140"/>
    <w:rsid w:val="1151192A"/>
    <w:rsid w:val="115F266B"/>
    <w:rsid w:val="11DB59B1"/>
    <w:rsid w:val="12A3EC22"/>
    <w:rsid w:val="12AC54C3"/>
    <w:rsid w:val="12CB2E17"/>
    <w:rsid w:val="1336E468"/>
    <w:rsid w:val="1559D05D"/>
    <w:rsid w:val="15AAA687"/>
    <w:rsid w:val="15B443A4"/>
    <w:rsid w:val="163B51EB"/>
    <w:rsid w:val="16843EAF"/>
    <w:rsid w:val="177DC4FC"/>
    <w:rsid w:val="17923C64"/>
    <w:rsid w:val="180D8DCC"/>
    <w:rsid w:val="18E0ED6D"/>
    <w:rsid w:val="190FDF3A"/>
    <w:rsid w:val="19D565FE"/>
    <w:rsid w:val="1A960976"/>
    <w:rsid w:val="1A985252"/>
    <w:rsid w:val="1AD73CA7"/>
    <w:rsid w:val="1B887C68"/>
    <w:rsid w:val="1B9D6425"/>
    <w:rsid w:val="1BA51EDA"/>
    <w:rsid w:val="1BD2999D"/>
    <w:rsid w:val="1C04C12C"/>
    <w:rsid w:val="1C6B19C2"/>
    <w:rsid w:val="1DF3E026"/>
    <w:rsid w:val="1E1947E7"/>
    <w:rsid w:val="1E4856F8"/>
    <w:rsid w:val="1F8A5CB0"/>
    <w:rsid w:val="1FE34669"/>
    <w:rsid w:val="2048A78E"/>
    <w:rsid w:val="20C856C1"/>
    <w:rsid w:val="20F145ED"/>
    <w:rsid w:val="21262D11"/>
    <w:rsid w:val="2132D5B6"/>
    <w:rsid w:val="2137B2E6"/>
    <w:rsid w:val="216B55D6"/>
    <w:rsid w:val="21716753"/>
    <w:rsid w:val="21E6CB79"/>
    <w:rsid w:val="21FCB73A"/>
    <w:rsid w:val="22464A7B"/>
    <w:rsid w:val="22C1FD72"/>
    <w:rsid w:val="24CF3564"/>
    <w:rsid w:val="24D37433"/>
    <w:rsid w:val="24EE2A39"/>
    <w:rsid w:val="2514D160"/>
    <w:rsid w:val="254CE664"/>
    <w:rsid w:val="260E5B14"/>
    <w:rsid w:val="273AB3E0"/>
    <w:rsid w:val="27895003"/>
    <w:rsid w:val="27A9FDE2"/>
    <w:rsid w:val="287F27AC"/>
    <w:rsid w:val="28C4EC9B"/>
    <w:rsid w:val="28E88961"/>
    <w:rsid w:val="29252064"/>
    <w:rsid w:val="2978349E"/>
    <w:rsid w:val="2989BFB8"/>
    <w:rsid w:val="29A15147"/>
    <w:rsid w:val="29DAD3B8"/>
    <w:rsid w:val="29ECEAAB"/>
    <w:rsid w:val="2A024CB9"/>
    <w:rsid w:val="2A2A2BEA"/>
    <w:rsid w:val="2A48798E"/>
    <w:rsid w:val="2B44AA90"/>
    <w:rsid w:val="2BF3A432"/>
    <w:rsid w:val="2BFFF211"/>
    <w:rsid w:val="2C57D5C3"/>
    <w:rsid w:val="2C62734F"/>
    <w:rsid w:val="2CA22E52"/>
    <w:rsid w:val="2CCA303F"/>
    <w:rsid w:val="2D39F824"/>
    <w:rsid w:val="2D437A4E"/>
    <w:rsid w:val="2DFE1AC3"/>
    <w:rsid w:val="2E0BAA64"/>
    <w:rsid w:val="2E348525"/>
    <w:rsid w:val="2EAE44DB"/>
    <w:rsid w:val="2EDF4AAF"/>
    <w:rsid w:val="2EEC547A"/>
    <w:rsid w:val="2FBABA26"/>
    <w:rsid w:val="2FF0EAFC"/>
    <w:rsid w:val="2FF97871"/>
    <w:rsid w:val="301E52ED"/>
    <w:rsid w:val="31356B7E"/>
    <w:rsid w:val="321D2024"/>
    <w:rsid w:val="328C25AC"/>
    <w:rsid w:val="32B96A31"/>
    <w:rsid w:val="32DB4C58"/>
    <w:rsid w:val="32E42914"/>
    <w:rsid w:val="3326E23C"/>
    <w:rsid w:val="343D4BC0"/>
    <w:rsid w:val="3494DF27"/>
    <w:rsid w:val="34DA283B"/>
    <w:rsid w:val="35612097"/>
    <w:rsid w:val="36657233"/>
    <w:rsid w:val="36A63A86"/>
    <w:rsid w:val="36E8DF52"/>
    <w:rsid w:val="36EA5C94"/>
    <w:rsid w:val="3708ABCE"/>
    <w:rsid w:val="37120A4E"/>
    <w:rsid w:val="380E0AD0"/>
    <w:rsid w:val="38164389"/>
    <w:rsid w:val="38C5121A"/>
    <w:rsid w:val="392C0CAA"/>
    <w:rsid w:val="3959269E"/>
    <w:rsid w:val="39AF3404"/>
    <w:rsid w:val="3A92130E"/>
    <w:rsid w:val="3AC6BC58"/>
    <w:rsid w:val="3AF74AD5"/>
    <w:rsid w:val="3B5FF767"/>
    <w:rsid w:val="3B783DBB"/>
    <w:rsid w:val="3B8E407F"/>
    <w:rsid w:val="3BCF538C"/>
    <w:rsid w:val="3C40DC50"/>
    <w:rsid w:val="3CD6FC99"/>
    <w:rsid w:val="3D10E883"/>
    <w:rsid w:val="3D8A6E50"/>
    <w:rsid w:val="3DB4AD8A"/>
    <w:rsid w:val="3E2FE79B"/>
    <w:rsid w:val="3ED1E1BE"/>
    <w:rsid w:val="3EE94FE7"/>
    <w:rsid w:val="3EF56E79"/>
    <w:rsid w:val="3EFB21A4"/>
    <w:rsid w:val="3F0CA92D"/>
    <w:rsid w:val="3FBA0788"/>
    <w:rsid w:val="405ED8AA"/>
    <w:rsid w:val="415572EA"/>
    <w:rsid w:val="41845858"/>
    <w:rsid w:val="424748E7"/>
    <w:rsid w:val="42A43943"/>
    <w:rsid w:val="42D5EFAC"/>
    <w:rsid w:val="42DCB020"/>
    <w:rsid w:val="42FA73CF"/>
    <w:rsid w:val="43021A2B"/>
    <w:rsid w:val="43DB8521"/>
    <w:rsid w:val="44186AC5"/>
    <w:rsid w:val="449DEA8C"/>
    <w:rsid w:val="44F81A6D"/>
    <w:rsid w:val="45268198"/>
    <w:rsid w:val="46B9074E"/>
    <w:rsid w:val="4708C12C"/>
    <w:rsid w:val="47FD1ADC"/>
    <w:rsid w:val="486625B4"/>
    <w:rsid w:val="48922FE0"/>
    <w:rsid w:val="492CB513"/>
    <w:rsid w:val="4976EB55"/>
    <w:rsid w:val="49E1C9B5"/>
    <w:rsid w:val="49EFA8F1"/>
    <w:rsid w:val="4AD84C9B"/>
    <w:rsid w:val="4B12BBB6"/>
    <w:rsid w:val="4B1B01A0"/>
    <w:rsid w:val="4BAE934E"/>
    <w:rsid w:val="4BB77AB8"/>
    <w:rsid w:val="4BE9ADD1"/>
    <w:rsid w:val="4CC9372C"/>
    <w:rsid w:val="4CD93A49"/>
    <w:rsid w:val="4CFE5A51"/>
    <w:rsid w:val="4DD4252E"/>
    <w:rsid w:val="4E7C03AC"/>
    <w:rsid w:val="4E921791"/>
    <w:rsid w:val="4EBFE851"/>
    <w:rsid w:val="4ECDEFBC"/>
    <w:rsid w:val="4F88E839"/>
    <w:rsid w:val="4FCAB679"/>
    <w:rsid w:val="4FF7B2AE"/>
    <w:rsid w:val="5017D40D"/>
    <w:rsid w:val="507545B6"/>
    <w:rsid w:val="50D02F5E"/>
    <w:rsid w:val="515068F5"/>
    <w:rsid w:val="516776FB"/>
    <w:rsid w:val="51D9ABBC"/>
    <w:rsid w:val="51F065D6"/>
    <w:rsid w:val="52111617"/>
    <w:rsid w:val="52255F8F"/>
    <w:rsid w:val="523F01F9"/>
    <w:rsid w:val="5281A320"/>
    <w:rsid w:val="529F5777"/>
    <w:rsid w:val="52A70343"/>
    <w:rsid w:val="53320862"/>
    <w:rsid w:val="53446D44"/>
    <w:rsid w:val="53DD220A"/>
    <w:rsid w:val="541E9A49"/>
    <w:rsid w:val="549C9B4E"/>
    <w:rsid w:val="54A6AA52"/>
    <w:rsid w:val="54C9D346"/>
    <w:rsid w:val="555E5CFE"/>
    <w:rsid w:val="55ED1444"/>
    <w:rsid w:val="566CA911"/>
    <w:rsid w:val="56E98E31"/>
    <w:rsid w:val="572971D9"/>
    <w:rsid w:val="5791F9E9"/>
    <w:rsid w:val="57C1A60D"/>
    <w:rsid w:val="586494AE"/>
    <w:rsid w:val="5866CA97"/>
    <w:rsid w:val="58B22245"/>
    <w:rsid w:val="58C3D0F0"/>
    <w:rsid w:val="58D49BBB"/>
    <w:rsid w:val="5913687E"/>
    <w:rsid w:val="593D8BAA"/>
    <w:rsid w:val="595CAD2E"/>
    <w:rsid w:val="596BD3C4"/>
    <w:rsid w:val="59830960"/>
    <w:rsid w:val="59C07128"/>
    <w:rsid w:val="5A706C1C"/>
    <w:rsid w:val="5A966A78"/>
    <w:rsid w:val="5B009042"/>
    <w:rsid w:val="5B28DF80"/>
    <w:rsid w:val="5B663B66"/>
    <w:rsid w:val="5B9F1DCC"/>
    <w:rsid w:val="5C650C10"/>
    <w:rsid w:val="5C68B228"/>
    <w:rsid w:val="5C7F5E33"/>
    <w:rsid w:val="5D308984"/>
    <w:rsid w:val="5DCD6119"/>
    <w:rsid w:val="5E07541C"/>
    <w:rsid w:val="5E190732"/>
    <w:rsid w:val="5E767DE3"/>
    <w:rsid w:val="5E7D5DFB"/>
    <w:rsid w:val="5F0D2CCA"/>
    <w:rsid w:val="5F166F1D"/>
    <w:rsid w:val="5FCF82CB"/>
    <w:rsid w:val="6001516F"/>
    <w:rsid w:val="60B00E7A"/>
    <w:rsid w:val="622F55C9"/>
    <w:rsid w:val="62330999"/>
    <w:rsid w:val="623E9EA7"/>
    <w:rsid w:val="64DCD94D"/>
    <w:rsid w:val="64EFB351"/>
    <w:rsid w:val="65A2CC9A"/>
    <w:rsid w:val="65E25B08"/>
    <w:rsid w:val="6657270B"/>
    <w:rsid w:val="66850582"/>
    <w:rsid w:val="66863473"/>
    <w:rsid w:val="66D435BD"/>
    <w:rsid w:val="66FB1535"/>
    <w:rsid w:val="6863BA45"/>
    <w:rsid w:val="686FE46C"/>
    <w:rsid w:val="68B2F71F"/>
    <w:rsid w:val="68CB7B9D"/>
    <w:rsid w:val="68E8ADC7"/>
    <w:rsid w:val="69087834"/>
    <w:rsid w:val="6946DB00"/>
    <w:rsid w:val="69DA427A"/>
    <w:rsid w:val="69F9F5CB"/>
    <w:rsid w:val="6A950833"/>
    <w:rsid w:val="6AE9A665"/>
    <w:rsid w:val="6B2F19B4"/>
    <w:rsid w:val="6B46F0D0"/>
    <w:rsid w:val="6B5876A5"/>
    <w:rsid w:val="6B9F5D8B"/>
    <w:rsid w:val="6C30D894"/>
    <w:rsid w:val="6C591B51"/>
    <w:rsid w:val="6C88067C"/>
    <w:rsid w:val="6C8F0D13"/>
    <w:rsid w:val="6DCCA8F5"/>
    <w:rsid w:val="6ECD8E35"/>
    <w:rsid w:val="6F0206E5"/>
    <w:rsid w:val="6F8397FD"/>
    <w:rsid w:val="6F884F5A"/>
    <w:rsid w:val="6F88B392"/>
    <w:rsid w:val="6FC6CA7B"/>
    <w:rsid w:val="6FE9B544"/>
    <w:rsid w:val="6FECD764"/>
    <w:rsid w:val="70286205"/>
    <w:rsid w:val="716D7CBF"/>
    <w:rsid w:val="72BF8DAD"/>
    <w:rsid w:val="7303AC67"/>
    <w:rsid w:val="740F3743"/>
    <w:rsid w:val="748BF524"/>
    <w:rsid w:val="74C88C27"/>
    <w:rsid w:val="752AEC1E"/>
    <w:rsid w:val="762C3E14"/>
    <w:rsid w:val="76A8AB81"/>
    <w:rsid w:val="76B97883"/>
    <w:rsid w:val="77093742"/>
    <w:rsid w:val="7711460C"/>
    <w:rsid w:val="77201BFF"/>
    <w:rsid w:val="77333839"/>
    <w:rsid w:val="77690FA7"/>
    <w:rsid w:val="778998D5"/>
    <w:rsid w:val="77AB16F1"/>
    <w:rsid w:val="77C80E75"/>
    <w:rsid w:val="77F85655"/>
    <w:rsid w:val="7840CFE0"/>
    <w:rsid w:val="78FB640C"/>
    <w:rsid w:val="7949689F"/>
    <w:rsid w:val="797F038E"/>
    <w:rsid w:val="79A769F8"/>
    <w:rsid w:val="79B31E82"/>
    <w:rsid w:val="79D8997F"/>
    <w:rsid w:val="79F11945"/>
    <w:rsid w:val="7AE70774"/>
    <w:rsid w:val="7AFE6567"/>
    <w:rsid w:val="7B07B7B5"/>
    <w:rsid w:val="7B1AD3EF"/>
    <w:rsid w:val="7B409DD1"/>
    <w:rsid w:val="7B4EEEE3"/>
    <w:rsid w:val="7B59F7EE"/>
    <w:rsid w:val="7B72D0EA"/>
    <w:rsid w:val="7BA011BE"/>
    <w:rsid w:val="7BCD2E7F"/>
    <w:rsid w:val="7BCE648D"/>
    <w:rsid w:val="7CC40C38"/>
    <w:rsid w:val="7CD173F8"/>
    <w:rsid w:val="7D0B3897"/>
    <w:rsid w:val="7D9E3B75"/>
    <w:rsid w:val="7E490B6A"/>
    <w:rsid w:val="7FA0F726"/>
    <w:rsid w:val="7FA386DC"/>
    <w:rsid w:val="7FD9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D8E2ABB"/>
  <w15:chartTrackingRefBased/>
  <w15:docId w15:val="{6D8A5700-D11E-4DC2-88C7-9CFA901E8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uiPriority w:val="35"/>
    <w:unhideWhenUsed/>
    <w:qFormat/>
    <w:rsid w:val="004517D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kapitzlist">
    <w:name w:val="List Paragraph"/>
    <w:aliases w:val="EPL lista punktowana z wyrózneniem,A_wyliczenie,K-P_odwolanie,Akapit z listą5,maz_wyliczenie,opis dzialania,1st level - Bullet List Paragraph,Lettre d'introduction,Normal bullet 2,Bullet list,Listenabsatz,Wykres,OBC Bullet,Normal 1,Dot pt"/>
    <w:basedOn w:val="Normalny"/>
    <w:link w:val="AkapitzlistZnak"/>
    <w:uiPriority w:val="34"/>
    <w:qFormat/>
    <w:rsid w:val="004517D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EPL lista punktowana z wyrózneniem Znak,A_wyliczenie Znak,K-P_odwolanie Znak,Akapit z listą5 Znak,maz_wyliczenie Znak,opis dzialania Znak,1st level - Bullet List Paragraph Znak,Lettre d'introduction Znak,Normal bullet 2 Znak"/>
    <w:link w:val="Akapitzlist"/>
    <w:uiPriority w:val="34"/>
    <w:qFormat/>
    <w:rsid w:val="004517DD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4517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451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rsid w:val="004517DD"/>
  </w:style>
  <w:style w:type="character" w:customStyle="1" w:styleId="eop">
    <w:name w:val="eop"/>
    <w:rsid w:val="004517DD"/>
  </w:style>
  <w:style w:type="paragraph" w:styleId="Nagwek">
    <w:name w:val="header"/>
    <w:basedOn w:val="Normalny"/>
    <w:link w:val="NagwekZnak"/>
    <w:uiPriority w:val="99"/>
    <w:unhideWhenUsed/>
    <w:rsid w:val="00D07C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7C1F"/>
  </w:style>
  <w:style w:type="paragraph" w:styleId="Stopka">
    <w:name w:val="footer"/>
    <w:basedOn w:val="Normalny"/>
    <w:link w:val="StopkaZnak"/>
    <w:uiPriority w:val="99"/>
    <w:unhideWhenUsed/>
    <w:rsid w:val="00D07C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7C1F"/>
  </w:style>
  <w:style w:type="paragraph" w:styleId="Tekstdymka">
    <w:name w:val="Balloon Text"/>
    <w:basedOn w:val="Normalny"/>
    <w:link w:val="TekstdymkaZnak"/>
    <w:uiPriority w:val="99"/>
    <w:semiHidden/>
    <w:unhideWhenUsed/>
    <w:rsid w:val="000105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5DC"/>
    <w:rPr>
      <w:rFonts w:ascii="Segoe UI" w:hAnsi="Segoe UI" w:cs="Segoe UI"/>
      <w:sz w:val="18"/>
      <w:szCs w:val="18"/>
    </w:rPr>
  </w:style>
  <w:style w:type="character" w:customStyle="1" w:styleId="contextualspellingandgrammarerror">
    <w:name w:val="contextualspellingandgrammarerror"/>
    <w:basedOn w:val="Domylnaczcionkaakapitu"/>
    <w:rsid w:val="000105DC"/>
  </w:style>
  <w:style w:type="character" w:customStyle="1" w:styleId="spellingerror">
    <w:name w:val="spellingerror"/>
    <w:basedOn w:val="Domylnaczcionkaakapitu"/>
    <w:rsid w:val="00ED344F"/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35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5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5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24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30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97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1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14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40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5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33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9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2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8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20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47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29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293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8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5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72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69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31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0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13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17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5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64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72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18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27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9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3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4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04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2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3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09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31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80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60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66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66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3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9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06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4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0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66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62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45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08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2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92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8b211bdf7bbe44f4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d31dd53b0fe94a3b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7045f44-ec46-4ccc-a0f5-6e6600517be9">
      <UserInfo>
        <DisplayName>Gwóźdź Mikołaj</DisplayName>
        <AccountId>46</AccountId>
        <AccountType/>
      </UserInfo>
    </SharedWithUsers>
    <TaxCatchAll xmlns="67045f44-ec46-4ccc-a0f5-6e6600517be9" xsi:nil="true"/>
    <lcf76f155ced4ddcb4097134ff3c332f xmlns="ea1f0649-767e-4101-ac42-4c88ca8afb4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91D2838DF0DC4EB5843F8066A18250" ma:contentTypeVersion="12" ma:contentTypeDescription="Utwórz nowy dokument." ma:contentTypeScope="" ma:versionID="a9a567a046376d7cb2109bcc35bf0142">
  <xsd:schema xmlns:xsd="http://www.w3.org/2001/XMLSchema" xmlns:xs="http://www.w3.org/2001/XMLSchema" xmlns:p="http://schemas.microsoft.com/office/2006/metadata/properties" xmlns:ns2="ea1f0649-767e-4101-ac42-4c88ca8afb40" xmlns:ns3="67045f44-ec46-4ccc-a0f5-6e6600517be9" targetNamespace="http://schemas.microsoft.com/office/2006/metadata/properties" ma:root="true" ma:fieldsID="6b1b6c1fbfc0062ac6d3e9d2d7e0fee0" ns2:_="" ns3:_="">
    <xsd:import namespace="ea1f0649-767e-4101-ac42-4c88ca8afb40"/>
    <xsd:import namespace="67045f44-ec46-4ccc-a0f5-6e6600517b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f0649-767e-4101-ac42-4c88ca8afb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45f44-ec46-4ccc-a0f5-6e6600517b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a4e68eb-322a-44de-8ea4-47569f430f32}" ma:internalName="TaxCatchAll" ma:showField="CatchAllData" ma:web="67045f44-ec46-4ccc-a0f5-6e6600517b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D8CAF5-ACEB-4FE0-8473-F13D8BA96B29}">
  <ds:schemaRefs>
    <ds:schemaRef ds:uri="http://schemas.microsoft.com/office/2006/metadata/properties"/>
    <ds:schemaRef ds:uri="http://purl.org/dc/dcmitype/"/>
    <ds:schemaRef ds:uri="67045f44-ec46-4ccc-a0f5-6e6600517be9"/>
    <ds:schemaRef ds:uri="http://www.w3.org/XML/1998/namespace"/>
    <ds:schemaRef ds:uri="http://schemas.microsoft.com/office/2006/documentManagement/types"/>
    <ds:schemaRef ds:uri="http://purl.org/dc/elements/1.1/"/>
    <ds:schemaRef ds:uri="ea1f0649-767e-4101-ac42-4c88ca8afb40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BAAFA50-B276-437A-AF5B-31C1A9BCB0F6}"/>
</file>

<file path=customXml/itemProps3.xml><?xml version="1.0" encoding="utf-8"?>
<ds:datastoreItem xmlns:ds="http://schemas.openxmlformats.org/officeDocument/2006/customXml" ds:itemID="{AA1A61F3-A465-40A7-AFE0-E3B55E6952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6D15D0-1EB3-4A7F-899A-5E7456BB0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10</Pages>
  <Words>1838</Words>
  <Characters>11034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4a - warunki specyficzne dla naboru 10.6.</vt:lpstr>
    </vt:vector>
  </TitlesOfParts>
  <Company/>
  <LinksUpToDate>false</LinksUpToDate>
  <CharactersWithSpaces>12847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4a - warunki specyficzne dla naboru 10.6.</dc:title>
  <dc:subject/>
  <dc:creator>Agnieszka Wodniok</dc:creator>
  <cp:keywords/>
  <dc:description/>
  <cp:lastModifiedBy>Wodniok Agnieszka</cp:lastModifiedBy>
  <cp:revision>17</cp:revision>
  <dcterms:created xsi:type="dcterms:W3CDTF">2023-04-17T10:56:00Z</dcterms:created>
  <dcterms:modified xsi:type="dcterms:W3CDTF">2024-02-20T12:46:00Z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0x010100D091D2838DF0DC4EB5843F8066A18250</vt:lpwstr>
  </property>
  <property fmtid="{D5CDD505-2E9C-101B-9397-08002B2CF9AE}" pid="3" name="MediaServiceImageTags">
    <vt:lpwstr/>
  </property>
</Properties>
</file>