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B11F" w14:textId="77777777" w:rsidR="00673EA3" w:rsidRDefault="00D46EEA" w:rsidP="0048584D">
      <w:pPr>
        <w:pStyle w:val="Nagwek10"/>
        <w:keepNext/>
        <w:keepLines/>
        <w:shd w:val="clear" w:color="auto" w:fill="auto"/>
        <w:spacing w:after="80"/>
        <w:jc w:val="center"/>
        <w:rPr>
          <w:sz w:val="16"/>
          <w:szCs w:val="16"/>
        </w:rPr>
      </w:pPr>
      <w:bookmarkStart w:id="0" w:name="bookmark182"/>
      <w:bookmarkStart w:id="1" w:name="bookmark183"/>
      <w:bookmarkStart w:id="2" w:name="bookmark181"/>
      <w:bookmarkStart w:id="3" w:name="_GoBack"/>
      <w:bookmarkEnd w:id="3"/>
      <w:r>
        <w:rPr>
          <w:noProof/>
        </w:rPr>
        <w:drawing>
          <wp:inline distT="0" distB="0" distL="0" distR="0" wp14:anchorId="3BFB9D48" wp14:editId="69B5E01B">
            <wp:extent cx="6143625" cy="647700"/>
            <wp:effectExtent l="0" t="0" r="9525" b="0"/>
            <wp:docPr id="3" name="Obraz 3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37CB374E" w14:textId="77777777" w:rsidR="00A46D6C" w:rsidRDefault="00A46D6C" w:rsidP="00346AD0">
      <w:pPr>
        <w:rPr>
          <w:rFonts w:ascii="Arial" w:hAnsi="Arial" w:cs="Arial"/>
          <w:b/>
          <w:bCs/>
          <w:sz w:val="19"/>
          <w:szCs w:val="19"/>
        </w:rPr>
      </w:pPr>
    </w:p>
    <w:p w14:paraId="2806EE77" w14:textId="77777777" w:rsidR="00A46D6C" w:rsidRDefault="00A46D6C" w:rsidP="00346AD0">
      <w:pPr>
        <w:rPr>
          <w:rFonts w:ascii="Arial" w:hAnsi="Arial" w:cs="Arial"/>
          <w:b/>
          <w:bCs/>
          <w:sz w:val="19"/>
          <w:szCs w:val="19"/>
        </w:rPr>
      </w:pPr>
    </w:p>
    <w:p w14:paraId="45F85F41" w14:textId="19428577" w:rsidR="00BB2D71" w:rsidRPr="00346AD0" w:rsidRDefault="00BB2D71" w:rsidP="00346AD0">
      <w:pPr>
        <w:rPr>
          <w:rFonts w:ascii="Arial" w:hAnsi="Arial" w:cs="Arial"/>
          <w:b/>
          <w:bCs/>
          <w:sz w:val="19"/>
          <w:szCs w:val="19"/>
        </w:rPr>
      </w:pPr>
      <w:r w:rsidRPr="00346AD0">
        <w:rPr>
          <w:rFonts w:ascii="Arial" w:hAnsi="Arial" w:cs="Arial"/>
          <w:b/>
          <w:bCs/>
          <w:sz w:val="19"/>
          <w:szCs w:val="19"/>
        </w:rPr>
        <w:t xml:space="preserve">Zestawienie wszystkich dokumentów księgowych dotyczących realizowanego projektu </w:t>
      </w:r>
      <w:r w:rsidRPr="00346AD0">
        <w:rPr>
          <w:rFonts w:ascii="Arial" w:hAnsi="Arial" w:cs="Arial"/>
          <w:sz w:val="19"/>
          <w:szCs w:val="19"/>
        </w:rPr>
        <w:t>(faktur i innych dokumentów księgowych o równoważnej wartości dowodowej)</w:t>
      </w:r>
    </w:p>
    <w:p w14:paraId="646B0EC3" w14:textId="7CA4DE82" w:rsidR="00BB2D71" w:rsidRPr="00346AD0" w:rsidRDefault="00BB2D71" w:rsidP="00346AD0">
      <w:pPr>
        <w:pStyle w:val="Teksttreci20"/>
        <w:shd w:val="clear" w:color="auto" w:fill="auto"/>
        <w:spacing w:line="240" w:lineRule="auto"/>
        <w:ind w:left="0"/>
        <w:rPr>
          <w:rFonts w:eastAsia="Courier New"/>
          <w:b/>
          <w:bCs/>
          <w:color w:val="000000"/>
          <w:sz w:val="19"/>
          <w:szCs w:val="19"/>
          <w:lang w:eastAsia="pl-PL" w:bidi="pl-PL"/>
        </w:rPr>
      </w:pPr>
      <w:r w:rsidRPr="00346AD0">
        <w:rPr>
          <w:rFonts w:eastAsia="Courier New"/>
          <w:b/>
          <w:bCs/>
          <w:color w:val="000000"/>
          <w:sz w:val="19"/>
          <w:szCs w:val="19"/>
          <w:lang w:eastAsia="pl-PL" w:bidi="pl-PL"/>
        </w:rPr>
        <w:t>Nazwa i adres beneficjenta:</w:t>
      </w:r>
      <w:r w:rsidR="0048584D">
        <w:rPr>
          <w:rFonts w:eastAsia="Courier New"/>
          <w:b/>
          <w:bCs/>
          <w:color w:val="000000"/>
          <w:sz w:val="19"/>
          <w:szCs w:val="19"/>
          <w:lang w:eastAsia="pl-PL" w:bidi="pl-PL"/>
        </w:rPr>
        <w:t xml:space="preserve"> </w:t>
      </w:r>
      <w:r w:rsidR="0048584D" w:rsidRPr="00702CF0">
        <w:rPr>
          <w:rFonts w:eastAsia="Courier New"/>
          <w:bCs/>
          <w:color w:val="000000"/>
          <w:sz w:val="19"/>
          <w:szCs w:val="19"/>
          <w:lang w:eastAsia="pl-PL" w:bidi="pl-PL"/>
        </w:rPr>
        <w:t>…………………………………………</w:t>
      </w:r>
    </w:p>
    <w:p w14:paraId="7A2239FC" w14:textId="5D5AB431" w:rsidR="00BB2D71" w:rsidRPr="00346AD0" w:rsidRDefault="00BB2D71" w:rsidP="00346AD0">
      <w:pPr>
        <w:pStyle w:val="Teksttreci20"/>
        <w:shd w:val="clear" w:color="auto" w:fill="auto"/>
        <w:spacing w:line="240" w:lineRule="auto"/>
        <w:ind w:left="0"/>
        <w:jc w:val="both"/>
        <w:rPr>
          <w:rFonts w:eastAsia="Courier New"/>
          <w:b/>
          <w:bCs/>
          <w:color w:val="000000"/>
          <w:sz w:val="19"/>
          <w:szCs w:val="19"/>
          <w:lang w:eastAsia="pl-PL" w:bidi="pl-PL"/>
        </w:rPr>
      </w:pPr>
      <w:r w:rsidRPr="00346AD0">
        <w:rPr>
          <w:rFonts w:eastAsia="Courier New"/>
          <w:b/>
          <w:bCs/>
          <w:color w:val="000000"/>
          <w:sz w:val="19"/>
          <w:szCs w:val="19"/>
          <w:lang w:eastAsia="pl-PL" w:bidi="pl-PL"/>
        </w:rPr>
        <w:t>Nazwa projektu:</w:t>
      </w:r>
      <w:r w:rsidR="0048584D">
        <w:rPr>
          <w:rFonts w:eastAsia="Courier New"/>
          <w:b/>
          <w:bCs/>
          <w:color w:val="000000"/>
          <w:sz w:val="19"/>
          <w:szCs w:val="19"/>
          <w:lang w:eastAsia="pl-PL" w:bidi="pl-PL"/>
        </w:rPr>
        <w:t xml:space="preserve"> </w:t>
      </w:r>
      <w:r w:rsidR="0048584D" w:rsidRPr="00702CF0">
        <w:rPr>
          <w:rFonts w:eastAsia="Courier New"/>
          <w:bCs/>
          <w:color w:val="000000"/>
          <w:sz w:val="19"/>
          <w:szCs w:val="19"/>
          <w:lang w:eastAsia="pl-PL" w:bidi="pl-PL"/>
        </w:rPr>
        <w:t>……………………………………………………….</w:t>
      </w:r>
    </w:p>
    <w:p w14:paraId="0E176F03" w14:textId="5E041C7C" w:rsidR="00BB2D71" w:rsidRDefault="00BB2D71" w:rsidP="00346AD0">
      <w:pPr>
        <w:pStyle w:val="Teksttreci20"/>
        <w:shd w:val="clear" w:color="auto" w:fill="auto"/>
        <w:spacing w:line="240" w:lineRule="auto"/>
        <w:ind w:left="0"/>
        <w:jc w:val="both"/>
        <w:rPr>
          <w:rFonts w:eastAsia="Courier New"/>
          <w:b/>
          <w:bCs/>
          <w:color w:val="000000"/>
          <w:sz w:val="19"/>
          <w:szCs w:val="19"/>
          <w:lang w:eastAsia="pl-PL" w:bidi="pl-PL"/>
        </w:rPr>
      </w:pPr>
      <w:r w:rsidRPr="00346AD0">
        <w:rPr>
          <w:rFonts w:eastAsia="Courier New"/>
          <w:b/>
          <w:bCs/>
          <w:color w:val="000000"/>
          <w:sz w:val="19"/>
          <w:szCs w:val="19"/>
          <w:lang w:eastAsia="pl-PL" w:bidi="pl-PL"/>
        </w:rPr>
        <w:t>Nr umowy:</w:t>
      </w:r>
      <w:r w:rsidR="0048584D">
        <w:rPr>
          <w:rFonts w:eastAsia="Courier New"/>
          <w:b/>
          <w:bCs/>
          <w:color w:val="000000"/>
          <w:sz w:val="19"/>
          <w:szCs w:val="19"/>
          <w:lang w:eastAsia="pl-PL" w:bidi="pl-PL"/>
        </w:rPr>
        <w:t xml:space="preserve"> </w:t>
      </w:r>
      <w:r w:rsidR="0048584D" w:rsidRPr="00702CF0">
        <w:rPr>
          <w:rFonts w:eastAsia="Courier New"/>
          <w:bCs/>
          <w:color w:val="000000"/>
          <w:sz w:val="19"/>
          <w:szCs w:val="19"/>
          <w:lang w:eastAsia="pl-PL" w:bidi="pl-PL"/>
        </w:rPr>
        <w:t>……………………………………………………………..</w:t>
      </w:r>
    </w:p>
    <w:p w14:paraId="5EC5A2E7" w14:textId="77777777" w:rsidR="0048584D" w:rsidRPr="00346AD0" w:rsidRDefault="0048584D" w:rsidP="00346AD0">
      <w:pPr>
        <w:pStyle w:val="Teksttreci20"/>
        <w:shd w:val="clear" w:color="auto" w:fill="auto"/>
        <w:spacing w:line="240" w:lineRule="auto"/>
        <w:ind w:left="0"/>
        <w:jc w:val="both"/>
        <w:rPr>
          <w:rFonts w:eastAsia="Courier New"/>
          <w:b/>
          <w:bCs/>
          <w:color w:val="000000"/>
          <w:sz w:val="19"/>
          <w:szCs w:val="19"/>
          <w:lang w:eastAsia="pl-PL" w:bidi="pl-PL"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  <w:tblCaption w:val="Tabela"/>
        <w:tblDescription w:val="Zestawienie wszyskich dokumentów księgowych dotyczących realizowanego projektu "/>
      </w:tblPr>
      <w:tblGrid>
        <w:gridCol w:w="1335"/>
        <w:gridCol w:w="1046"/>
        <w:gridCol w:w="1042"/>
        <w:gridCol w:w="1042"/>
        <w:gridCol w:w="1042"/>
        <w:gridCol w:w="1042"/>
        <w:gridCol w:w="1042"/>
        <w:gridCol w:w="1118"/>
        <w:gridCol w:w="1042"/>
        <w:gridCol w:w="1042"/>
        <w:gridCol w:w="1037"/>
        <w:gridCol w:w="1056"/>
        <w:gridCol w:w="1046"/>
      </w:tblGrid>
      <w:tr w:rsidR="00BB2D71" w14:paraId="034A2B5B" w14:textId="77777777" w:rsidTr="00F074D0">
        <w:trPr>
          <w:trHeight w:hRule="exact" w:val="346"/>
        </w:trPr>
        <w:tc>
          <w:tcPr>
            <w:tcW w:w="1335" w:type="dxa"/>
          </w:tcPr>
          <w:p w14:paraId="340A804F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1.</w:t>
            </w:r>
          </w:p>
        </w:tc>
        <w:tc>
          <w:tcPr>
            <w:tcW w:w="1046" w:type="dxa"/>
          </w:tcPr>
          <w:p w14:paraId="11E935B6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2.</w:t>
            </w:r>
          </w:p>
        </w:tc>
        <w:tc>
          <w:tcPr>
            <w:tcW w:w="1042" w:type="dxa"/>
          </w:tcPr>
          <w:p w14:paraId="3ABE46E2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3.</w:t>
            </w:r>
          </w:p>
        </w:tc>
        <w:tc>
          <w:tcPr>
            <w:tcW w:w="1042" w:type="dxa"/>
          </w:tcPr>
          <w:p w14:paraId="30B215AF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4.</w:t>
            </w:r>
          </w:p>
        </w:tc>
        <w:tc>
          <w:tcPr>
            <w:tcW w:w="1042" w:type="dxa"/>
          </w:tcPr>
          <w:p w14:paraId="3AF69C49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5.</w:t>
            </w:r>
          </w:p>
        </w:tc>
        <w:tc>
          <w:tcPr>
            <w:tcW w:w="1042" w:type="dxa"/>
          </w:tcPr>
          <w:p w14:paraId="21D681D3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6.</w:t>
            </w:r>
          </w:p>
        </w:tc>
        <w:tc>
          <w:tcPr>
            <w:tcW w:w="1042" w:type="dxa"/>
          </w:tcPr>
          <w:p w14:paraId="3D3F454F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7.</w:t>
            </w:r>
          </w:p>
        </w:tc>
        <w:tc>
          <w:tcPr>
            <w:tcW w:w="1118" w:type="dxa"/>
          </w:tcPr>
          <w:p w14:paraId="3F52B061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8.</w:t>
            </w:r>
          </w:p>
        </w:tc>
        <w:tc>
          <w:tcPr>
            <w:tcW w:w="1042" w:type="dxa"/>
          </w:tcPr>
          <w:p w14:paraId="62455A6B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9.</w:t>
            </w:r>
          </w:p>
        </w:tc>
        <w:tc>
          <w:tcPr>
            <w:tcW w:w="1042" w:type="dxa"/>
          </w:tcPr>
          <w:p w14:paraId="19AAAB44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10.</w:t>
            </w:r>
          </w:p>
        </w:tc>
        <w:tc>
          <w:tcPr>
            <w:tcW w:w="1037" w:type="dxa"/>
          </w:tcPr>
          <w:p w14:paraId="437914DD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11.</w:t>
            </w:r>
          </w:p>
        </w:tc>
        <w:tc>
          <w:tcPr>
            <w:tcW w:w="1056" w:type="dxa"/>
          </w:tcPr>
          <w:p w14:paraId="17222EDD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12.</w:t>
            </w:r>
          </w:p>
        </w:tc>
        <w:tc>
          <w:tcPr>
            <w:tcW w:w="1046" w:type="dxa"/>
          </w:tcPr>
          <w:p w14:paraId="156CA031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14.</w:t>
            </w:r>
          </w:p>
        </w:tc>
      </w:tr>
      <w:tr w:rsidR="00BB2D71" w14:paraId="352A592B" w14:textId="77777777" w:rsidTr="00F074D0">
        <w:trPr>
          <w:trHeight w:hRule="exact" w:val="2342"/>
        </w:trPr>
        <w:tc>
          <w:tcPr>
            <w:tcW w:w="1335" w:type="dxa"/>
          </w:tcPr>
          <w:p w14:paraId="4F6DF456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Lp.</w:t>
            </w:r>
          </w:p>
        </w:tc>
        <w:tc>
          <w:tcPr>
            <w:tcW w:w="1046" w:type="dxa"/>
          </w:tcPr>
          <w:p w14:paraId="48435C83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rodzaj dowodu księgowego</w:t>
            </w:r>
          </w:p>
          <w:p w14:paraId="5B40F331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(dokumentu)</w:t>
            </w:r>
          </w:p>
        </w:tc>
        <w:tc>
          <w:tcPr>
            <w:tcW w:w="1042" w:type="dxa"/>
          </w:tcPr>
          <w:p w14:paraId="65BE8454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numer</w:t>
            </w:r>
          </w:p>
          <w:p w14:paraId="58E76913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księgowy lub ewidencyjny</w:t>
            </w:r>
          </w:p>
          <w:p w14:paraId="40B6E095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dokumentu</w:t>
            </w:r>
          </w:p>
        </w:tc>
        <w:tc>
          <w:tcPr>
            <w:tcW w:w="1042" w:type="dxa"/>
          </w:tcPr>
          <w:p w14:paraId="42D2966F" w14:textId="2DE1D410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strony dokonujące operacji gospodarczej (w tym nazwa i adres kontrahenta, ewentualnie</w:t>
            </w:r>
          </w:p>
          <w:p w14:paraId="23E20627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NIP)</w:t>
            </w:r>
          </w:p>
        </w:tc>
        <w:tc>
          <w:tcPr>
            <w:tcW w:w="1042" w:type="dxa"/>
          </w:tcPr>
          <w:p w14:paraId="3112DA3D" w14:textId="4B9140A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data dokonania operacji gospodarczej / data wystawienia dokumentu*</w:t>
            </w:r>
          </w:p>
        </w:tc>
        <w:tc>
          <w:tcPr>
            <w:tcW w:w="1042" w:type="dxa"/>
          </w:tcPr>
          <w:p w14:paraId="3B4B285B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data dokonania zapłaty</w:t>
            </w:r>
          </w:p>
        </w:tc>
        <w:tc>
          <w:tcPr>
            <w:tcW w:w="1042" w:type="dxa"/>
          </w:tcPr>
          <w:p w14:paraId="4D580EDD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sposób zapłaty</w:t>
            </w:r>
          </w:p>
          <w:p w14:paraId="463F0C07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(G -</w:t>
            </w:r>
          </w:p>
          <w:p w14:paraId="7BBD36EA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gotówka</w:t>
            </w:r>
          </w:p>
          <w:p w14:paraId="24F0AF10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P - przelew</w:t>
            </w:r>
          </w:p>
          <w:p w14:paraId="4078BC9F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K - karta)</w:t>
            </w:r>
          </w:p>
        </w:tc>
        <w:tc>
          <w:tcPr>
            <w:tcW w:w="1118" w:type="dxa"/>
          </w:tcPr>
          <w:p w14:paraId="72E9085C" w14:textId="7CE9BC18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opis zdarzenia gospodarcze go (w tym nazwa towaru lub usługi)</w:t>
            </w:r>
          </w:p>
        </w:tc>
        <w:tc>
          <w:tcPr>
            <w:tcW w:w="1042" w:type="dxa"/>
          </w:tcPr>
          <w:p w14:paraId="70F2A123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kwota dokumentu brutto (PLN)</w:t>
            </w:r>
          </w:p>
        </w:tc>
        <w:tc>
          <w:tcPr>
            <w:tcW w:w="1042" w:type="dxa"/>
          </w:tcPr>
          <w:p w14:paraId="271CB553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kwota dokumentu netto (PLN)</w:t>
            </w:r>
          </w:p>
        </w:tc>
        <w:tc>
          <w:tcPr>
            <w:tcW w:w="1037" w:type="dxa"/>
          </w:tcPr>
          <w:p w14:paraId="13650380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 xml:space="preserve">kwota wydatków </w:t>
            </w:r>
            <w:proofErr w:type="spellStart"/>
            <w:r w:rsidRPr="00A46D6C">
              <w:rPr>
                <w:sz w:val="15"/>
                <w:szCs w:val="15"/>
              </w:rPr>
              <w:t>kwalifiko</w:t>
            </w:r>
            <w:proofErr w:type="spellEnd"/>
            <w:r w:rsidRPr="00A46D6C">
              <w:rPr>
                <w:sz w:val="15"/>
                <w:szCs w:val="15"/>
              </w:rPr>
              <w:t>- walnych</w:t>
            </w:r>
          </w:p>
          <w:p w14:paraId="254410E1" w14:textId="77777777" w:rsidR="00BB2D71" w:rsidRPr="00A46D6C" w:rsidRDefault="00BB2D71" w:rsidP="00F02B8F">
            <w:pPr>
              <w:pStyle w:val="Inne0"/>
              <w:shd w:val="clear" w:color="auto" w:fill="auto"/>
              <w:spacing w:after="0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(PLN)</w:t>
            </w:r>
          </w:p>
        </w:tc>
        <w:tc>
          <w:tcPr>
            <w:tcW w:w="1056" w:type="dxa"/>
          </w:tcPr>
          <w:p w14:paraId="3F48573D" w14:textId="77777777" w:rsidR="00BB2D71" w:rsidRPr="00A46D6C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w tym VAT</w:t>
            </w:r>
          </w:p>
        </w:tc>
        <w:tc>
          <w:tcPr>
            <w:tcW w:w="1046" w:type="dxa"/>
          </w:tcPr>
          <w:p w14:paraId="55478E49" w14:textId="77777777" w:rsidR="00BB2D71" w:rsidRPr="00A46D6C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 w:rsidRPr="00A46D6C">
              <w:rPr>
                <w:sz w:val="15"/>
                <w:szCs w:val="15"/>
              </w:rPr>
              <w:t>uwagi</w:t>
            </w:r>
          </w:p>
        </w:tc>
      </w:tr>
      <w:tr w:rsidR="00BB2D71" w14:paraId="43C5F043" w14:textId="77777777" w:rsidTr="00F074D0">
        <w:trPr>
          <w:trHeight w:hRule="exact" w:val="446"/>
        </w:trPr>
        <w:tc>
          <w:tcPr>
            <w:tcW w:w="1335" w:type="dxa"/>
          </w:tcPr>
          <w:p w14:paraId="34AB8783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1.</w:t>
            </w:r>
          </w:p>
        </w:tc>
        <w:tc>
          <w:tcPr>
            <w:tcW w:w="1046" w:type="dxa"/>
          </w:tcPr>
          <w:p w14:paraId="337A6B9B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7A7EE9EE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71E13A62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6889A33B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0348025A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7C8EEA18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14:paraId="11B78BCB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497A9288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7E54568D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048955B0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23A8FB29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24B80C8B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</w:tr>
      <w:tr w:rsidR="00BB2D71" w14:paraId="257F009C" w14:textId="77777777" w:rsidTr="00F074D0">
        <w:trPr>
          <w:trHeight w:hRule="exact" w:val="451"/>
        </w:trPr>
        <w:tc>
          <w:tcPr>
            <w:tcW w:w="1335" w:type="dxa"/>
          </w:tcPr>
          <w:p w14:paraId="1B9F03EC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2.</w:t>
            </w:r>
          </w:p>
        </w:tc>
        <w:tc>
          <w:tcPr>
            <w:tcW w:w="1046" w:type="dxa"/>
          </w:tcPr>
          <w:p w14:paraId="3E663672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724398B7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26469480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7CBBBB41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490B94C3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5C56E942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14:paraId="0D3F82D0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588A2660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46EF0F49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C2A3843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5ABD4CE3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2B3B858B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</w:tr>
      <w:tr w:rsidR="00BB2D71" w14:paraId="7118B318" w14:textId="77777777" w:rsidTr="00F074D0">
        <w:trPr>
          <w:trHeight w:hRule="exact" w:val="446"/>
        </w:trPr>
        <w:tc>
          <w:tcPr>
            <w:tcW w:w="1335" w:type="dxa"/>
          </w:tcPr>
          <w:p w14:paraId="144735B8" w14:textId="77777777" w:rsidR="00BB2D71" w:rsidRDefault="00BB2D71" w:rsidP="00F02B8F">
            <w:pPr>
              <w:pStyle w:val="Inne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310035FC">
              <w:rPr>
                <w:sz w:val="16"/>
                <w:szCs w:val="16"/>
              </w:rPr>
              <w:t>3.</w:t>
            </w:r>
          </w:p>
        </w:tc>
        <w:tc>
          <w:tcPr>
            <w:tcW w:w="1046" w:type="dxa"/>
          </w:tcPr>
          <w:p w14:paraId="0AE48D8B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7D16BBB9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6C2CAB2E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08AFF109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60BE9A58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0B340507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14:paraId="65B195F6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68D2F5F3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00326796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28BCA615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683C3D22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6A0230D8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</w:tr>
      <w:tr w:rsidR="00BB2D71" w14:paraId="1E3A35E6" w14:textId="77777777" w:rsidTr="00F074D0">
        <w:trPr>
          <w:trHeight w:hRule="exact" w:val="461"/>
        </w:trPr>
        <w:tc>
          <w:tcPr>
            <w:tcW w:w="1335" w:type="dxa"/>
            <w:tcBorders>
              <w:bottom w:val="single" w:sz="4" w:space="0" w:color="auto"/>
            </w:tcBorders>
          </w:tcPr>
          <w:p w14:paraId="5B9B9DBF" w14:textId="77777777" w:rsidR="00BB2D71" w:rsidRDefault="00BB2D71" w:rsidP="310035FC">
            <w:pPr>
              <w:pStyle w:val="Inne0"/>
              <w:shd w:val="clear" w:color="auto" w:fill="auto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310035FC">
              <w:rPr>
                <w:b/>
                <w:bCs/>
                <w:sz w:val="16"/>
                <w:szCs w:val="16"/>
              </w:rPr>
              <w:t>■■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7BFF964E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17361A16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11937943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619FCCD0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4A8140B9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5B9CC808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28B2B80B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6B4B4F5E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4330AD07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3D6AC454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43FA9BBD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0035779B" w14:textId="77777777" w:rsidR="00BB2D71" w:rsidRDefault="00BB2D71" w:rsidP="310035FC">
            <w:pPr>
              <w:rPr>
                <w:sz w:val="16"/>
                <w:szCs w:val="16"/>
              </w:rPr>
            </w:pPr>
          </w:p>
        </w:tc>
      </w:tr>
      <w:tr w:rsidR="00F074D0" w14:paraId="0A679A09" w14:textId="77777777" w:rsidTr="00F074D0">
        <w:trPr>
          <w:trHeight w:hRule="exact" w:val="461"/>
        </w:trPr>
        <w:tc>
          <w:tcPr>
            <w:tcW w:w="1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F4214F" w14:textId="179E4647" w:rsidR="00F074D0" w:rsidRPr="310035FC" w:rsidRDefault="00F074D0" w:rsidP="310035FC">
            <w:pPr>
              <w:pStyle w:val="Inne0"/>
              <w:shd w:val="clear" w:color="auto" w:fill="auto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F074D0">
              <w:rPr>
                <w:b/>
                <w:bCs/>
                <w:sz w:val="15"/>
                <w:szCs w:val="15"/>
              </w:rPr>
              <w:t>Suma strony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AEDD0B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62C6E3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74CEC7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2D79BD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A43282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327FD2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5E3F8E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59B90120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296D20F6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5A964C44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52F8B0CE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29A3C274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</w:tr>
      <w:tr w:rsidR="00F074D0" w14:paraId="5FADDAD7" w14:textId="77777777" w:rsidTr="00F074D0">
        <w:trPr>
          <w:trHeight w:hRule="exact" w:val="852"/>
        </w:trPr>
        <w:tc>
          <w:tcPr>
            <w:tcW w:w="1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CAC646" w14:textId="33BACA42" w:rsidR="00F074D0" w:rsidRPr="00F074D0" w:rsidRDefault="00F074D0" w:rsidP="310035FC">
            <w:pPr>
              <w:pStyle w:val="Inne0"/>
              <w:shd w:val="clear" w:color="auto" w:fill="auto"/>
              <w:spacing w:after="0" w:line="240" w:lineRule="auto"/>
              <w:rPr>
                <w:b/>
                <w:bCs/>
                <w:sz w:val="15"/>
                <w:szCs w:val="15"/>
              </w:rPr>
            </w:pPr>
            <w:r w:rsidRPr="00F074D0">
              <w:rPr>
                <w:b/>
                <w:bCs/>
                <w:sz w:val="15"/>
                <w:szCs w:val="15"/>
              </w:rPr>
              <w:t>Przeniesienie z poprzedniej strony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254FC3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D71A7B6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3BA99D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E6C439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B02B6E4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2F3027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573497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77895853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6B0E4F54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1F062801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4A3963C9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16B6036B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</w:tr>
      <w:tr w:rsidR="00F074D0" w14:paraId="7E16B60B" w14:textId="77777777" w:rsidTr="00F074D0">
        <w:trPr>
          <w:trHeight w:hRule="exact" w:val="852"/>
        </w:trPr>
        <w:tc>
          <w:tcPr>
            <w:tcW w:w="1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B6E41D" w14:textId="07E8A7F0" w:rsidR="00F074D0" w:rsidRPr="00F074D0" w:rsidRDefault="00F074D0" w:rsidP="310035FC">
            <w:pPr>
              <w:pStyle w:val="Inne0"/>
              <w:shd w:val="clear" w:color="auto" w:fill="auto"/>
              <w:spacing w:after="0" w:line="240" w:lineRule="auto"/>
              <w:rPr>
                <w:b/>
                <w:bCs/>
                <w:sz w:val="15"/>
                <w:szCs w:val="15"/>
              </w:rPr>
            </w:pPr>
            <w:r w:rsidRPr="00F074D0">
              <w:rPr>
                <w:b/>
                <w:bCs/>
                <w:sz w:val="15"/>
                <w:szCs w:val="15"/>
              </w:rPr>
              <w:t>Razem = (Suma strony) + (Przeniesienie z poprzedniej</w:t>
            </w:r>
            <w:r>
              <w:rPr>
                <w:b/>
                <w:bCs/>
                <w:sz w:val="15"/>
                <w:szCs w:val="15"/>
              </w:rPr>
              <w:t xml:space="preserve"> strony)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59F3A3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E4C2E1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150595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8408C9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51D0D3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C50545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680101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56FB7481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07B15D59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3A56C2B3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14:paraId="2D781CAD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73F0F5E8" w14:textId="77777777" w:rsidR="00F074D0" w:rsidRDefault="00F074D0" w:rsidP="310035FC">
            <w:pPr>
              <w:rPr>
                <w:sz w:val="16"/>
                <w:szCs w:val="16"/>
              </w:rPr>
            </w:pPr>
          </w:p>
        </w:tc>
      </w:tr>
    </w:tbl>
    <w:p w14:paraId="465D3D14" w14:textId="77777777" w:rsidR="00F074D0" w:rsidRDefault="00F074D0" w:rsidP="00F074D0">
      <w:pPr>
        <w:pStyle w:val="Teksttreci20"/>
        <w:shd w:val="clear" w:color="auto" w:fill="auto"/>
        <w:spacing w:after="140" w:line="240" w:lineRule="auto"/>
        <w:ind w:left="0"/>
        <w:rPr>
          <w:rFonts w:ascii="Courier New" w:eastAsia="Courier New" w:hAnsi="Courier New" w:cs="Courier New"/>
          <w:color w:val="000000"/>
          <w:sz w:val="16"/>
          <w:szCs w:val="16"/>
          <w:lang w:eastAsia="pl-PL" w:bidi="pl-PL"/>
        </w:rPr>
      </w:pPr>
    </w:p>
    <w:p w14:paraId="246F35F9" w14:textId="3D5DF431" w:rsidR="003658D6" w:rsidRDefault="00BB2D71" w:rsidP="00F074D0">
      <w:pPr>
        <w:pStyle w:val="Teksttreci20"/>
        <w:shd w:val="clear" w:color="auto" w:fill="auto"/>
        <w:spacing w:after="140" w:line="240" w:lineRule="auto"/>
        <w:ind w:left="0"/>
        <w:rPr>
          <w:sz w:val="16"/>
          <w:szCs w:val="16"/>
        </w:rPr>
      </w:pPr>
      <w:r w:rsidRPr="310035FC">
        <w:rPr>
          <w:sz w:val="16"/>
          <w:szCs w:val="16"/>
        </w:rPr>
        <w:t>gdy dokument został sporządzony pod inną datą, należy wpisać datę dokonania operacji gospodarczej, jak również datę wystawienia dokumen</w:t>
      </w:r>
      <w:r w:rsidR="00D46EEA">
        <w:rPr>
          <w:sz w:val="16"/>
          <w:szCs w:val="16"/>
        </w:rPr>
        <w:t>t</w:t>
      </w:r>
      <w:r w:rsidR="00963337">
        <w:rPr>
          <w:sz w:val="16"/>
          <w:szCs w:val="16"/>
        </w:rPr>
        <w:t>u</w:t>
      </w:r>
    </w:p>
    <w:p w14:paraId="586DDCFB" w14:textId="4977B756" w:rsidR="00697E36" w:rsidRPr="00697E36" w:rsidRDefault="00697E36" w:rsidP="00F074D0">
      <w:pPr>
        <w:pStyle w:val="Teksttreci20"/>
        <w:shd w:val="clear" w:color="auto" w:fill="auto"/>
        <w:spacing w:after="140" w:line="240" w:lineRule="auto"/>
        <w:ind w:left="0"/>
        <w:rPr>
          <w:sz w:val="16"/>
          <w:szCs w:val="16"/>
        </w:rPr>
      </w:pPr>
      <w:r>
        <w:rPr>
          <w:sz w:val="16"/>
          <w:szCs w:val="16"/>
        </w:rPr>
        <w:t>n</w:t>
      </w:r>
      <w:r w:rsidRPr="00697E36">
        <w:rPr>
          <w:sz w:val="16"/>
          <w:szCs w:val="16"/>
        </w:rPr>
        <w:t xml:space="preserve">ie należy uzupełnić pozycji zaznaczonych </w:t>
      </w:r>
      <w:r w:rsidR="00EB152A">
        <w:rPr>
          <w:sz w:val="16"/>
          <w:szCs w:val="16"/>
        </w:rPr>
        <w:t>szarym kolorem</w:t>
      </w:r>
    </w:p>
    <w:sectPr w:rsidR="00697E36" w:rsidRPr="00697E36" w:rsidSect="0048584D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15611" w14:textId="77777777" w:rsidR="00873506" w:rsidRDefault="00873506" w:rsidP="000D7F9D">
      <w:r>
        <w:separator/>
      </w:r>
    </w:p>
  </w:endnote>
  <w:endnote w:type="continuationSeparator" w:id="0">
    <w:p w14:paraId="6ABEB15C" w14:textId="77777777" w:rsidR="00873506" w:rsidRDefault="00873506" w:rsidP="000D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97F08" w14:textId="77777777" w:rsidR="00873506" w:rsidRDefault="00873506" w:rsidP="000D7F9D">
      <w:r>
        <w:separator/>
      </w:r>
    </w:p>
  </w:footnote>
  <w:footnote w:type="continuationSeparator" w:id="0">
    <w:p w14:paraId="601000A0" w14:textId="77777777" w:rsidR="00873506" w:rsidRDefault="00873506" w:rsidP="000D7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71"/>
    <w:rsid w:val="000D7F9D"/>
    <w:rsid w:val="002544AC"/>
    <w:rsid w:val="002B20B3"/>
    <w:rsid w:val="00346AD0"/>
    <w:rsid w:val="00361C0C"/>
    <w:rsid w:val="003658D6"/>
    <w:rsid w:val="003B0DBA"/>
    <w:rsid w:val="0048584D"/>
    <w:rsid w:val="00673EA3"/>
    <w:rsid w:val="00697E36"/>
    <w:rsid w:val="00702CF0"/>
    <w:rsid w:val="00710D49"/>
    <w:rsid w:val="00752A4A"/>
    <w:rsid w:val="007B0A1C"/>
    <w:rsid w:val="00873506"/>
    <w:rsid w:val="00952B62"/>
    <w:rsid w:val="00963337"/>
    <w:rsid w:val="00A011C0"/>
    <w:rsid w:val="00A46D6C"/>
    <w:rsid w:val="00AA19F9"/>
    <w:rsid w:val="00AE26A8"/>
    <w:rsid w:val="00B36913"/>
    <w:rsid w:val="00BB2D71"/>
    <w:rsid w:val="00CC5F7C"/>
    <w:rsid w:val="00CF60EE"/>
    <w:rsid w:val="00D46EEA"/>
    <w:rsid w:val="00EB152A"/>
    <w:rsid w:val="00EF619C"/>
    <w:rsid w:val="00F074D0"/>
    <w:rsid w:val="00F647C7"/>
    <w:rsid w:val="3100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F58A"/>
  <w15:chartTrackingRefBased/>
  <w15:docId w15:val="{98112C8E-3983-4F68-B907-88A666CF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2D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sid w:val="00BB2D71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B2D71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BB2D7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BB2D71"/>
    <w:pPr>
      <w:shd w:val="clear" w:color="auto" w:fill="FFFFFF"/>
      <w:spacing w:after="120" w:line="276" w:lineRule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BB2D71"/>
    <w:pPr>
      <w:shd w:val="clear" w:color="auto" w:fill="FFFFFF"/>
      <w:spacing w:after="380"/>
      <w:outlineLvl w:val="0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BB2D71"/>
    <w:pPr>
      <w:shd w:val="clear" w:color="auto" w:fill="FFFFFF"/>
      <w:spacing w:line="276" w:lineRule="auto"/>
      <w:ind w:left="36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0D7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F9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D7F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F9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CF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6" ma:contentTypeDescription="Utwórz nowy dokument." ma:contentTypeScope="" ma:versionID="d4f729ab944df68e05ad4debac9d3080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ce3683e5d95ecd63f54193de376428f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906328-4AAA-46E3-A271-95B10C555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181D7-6DF7-42F3-ACDC-65E38DF3F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54ECB-6F90-4629-A9B0-0452595C5445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WSL-DFR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wszystkich dokumentów księgowych</dc:title>
  <dc:subject>Zestawienie</dc:subject>
  <dc:creator>Kozłowska Iwona</dc:creator>
  <cp:keywords>Zasady realizacji FE SL</cp:keywords>
  <dc:description/>
  <cp:lastModifiedBy>Mikrut Monika</cp:lastModifiedBy>
  <cp:revision>29</cp:revision>
  <dcterms:created xsi:type="dcterms:W3CDTF">2023-01-26T13:22:00Z</dcterms:created>
  <dcterms:modified xsi:type="dcterms:W3CDTF">2023-10-17T06:41:00Z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