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D11C" w14:textId="04C8F899" w:rsidR="000A6426" w:rsidRDefault="000A6426" w:rsidP="00107E20">
      <w:r>
        <w:t>Załącznik do uchwały</w:t>
      </w:r>
      <w:r w:rsidR="0E1DBF78">
        <w:t xml:space="preserve"> nr </w:t>
      </w:r>
      <w:r w:rsidR="005B2BE9">
        <w:t>1851/44/VII/2024</w:t>
      </w:r>
      <w:r>
        <w:t xml:space="preserve"> Zarządu Województwa Śląskiego z dnia </w:t>
      </w:r>
      <w:r w:rsidR="005B2BE9">
        <w:t>04.12.2024 r.</w:t>
      </w:r>
    </w:p>
    <w:p w14:paraId="165A6FE3" w14:textId="0C90FAEA" w:rsidR="59C512FA" w:rsidRDefault="59C512FA" w:rsidP="5451083A">
      <w:r>
        <w:t xml:space="preserve">Rejestr zmian do Regulaminu wyboru projektów dla naboru nr </w:t>
      </w:r>
      <w:r w:rsidR="00357B76">
        <w:t>F</w:t>
      </w:r>
      <w:r w:rsidR="00357B76" w:rsidRPr="00357B76">
        <w:t>ESL.10.09-IZ.01-148/24</w:t>
      </w:r>
      <w:r w:rsidR="008C7A67">
        <w:t>.</w:t>
      </w:r>
    </w:p>
    <w:tbl>
      <w:tblPr>
        <w:tblStyle w:val="Tabela-Siatka"/>
        <w:tblW w:w="14550" w:type="dxa"/>
        <w:tblLook w:val="04A0" w:firstRow="1" w:lastRow="0" w:firstColumn="1" w:lastColumn="0" w:noHBand="0" w:noVBand="1"/>
      </w:tblPr>
      <w:tblGrid>
        <w:gridCol w:w="446"/>
        <w:gridCol w:w="1808"/>
        <w:gridCol w:w="4829"/>
        <w:gridCol w:w="4961"/>
        <w:gridCol w:w="2506"/>
      </w:tblGrid>
      <w:tr w:rsidR="004A6B46" w14:paraId="0F929FAC" w14:textId="016FBF25" w:rsidTr="2D747B2F">
        <w:trPr>
          <w:cantSplit/>
        </w:trPr>
        <w:tc>
          <w:tcPr>
            <w:tcW w:w="446" w:type="dxa"/>
          </w:tcPr>
          <w:p w14:paraId="1352EDDA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808" w:type="dxa"/>
          </w:tcPr>
          <w:p w14:paraId="6F7B6D07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4829" w:type="dxa"/>
          </w:tcPr>
          <w:p w14:paraId="6D12A585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4961" w:type="dxa"/>
          </w:tcPr>
          <w:p w14:paraId="7F64C271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506" w:type="dxa"/>
          </w:tcPr>
          <w:p w14:paraId="37049FD2" w14:textId="7642202D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AA3A1C" w14:paraId="27C4C8E1" w14:textId="77777777" w:rsidTr="2D747B2F">
        <w:trPr>
          <w:cantSplit/>
        </w:trPr>
        <w:tc>
          <w:tcPr>
            <w:tcW w:w="446" w:type="dxa"/>
          </w:tcPr>
          <w:p w14:paraId="3198DDF4" w14:textId="3B026881" w:rsidR="00AA3A1C" w:rsidRPr="00B8580A" w:rsidRDefault="003445EA" w:rsidP="00CA17A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8" w:type="dxa"/>
          </w:tcPr>
          <w:p w14:paraId="5087A94A" w14:textId="0AD384C9" w:rsidR="00AA3A1C" w:rsidRDefault="00AA3A1C" w:rsidP="00CA17A3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Rozdział </w:t>
            </w:r>
            <w:r w:rsidR="00FF198C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.</w:t>
            </w:r>
            <w:r w:rsidR="00FF198C"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 xml:space="preserve"> </w:t>
            </w:r>
            <w:r w:rsidR="00FF198C">
              <w:rPr>
                <w:b/>
                <w:bCs/>
                <w:iCs/>
              </w:rPr>
              <w:t>Ważne daty</w:t>
            </w:r>
          </w:p>
        </w:tc>
        <w:tc>
          <w:tcPr>
            <w:tcW w:w="4829" w:type="dxa"/>
          </w:tcPr>
          <w:p w14:paraId="03860479" w14:textId="4E9447B2" w:rsidR="00FF198C" w:rsidRPr="00FF198C" w:rsidRDefault="00FF198C" w:rsidP="00FF198C">
            <w:pPr>
              <w:rPr>
                <w:rFonts w:eastAsia="Times New Roman" w:cs="Arial"/>
                <w:szCs w:val="24"/>
                <w:lang w:eastAsia="pl-PL"/>
              </w:rPr>
            </w:pPr>
            <w:r w:rsidRPr="00FF198C">
              <w:rPr>
                <w:rFonts w:eastAsia="Times New Roman" w:cs="Arial"/>
                <w:szCs w:val="24"/>
                <w:lang w:eastAsia="pl-PL"/>
              </w:rPr>
              <w:t xml:space="preserve">Rozpoczęcie naboru wniosków: </w:t>
            </w:r>
            <w:r w:rsidR="00BD66D3" w:rsidRPr="00BD66D3">
              <w:rPr>
                <w:rFonts w:eastAsia="Times New Roman" w:cs="Arial"/>
                <w:szCs w:val="24"/>
                <w:lang w:eastAsia="pl-PL"/>
              </w:rPr>
              <w:t>2024-07-31</w:t>
            </w:r>
          </w:p>
          <w:p w14:paraId="47665725" w14:textId="356238B1" w:rsidR="00FF198C" w:rsidRDefault="00FF198C" w:rsidP="00FF198C">
            <w:pPr>
              <w:rPr>
                <w:rFonts w:eastAsia="Times New Roman" w:cs="Arial"/>
                <w:szCs w:val="24"/>
                <w:lang w:eastAsia="pl-PL"/>
              </w:rPr>
            </w:pPr>
            <w:r w:rsidRPr="00FF198C">
              <w:rPr>
                <w:rFonts w:eastAsia="Times New Roman" w:cs="Arial"/>
                <w:szCs w:val="24"/>
                <w:lang w:eastAsia="pl-PL"/>
              </w:rPr>
              <w:t xml:space="preserve">Zakończenie naboru wniosków: </w:t>
            </w:r>
            <w:r w:rsidR="00BD66D3" w:rsidRPr="00BD66D3">
              <w:rPr>
                <w:rFonts w:eastAsia="Times New Roman" w:cs="Arial"/>
                <w:szCs w:val="24"/>
                <w:lang w:eastAsia="pl-PL"/>
              </w:rPr>
              <w:t>2024-12-31</w:t>
            </w:r>
          </w:p>
          <w:p w14:paraId="051652DF" w14:textId="4475EF3B" w:rsidR="0045772E" w:rsidRDefault="0045772E" w:rsidP="00FF198C">
            <w:pPr>
              <w:rPr>
                <w:rFonts w:eastAsia="Times New Roman" w:cs="Arial"/>
                <w:szCs w:val="24"/>
                <w:lang w:eastAsia="pl-PL"/>
              </w:rPr>
            </w:pPr>
          </w:p>
          <w:p w14:paraId="3B299A92" w14:textId="729F3810" w:rsidR="00AA3A1C" w:rsidRDefault="0045772E" w:rsidP="00FF198C">
            <w:pPr>
              <w:rPr>
                <w:rFonts w:eastAsia="Times New Roman" w:cs="Arial"/>
                <w:szCs w:val="24"/>
                <w:lang w:eastAsia="pl-PL"/>
              </w:rPr>
            </w:pPr>
            <w:r w:rsidRPr="0045772E">
              <w:rPr>
                <w:rFonts w:eastAsia="Times New Roman" w:cs="Arial"/>
                <w:szCs w:val="24"/>
                <w:lang w:eastAsia="pl-PL"/>
              </w:rPr>
              <w:t>Orientacyjny termin zakończenia postępowania: I</w:t>
            </w:r>
            <w:r w:rsidR="0040491D">
              <w:rPr>
                <w:rFonts w:eastAsia="Times New Roman" w:cs="Arial"/>
                <w:szCs w:val="24"/>
                <w:lang w:eastAsia="pl-PL"/>
              </w:rPr>
              <w:t>I</w:t>
            </w:r>
            <w:r w:rsidRPr="0045772E">
              <w:rPr>
                <w:rFonts w:eastAsia="Times New Roman" w:cs="Arial"/>
                <w:szCs w:val="24"/>
                <w:lang w:eastAsia="pl-PL"/>
              </w:rPr>
              <w:t xml:space="preserve"> kwartał 2025 r.</w:t>
            </w:r>
          </w:p>
          <w:p w14:paraId="7F7658F1" w14:textId="7CD60FD0" w:rsidR="0045772E" w:rsidRPr="008A695F" w:rsidRDefault="0045772E" w:rsidP="00FF198C">
            <w:pPr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4961" w:type="dxa"/>
          </w:tcPr>
          <w:p w14:paraId="10F61512" w14:textId="2841722F" w:rsidR="0045772E" w:rsidRPr="00FF198C" w:rsidRDefault="0045772E" w:rsidP="0045772E">
            <w:pPr>
              <w:rPr>
                <w:rFonts w:eastAsia="Times New Roman" w:cs="Arial"/>
                <w:szCs w:val="24"/>
                <w:lang w:eastAsia="pl-PL"/>
              </w:rPr>
            </w:pPr>
            <w:r w:rsidRPr="00FF198C">
              <w:rPr>
                <w:rFonts w:eastAsia="Times New Roman" w:cs="Arial"/>
                <w:szCs w:val="24"/>
                <w:lang w:eastAsia="pl-PL"/>
              </w:rPr>
              <w:t xml:space="preserve">Rozpoczęcie naboru wniosków: </w:t>
            </w:r>
            <w:r w:rsidR="00BD66D3" w:rsidRPr="00BD66D3">
              <w:rPr>
                <w:rFonts w:eastAsia="Times New Roman" w:cs="Arial"/>
                <w:szCs w:val="24"/>
                <w:lang w:eastAsia="pl-PL"/>
              </w:rPr>
              <w:t>2024-07-31</w:t>
            </w:r>
          </w:p>
          <w:p w14:paraId="4B9303A5" w14:textId="4596A02A" w:rsidR="0045772E" w:rsidRDefault="0045772E" w:rsidP="0045772E">
            <w:pPr>
              <w:rPr>
                <w:rFonts w:eastAsia="Times New Roman" w:cs="Arial"/>
                <w:szCs w:val="24"/>
                <w:lang w:eastAsia="pl-PL"/>
              </w:rPr>
            </w:pPr>
            <w:r w:rsidRPr="00FF198C">
              <w:rPr>
                <w:rFonts w:eastAsia="Times New Roman" w:cs="Arial"/>
                <w:szCs w:val="24"/>
                <w:lang w:eastAsia="pl-PL"/>
              </w:rPr>
              <w:t xml:space="preserve">Zakończenie naboru wniosków: </w:t>
            </w:r>
            <w:r w:rsidRPr="00BD66D3">
              <w:rPr>
                <w:rFonts w:eastAsia="Times New Roman" w:cs="Arial"/>
                <w:szCs w:val="24"/>
                <w:lang w:eastAsia="pl-PL"/>
              </w:rPr>
              <w:t>202</w:t>
            </w:r>
            <w:r w:rsidR="00671202" w:rsidRPr="00BD66D3">
              <w:rPr>
                <w:rFonts w:eastAsia="Times New Roman" w:cs="Arial"/>
                <w:szCs w:val="24"/>
                <w:lang w:eastAsia="pl-PL"/>
              </w:rPr>
              <w:t>5</w:t>
            </w:r>
            <w:r w:rsidRPr="00BD66D3">
              <w:rPr>
                <w:rFonts w:eastAsia="Times New Roman" w:cs="Arial"/>
                <w:szCs w:val="24"/>
                <w:lang w:eastAsia="pl-PL"/>
              </w:rPr>
              <w:t>-</w:t>
            </w:r>
            <w:r w:rsidR="00671202" w:rsidRPr="00BD66D3">
              <w:rPr>
                <w:rFonts w:eastAsia="Times New Roman" w:cs="Arial"/>
                <w:szCs w:val="24"/>
                <w:lang w:eastAsia="pl-PL"/>
              </w:rPr>
              <w:t>0</w:t>
            </w:r>
            <w:r w:rsidR="00BD66D3" w:rsidRPr="00BD66D3">
              <w:rPr>
                <w:rFonts w:eastAsia="Times New Roman" w:cs="Arial"/>
                <w:szCs w:val="24"/>
                <w:lang w:eastAsia="pl-PL"/>
              </w:rPr>
              <w:t>3</w:t>
            </w:r>
            <w:r w:rsidRPr="00BD66D3">
              <w:rPr>
                <w:rFonts w:eastAsia="Times New Roman" w:cs="Arial"/>
                <w:szCs w:val="24"/>
                <w:lang w:eastAsia="pl-PL"/>
              </w:rPr>
              <w:t>-</w:t>
            </w:r>
            <w:r w:rsidR="00BD66D3" w:rsidRPr="00BD66D3">
              <w:rPr>
                <w:rFonts w:eastAsia="Times New Roman" w:cs="Arial"/>
                <w:szCs w:val="24"/>
                <w:lang w:eastAsia="pl-PL"/>
              </w:rPr>
              <w:t>31</w:t>
            </w:r>
          </w:p>
          <w:p w14:paraId="61FF9BF1" w14:textId="77777777" w:rsidR="0045772E" w:rsidRDefault="0045772E" w:rsidP="0045772E">
            <w:pPr>
              <w:rPr>
                <w:rFonts w:eastAsia="Times New Roman" w:cs="Arial"/>
                <w:szCs w:val="24"/>
                <w:lang w:eastAsia="pl-PL"/>
              </w:rPr>
            </w:pPr>
          </w:p>
          <w:p w14:paraId="260E65F0" w14:textId="7FD8AF18" w:rsidR="0045772E" w:rsidRDefault="0045772E" w:rsidP="0045772E">
            <w:pPr>
              <w:rPr>
                <w:rFonts w:eastAsia="Times New Roman" w:cs="Arial"/>
                <w:szCs w:val="24"/>
                <w:lang w:eastAsia="pl-PL"/>
              </w:rPr>
            </w:pPr>
            <w:r w:rsidRPr="0045772E">
              <w:rPr>
                <w:rFonts w:eastAsia="Times New Roman" w:cs="Arial"/>
                <w:szCs w:val="24"/>
                <w:lang w:eastAsia="pl-PL"/>
              </w:rPr>
              <w:t>Orientacyjny termin zakończenia postępowania: I</w:t>
            </w:r>
            <w:r>
              <w:rPr>
                <w:rFonts w:eastAsia="Times New Roman" w:cs="Arial"/>
                <w:szCs w:val="24"/>
                <w:lang w:eastAsia="pl-PL"/>
              </w:rPr>
              <w:t>I</w:t>
            </w:r>
            <w:r w:rsidR="00671202">
              <w:rPr>
                <w:rFonts w:eastAsia="Times New Roman" w:cs="Arial"/>
                <w:szCs w:val="24"/>
                <w:lang w:eastAsia="pl-PL"/>
              </w:rPr>
              <w:t>I</w:t>
            </w:r>
            <w:r w:rsidRPr="0045772E">
              <w:rPr>
                <w:rFonts w:eastAsia="Times New Roman" w:cs="Arial"/>
                <w:szCs w:val="24"/>
                <w:lang w:eastAsia="pl-PL"/>
              </w:rPr>
              <w:t xml:space="preserve"> kwartał 2025 r.</w:t>
            </w:r>
          </w:p>
          <w:p w14:paraId="7A3F0651" w14:textId="7385D096" w:rsidR="00AA3A1C" w:rsidRPr="008A695F" w:rsidRDefault="00AA3A1C" w:rsidP="00FF198C">
            <w:pPr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2506" w:type="dxa"/>
          </w:tcPr>
          <w:p w14:paraId="49DB394C" w14:textId="76B5F0A2" w:rsidR="00AA3A1C" w:rsidRDefault="7E241A8F" w:rsidP="2D747B2F">
            <w:pPr>
              <w:rPr>
                <w:rFonts w:ascii="Calibri" w:eastAsia="Calibri" w:hAnsi="Calibri" w:cs="Calibri"/>
              </w:rPr>
            </w:pPr>
            <w:r w:rsidRPr="2D747B2F">
              <w:rPr>
                <w:rFonts w:ascii="Calibri" w:eastAsia="Calibri" w:hAnsi="Calibri" w:cs="Calibri"/>
              </w:rPr>
              <w:t>Zgłoszenie przez Związek ZIT potrzeby wydłużenia naboru.</w:t>
            </w:r>
          </w:p>
          <w:p w14:paraId="5EE23980" w14:textId="1D1D1501" w:rsidR="00AA3A1C" w:rsidRDefault="00AA3A1C" w:rsidP="00CA17A3"/>
        </w:tc>
      </w:tr>
    </w:tbl>
    <w:p w14:paraId="167CB16B" w14:textId="77777777" w:rsidR="00290F43" w:rsidRDefault="00290F43" w:rsidP="001E6B57">
      <w:pPr>
        <w:rPr>
          <w:rFonts w:ascii="Calibri" w:eastAsia="Calibri" w:hAnsi="Calibri" w:cs="Calibri"/>
        </w:rPr>
      </w:pPr>
      <w:bookmarkStart w:id="0" w:name="_GoBack"/>
      <w:bookmarkEnd w:id="0"/>
    </w:p>
    <w:sectPr w:rsidR="00290F43" w:rsidSect="00BC1389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700B9" w14:textId="77777777" w:rsidR="00B64AF1" w:rsidRDefault="00B64AF1" w:rsidP="00BC1389">
      <w:pPr>
        <w:spacing w:after="0" w:line="240" w:lineRule="auto"/>
      </w:pPr>
      <w:r>
        <w:separator/>
      </w:r>
    </w:p>
  </w:endnote>
  <w:endnote w:type="continuationSeparator" w:id="0">
    <w:p w14:paraId="32A2C4C6" w14:textId="77777777" w:rsidR="00B64AF1" w:rsidRDefault="00B64AF1" w:rsidP="00B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41A92889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2AC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8AF4D" w14:textId="77777777" w:rsidR="00B64AF1" w:rsidRDefault="00B64AF1" w:rsidP="00BC1389">
      <w:pPr>
        <w:spacing w:after="0" w:line="240" w:lineRule="auto"/>
      </w:pPr>
      <w:r>
        <w:separator/>
      </w:r>
    </w:p>
  </w:footnote>
  <w:footnote w:type="continuationSeparator" w:id="0">
    <w:p w14:paraId="083C8F15" w14:textId="77777777" w:rsidR="00B64AF1" w:rsidRDefault="00B64AF1" w:rsidP="00BC1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3182B4"/>
    <w:multiLevelType w:val="hybridMultilevel"/>
    <w:tmpl w:val="E3E09504"/>
    <w:lvl w:ilvl="0" w:tplc="4F666C0E">
      <w:start w:val="11"/>
      <w:numFmt w:val="decimal"/>
      <w:lvlText w:val="%1."/>
      <w:lvlJc w:val="left"/>
      <w:pPr>
        <w:ind w:left="720" w:hanging="360"/>
      </w:pPr>
    </w:lvl>
    <w:lvl w:ilvl="1" w:tplc="C2F8575E">
      <w:start w:val="1"/>
      <w:numFmt w:val="lowerLetter"/>
      <w:lvlText w:val="%2."/>
      <w:lvlJc w:val="left"/>
      <w:pPr>
        <w:ind w:left="1440" w:hanging="360"/>
      </w:pPr>
    </w:lvl>
    <w:lvl w:ilvl="2" w:tplc="2F66B60C">
      <w:start w:val="1"/>
      <w:numFmt w:val="lowerRoman"/>
      <w:lvlText w:val="%3."/>
      <w:lvlJc w:val="right"/>
      <w:pPr>
        <w:ind w:left="2160" w:hanging="180"/>
      </w:pPr>
    </w:lvl>
    <w:lvl w:ilvl="3" w:tplc="5920B5E6">
      <w:start w:val="1"/>
      <w:numFmt w:val="decimal"/>
      <w:lvlText w:val="%4."/>
      <w:lvlJc w:val="left"/>
      <w:pPr>
        <w:ind w:left="2880" w:hanging="360"/>
      </w:pPr>
    </w:lvl>
    <w:lvl w:ilvl="4" w:tplc="C156AD7A">
      <w:start w:val="1"/>
      <w:numFmt w:val="lowerLetter"/>
      <w:lvlText w:val="%5."/>
      <w:lvlJc w:val="left"/>
      <w:pPr>
        <w:ind w:left="3600" w:hanging="360"/>
      </w:pPr>
    </w:lvl>
    <w:lvl w:ilvl="5" w:tplc="8EFE3EF6">
      <w:start w:val="1"/>
      <w:numFmt w:val="lowerRoman"/>
      <w:lvlText w:val="%6."/>
      <w:lvlJc w:val="right"/>
      <w:pPr>
        <w:ind w:left="4320" w:hanging="180"/>
      </w:pPr>
    </w:lvl>
    <w:lvl w:ilvl="6" w:tplc="F0F22B4A">
      <w:start w:val="1"/>
      <w:numFmt w:val="decimal"/>
      <w:lvlText w:val="%7."/>
      <w:lvlJc w:val="left"/>
      <w:pPr>
        <w:ind w:left="5040" w:hanging="360"/>
      </w:pPr>
    </w:lvl>
    <w:lvl w:ilvl="7" w:tplc="FE06C518">
      <w:start w:val="1"/>
      <w:numFmt w:val="lowerLetter"/>
      <w:lvlText w:val="%8."/>
      <w:lvlJc w:val="left"/>
      <w:pPr>
        <w:ind w:left="5760" w:hanging="360"/>
      </w:pPr>
    </w:lvl>
    <w:lvl w:ilvl="8" w:tplc="B1A8FD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A6426"/>
    <w:rsid w:val="000E5668"/>
    <w:rsid w:val="000F434E"/>
    <w:rsid w:val="001008BD"/>
    <w:rsid w:val="00107E20"/>
    <w:rsid w:val="00113DAA"/>
    <w:rsid w:val="00162B26"/>
    <w:rsid w:val="0018694D"/>
    <w:rsid w:val="001A3661"/>
    <w:rsid w:val="001B27BA"/>
    <w:rsid w:val="001C5C11"/>
    <w:rsid w:val="001E6B57"/>
    <w:rsid w:val="002226A5"/>
    <w:rsid w:val="00234A88"/>
    <w:rsid w:val="002512AC"/>
    <w:rsid w:val="00272727"/>
    <w:rsid w:val="00290F43"/>
    <w:rsid w:val="002917D4"/>
    <w:rsid w:val="002B6EB2"/>
    <w:rsid w:val="002F629B"/>
    <w:rsid w:val="00313B9F"/>
    <w:rsid w:val="00331388"/>
    <w:rsid w:val="0034229C"/>
    <w:rsid w:val="003445EA"/>
    <w:rsid w:val="00353AFD"/>
    <w:rsid w:val="00357B76"/>
    <w:rsid w:val="00363B2D"/>
    <w:rsid w:val="0038260D"/>
    <w:rsid w:val="00384E8B"/>
    <w:rsid w:val="00392C13"/>
    <w:rsid w:val="003E0A9E"/>
    <w:rsid w:val="003E22B6"/>
    <w:rsid w:val="003F1CBB"/>
    <w:rsid w:val="0040491D"/>
    <w:rsid w:val="0042275A"/>
    <w:rsid w:val="00454A9C"/>
    <w:rsid w:val="0045772E"/>
    <w:rsid w:val="004A62A3"/>
    <w:rsid w:val="004A6B46"/>
    <w:rsid w:val="004A77D3"/>
    <w:rsid w:val="004B0C21"/>
    <w:rsid w:val="004C6012"/>
    <w:rsid w:val="004F3774"/>
    <w:rsid w:val="004F6B9D"/>
    <w:rsid w:val="0051568F"/>
    <w:rsid w:val="00563734"/>
    <w:rsid w:val="005870BF"/>
    <w:rsid w:val="005B2BE9"/>
    <w:rsid w:val="005B39C9"/>
    <w:rsid w:val="005C0A81"/>
    <w:rsid w:val="005C2BC9"/>
    <w:rsid w:val="005C5012"/>
    <w:rsid w:val="005D7DC2"/>
    <w:rsid w:val="005F2042"/>
    <w:rsid w:val="00605459"/>
    <w:rsid w:val="0062100C"/>
    <w:rsid w:val="006554C7"/>
    <w:rsid w:val="00671202"/>
    <w:rsid w:val="00687A35"/>
    <w:rsid w:val="006A5E5E"/>
    <w:rsid w:val="006A6BFB"/>
    <w:rsid w:val="006B081A"/>
    <w:rsid w:val="006B52AF"/>
    <w:rsid w:val="006B73DB"/>
    <w:rsid w:val="006F739B"/>
    <w:rsid w:val="00754D1F"/>
    <w:rsid w:val="007836C9"/>
    <w:rsid w:val="007A6ACB"/>
    <w:rsid w:val="007B6CEA"/>
    <w:rsid w:val="007E2055"/>
    <w:rsid w:val="00802A3B"/>
    <w:rsid w:val="00806DC2"/>
    <w:rsid w:val="008205B9"/>
    <w:rsid w:val="00850774"/>
    <w:rsid w:val="008748E3"/>
    <w:rsid w:val="00876707"/>
    <w:rsid w:val="00880A0A"/>
    <w:rsid w:val="00897345"/>
    <w:rsid w:val="008A695F"/>
    <w:rsid w:val="008B6BD2"/>
    <w:rsid w:val="008C7A67"/>
    <w:rsid w:val="008E10BD"/>
    <w:rsid w:val="008E4853"/>
    <w:rsid w:val="009125CC"/>
    <w:rsid w:val="009133DC"/>
    <w:rsid w:val="009148C7"/>
    <w:rsid w:val="00924D5F"/>
    <w:rsid w:val="009307F1"/>
    <w:rsid w:val="00931C82"/>
    <w:rsid w:val="009326F4"/>
    <w:rsid w:val="00932FD3"/>
    <w:rsid w:val="009349F3"/>
    <w:rsid w:val="00995469"/>
    <w:rsid w:val="009B0ABA"/>
    <w:rsid w:val="009B6611"/>
    <w:rsid w:val="009B6928"/>
    <w:rsid w:val="009C319C"/>
    <w:rsid w:val="009E566C"/>
    <w:rsid w:val="00A04EF6"/>
    <w:rsid w:val="00A34E68"/>
    <w:rsid w:val="00A75958"/>
    <w:rsid w:val="00A85134"/>
    <w:rsid w:val="00A94C77"/>
    <w:rsid w:val="00AA3A1C"/>
    <w:rsid w:val="00AB7F60"/>
    <w:rsid w:val="00B053B7"/>
    <w:rsid w:val="00B64AF1"/>
    <w:rsid w:val="00B8580A"/>
    <w:rsid w:val="00BB76A7"/>
    <w:rsid w:val="00BC1389"/>
    <w:rsid w:val="00BD66D3"/>
    <w:rsid w:val="00BF23C2"/>
    <w:rsid w:val="00C21523"/>
    <w:rsid w:val="00C22949"/>
    <w:rsid w:val="00C436CF"/>
    <w:rsid w:val="00C75EC9"/>
    <w:rsid w:val="00C95CCF"/>
    <w:rsid w:val="00CD05B0"/>
    <w:rsid w:val="00CE1194"/>
    <w:rsid w:val="00D062EA"/>
    <w:rsid w:val="00D153E4"/>
    <w:rsid w:val="00D30073"/>
    <w:rsid w:val="00D350DC"/>
    <w:rsid w:val="00D55EA0"/>
    <w:rsid w:val="00D934A9"/>
    <w:rsid w:val="00DA0F97"/>
    <w:rsid w:val="00DA19E2"/>
    <w:rsid w:val="00DA3DB2"/>
    <w:rsid w:val="00DD315F"/>
    <w:rsid w:val="00DF5162"/>
    <w:rsid w:val="00E1719C"/>
    <w:rsid w:val="00E555DE"/>
    <w:rsid w:val="00E556C7"/>
    <w:rsid w:val="00E63F2B"/>
    <w:rsid w:val="00E64EA3"/>
    <w:rsid w:val="00E90113"/>
    <w:rsid w:val="00ED03CF"/>
    <w:rsid w:val="00ED4830"/>
    <w:rsid w:val="00EE49FB"/>
    <w:rsid w:val="00F24E0F"/>
    <w:rsid w:val="00F5494C"/>
    <w:rsid w:val="00F676EC"/>
    <w:rsid w:val="00F70954"/>
    <w:rsid w:val="00F72049"/>
    <w:rsid w:val="00F74FCB"/>
    <w:rsid w:val="00F818F3"/>
    <w:rsid w:val="00FA1E63"/>
    <w:rsid w:val="00FD32F8"/>
    <w:rsid w:val="00FF198C"/>
    <w:rsid w:val="05F3BDE9"/>
    <w:rsid w:val="08F7B6EF"/>
    <w:rsid w:val="09EBFFDF"/>
    <w:rsid w:val="0B965D72"/>
    <w:rsid w:val="0E1DBF78"/>
    <w:rsid w:val="12609CBF"/>
    <w:rsid w:val="1536E44B"/>
    <w:rsid w:val="1E16EA8B"/>
    <w:rsid w:val="21C0071F"/>
    <w:rsid w:val="2536B88D"/>
    <w:rsid w:val="286430F4"/>
    <w:rsid w:val="2B38971B"/>
    <w:rsid w:val="2C4CC7C2"/>
    <w:rsid w:val="2D747B2F"/>
    <w:rsid w:val="2F7D232D"/>
    <w:rsid w:val="34549C9E"/>
    <w:rsid w:val="37D24750"/>
    <w:rsid w:val="39177443"/>
    <w:rsid w:val="395F6EDC"/>
    <w:rsid w:val="3A8B624A"/>
    <w:rsid w:val="3DEA0C41"/>
    <w:rsid w:val="484A0D60"/>
    <w:rsid w:val="490BBC5A"/>
    <w:rsid w:val="4FCF2D2D"/>
    <w:rsid w:val="52CD8ED3"/>
    <w:rsid w:val="543E9C71"/>
    <w:rsid w:val="5451083A"/>
    <w:rsid w:val="57BB5988"/>
    <w:rsid w:val="59AF0E8D"/>
    <w:rsid w:val="59C512FA"/>
    <w:rsid w:val="5C3EE4BF"/>
    <w:rsid w:val="5E4F3309"/>
    <w:rsid w:val="67AA1AF4"/>
    <w:rsid w:val="67C57E4E"/>
    <w:rsid w:val="69DD67A5"/>
    <w:rsid w:val="6A64F62E"/>
    <w:rsid w:val="6B4A7BC2"/>
    <w:rsid w:val="6C236FED"/>
    <w:rsid w:val="6D4DF24D"/>
    <w:rsid w:val="71DE68B5"/>
    <w:rsid w:val="72D13246"/>
    <w:rsid w:val="72F21DDB"/>
    <w:rsid w:val="7430ADDA"/>
    <w:rsid w:val="756518E2"/>
    <w:rsid w:val="7707D9AF"/>
    <w:rsid w:val="77200E24"/>
    <w:rsid w:val="7B22A1C7"/>
    <w:rsid w:val="7BF11930"/>
    <w:rsid w:val="7E241A8F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3" ma:contentTypeDescription="Utwórz nowy dokument." ma:contentTypeScope="" ma:versionID="df9c8ec2569b3797fcaf137f2ef8333c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3a485c5a23c9491d8e87bb7e36d4ab7f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80aae1-5e32-4609-bcb2-cd7adb4f8eab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03240-5BEA-4422-A20F-53A93EB6A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67045f44-ec46-4ccc-a0f5-6e6600517be9"/>
    <ds:schemaRef ds:uri="ea1f0649-767e-4101-ac42-4c88ca8afb40"/>
  </ds:schemaRefs>
</ds:datastoreItem>
</file>

<file path=customXml/itemProps3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Musiał Ewelina</cp:lastModifiedBy>
  <cp:revision>70</cp:revision>
  <dcterms:created xsi:type="dcterms:W3CDTF">2023-11-17T14:39:00Z</dcterms:created>
  <dcterms:modified xsi:type="dcterms:W3CDTF">2024-12-05T11:47:00Z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</Properties>
</file>