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E69BF" w14:textId="49D08B63" w:rsidR="00E72D9B" w:rsidRDefault="00E72D9B" w:rsidP="002170AE"/>
    <w:p w14:paraId="609B6594" w14:textId="77777777" w:rsidR="6806B8E0" w:rsidRPr="007D3C52" w:rsidRDefault="6806B8E0">
      <w:pPr>
        <w:spacing w:before="1080" w:after="720"/>
        <w:jc w:val="center"/>
        <w:rPr>
          <w:rFonts w:eastAsia="Arial" w:cs="Arial"/>
          <w:b/>
          <w:bCs/>
          <w:color w:val="000000" w:themeColor="text1"/>
          <w:szCs w:val="24"/>
        </w:rPr>
      </w:pPr>
      <w:r w:rsidRPr="007D3C52">
        <w:rPr>
          <w:rFonts w:eastAsia="Arial" w:cs="Arial"/>
          <w:b/>
          <w:bCs/>
          <w:color w:val="000000" w:themeColor="text1"/>
          <w:szCs w:val="24"/>
        </w:rPr>
        <w:t>Zarząd Województwa Śląskiego – Instytucja Zarządzająca</w:t>
      </w:r>
    </w:p>
    <w:p w14:paraId="1B29E513" w14:textId="327B9956" w:rsidR="00E72D9B" w:rsidRDefault="00E72D9B" w:rsidP="00232C83">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Pr="00A501A3">
        <w:t>ONKURENCYJNY</w:t>
      </w:r>
    </w:p>
    <w:p w14:paraId="3781D933" w14:textId="3DA1D104" w:rsidR="00232C83" w:rsidRDefault="00232C83" w:rsidP="00232C83">
      <w:pPr>
        <w:pStyle w:val="Tytu"/>
        <w:spacing w:line="480" w:lineRule="auto"/>
        <w:rPr>
          <w:rFonts w:eastAsiaTheme="minorHAnsi" w:cstheme="minorBidi"/>
          <w:spacing w:val="0"/>
        </w:rPr>
      </w:pPr>
      <w:r>
        <w:rPr>
          <w:rFonts w:eastAsiaTheme="minorHAnsi" w:cstheme="minorBidi"/>
          <w:spacing w:val="0"/>
        </w:rPr>
        <w:t xml:space="preserve">ZIT </w:t>
      </w:r>
      <w:r w:rsidRPr="00232C83">
        <w:rPr>
          <w:rFonts w:eastAsiaTheme="minorHAnsi" w:cstheme="minorBidi"/>
          <w:spacing w:val="0"/>
        </w:rPr>
        <w:t xml:space="preserve">SUBREGIONU </w:t>
      </w:r>
      <w:r w:rsidR="006C31DF">
        <w:rPr>
          <w:rFonts w:eastAsiaTheme="minorHAnsi" w:cstheme="minorBidi"/>
          <w:spacing w:val="0"/>
        </w:rPr>
        <w:t>ZACHODNIEGO</w:t>
      </w:r>
    </w:p>
    <w:p w14:paraId="0D0E736F" w14:textId="71DBE771" w:rsidR="00E72D9B" w:rsidRPr="00A501A3"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5E0C28DB" w:rsidRPr="00A501A3">
        <w:t>nr FESL</w:t>
      </w:r>
      <w:r w:rsidR="000C3C94">
        <w:t>10.08</w:t>
      </w:r>
      <w:r w:rsidR="54EA31AD" w:rsidRPr="00A501A3">
        <w:t>-IZ</w:t>
      </w:r>
      <w:r w:rsidR="5E0C28DB" w:rsidRPr="00A501A3">
        <w:t>.</w:t>
      </w:r>
      <w:r w:rsidR="000C3C94">
        <w:t>01</w:t>
      </w:r>
      <w:r w:rsidR="5E0C28DB" w:rsidRPr="00A501A3">
        <w:t>-</w:t>
      </w:r>
      <w:r w:rsidR="000C3C94">
        <w:t>227</w:t>
      </w:r>
      <w:r w:rsidR="5E0C28DB" w:rsidRPr="00A501A3">
        <w:t>/</w:t>
      </w:r>
      <w:r w:rsidR="00D53E95">
        <w:t>25</w:t>
      </w:r>
    </w:p>
    <w:p w14:paraId="7E6F2723" w14:textId="68B35ACC" w:rsidR="00E72D9B" w:rsidRPr="00A501A3" w:rsidRDefault="00E72D9B">
      <w:pPr>
        <w:pStyle w:val="Podtytu"/>
      </w:pPr>
      <w:r w:rsidRPr="00060FF5">
        <w:t>PRIORYTET</w:t>
      </w:r>
      <w:r w:rsidR="0070031B" w:rsidRPr="00060FF5">
        <w:t xml:space="preserve"> </w:t>
      </w:r>
      <w:r w:rsidR="000C3C94">
        <w:t>X</w:t>
      </w:r>
      <w:r w:rsidR="000C3C94" w:rsidRPr="00060FF5">
        <w:t xml:space="preserve"> </w:t>
      </w:r>
      <w:r w:rsidR="00921E7D">
        <w:t>F</w:t>
      </w:r>
      <w:r w:rsidR="00921E7D" w:rsidRPr="00060FF5">
        <w:t xml:space="preserve">undusze </w:t>
      </w:r>
      <w:r w:rsidR="00921E7D">
        <w:t>E</w:t>
      </w:r>
      <w:r w:rsidR="00921E7D" w:rsidRPr="00060FF5">
        <w:t xml:space="preserve">uropejskie na </w:t>
      </w:r>
      <w:r w:rsidR="00921E7D">
        <w:t>Transformację</w:t>
      </w:r>
    </w:p>
    <w:p w14:paraId="093D644D" w14:textId="43AF3FAB" w:rsidR="00E72D9B" w:rsidRPr="00A501A3" w:rsidRDefault="00E72D9B" w:rsidP="00A501A3">
      <w:pPr>
        <w:pStyle w:val="Podtytu"/>
      </w:pPr>
      <w:r w:rsidRPr="00523F05">
        <w:t xml:space="preserve">DZIAŁANIE </w:t>
      </w:r>
      <w:r w:rsidR="00921E7D" w:rsidRPr="006A7E49">
        <w:t>10.</w:t>
      </w:r>
      <w:r w:rsidR="00921E7D">
        <w:t>08</w:t>
      </w:r>
      <w:r w:rsidR="00921E7D" w:rsidRPr="006A7E49">
        <w:t xml:space="preserve"> </w:t>
      </w:r>
      <w:r w:rsidR="00921E7D" w:rsidRPr="006051F7">
        <w:t>Poprawa stosunków wodnych na obszarze oddziaływania kopalń</w:t>
      </w:r>
      <w:r w:rsidR="00921E7D" w:rsidRPr="006A7E49">
        <w:t xml:space="preserve"> - ZIT</w:t>
      </w:r>
    </w:p>
    <w:p w14:paraId="133D97BF" w14:textId="0DD5667C" w:rsidR="002170AE" w:rsidRDefault="0070031B" w:rsidP="00A501A3">
      <w:pPr>
        <w:spacing w:before="2160" w:after="840"/>
        <w:jc w:val="center"/>
        <w:rPr>
          <w:color w:val="767171" w:themeColor="background2" w:themeShade="80"/>
        </w:rPr>
        <w:sectPr w:rsidR="002170AE" w:rsidSect="00A501A3">
          <w:headerReference w:type="default" r:id="rId8"/>
          <w:footerReference w:type="default" r:id="rId9"/>
          <w:headerReference w:type="first" r:id="rId10"/>
          <w:footerReference w:type="first" r:id="rId11"/>
          <w:pgSz w:w="11906" w:h="16838" w:code="9"/>
          <w:pgMar w:top="2080" w:right="1418" w:bottom="1418" w:left="1418" w:header="1135" w:footer="548" w:gutter="0"/>
          <w:cols w:space="708"/>
          <w:titlePg/>
          <w:docGrid w:linePitch="360"/>
        </w:sectPr>
      </w:pPr>
      <w:r w:rsidRPr="5EC7A306">
        <w:t>Katowice</w:t>
      </w:r>
      <w:r w:rsidR="00E72D9B" w:rsidRPr="5EC7A306">
        <w:t>,</w:t>
      </w:r>
      <w:r w:rsidR="0048181B" w:rsidRPr="5EC7A306">
        <w:t xml:space="preserve"> </w:t>
      </w:r>
      <w:r w:rsidR="00943B5A">
        <w:t>czerwiec</w:t>
      </w:r>
      <w:r w:rsidR="00F73D24">
        <w:t xml:space="preserve"> 202</w:t>
      </w:r>
      <w:r w:rsidR="00943B5A">
        <w:t>6</w:t>
      </w:r>
      <w:r w:rsidR="00DB75BD">
        <w:t xml:space="preserve"> </w:t>
      </w:r>
    </w:p>
    <w:bookmarkStart w:id="0" w:name="_Toc114570830" w:displacedByCustomXml="next"/>
    <w:sdt>
      <w:sdtPr>
        <w:rPr>
          <w:rFonts w:cstheme="minorBidi"/>
          <w:b w:val="0"/>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3CF32F96" w14:textId="77777777" w:rsidR="00E72D9B" w:rsidRPr="00F036CE" w:rsidRDefault="00E72D9B" w:rsidP="0092135C">
          <w:pPr>
            <w:pStyle w:val="Nagwekspisutreci"/>
            <w:rPr>
              <w:rStyle w:val="Nagwek1Znak"/>
              <w:b/>
            </w:rPr>
          </w:pPr>
          <w:r w:rsidRPr="00F036CE">
            <w:rPr>
              <w:rStyle w:val="Nagwek1Znak"/>
            </w:rPr>
            <w:t>Spis treści</w:t>
          </w:r>
        </w:p>
        <w:p w14:paraId="28F7058F" w14:textId="1C0312E5" w:rsidR="00564864"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81002411" w:history="1">
            <w:r w:rsidR="00564864" w:rsidRPr="006E7217">
              <w:rPr>
                <w:rStyle w:val="Hipercze"/>
                <w:rFonts w:eastAsiaTheme="majorEastAsia" w:cstheme="majorBidi"/>
                <w:b/>
                <w:noProof/>
              </w:rPr>
              <w:t>Wykaz skrótów</w:t>
            </w:r>
            <w:r w:rsidR="00564864">
              <w:rPr>
                <w:noProof/>
                <w:webHidden/>
              </w:rPr>
              <w:tab/>
            </w:r>
            <w:r w:rsidR="00564864">
              <w:rPr>
                <w:noProof/>
                <w:webHidden/>
              </w:rPr>
              <w:fldChar w:fldCharType="begin"/>
            </w:r>
            <w:r w:rsidR="00564864">
              <w:rPr>
                <w:noProof/>
                <w:webHidden/>
              </w:rPr>
              <w:instrText xml:space="preserve"> PAGEREF _Toc181002411 \h </w:instrText>
            </w:r>
            <w:r w:rsidR="00564864">
              <w:rPr>
                <w:noProof/>
                <w:webHidden/>
              </w:rPr>
            </w:r>
            <w:r w:rsidR="00564864">
              <w:rPr>
                <w:noProof/>
                <w:webHidden/>
              </w:rPr>
              <w:fldChar w:fldCharType="separate"/>
            </w:r>
            <w:r w:rsidR="001859E9">
              <w:rPr>
                <w:noProof/>
                <w:webHidden/>
              </w:rPr>
              <w:t>4</w:t>
            </w:r>
            <w:r w:rsidR="00564864">
              <w:rPr>
                <w:noProof/>
                <w:webHidden/>
              </w:rPr>
              <w:fldChar w:fldCharType="end"/>
            </w:r>
          </w:hyperlink>
        </w:p>
        <w:p w14:paraId="279D1498" w14:textId="7BAE77AA" w:rsidR="00564864" w:rsidRDefault="00903F6D">
          <w:pPr>
            <w:pStyle w:val="Spistreci1"/>
            <w:rPr>
              <w:rFonts w:asciiTheme="minorHAnsi" w:eastAsiaTheme="minorEastAsia" w:hAnsiTheme="minorHAnsi"/>
              <w:noProof/>
              <w:sz w:val="22"/>
              <w:lang w:eastAsia="pl-PL"/>
            </w:rPr>
          </w:pPr>
          <w:hyperlink w:anchor="_Toc181002412" w:history="1">
            <w:r w:rsidR="00564864" w:rsidRPr="006E7217">
              <w:rPr>
                <w:rStyle w:val="Hipercze"/>
                <w:rFonts w:eastAsiaTheme="majorEastAsia" w:cstheme="majorBidi"/>
                <w:b/>
                <w:noProof/>
              </w:rPr>
              <w:t>Słownik pojęć</w:t>
            </w:r>
            <w:r w:rsidR="00564864">
              <w:rPr>
                <w:noProof/>
                <w:webHidden/>
              </w:rPr>
              <w:tab/>
            </w:r>
            <w:r w:rsidR="00564864">
              <w:rPr>
                <w:noProof/>
                <w:webHidden/>
              </w:rPr>
              <w:fldChar w:fldCharType="begin"/>
            </w:r>
            <w:r w:rsidR="00564864">
              <w:rPr>
                <w:noProof/>
                <w:webHidden/>
              </w:rPr>
              <w:instrText xml:space="preserve"> PAGEREF _Toc181002412 \h </w:instrText>
            </w:r>
            <w:r w:rsidR="00564864">
              <w:rPr>
                <w:noProof/>
                <w:webHidden/>
              </w:rPr>
            </w:r>
            <w:r w:rsidR="00564864">
              <w:rPr>
                <w:noProof/>
                <w:webHidden/>
              </w:rPr>
              <w:fldChar w:fldCharType="separate"/>
            </w:r>
            <w:r w:rsidR="001859E9">
              <w:rPr>
                <w:noProof/>
                <w:webHidden/>
              </w:rPr>
              <w:t>5</w:t>
            </w:r>
            <w:r w:rsidR="00564864">
              <w:rPr>
                <w:noProof/>
                <w:webHidden/>
              </w:rPr>
              <w:fldChar w:fldCharType="end"/>
            </w:r>
          </w:hyperlink>
        </w:p>
        <w:p w14:paraId="502BD64C" w14:textId="158C6032" w:rsidR="00564864" w:rsidRDefault="00903F6D">
          <w:pPr>
            <w:pStyle w:val="Spistreci1"/>
            <w:rPr>
              <w:rFonts w:asciiTheme="minorHAnsi" w:eastAsiaTheme="minorEastAsia" w:hAnsiTheme="minorHAnsi"/>
              <w:noProof/>
              <w:sz w:val="22"/>
              <w:lang w:eastAsia="pl-PL"/>
            </w:rPr>
          </w:pPr>
          <w:hyperlink w:anchor="_Toc181002413" w:history="1">
            <w:r w:rsidR="00564864" w:rsidRPr="006E7217">
              <w:rPr>
                <w:rStyle w:val="Hipercze"/>
                <w:noProof/>
              </w:rPr>
              <w:t>1.</w:t>
            </w:r>
            <w:r w:rsidR="00564864">
              <w:rPr>
                <w:rFonts w:asciiTheme="minorHAnsi" w:eastAsiaTheme="minorEastAsia" w:hAnsiTheme="minorHAnsi"/>
                <w:noProof/>
                <w:sz w:val="22"/>
                <w:lang w:eastAsia="pl-PL"/>
              </w:rPr>
              <w:tab/>
            </w:r>
            <w:r w:rsidR="00564864" w:rsidRPr="006E7217">
              <w:rPr>
                <w:rStyle w:val="Hipercze"/>
                <w:noProof/>
              </w:rPr>
              <w:t>Informacje o naborze</w:t>
            </w:r>
            <w:r w:rsidR="00564864">
              <w:rPr>
                <w:noProof/>
                <w:webHidden/>
              </w:rPr>
              <w:tab/>
            </w:r>
            <w:r w:rsidR="00564864">
              <w:rPr>
                <w:noProof/>
                <w:webHidden/>
              </w:rPr>
              <w:fldChar w:fldCharType="begin"/>
            </w:r>
            <w:r w:rsidR="00564864">
              <w:rPr>
                <w:noProof/>
                <w:webHidden/>
              </w:rPr>
              <w:instrText xml:space="preserve"> PAGEREF _Toc181002413 \h </w:instrText>
            </w:r>
            <w:r w:rsidR="00564864">
              <w:rPr>
                <w:noProof/>
                <w:webHidden/>
              </w:rPr>
            </w:r>
            <w:r w:rsidR="00564864">
              <w:rPr>
                <w:noProof/>
                <w:webHidden/>
              </w:rPr>
              <w:fldChar w:fldCharType="separate"/>
            </w:r>
            <w:r w:rsidR="001859E9">
              <w:rPr>
                <w:noProof/>
                <w:webHidden/>
              </w:rPr>
              <w:t>9</w:t>
            </w:r>
            <w:r w:rsidR="00564864">
              <w:rPr>
                <w:noProof/>
                <w:webHidden/>
              </w:rPr>
              <w:fldChar w:fldCharType="end"/>
            </w:r>
          </w:hyperlink>
        </w:p>
        <w:p w14:paraId="3CC8FB99" w14:textId="62F3B3E0"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14" w:history="1">
            <w:r w:rsidR="00564864" w:rsidRPr="006E7217">
              <w:rPr>
                <w:rStyle w:val="Hipercze"/>
                <w:noProof/>
              </w:rPr>
              <w:t>1.1</w:t>
            </w:r>
            <w:r w:rsidR="00564864">
              <w:rPr>
                <w:rFonts w:asciiTheme="minorHAnsi" w:eastAsiaTheme="minorEastAsia" w:hAnsiTheme="minorHAnsi"/>
                <w:noProof/>
                <w:sz w:val="22"/>
                <w:lang w:eastAsia="pl-PL"/>
              </w:rPr>
              <w:tab/>
            </w:r>
            <w:r w:rsidR="00564864" w:rsidRPr="006E7217">
              <w:rPr>
                <w:rStyle w:val="Hipercze"/>
                <w:noProof/>
              </w:rPr>
              <w:t>Jak wziąć udział w naborze</w:t>
            </w:r>
            <w:r w:rsidR="00564864">
              <w:rPr>
                <w:noProof/>
                <w:webHidden/>
              </w:rPr>
              <w:tab/>
            </w:r>
            <w:r w:rsidR="00564864">
              <w:rPr>
                <w:noProof/>
                <w:webHidden/>
              </w:rPr>
              <w:fldChar w:fldCharType="begin"/>
            </w:r>
            <w:r w:rsidR="00564864">
              <w:rPr>
                <w:noProof/>
                <w:webHidden/>
              </w:rPr>
              <w:instrText xml:space="preserve"> PAGEREF _Toc181002414 \h </w:instrText>
            </w:r>
            <w:r w:rsidR="00564864">
              <w:rPr>
                <w:noProof/>
                <w:webHidden/>
              </w:rPr>
            </w:r>
            <w:r w:rsidR="00564864">
              <w:rPr>
                <w:noProof/>
                <w:webHidden/>
              </w:rPr>
              <w:fldChar w:fldCharType="separate"/>
            </w:r>
            <w:r w:rsidR="001859E9">
              <w:rPr>
                <w:noProof/>
                <w:webHidden/>
              </w:rPr>
              <w:t>10</w:t>
            </w:r>
            <w:r w:rsidR="00564864">
              <w:rPr>
                <w:noProof/>
                <w:webHidden/>
              </w:rPr>
              <w:fldChar w:fldCharType="end"/>
            </w:r>
          </w:hyperlink>
        </w:p>
        <w:p w14:paraId="0568FC32" w14:textId="698BAF8F"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15" w:history="1">
            <w:r w:rsidR="00564864" w:rsidRPr="006E7217">
              <w:rPr>
                <w:rStyle w:val="Hipercze"/>
                <w:noProof/>
              </w:rPr>
              <w:t xml:space="preserve">1.2 </w:t>
            </w:r>
            <w:r w:rsidR="00564864">
              <w:rPr>
                <w:rFonts w:asciiTheme="minorHAnsi" w:eastAsiaTheme="minorEastAsia" w:hAnsiTheme="minorHAnsi"/>
                <w:noProof/>
                <w:sz w:val="22"/>
                <w:lang w:eastAsia="pl-PL"/>
              </w:rPr>
              <w:tab/>
            </w:r>
            <w:r w:rsidR="00564864" w:rsidRPr="006E7217">
              <w:rPr>
                <w:rStyle w:val="Hipercze"/>
                <w:noProof/>
              </w:rPr>
              <w:t>Ważne daty</w:t>
            </w:r>
            <w:r w:rsidR="00564864">
              <w:rPr>
                <w:noProof/>
                <w:webHidden/>
              </w:rPr>
              <w:tab/>
            </w:r>
            <w:r w:rsidR="00564864">
              <w:rPr>
                <w:noProof/>
                <w:webHidden/>
              </w:rPr>
              <w:fldChar w:fldCharType="begin"/>
            </w:r>
            <w:r w:rsidR="00564864">
              <w:rPr>
                <w:noProof/>
                <w:webHidden/>
              </w:rPr>
              <w:instrText xml:space="preserve"> PAGEREF _Toc181002415 \h </w:instrText>
            </w:r>
            <w:r w:rsidR="00564864">
              <w:rPr>
                <w:noProof/>
                <w:webHidden/>
              </w:rPr>
            </w:r>
            <w:r w:rsidR="00564864">
              <w:rPr>
                <w:noProof/>
                <w:webHidden/>
              </w:rPr>
              <w:fldChar w:fldCharType="separate"/>
            </w:r>
            <w:r w:rsidR="001859E9">
              <w:rPr>
                <w:noProof/>
                <w:webHidden/>
              </w:rPr>
              <w:t>10</w:t>
            </w:r>
            <w:r w:rsidR="00564864">
              <w:rPr>
                <w:noProof/>
                <w:webHidden/>
              </w:rPr>
              <w:fldChar w:fldCharType="end"/>
            </w:r>
          </w:hyperlink>
        </w:p>
        <w:p w14:paraId="279FB4F3" w14:textId="3B38AC50"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16" w:history="1">
            <w:r w:rsidR="00564864" w:rsidRPr="006E7217">
              <w:rPr>
                <w:rStyle w:val="Hipercze"/>
                <w:noProof/>
              </w:rPr>
              <w:t xml:space="preserve">1.3 </w:t>
            </w:r>
            <w:r w:rsidR="00564864">
              <w:rPr>
                <w:rFonts w:asciiTheme="minorHAnsi" w:eastAsiaTheme="minorEastAsia" w:hAnsiTheme="minorHAnsi"/>
                <w:noProof/>
                <w:sz w:val="22"/>
                <w:lang w:eastAsia="pl-PL"/>
              </w:rPr>
              <w:tab/>
            </w:r>
            <w:r w:rsidR="00564864" w:rsidRPr="006E7217">
              <w:rPr>
                <w:rStyle w:val="Hipercze"/>
                <w:noProof/>
              </w:rPr>
              <w:t>Kto może ubiegać się o dofinansowanie - typy wnioskodawcy</w:t>
            </w:r>
            <w:r w:rsidR="00564864">
              <w:rPr>
                <w:noProof/>
                <w:webHidden/>
              </w:rPr>
              <w:tab/>
            </w:r>
            <w:r w:rsidR="00564864">
              <w:rPr>
                <w:noProof/>
                <w:webHidden/>
              </w:rPr>
              <w:fldChar w:fldCharType="begin"/>
            </w:r>
            <w:r w:rsidR="00564864">
              <w:rPr>
                <w:noProof/>
                <w:webHidden/>
              </w:rPr>
              <w:instrText xml:space="preserve"> PAGEREF _Toc181002416 \h </w:instrText>
            </w:r>
            <w:r w:rsidR="00564864">
              <w:rPr>
                <w:noProof/>
                <w:webHidden/>
              </w:rPr>
            </w:r>
            <w:r w:rsidR="00564864">
              <w:rPr>
                <w:noProof/>
                <w:webHidden/>
              </w:rPr>
              <w:fldChar w:fldCharType="separate"/>
            </w:r>
            <w:r w:rsidR="001859E9">
              <w:rPr>
                <w:noProof/>
                <w:webHidden/>
              </w:rPr>
              <w:t>11</w:t>
            </w:r>
            <w:r w:rsidR="00564864">
              <w:rPr>
                <w:noProof/>
                <w:webHidden/>
              </w:rPr>
              <w:fldChar w:fldCharType="end"/>
            </w:r>
          </w:hyperlink>
        </w:p>
        <w:p w14:paraId="34ED9D41" w14:textId="2E7D9FD4"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17" w:history="1">
            <w:r w:rsidR="00564864" w:rsidRPr="006E7217">
              <w:rPr>
                <w:rStyle w:val="Hipercze"/>
                <w:noProof/>
              </w:rPr>
              <w:t xml:space="preserve">1.4 </w:t>
            </w:r>
            <w:r w:rsidR="00564864">
              <w:rPr>
                <w:rFonts w:asciiTheme="minorHAnsi" w:eastAsiaTheme="minorEastAsia" w:hAnsiTheme="minorHAnsi"/>
                <w:noProof/>
                <w:sz w:val="22"/>
                <w:lang w:eastAsia="pl-PL"/>
              </w:rPr>
              <w:tab/>
            </w:r>
            <w:r w:rsidR="00564864" w:rsidRPr="006E7217">
              <w:rPr>
                <w:rStyle w:val="Hipercze"/>
                <w:noProof/>
              </w:rPr>
              <w:t>Co możesz zrealizować w projekcie - typy projektów</w:t>
            </w:r>
            <w:r w:rsidR="00564864">
              <w:rPr>
                <w:noProof/>
                <w:webHidden/>
              </w:rPr>
              <w:tab/>
            </w:r>
            <w:r w:rsidR="00564864">
              <w:rPr>
                <w:noProof/>
                <w:webHidden/>
              </w:rPr>
              <w:fldChar w:fldCharType="begin"/>
            </w:r>
            <w:r w:rsidR="00564864">
              <w:rPr>
                <w:noProof/>
                <w:webHidden/>
              </w:rPr>
              <w:instrText xml:space="preserve"> PAGEREF _Toc181002417 \h </w:instrText>
            </w:r>
            <w:r w:rsidR="00564864">
              <w:rPr>
                <w:noProof/>
                <w:webHidden/>
              </w:rPr>
            </w:r>
            <w:r w:rsidR="00564864">
              <w:rPr>
                <w:noProof/>
                <w:webHidden/>
              </w:rPr>
              <w:fldChar w:fldCharType="separate"/>
            </w:r>
            <w:r w:rsidR="001859E9">
              <w:rPr>
                <w:noProof/>
                <w:webHidden/>
              </w:rPr>
              <w:t>12</w:t>
            </w:r>
            <w:r w:rsidR="00564864">
              <w:rPr>
                <w:noProof/>
                <w:webHidden/>
              </w:rPr>
              <w:fldChar w:fldCharType="end"/>
            </w:r>
          </w:hyperlink>
        </w:p>
        <w:p w14:paraId="1AB68B53" w14:textId="545FBE80"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18" w:history="1">
            <w:r w:rsidR="00564864" w:rsidRPr="006E7217">
              <w:rPr>
                <w:rStyle w:val="Hipercze"/>
                <w:noProof/>
              </w:rPr>
              <w:t>1.5</w:t>
            </w:r>
            <w:r w:rsidR="00564864">
              <w:rPr>
                <w:rFonts w:asciiTheme="minorHAnsi" w:eastAsiaTheme="minorEastAsia" w:hAnsiTheme="minorHAnsi"/>
                <w:noProof/>
                <w:sz w:val="22"/>
                <w:lang w:eastAsia="pl-PL"/>
              </w:rPr>
              <w:tab/>
            </w:r>
            <w:r w:rsidR="00564864" w:rsidRPr="006E7217">
              <w:rPr>
                <w:rStyle w:val="Hipercze"/>
                <w:noProof/>
              </w:rPr>
              <w:t>Jakie warunki musisz spełnić</w:t>
            </w:r>
            <w:r w:rsidR="00564864">
              <w:rPr>
                <w:noProof/>
                <w:webHidden/>
              </w:rPr>
              <w:tab/>
            </w:r>
            <w:r w:rsidR="00564864">
              <w:rPr>
                <w:noProof/>
                <w:webHidden/>
              </w:rPr>
              <w:fldChar w:fldCharType="begin"/>
            </w:r>
            <w:r w:rsidR="00564864">
              <w:rPr>
                <w:noProof/>
                <w:webHidden/>
              </w:rPr>
              <w:instrText xml:space="preserve"> PAGEREF _Toc181002418 \h </w:instrText>
            </w:r>
            <w:r w:rsidR="00564864">
              <w:rPr>
                <w:noProof/>
                <w:webHidden/>
              </w:rPr>
            </w:r>
            <w:r w:rsidR="00564864">
              <w:rPr>
                <w:noProof/>
                <w:webHidden/>
              </w:rPr>
              <w:fldChar w:fldCharType="separate"/>
            </w:r>
            <w:r w:rsidR="001859E9">
              <w:rPr>
                <w:noProof/>
                <w:webHidden/>
              </w:rPr>
              <w:t>13</w:t>
            </w:r>
            <w:r w:rsidR="00564864">
              <w:rPr>
                <w:noProof/>
                <w:webHidden/>
              </w:rPr>
              <w:fldChar w:fldCharType="end"/>
            </w:r>
          </w:hyperlink>
        </w:p>
        <w:p w14:paraId="680BB848" w14:textId="140F744C"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19" w:history="1">
            <w:r w:rsidR="00564864" w:rsidRPr="006E7217">
              <w:rPr>
                <w:rStyle w:val="Hipercze"/>
                <w:noProof/>
              </w:rPr>
              <w:t>1.6</w:t>
            </w:r>
            <w:r w:rsidR="00564864">
              <w:rPr>
                <w:rFonts w:asciiTheme="minorHAnsi" w:eastAsiaTheme="minorEastAsia" w:hAnsiTheme="minorHAnsi"/>
                <w:noProof/>
                <w:sz w:val="22"/>
                <w:lang w:eastAsia="pl-PL"/>
              </w:rPr>
              <w:tab/>
            </w:r>
            <w:r w:rsidR="00564864" w:rsidRPr="006E7217">
              <w:rPr>
                <w:rStyle w:val="Hipercze"/>
                <w:noProof/>
              </w:rPr>
              <w:t>Kto skorzysta na realizacji projektu – nie dotyczy</w:t>
            </w:r>
            <w:r w:rsidR="00564864">
              <w:rPr>
                <w:noProof/>
                <w:webHidden/>
              </w:rPr>
              <w:tab/>
            </w:r>
            <w:r w:rsidR="00564864">
              <w:rPr>
                <w:noProof/>
                <w:webHidden/>
              </w:rPr>
              <w:fldChar w:fldCharType="begin"/>
            </w:r>
            <w:r w:rsidR="00564864">
              <w:rPr>
                <w:noProof/>
                <w:webHidden/>
              </w:rPr>
              <w:instrText xml:space="preserve"> PAGEREF _Toc181002419 \h </w:instrText>
            </w:r>
            <w:r w:rsidR="00564864">
              <w:rPr>
                <w:noProof/>
                <w:webHidden/>
              </w:rPr>
            </w:r>
            <w:r w:rsidR="00564864">
              <w:rPr>
                <w:noProof/>
                <w:webHidden/>
              </w:rPr>
              <w:fldChar w:fldCharType="separate"/>
            </w:r>
            <w:r w:rsidR="001859E9">
              <w:rPr>
                <w:noProof/>
                <w:webHidden/>
              </w:rPr>
              <w:t>14</w:t>
            </w:r>
            <w:r w:rsidR="00564864">
              <w:rPr>
                <w:noProof/>
                <w:webHidden/>
              </w:rPr>
              <w:fldChar w:fldCharType="end"/>
            </w:r>
          </w:hyperlink>
        </w:p>
        <w:p w14:paraId="24A986C9" w14:textId="7151DBFC"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20" w:history="1">
            <w:r w:rsidR="00564864" w:rsidRPr="006E7217">
              <w:rPr>
                <w:rStyle w:val="Hipercze"/>
                <w:noProof/>
              </w:rPr>
              <w:t>1.7</w:t>
            </w:r>
            <w:r w:rsidR="00564864">
              <w:rPr>
                <w:rFonts w:asciiTheme="minorHAnsi" w:eastAsiaTheme="minorEastAsia" w:hAnsiTheme="minorHAnsi"/>
                <w:noProof/>
                <w:sz w:val="22"/>
                <w:lang w:eastAsia="pl-PL"/>
              </w:rPr>
              <w:tab/>
            </w:r>
            <w:r w:rsidR="00564864" w:rsidRPr="006E7217">
              <w:rPr>
                <w:rStyle w:val="Hipercze"/>
                <w:noProof/>
              </w:rPr>
              <w:t>Informacje dotyczące partnerstwa</w:t>
            </w:r>
            <w:r w:rsidR="00564864">
              <w:rPr>
                <w:noProof/>
                <w:webHidden/>
              </w:rPr>
              <w:tab/>
            </w:r>
            <w:r w:rsidR="00564864">
              <w:rPr>
                <w:noProof/>
                <w:webHidden/>
              </w:rPr>
              <w:fldChar w:fldCharType="begin"/>
            </w:r>
            <w:r w:rsidR="00564864">
              <w:rPr>
                <w:noProof/>
                <w:webHidden/>
              </w:rPr>
              <w:instrText xml:space="preserve"> PAGEREF _Toc181002420 \h </w:instrText>
            </w:r>
            <w:r w:rsidR="00564864">
              <w:rPr>
                <w:noProof/>
                <w:webHidden/>
              </w:rPr>
            </w:r>
            <w:r w:rsidR="00564864">
              <w:rPr>
                <w:noProof/>
                <w:webHidden/>
              </w:rPr>
              <w:fldChar w:fldCharType="separate"/>
            </w:r>
            <w:r w:rsidR="001859E9">
              <w:rPr>
                <w:noProof/>
                <w:webHidden/>
              </w:rPr>
              <w:t>14</w:t>
            </w:r>
            <w:r w:rsidR="00564864">
              <w:rPr>
                <w:noProof/>
                <w:webHidden/>
              </w:rPr>
              <w:fldChar w:fldCharType="end"/>
            </w:r>
          </w:hyperlink>
        </w:p>
        <w:p w14:paraId="16A4A4B0" w14:textId="37498C71"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21" w:history="1">
            <w:r w:rsidR="00564864" w:rsidRPr="006E7217">
              <w:rPr>
                <w:rStyle w:val="Hipercze"/>
                <w:noProof/>
              </w:rPr>
              <w:t>1.8</w:t>
            </w:r>
            <w:r w:rsidR="00564864">
              <w:rPr>
                <w:rFonts w:asciiTheme="minorHAnsi" w:eastAsiaTheme="minorEastAsia" w:hAnsiTheme="minorHAnsi"/>
                <w:noProof/>
                <w:sz w:val="22"/>
                <w:lang w:eastAsia="pl-PL"/>
              </w:rPr>
              <w:tab/>
            </w:r>
            <w:r w:rsidR="00564864" w:rsidRPr="006E7217">
              <w:rPr>
                <w:rStyle w:val="Hipercze"/>
                <w:noProof/>
              </w:rPr>
              <w:t>Zgodność z zasadami horyzontalnymi</w:t>
            </w:r>
            <w:r w:rsidR="00564864">
              <w:rPr>
                <w:noProof/>
                <w:webHidden/>
              </w:rPr>
              <w:tab/>
            </w:r>
            <w:r w:rsidR="00564864">
              <w:rPr>
                <w:noProof/>
                <w:webHidden/>
              </w:rPr>
              <w:fldChar w:fldCharType="begin"/>
            </w:r>
            <w:r w:rsidR="00564864">
              <w:rPr>
                <w:noProof/>
                <w:webHidden/>
              </w:rPr>
              <w:instrText xml:space="preserve"> PAGEREF _Toc181002421 \h </w:instrText>
            </w:r>
            <w:r w:rsidR="00564864">
              <w:rPr>
                <w:noProof/>
                <w:webHidden/>
              </w:rPr>
            </w:r>
            <w:r w:rsidR="00564864">
              <w:rPr>
                <w:noProof/>
                <w:webHidden/>
              </w:rPr>
              <w:fldChar w:fldCharType="separate"/>
            </w:r>
            <w:r w:rsidR="001859E9">
              <w:rPr>
                <w:noProof/>
                <w:webHidden/>
              </w:rPr>
              <w:t>15</w:t>
            </w:r>
            <w:r w:rsidR="00564864">
              <w:rPr>
                <w:noProof/>
                <w:webHidden/>
              </w:rPr>
              <w:fldChar w:fldCharType="end"/>
            </w:r>
          </w:hyperlink>
        </w:p>
        <w:p w14:paraId="454EBB58" w14:textId="18114CAF" w:rsidR="00564864" w:rsidRDefault="00903F6D">
          <w:pPr>
            <w:pStyle w:val="Spistreci1"/>
            <w:rPr>
              <w:rFonts w:asciiTheme="minorHAnsi" w:eastAsiaTheme="minorEastAsia" w:hAnsiTheme="minorHAnsi"/>
              <w:noProof/>
              <w:sz w:val="22"/>
              <w:lang w:eastAsia="pl-PL"/>
            </w:rPr>
          </w:pPr>
          <w:hyperlink w:anchor="_Toc181002422" w:history="1">
            <w:r w:rsidR="00564864" w:rsidRPr="006E7217">
              <w:rPr>
                <w:rStyle w:val="Hipercze"/>
                <w:noProof/>
              </w:rPr>
              <w:t>2.</w:t>
            </w:r>
            <w:r w:rsidR="00564864">
              <w:rPr>
                <w:rFonts w:asciiTheme="minorHAnsi" w:eastAsiaTheme="minorEastAsia" w:hAnsiTheme="minorHAnsi"/>
                <w:noProof/>
                <w:sz w:val="22"/>
                <w:lang w:eastAsia="pl-PL"/>
              </w:rPr>
              <w:tab/>
            </w:r>
            <w:r w:rsidR="00564864" w:rsidRPr="006E7217">
              <w:rPr>
                <w:rStyle w:val="Hipercze"/>
                <w:noProof/>
              </w:rPr>
              <w:t>Informacje finansowe</w:t>
            </w:r>
            <w:r w:rsidR="00564864">
              <w:rPr>
                <w:noProof/>
                <w:webHidden/>
              </w:rPr>
              <w:tab/>
            </w:r>
            <w:r w:rsidR="00564864">
              <w:rPr>
                <w:noProof/>
                <w:webHidden/>
              </w:rPr>
              <w:fldChar w:fldCharType="begin"/>
            </w:r>
            <w:r w:rsidR="00564864">
              <w:rPr>
                <w:noProof/>
                <w:webHidden/>
              </w:rPr>
              <w:instrText xml:space="preserve"> PAGEREF _Toc181002422 \h </w:instrText>
            </w:r>
            <w:r w:rsidR="00564864">
              <w:rPr>
                <w:noProof/>
                <w:webHidden/>
              </w:rPr>
            </w:r>
            <w:r w:rsidR="00564864">
              <w:rPr>
                <w:noProof/>
                <w:webHidden/>
              </w:rPr>
              <w:fldChar w:fldCharType="separate"/>
            </w:r>
            <w:r w:rsidR="001859E9">
              <w:rPr>
                <w:noProof/>
                <w:webHidden/>
              </w:rPr>
              <w:t>17</w:t>
            </w:r>
            <w:r w:rsidR="00564864">
              <w:rPr>
                <w:noProof/>
                <w:webHidden/>
              </w:rPr>
              <w:fldChar w:fldCharType="end"/>
            </w:r>
          </w:hyperlink>
        </w:p>
        <w:p w14:paraId="7875FCC7" w14:textId="04334B2E"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23" w:history="1">
            <w:r w:rsidR="00564864" w:rsidRPr="006E7217">
              <w:rPr>
                <w:rStyle w:val="Hipercze"/>
                <w:noProof/>
              </w:rPr>
              <w:t>2.1</w:t>
            </w:r>
            <w:r w:rsidR="00564864">
              <w:rPr>
                <w:rFonts w:asciiTheme="minorHAnsi" w:eastAsiaTheme="minorEastAsia" w:hAnsiTheme="minorHAnsi"/>
                <w:noProof/>
                <w:sz w:val="22"/>
                <w:lang w:eastAsia="pl-PL"/>
              </w:rPr>
              <w:tab/>
            </w:r>
            <w:r w:rsidR="00564864" w:rsidRPr="006E7217">
              <w:rPr>
                <w:rStyle w:val="Hipercze"/>
                <w:noProof/>
              </w:rPr>
              <w:t>Podstawowe informacje finansowe</w:t>
            </w:r>
            <w:r w:rsidR="00564864">
              <w:rPr>
                <w:noProof/>
                <w:webHidden/>
              </w:rPr>
              <w:tab/>
            </w:r>
            <w:r w:rsidR="00564864">
              <w:rPr>
                <w:noProof/>
                <w:webHidden/>
              </w:rPr>
              <w:fldChar w:fldCharType="begin"/>
            </w:r>
            <w:r w:rsidR="00564864">
              <w:rPr>
                <w:noProof/>
                <w:webHidden/>
              </w:rPr>
              <w:instrText xml:space="preserve"> PAGEREF _Toc181002423 \h </w:instrText>
            </w:r>
            <w:r w:rsidR="00564864">
              <w:rPr>
                <w:noProof/>
                <w:webHidden/>
              </w:rPr>
            </w:r>
            <w:r w:rsidR="00564864">
              <w:rPr>
                <w:noProof/>
                <w:webHidden/>
              </w:rPr>
              <w:fldChar w:fldCharType="separate"/>
            </w:r>
            <w:r w:rsidR="001859E9">
              <w:rPr>
                <w:noProof/>
                <w:webHidden/>
              </w:rPr>
              <w:t>17</w:t>
            </w:r>
            <w:r w:rsidR="00564864">
              <w:rPr>
                <w:noProof/>
                <w:webHidden/>
              </w:rPr>
              <w:fldChar w:fldCharType="end"/>
            </w:r>
          </w:hyperlink>
        </w:p>
        <w:p w14:paraId="616F4804" w14:textId="241284B4"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24" w:history="1">
            <w:r w:rsidR="00564864" w:rsidRPr="006E7217">
              <w:rPr>
                <w:rStyle w:val="Hipercze"/>
                <w:noProof/>
              </w:rPr>
              <w:t>2.2</w:t>
            </w:r>
            <w:r w:rsidR="00564864">
              <w:rPr>
                <w:rFonts w:asciiTheme="minorHAnsi" w:eastAsiaTheme="minorEastAsia" w:hAnsiTheme="minorHAnsi"/>
                <w:noProof/>
                <w:sz w:val="22"/>
                <w:lang w:eastAsia="pl-PL"/>
              </w:rPr>
              <w:tab/>
            </w:r>
            <w:r w:rsidR="00564864" w:rsidRPr="006E7217">
              <w:rPr>
                <w:rStyle w:val="Hipercze"/>
                <w:noProof/>
              </w:rPr>
              <w:t>Środki przeznaczone na mechanizm racjonalnych usprawnień w naborze</w:t>
            </w:r>
            <w:r w:rsidR="00564864">
              <w:rPr>
                <w:noProof/>
                <w:webHidden/>
              </w:rPr>
              <w:tab/>
            </w:r>
            <w:r w:rsidR="00564864">
              <w:rPr>
                <w:noProof/>
                <w:webHidden/>
              </w:rPr>
              <w:fldChar w:fldCharType="begin"/>
            </w:r>
            <w:r w:rsidR="00564864">
              <w:rPr>
                <w:noProof/>
                <w:webHidden/>
              </w:rPr>
              <w:instrText xml:space="preserve"> PAGEREF _Toc181002424 \h </w:instrText>
            </w:r>
            <w:r w:rsidR="00564864">
              <w:rPr>
                <w:noProof/>
                <w:webHidden/>
              </w:rPr>
            </w:r>
            <w:r w:rsidR="00564864">
              <w:rPr>
                <w:noProof/>
                <w:webHidden/>
              </w:rPr>
              <w:fldChar w:fldCharType="separate"/>
            </w:r>
            <w:r w:rsidR="001859E9">
              <w:rPr>
                <w:noProof/>
                <w:webHidden/>
              </w:rPr>
              <w:t>18</w:t>
            </w:r>
            <w:r w:rsidR="00564864">
              <w:rPr>
                <w:noProof/>
                <w:webHidden/>
              </w:rPr>
              <w:fldChar w:fldCharType="end"/>
            </w:r>
          </w:hyperlink>
        </w:p>
        <w:p w14:paraId="052AA6AF" w14:textId="6A0E9B95"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25" w:history="1">
            <w:r w:rsidR="00564864" w:rsidRPr="006E7217">
              <w:rPr>
                <w:rStyle w:val="Hipercze"/>
                <w:noProof/>
              </w:rPr>
              <w:t>2.3</w:t>
            </w:r>
            <w:r w:rsidR="00564864">
              <w:rPr>
                <w:rFonts w:asciiTheme="minorHAnsi" w:eastAsiaTheme="minorEastAsia" w:hAnsiTheme="minorHAnsi"/>
                <w:noProof/>
                <w:sz w:val="22"/>
                <w:lang w:eastAsia="pl-PL"/>
              </w:rPr>
              <w:tab/>
            </w:r>
            <w:r w:rsidR="00564864" w:rsidRPr="006E7217">
              <w:rPr>
                <w:rStyle w:val="Hipercze"/>
                <w:noProof/>
              </w:rPr>
              <w:t>Kwalifikowalność wydatków</w:t>
            </w:r>
            <w:r w:rsidR="00564864">
              <w:rPr>
                <w:noProof/>
                <w:webHidden/>
              </w:rPr>
              <w:tab/>
            </w:r>
            <w:r w:rsidR="00564864">
              <w:rPr>
                <w:noProof/>
                <w:webHidden/>
              </w:rPr>
              <w:fldChar w:fldCharType="begin"/>
            </w:r>
            <w:r w:rsidR="00564864">
              <w:rPr>
                <w:noProof/>
                <w:webHidden/>
              </w:rPr>
              <w:instrText xml:space="preserve"> PAGEREF _Toc181002425 \h </w:instrText>
            </w:r>
            <w:r w:rsidR="00564864">
              <w:rPr>
                <w:noProof/>
                <w:webHidden/>
              </w:rPr>
            </w:r>
            <w:r w:rsidR="00564864">
              <w:rPr>
                <w:noProof/>
                <w:webHidden/>
              </w:rPr>
              <w:fldChar w:fldCharType="separate"/>
            </w:r>
            <w:r w:rsidR="001859E9">
              <w:rPr>
                <w:noProof/>
                <w:webHidden/>
              </w:rPr>
              <w:t>18</w:t>
            </w:r>
            <w:r w:rsidR="00564864">
              <w:rPr>
                <w:noProof/>
                <w:webHidden/>
              </w:rPr>
              <w:fldChar w:fldCharType="end"/>
            </w:r>
          </w:hyperlink>
        </w:p>
        <w:p w14:paraId="50494A42" w14:textId="7658AEFC" w:rsidR="00564864" w:rsidRDefault="00903F6D">
          <w:pPr>
            <w:pStyle w:val="Spistreci1"/>
            <w:rPr>
              <w:rFonts w:asciiTheme="minorHAnsi" w:eastAsiaTheme="minorEastAsia" w:hAnsiTheme="minorHAnsi"/>
              <w:noProof/>
              <w:sz w:val="22"/>
              <w:lang w:eastAsia="pl-PL"/>
            </w:rPr>
          </w:pPr>
          <w:hyperlink w:anchor="_Toc181002426" w:history="1">
            <w:r w:rsidR="00564864" w:rsidRPr="006E7217">
              <w:rPr>
                <w:rStyle w:val="Hipercze"/>
                <w:noProof/>
              </w:rPr>
              <w:t>3</w:t>
            </w:r>
            <w:r w:rsidR="00564864">
              <w:rPr>
                <w:rFonts w:asciiTheme="minorHAnsi" w:eastAsiaTheme="minorEastAsia" w:hAnsiTheme="minorHAnsi"/>
                <w:noProof/>
                <w:sz w:val="22"/>
                <w:lang w:eastAsia="pl-PL"/>
              </w:rPr>
              <w:tab/>
            </w:r>
            <w:r w:rsidR="00564864" w:rsidRPr="006E7217">
              <w:rPr>
                <w:rStyle w:val="Hipercze"/>
                <w:noProof/>
              </w:rPr>
              <w:t>Wniosek o dofinansowanie projektu (WOD)</w:t>
            </w:r>
            <w:r w:rsidR="00564864">
              <w:rPr>
                <w:noProof/>
                <w:webHidden/>
              </w:rPr>
              <w:tab/>
            </w:r>
            <w:r w:rsidR="00564864">
              <w:rPr>
                <w:noProof/>
                <w:webHidden/>
              </w:rPr>
              <w:fldChar w:fldCharType="begin"/>
            </w:r>
            <w:r w:rsidR="00564864">
              <w:rPr>
                <w:noProof/>
                <w:webHidden/>
              </w:rPr>
              <w:instrText xml:space="preserve"> PAGEREF _Toc181002426 \h </w:instrText>
            </w:r>
            <w:r w:rsidR="00564864">
              <w:rPr>
                <w:noProof/>
                <w:webHidden/>
              </w:rPr>
            </w:r>
            <w:r w:rsidR="00564864">
              <w:rPr>
                <w:noProof/>
                <w:webHidden/>
              </w:rPr>
              <w:fldChar w:fldCharType="separate"/>
            </w:r>
            <w:r w:rsidR="001859E9">
              <w:rPr>
                <w:noProof/>
                <w:webHidden/>
              </w:rPr>
              <w:t>19</w:t>
            </w:r>
            <w:r w:rsidR="00564864">
              <w:rPr>
                <w:noProof/>
                <w:webHidden/>
              </w:rPr>
              <w:fldChar w:fldCharType="end"/>
            </w:r>
          </w:hyperlink>
        </w:p>
        <w:p w14:paraId="26B2B925" w14:textId="7A02A844"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27" w:history="1">
            <w:r w:rsidR="00564864" w:rsidRPr="006E7217">
              <w:rPr>
                <w:rStyle w:val="Hipercze"/>
                <w:noProof/>
              </w:rPr>
              <w:t>3.1</w:t>
            </w:r>
            <w:r w:rsidR="00564864">
              <w:rPr>
                <w:rFonts w:asciiTheme="minorHAnsi" w:eastAsiaTheme="minorEastAsia" w:hAnsiTheme="minorHAnsi"/>
                <w:noProof/>
                <w:sz w:val="22"/>
                <w:lang w:eastAsia="pl-PL"/>
              </w:rPr>
              <w:tab/>
            </w:r>
            <w:r w:rsidR="00564864" w:rsidRPr="006E7217">
              <w:rPr>
                <w:rStyle w:val="Hipercze"/>
                <w:noProof/>
              </w:rPr>
              <w:t>Sposób złożenia wniosku o dofinansowanie</w:t>
            </w:r>
            <w:r w:rsidR="00564864">
              <w:rPr>
                <w:noProof/>
                <w:webHidden/>
              </w:rPr>
              <w:tab/>
            </w:r>
            <w:r w:rsidR="00564864">
              <w:rPr>
                <w:noProof/>
                <w:webHidden/>
              </w:rPr>
              <w:fldChar w:fldCharType="begin"/>
            </w:r>
            <w:r w:rsidR="00564864">
              <w:rPr>
                <w:noProof/>
                <w:webHidden/>
              </w:rPr>
              <w:instrText xml:space="preserve"> PAGEREF _Toc181002427 \h </w:instrText>
            </w:r>
            <w:r w:rsidR="00564864">
              <w:rPr>
                <w:noProof/>
                <w:webHidden/>
              </w:rPr>
            </w:r>
            <w:r w:rsidR="00564864">
              <w:rPr>
                <w:noProof/>
                <w:webHidden/>
              </w:rPr>
              <w:fldChar w:fldCharType="separate"/>
            </w:r>
            <w:r w:rsidR="001859E9">
              <w:rPr>
                <w:noProof/>
                <w:webHidden/>
              </w:rPr>
              <w:t>19</w:t>
            </w:r>
            <w:r w:rsidR="00564864">
              <w:rPr>
                <w:noProof/>
                <w:webHidden/>
              </w:rPr>
              <w:fldChar w:fldCharType="end"/>
            </w:r>
          </w:hyperlink>
        </w:p>
        <w:p w14:paraId="31757AE3" w14:textId="64563F78"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28" w:history="1">
            <w:r w:rsidR="00564864" w:rsidRPr="006E7217">
              <w:rPr>
                <w:rStyle w:val="Hipercze"/>
                <w:noProof/>
              </w:rPr>
              <w:t>3.2</w:t>
            </w:r>
            <w:r w:rsidR="00564864">
              <w:rPr>
                <w:rFonts w:asciiTheme="minorHAnsi" w:eastAsiaTheme="minorEastAsia" w:hAnsiTheme="minorHAnsi"/>
                <w:noProof/>
                <w:sz w:val="22"/>
                <w:lang w:eastAsia="pl-PL"/>
              </w:rPr>
              <w:tab/>
            </w:r>
            <w:r w:rsidR="00564864" w:rsidRPr="006E7217">
              <w:rPr>
                <w:rStyle w:val="Hipercze"/>
                <w:noProof/>
              </w:rPr>
              <w:t>Sposób, forma i termin składania załączników do WOD</w:t>
            </w:r>
            <w:r w:rsidR="00564864">
              <w:rPr>
                <w:noProof/>
                <w:webHidden/>
              </w:rPr>
              <w:tab/>
            </w:r>
            <w:r w:rsidR="00564864">
              <w:rPr>
                <w:noProof/>
                <w:webHidden/>
              </w:rPr>
              <w:fldChar w:fldCharType="begin"/>
            </w:r>
            <w:r w:rsidR="00564864">
              <w:rPr>
                <w:noProof/>
                <w:webHidden/>
              </w:rPr>
              <w:instrText xml:space="preserve"> PAGEREF _Toc181002428 \h </w:instrText>
            </w:r>
            <w:r w:rsidR="00564864">
              <w:rPr>
                <w:noProof/>
                <w:webHidden/>
              </w:rPr>
            </w:r>
            <w:r w:rsidR="00564864">
              <w:rPr>
                <w:noProof/>
                <w:webHidden/>
              </w:rPr>
              <w:fldChar w:fldCharType="separate"/>
            </w:r>
            <w:r w:rsidR="001859E9">
              <w:rPr>
                <w:noProof/>
                <w:webHidden/>
              </w:rPr>
              <w:t>21</w:t>
            </w:r>
            <w:r w:rsidR="00564864">
              <w:rPr>
                <w:noProof/>
                <w:webHidden/>
              </w:rPr>
              <w:fldChar w:fldCharType="end"/>
            </w:r>
          </w:hyperlink>
        </w:p>
        <w:p w14:paraId="02F82405" w14:textId="676FB187"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29" w:history="1">
            <w:r w:rsidR="00564864" w:rsidRPr="006E7217">
              <w:rPr>
                <w:rStyle w:val="Hipercze"/>
                <w:noProof/>
              </w:rPr>
              <w:t>3.3</w:t>
            </w:r>
            <w:r w:rsidR="00564864">
              <w:rPr>
                <w:rFonts w:asciiTheme="minorHAnsi" w:eastAsiaTheme="minorEastAsia" w:hAnsiTheme="minorHAnsi"/>
                <w:noProof/>
                <w:sz w:val="22"/>
                <w:lang w:eastAsia="pl-PL"/>
              </w:rPr>
              <w:tab/>
            </w:r>
            <w:r w:rsidR="00564864" w:rsidRPr="006E7217">
              <w:rPr>
                <w:rStyle w:val="Hipercze"/>
                <w:noProof/>
              </w:rPr>
              <w:t>Awaria LSI 2021</w:t>
            </w:r>
            <w:r w:rsidR="00564864">
              <w:rPr>
                <w:noProof/>
                <w:webHidden/>
              </w:rPr>
              <w:tab/>
            </w:r>
            <w:r w:rsidR="00564864">
              <w:rPr>
                <w:noProof/>
                <w:webHidden/>
              </w:rPr>
              <w:fldChar w:fldCharType="begin"/>
            </w:r>
            <w:r w:rsidR="00564864">
              <w:rPr>
                <w:noProof/>
                <w:webHidden/>
              </w:rPr>
              <w:instrText xml:space="preserve"> PAGEREF _Toc181002429 \h </w:instrText>
            </w:r>
            <w:r w:rsidR="00564864">
              <w:rPr>
                <w:noProof/>
                <w:webHidden/>
              </w:rPr>
            </w:r>
            <w:r w:rsidR="00564864">
              <w:rPr>
                <w:noProof/>
                <w:webHidden/>
              </w:rPr>
              <w:fldChar w:fldCharType="separate"/>
            </w:r>
            <w:r w:rsidR="001859E9">
              <w:rPr>
                <w:noProof/>
                <w:webHidden/>
              </w:rPr>
              <w:t>22</w:t>
            </w:r>
            <w:r w:rsidR="00564864">
              <w:rPr>
                <w:noProof/>
                <w:webHidden/>
              </w:rPr>
              <w:fldChar w:fldCharType="end"/>
            </w:r>
          </w:hyperlink>
        </w:p>
        <w:p w14:paraId="048A8739" w14:textId="06702EF4" w:rsidR="00564864" w:rsidRDefault="00903F6D">
          <w:pPr>
            <w:pStyle w:val="Spistreci3"/>
            <w:tabs>
              <w:tab w:val="left" w:pos="1320"/>
              <w:tab w:val="right" w:leader="dot" w:pos="9060"/>
            </w:tabs>
            <w:rPr>
              <w:rFonts w:asciiTheme="minorHAnsi" w:eastAsiaTheme="minorEastAsia" w:hAnsiTheme="minorHAnsi"/>
              <w:noProof/>
              <w:sz w:val="22"/>
              <w:lang w:eastAsia="pl-PL"/>
            </w:rPr>
          </w:pPr>
          <w:hyperlink w:anchor="_Toc181002430" w:history="1">
            <w:r w:rsidR="00564864" w:rsidRPr="006E7217">
              <w:rPr>
                <w:rStyle w:val="Hipercze"/>
                <w:rFonts w:eastAsia="Times New Roman"/>
                <w:noProof/>
                <w:lang w:eastAsia="pl-PL"/>
              </w:rPr>
              <w:t>3.3.1</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Awaria krytyczna</w:t>
            </w:r>
            <w:r w:rsidR="00564864">
              <w:rPr>
                <w:noProof/>
                <w:webHidden/>
              </w:rPr>
              <w:tab/>
            </w:r>
            <w:r w:rsidR="00564864">
              <w:rPr>
                <w:noProof/>
                <w:webHidden/>
              </w:rPr>
              <w:fldChar w:fldCharType="begin"/>
            </w:r>
            <w:r w:rsidR="00564864">
              <w:rPr>
                <w:noProof/>
                <w:webHidden/>
              </w:rPr>
              <w:instrText xml:space="preserve"> PAGEREF _Toc181002430 \h </w:instrText>
            </w:r>
            <w:r w:rsidR="00564864">
              <w:rPr>
                <w:noProof/>
                <w:webHidden/>
              </w:rPr>
            </w:r>
            <w:r w:rsidR="00564864">
              <w:rPr>
                <w:noProof/>
                <w:webHidden/>
              </w:rPr>
              <w:fldChar w:fldCharType="separate"/>
            </w:r>
            <w:r w:rsidR="001859E9">
              <w:rPr>
                <w:noProof/>
                <w:webHidden/>
              </w:rPr>
              <w:t>22</w:t>
            </w:r>
            <w:r w:rsidR="00564864">
              <w:rPr>
                <w:noProof/>
                <w:webHidden/>
              </w:rPr>
              <w:fldChar w:fldCharType="end"/>
            </w:r>
          </w:hyperlink>
        </w:p>
        <w:p w14:paraId="51723A0D" w14:textId="2DC7E846" w:rsidR="00564864" w:rsidRDefault="00903F6D">
          <w:pPr>
            <w:pStyle w:val="Spistreci3"/>
            <w:tabs>
              <w:tab w:val="left" w:pos="1320"/>
              <w:tab w:val="right" w:leader="dot" w:pos="9060"/>
            </w:tabs>
            <w:rPr>
              <w:rFonts w:asciiTheme="minorHAnsi" w:eastAsiaTheme="minorEastAsia" w:hAnsiTheme="minorHAnsi"/>
              <w:noProof/>
              <w:sz w:val="22"/>
              <w:lang w:eastAsia="pl-PL"/>
            </w:rPr>
          </w:pPr>
          <w:hyperlink w:anchor="_Toc181002431" w:history="1">
            <w:r w:rsidR="00564864" w:rsidRPr="006E7217">
              <w:rPr>
                <w:rStyle w:val="Hipercze"/>
                <w:rFonts w:eastAsia="Times New Roman"/>
                <w:noProof/>
                <w:lang w:eastAsia="pl-PL"/>
              </w:rPr>
              <w:t>3.3.2</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Inne awarie systemu</w:t>
            </w:r>
            <w:r w:rsidR="00564864">
              <w:rPr>
                <w:noProof/>
                <w:webHidden/>
              </w:rPr>
              <w:tab/>
            </w:r>
            <w:r w:rsidR="00564864">
              <w:rPr>
                <w:noProof/>
                <w:webHidden/>
              </w:rPr>
              <w:fldChar w:fldCharType="begin"/>
            </w:r>
            <w:r w:rsidR="00564864">
              <w:rPr>
                <w:noProof/>
                <w:webHidden/>
              </w:rPr>
              <w:instrText xml:space="preserve"> PAGEREF _Toc181002431 \h </w:instrText>
            </w:r>
            <w:r w:rsidR="00564864">
              <w:rPr>
                <w:noProof/>
                <w:webHidden/>
              </w:rPr>
            </w:r>
            <w:r w:rsidR="00564864">
              <w:rPr>
                <w:noProof/>
                <w:webHidden/>
              </w:rPr>
              <w:fldChar w:fldCharType="separate"/>
            </w:r>
            <w:r w:rsidR="001859E9">
              <w:rPr>
                <w:noProof/>
                <w:webHidden/>
              </w:rPr>
              <w:t>23</w:t>
            </w:r>
            <w:r w:rsidR="00564864">
              <w:rPr>
                <w:noProof/>
                <w:webHidden/>
              </w:rPr>
              <w:fldChar w:fldCharType="end"/>
            </w:r>
          </w:hyperlink>
        </w:p>
        <w:p w14:paraId="2629D2DE" w14:textId="429EBBD6" w:rsidR="00564864" w:rsidRDefault="00903F6D">
          <w:pPr>
            <w:pStyle w:val="Spistreci3"/>
            <w:tabs>
              <w:tab w:val="left" w:pos="1320"/>
              <w:tab w:val="right" w:leader="dot" w:pos="9060"/>
            </w:tabs>
            <w:rPr>
              <w:rFonts w:asciiTheme="minorHAnsi" w:eastAsiaTheme="minorEastAsia" w:hAnsiTheme="minorHAnsi"/>
              <w:noProof/>
              <w:sz w:val="22"/>
              <w:lang w:eastAsia="pl-PL"/>
            </w:rPr>
          </w:pPr>
          <w:hyperlink w:anchor="_Toc181002432" w:history="1">
            <w:r w:rsidR="00564864" w:rsidRPr="006E7217">
              <w:rPr>
                <w:rStyle w:val="Hipercze"/>
                <w:rFonts w:eastAsia="Times New Roman"/>
                <w:noProof/>
                <w:lang w:eastAsia="pl-PL"/>
              </w:rPr>
              <w:t>3.3.3</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Sposoby zgłaszania awarii i błędów LSI 2021</w:t>
            </w:r>
            <w:r w:rsidR="00564864">
              <w:rPr>
                <w:noProof/>
                <w:webHidden/>
              </w:rPr>
              <w:tab/>
            </w:r>
            <w:r w:rsidR="00564864">
              <w:rPr>
                <w:noProof/>
                <w:webHidden/>
              </w:rPr>
              <w:fldChar w:fldCharType="begin"/>
            </w:r>
            <w:r w:rsidR="00564864">
              <w:rPr>
                <w:noProof/>
                <w:webHidden/>
              </w:rPr>
              <w:instrText xml:space="preserve"> PAGEREF _Toc181002432 \h </w:instrText>
            </w:r>
            <w:r w:rsidR="00564864">
              <w:rPr>
                <w:noProof/>
                <w:webHidden/>
              </w:rPr>
            </w:r>
            <w:r w:rsidR="00564864">
              <w:rPr>
                <w:noProof/>
                <w:webHidden/>
              </w:rPr>
              <w:fldChar w:fldCharType="separate"/>
            </w:r>
            <w:r w:rsidR="001859E9">
              <w:rPr>
                <w:noProof/>
                <w:webHidden/>
              </w:rPr>
              <w:t>23</w:t>
            </w:r>
            <w:r w:rsidR="00564864">
              <w:rPr>
                <w:noProof/>
                <w:webHidden/>
              </w:rPr>
              <w:fldChar w:fldCharType="end"/>
            </w:r>
          </w:hyperlink>
        </w:p>
        <w:p w14:paraId="2D8B4426" w14:textId="3A04EFD4"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33" w:history="1">
            <w:r w:rsidR="00564864" w:rsidRPr="006E7217">
              <w:rPr>
                <w:rStyle w:val="Hipercze"/>
                <w:noProof/>
              </w:rPr>
              <w:t>3.4</w:t>
            </w:r>
            <w:r w:rsidR="00564864">
              <w:rPr>
                <w:rFonts w:asciiTheme="minorHAnsi" w:eastAsiaTheme="minorEastAsia" w:hAnsiTheme="minorHAnsi"/>
                <w:noProof/>
                <w:sz w:val="22"/>
                <w:lang w:eastAsia="pl-PL"/>
              </w:rPr>
              <w:tab/>
            </w:r>
            <w:r w:rsidR="00564864" w:rsidRPr="006E7217">
              <w:rPr>
                <w:rStyle w:val="Hipercze"/>
                <w:noProof/>
              </w:rPr>
              <w:t>Unieważnienie postępowania w zakresie wyboru projektów</w:t>
            </w:r>
            <w:r w:rsidR="00564864">
              <w:rPr>
                <w:noProof/>
                <w:webHidden/>
              </w:rPr>
              <w:tab/>
            </w:r>
            <w:r w:rsidR="00564864">
              <w:rPr>
                <w:noProof/>
                <w:webHidden/>
              </w:rPr>
              <w:fldChar w:fldCharType="begin"/>
            </w:r>
            <w:r w:rsidR="00564864">
              <w:rPr>
                <w:noProof/>
                <w:webHidden/>
              </w:rPr>
              <w:instrText xml:space="preserve"> PAGEREF _Toc181002433 \h </w:instrText>
            </w:r>
            <w:r w:rsidR="00564864">
              <w:rPr>
                <w:noProof/>
                <w:webHidden/>
              </w:rPr>
            </w:r>
            <w:r w:rsidR="00564864">
              <w:rPr>
                <w:noProof/>
                <w:webHidden/>
              </w:rPr>
              <w:fldChar w:fldCharType="separate"/>
            </w:r>
            <w:r w:rsidR="001859E9">
              <w:rPr>
                <w:noProof/>
                <w:webHidden/>
              </w:rPr>
              <w:t>24</w:t>
            </w:r>
            <w:r w:rsidR="00564864">
              <w:rPr>
                <w:noProof/>
                <w:webHidden/>
              </w:rPr>
              <w:fldChar w:fldCharType="end"/>
            </w:r>
          </w:hyperlink>
        </w:p>
        <w:p w14:paraId="52C233CE" w14:textId="2AC514FD" w:rsidR="00564864" w:rsidRDefault="00903F6D">
          <w:pPr>
            <w:pStyle w:val="Spistreci1"/>
            <w:rPr>
              <w:rFonts w:asciiTheme="minorHAnsi" w:eastAsiaTheme="minorEastAsia" w:hAnsiTheme="minorHAnsi"/>
              <w:noProof/>
              <w:sz w:val="22"/>
              <w:lang w:eastAsia="pl-PL"/>
            </w:rPr>
          </w:pPr>
          <w:hyperlink w:anchor="_Toc181002434" w:history="1">
            <w:r w:rsidR="00564864" w:rsidRPr="006E7217">
              <w:rPr>
                <w:rStyle w:val="Hipercze"/>
                <w:noProof/>
              </w:rPr>
              <w:t>4</w:t>
            </w:r>
            <w:r w:rsidR="00564864">
              <w:rPr>
                <w:rFonts w:asciiTheme="minorHAnsi" w:eastAsiaTheme="minorEastAsia" w:hAnsiTheme="minorHAnsi"/>
                <w:noProof/>
                <w:sz w:val="22"/>
                <w:lang w:eastAsia="pl-PL"/>
              </w:rPr>
              <w:tab/>
            </w:r>
            <w:r w:rsidR="00564864" w:rsidRPr="006E7217">
              <w:rPr>
                <w:rStyle w:val="Hipercze"/>
                <w:noProof/>
              </w:rPr>
              <w:t>Kryteria wyboru projektów i wskaźniki</w:t>
            </w:r>
            <w:r w:rsidR="00564864">
              <w:rPr>
                <w:noProof/>
                <w:webHidden/>
              </w:rPr>
              <w:tab/>
            </w:r>
            <w:r w:rsidR="00564864">
              <w:rPr>
                <w:noProof/>
                <w:webHidden/>
              </w:rPr>
              <w:fldChar w:fldCharType="begin"/>
            </w:r>
            <w:r w:rsidR="00564864">
              <w:rPr>
                <w:noProof/>
                <w:webHidden/>
              </w:rPr>
              <w:instrText xml:space="preserve"> PAGEREF _Toc181002434 \h </w:instrText>
            </w:r>
            <w:r w:rsidR="00564864">
              <w:rPr>
                <w:noProof/>
                <w:webHidden/>
              </w:rPr>
            </w:r>
            <w:r w:rsidR="00564864">
              <w:rPr>
                <w:noProof/>
                <w:webHidden/>
              </w:rPr>
              <w:fldChar w:fldCharType="separate"/>
            </w:r>
            <w:r w:rsidR="001859E9">
              <w:rPr>
                <w:noProof/>
                <w:webHidden/>
              </w:rPr>
              <w:t>25</w:t>
            </w:r>
            <w:r w:rsidR="00564864">
              <w:rPr>
                <w:noProof/>
                <w:webHidden/>
              </w:rPr>
              <w:fldChar w:fldCharType="end"/>
            </w:r>
          </w:hyperlink>
        </w:p>
        <w:p w14:paraId="7F4A430B" w14:textId="52541E4B"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35" w:history="1">
            <w:r w:rsidR="00564864" w:rsidRPr="006E7217">
              <w:rPr>
                <w:rStyle w:val="Hipercze"/>
                <w:noProof/>
              </w:rPr>
              <w:t>4.1</w:t>
            </w:r>
            <w:r w:rsidR="00564864">
              <w:rPr>
                <w:rFonts w:asciiTheme="minorHAnsi" w:eastAsiaTheme="minorEastAsia" w:hAnsiTheme="minorHAnsi"/>
                <w:noProof/>
                <w:sz w:val="22"/>
                <w:lang w:eastAsia="pl-PL"/>
              </w:rPr>
              <w:tab/>
            </w:r>
            <w:r w:rsidR="00564864" w:rsidRPr="006E7217">
              <w:rPr>
                <w:rStyle w:val="Hipercze"/>
                <w:noProof/>
              </w:rPr>
              <w:t>Kryteria wyboru projektów</w:t>
            </w:r>
            <w:r w:rsidR="00564864">
              <w:rPr>
                <w:noProof/>
                <w:webHidden/>
              </w:rPr>
              <w:tab/>
            </w:r>
            <w:r w:rsidR="00564864">
              <w:rPr>
                <w:noProof/>
                <w:webHidden/>
              </w:rPr>
              <w:fldChar w:fldCharType="begin"/>
            </w:r>
            <w:r w:rsidR="00564864">
              <w:rPr>
                <w:noProof/>
                <w:webHidden/>
              </w:rPr>
              <w:instrText xml:space="preserve"> PAGEREF _Toc181002435 \h </w:instrText>
            </w:r>
            <w:r w:rsidR="00564864">
              <w:rPr>
                <w:noProof/>
                <w:webHidden/>
              </w:rPr>
            </w:r>
            <w:r w:rsidR="00564864">
              <w:rPr>
                <w:noProof/>
                <w:webHidden/>
              </w:rPr>
              <w:fldChar w:fldCharType="separate"/>
            </w:r>
            <w:r w:rsidR="001859E9">
              <w:rPr>
                <w:noProof/>
                <w:webHidden/>
              </w:rPr>
              <w:t>25</w:t>
            </w:r>
            <w:r w:rsidR="00564864">
              <w:rPr>
                <w:noProof/>
                <w:webHidden/>
              </w:rPr>
              <w:fldChar w:fldCharType="end"/>
            </w:r>
          </w:hyperlink>
        </w:p>
        <w:p w14:paraId="5EFAFBB3" w14:textId="251A9C15"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36" w:history="1">
            <w:r w:rsidR="00564864" w:rsidRPr="006E7217">
              <w:rPr>
                <w:rStyle w:val="Hipercze"/>
                <w:noProof/>
              </w:rPr>
              <w:t>4.2</w:t>
            </w:r>
            <w:r w:rsidR="00564864">
              <w:rPr>
                <w:rFonts w:asciiTheme="minorHAnsi" w:eastAsiaTheme="minorEastAsia" w:hAnsiTheme="minorHAnsi"/>
                <w:noProof/>
                <w:sz w:val="22"/>
                <w:lang w:eastAsia="pl-PL"/>
              </w:rPr>
              <w:tab/>
            </w:r>
            <w:r w:rsidR="00564864" w:rsidRPr="006E7217">
              <w:rPr>
                <w:rStyle w:val="Hipercze"/>
                <w:noProof/>
              </w:rPr>
              <w:t>Wskaźniki</w:t>
            </w:r>
            <w:r w:rsidR="00564864">
              <w:rPr>
                <w:noProof/>
                <w:webHidden/>
              </w:rPr>
              <w:tab/>
            </w:r>
            <w:r w:rsidR="00564864">
              <w:rPr>
                <w:noProof/>
                <w:webHidden/>
              </w:rPr>
              <w:fldChar w:fldCharType="begin"/>
            </w:r>
            <w:r w:rsidR="00564864">
              <w:rPr>
                <w:noProof/>
                <w:webHidden/>
              </w:rPr>
              <w:instrText xml:space="preserve"> PAGEREF _Toc181002436 \h </w:instrText>
            </w:r>
            <w:r w:rsidR="00564864">
              <w:rPr>
                <w:noProof/>
                <w:webHidden/>
              </w:rPr>
            </w:r>
            <w:r w:rsidR="00564864">
              <w:rPr>
                <w:noProof/>
                <w:webHidden/>
              </w:rPr>
              <w:fldChar w:fldCharType="separate"/>
            </w:r>
            <w:r w:rsidR="001859E9">
              <w:rPr>
                <w:noProof/>
                <w:webHidden/>
              </w:rPr>
              <w:t>25</w:t>
            </w:r>
            <w:r w:rsidR="00564864">
              <w:rPr>
                <w:noProof/>
                <w:webHidden/>
              </w:rPr>
              <w:fldChar w:fldCharType="end"/>
            </w:r>
          </w:hyperlink>
        </w:p>
        <w:p w14:paraId="5D96E1DC" w14:textId="18945EAE" w:rsidR="00564864" w:rsidRDefault="00903F6D">
          <w:pPr>
            <w:pStyle w:val="Spistreci1"/>
            <w:rPr>
              <w:rFonts w:asciiTheme="minorHAnsi" w:eastAsiaTheme="minorEastAsia" w:hAnsiTheme="minorHAnsi"/>
              <w:noProof/>
              <w:sz w:val="22"/>
              <w:lang w:eastAsia="pl-PL"/>
            </w:rPr>
          </w:pPr>
          <w:hyperlink w:anchor="_Toc181002437" w:history="1">
            <w:r w:rsidR="00564864" w:rsidRPr="006E7217">
              <w:rPr>
                <w:rStyle w:val="Hipercze"/>
                <w:noProof/>
              </w:rPr>
              <w:t>5</w:t>
            </w:r>
            <w:r w:rsidR="00564864">
              <w:rPr>
                <w:rFonts w:asciiTheme="minorHAnsi" w:eastAsiaTheme="minorEastAsia" w:hAnsiTheme="minorHAnsi"/>
                <w:noProof/>
                <w:sz w:val="22"/>
                <w:lang w:eastAsia="pl-PL"/>
              </w:rPr>
              <w:tab/>
            </w:r>
            <w:r w:rsidR="00564864" w:rsidRPr="006E7217">
              <w:rPr>
                <w:rStyle w:val="Hipercze"/>
                <w:noProof/>
              </w:rPr>
              <w:t>Wybór projektów do dofinansowania</w:t>
            </w:r>
            <w:r w:rsidR="00564864">
              <w:rPr>
                <w:noProof/>
                <w:webHidden/>
              </w:rPr>
              <w:tab/>
            </w:r>
            <w:r w:rsidR="00564864">
              <w:rPr>
                <w:noProof/>
                <w:webHidden/>
              </w:rPr>
              <w:fldChar w:fldCharType="begin"/>
            </w:r>
            <w:r w:rsidR="00564864">
              <w:rPr>
                <w:noProof/>
                <w:webHidden/>
              </w:rPr>
              <w:instrText xml:space="preserve"> PAGEREF _Toc181002437 \h </w:instrText>
            </w:r>
            <w:r w:rsidR="00564864">
              <w:rPr>
                <w:noProof/>
                <w:webHidden/>
              </w:rPr>
            </w:r>
            <w:r w:rsidR="00564864">
              <w:rPr>
                <w:noProof/>
                <w:webHidden/>
              </w:rPr>
              <w:fldChar w:fldCharType="separate"/>
            </w:r>
            <w:r w:rsidR="001859E9">
              <w:rPr>
                <w:noProof/>
                <w:webHidden/>
              </w:rPr>
              <w:t>26</w:t>
            </w:r>
            <w:r w:rsidR="00564864">
              <w:rPr>
                <w:noProof/>
                <w:webHidden/>
              </w:rPr>
              <w:fldChar w:fldCharType="end"/>
            </w:r>
          </w:hyperlink>
        </w:p>
        <w:p w14:paraId="00639AFA" w14:textId="70F6666D"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38" w:history="1">
            <w:r w:rsidR="00564864" w:rsidRPr="006E7217">
              <w:rPr>
                <w:rStyle w:val="Hipercze"/>
                <w:noProof/>
              </w:rPr>
              <w:t>5.1</w:t>
            </w:r>
            <w:r w:rsidR="00564864">
              <w:rPr>
                <w:rFonts w:asciiTheme="minorHAnsi" w:eastAsiaTheme="minorEastAsia" w:hAnsiTheme="minorHAnsi"/>
                <w:noProof/>
                <w:sz w:val="22"/>
                <w:lang w:eastAsia="pl-PL"/>
              </w:rPr>
              <w:tab/>
            </w:r>
            <w:r w:rsidR="00564864" w:rsidRPr="006E7217">
              <w:rPr>
                <w:rStyle w:val="Hipercze"/>
                <w:noProof/>
              </w:rPr>
              <w:t>Sposób wyboru projektów</w:t>
            </w:r>
            <w:r w:rsidR="00564864">
              <w:rPr>
                <w:noProof/>
                <w:webHidden/>
              </w:rPr>
              <w:tab/>
            </w:r>
            <w:r w:rsidR="00564864">
              <w:rPr>
                <w:noProof/>
                <w:webHidden/>
              </w:rPr>
              <w:fldChar w:fldCharType="begin"/>
            </w:r>
            <w:r w:rsidR="00564864">
              <w:rPr>
                <w:noProof/>
                <w:webHidden/>
              </w:rPr>
              <w:instrText xml:space="preserve"> PAGEREF _Toc181002438 \h </w:instrText>
            </w:r>
            <w:r w:rsidR="00564864">
              <w:rPr>
                <w:noProof/>
                <w:webHidden/>
              </w:rPr>
            </w:r>
            <w:r w:rsidR="00564864">
              <w:rPr>
                <w:noProof/>
                <w:webHidden/>
              </w:rPr>
              <w:fldChar w:fldCharType="separate"/>
            </w:r>
            <w:r w:rsidR="001859E9">
              <w:rPr>
                <w:noProof/>
                <w:webHidden/>
              </w:rPr>
              <w:t>26</w:t>
            </w:r>
            <w:r w:rsidR="00564864">
              <w:rPr>
                <w:noProof/>
                <w:webHidden/>
              </w:rPr>
              <w:fldChar w:fldCharType="end"/>
            </w:r>
          </w:hyperlink>
        </w:p>
        <w:p w14:paraId="083D2B6F" w14:textId="639971D2"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39" w:history="1">
            <w:r w:rsidR="00564864" w:rsidRPr="006E7217">
              <w:rPr>
                <w:rStyle w:val="Hipercze"/>
                <w:noProof/>
              </w:rPr>
              <w:t>5.2</w:t>
            </w:r>
            <w:r w:rsidR="00564864">
              <w:rPr>
                <w:rFonts w:asciiTheme="minorHAnsi" w:eastAsiaTheme="minorEastAsia" w:hAnsiTheme="minorHAnsi"/>
                <w:noProof/>
                <w:sz w:val="22"/>
                <w:lang w:eastAsia="pl-PL"/>
              </w:rPr>
              <w:tab/>
            </w:r>
            <w:r w:rsidR="00564864" w:rsidRPr="006E7217">
              <w:rPr>
                <w:rStyle w:val="Hipercze"/>
                <w:noProof/>
              </w:rPr>
              <w:t>Opis procedury oceny projektów</w:t>
            </w:r>
            <w:r w:rsidR="00564864">
              <w:rPr>
                <w:noProof/>
                <w:webHidden/>
              </w:rPr>
              <w:tab/>
            </w:r>
            <w:r w:rsidR="00564864">
              <w:rPr>
                <w:noProof/>
                <w:webHidden/>
              </w:rPr>
              <w:fldChar w:fldCharType="begin"/>
            </w:r>
            <w:r w:rsidR="00564864">
              <w:rPr>
                <w:noProof/>
                <w:webHidden/>
              </w:rPr>
              <w:instrText xml:space="preserve"> PAGEREF _Toc181002439 \h </w:instrText>
            </w:r>
            <w:r w:rsidR="00564864">
              <w:rPr>
                <w:noProof/>
                <w:webHidden/>
              </w:rPr>
            </w:r>
            <w:r w:rsidR="00564864">
              <w:rPr>
                <w:noProof/>
                <w:webHidden/>
              </w:rPr>
              <w:fldChar w:fldCharType="separate"/>
            </w:r>
            <w:r w:rsidR="001859E9">
              <w:rPr>
                <w:noProof/>
                <w:webHidden/>
              </w:rPr>
              <w:t>26</w:t>
            </w:r>
            <w:r w:rsidR="00564864">
              <w:rPr>
                <w:noProof/>
                <w:webHidden/>
              </w:rPr>
              <w:fldChar w:fldCharType="end"/>
            </w:r>
          </w:hyperlink>
        </w:p>
        <w:p w14:paraId="2DB80729" w14:textId="02F24B61"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40" w:history="1">
            <w:r w:rsidR="00564864" w:rsidRPr="006E7217">
              <w:rPr>
                <w:rStyle w:val="Hipercze"/>
                <w:noProof/>
              </w:rPr>
              <w:t>5.3</w:t>
            </w:r>
            <w:r w:rsidR="00564864">
              <w:rPr>
                <w:rFonts w:asciiTheme="minorHAnsi" w:eastAsiaTheme="minorEastAsia" w:hAnsiTheme="minorHAnsi"/>
                <w:noProof/>
                <w:sz w:val="22"/>
                <w:lang w:eastAsia="pl-PL"/>
              </w:rPr>
              <w:tab/>
            </w:r>
            <w:r w:rsidR="00564864" w:rsidRPr="006E7217">
              <w:rPr>
                <w:rStyle w:val="Hipercze"/>
                <w:noProof/>
              </w:rPr>
              <w:t>Uzupełnienie i poprawa wniosków o dofinansowanie</w:t>
            </w:r>
            <w:r w:rsidR="00564864">
              <w:rPr>
                <w:noProof/>
                <w:webHidden/>
              </w:rPr>
              <w:tab/>
            </w:r>
            <w:r w:rsidR="00564864">
              <w:rPr>
                <w:noProof/>
                <w:webHidden/>
              </w:rPr>
              <w:fldChar w:fldCharType="begin"/>
            </w:r>
            <w:r w:rsidR="00564864">
              <w:rPr>
                <w:noProof/>
                <w:webHidden/>
              </w:rPr>
              <w:instrText xml:space="preserve"> PAGEREF _Toc181002440 \h </w:instrText>
            </w:r>
            <w:r w:rsidR="00564864">
              <w:rPr>
                <w:noProof/>
                <w:webHidden/>
              </w:rPr>
            </w:r>
            <w:r w:rsidR="00564864">
              <w:rPr>
                <w:noProof/>
                <w:webHidden/>
              </w:rPr>
              <w:fldChar w:fldCharType="separate"/>
            </w:r>
            <w:r w:rsidR="001859E9">
              <w:rPr>
                <w:noProof/>
                <w:webHidden/>
              </w:rPr>
              <w:t>27</w:t>
            </w:r>
            <w:r w:rsidR="00564864">
              <w:rPr>
                <w:noProof/>
                <w:webHidden/>
              </w:rPr>
              <w:fldChar w:fldCharType="end"/>
            </w:r>
          </w:hyperlink>
        </w:p>
        <w:p w14:paraId="07F77CD7" w14:textId="56CE4BE4"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41" w:history="1">
            <w:r w:rsidR="00564864" w:rsidRPr="006E7217">
              <w:rPr>
                <w:rStyle w:val="Hipercze"/>
                <w:noProof/>
              </w:rPr>
              <w:t>5.4</w:t>
            </w:r>
            <w:r w:rsidR="00564864">
              <w:rPr>
                <w:rFonts w:asciiTheme="minorHAnsi" w:eastAsiaTheme="minorEastAsia" w:hAnsiTheme="minorHAnsi"/>
                <w:noProof/>
                <w:sz w:val="22"/>
                <w:lang w:eastAsia="pl-PL"/>
              </w:rPr>
              <w:tab/>
            </w:r>
            <w:r w:rsidR="00564864" w:rsidRPr="006E7217">
              <w:rPr>
                <w:rStyle w:val="Hipercze"/>
                <w:noProof/>
              </w:rPr>
              <w:t>Wyniki oceny</w:t>
            </w:r>
            <w:r w:rsidR="00564864">
              <w:rPr>
                <w:noProof/>
                <w:webHidden/>
              </w:rPr>
              <w:tab/>
            </w:r>
            <w:r w:rsidR="00564864">
              <w:rPr>
                <w:noProof/>
                <w:webHidden/>
              </w:rPr>
              <w:fldChar w:fldCharType="begin"/>
            </w:r>
            <w:r w:rsidR="00564864">
              <w:rPr>
                <w:noProof/>
                <w:webHidden/>
              </w:rPr>
              <w:instrText xml:space="preserve"> PAGEREF _Toc181002441 \h </w:instrText>
            </w:r>
            <w:r w:rsidR="00564864">
              <w:rPr>
                <w:noProof/>
                <w:webHidden/>
              </w:rPr>
            </w:r>
            <w:r w:rsidR="00564864">
              <w:rPr>
                <w:noProof/>
                <w:webHidden/>
              </w:rPr>
              <w:fldChar w:fldCharType="separate"/>
            </w:r>
            <w:r w:rsidR="001859E9">
              <w:rPr>
                <w:noProof/>
                <w:webHidden/>
              </w:rPr>
              <w:t>29</w:t>
            </w:r>
            <w:r w:rsidR="00564864">
              <w:rPr>
                <w:noProof/>
                <w:webHidden/>
              </w:rPr>
              <w:fldChar w:fldCharType="end"/>
            </w:r>
          </w:hyperlink>
        </w:p>
        <w:p w14:paraId="3C7CFD3D" w14:textId="41D82ED8"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42" w:history="1">
            <w:r w:rsidR="00564864" w:rsidRPr="006E7217">
              <w:rPr>
                <w:rStyle w:val="Hipercze"/>
                <w:noProof/>
              </w:rPr>
              <w:t>5.5</w:t>
            </w:r>
            <w:r w:rsidR="00564864">
              <w:rPr>
                <w:rFonts w:asciiTheme="minorHAnsi" w:eastAsiaTheme="minorEastAsia" w:hAnsiTheme="minorHAnsi"/>
                <w:noProof/>
                <w:sz w:val="22"/>
                <w:lang w:eastAsia="pl-PL"/>
              </w:rPr>
              <w:tab/>
            </w:r>
            <w:r w:rsidR="00564864" w:rsidRPr="006E7217">
              <w:rPr>
                <w:rStyle w:val="Hipercze"/>
                <w:noProof/>
              </w:rPr>
              <w:t>Procedura odwoławcza</w:t>
            </w:r>
            <w:r w:rsidR="00564864">
              <w:rPr>
                <w:noProof/>
                <w:webHidden/>
              </w:rPr>
              <w:tab/>
            </w:r>
            <w:r w:rsidR="00564864">
              <w:rPr>
                <w:noProof/>
                <w:webHidden/>
              </w:rPr>
              <w:fldChar w:fldCharType="begin"/>
            </w:r>
            <w:r w:rsidR="00564864">
              <w:rPr>
                <w:noProof/>
                <w:webHidden/>
              </w:rPr>
              <w:instrText xml:space="preserve"> PAGEREF _Toc181002442 \h </w:instrText>
            </w:r>
            <w:r w:rsidR="00564864">
              <w:rPr>
                <w:noProof/>
                <w:webHidden/>
              </w:rPr>
            </w:r>
            <w:r w:rsidR="00564864">
              <w:rPr>
                <w:noProof/>
                <w:webHidden/>
              </w:rPr>
              <w:fldChar w:fldCharType="separate"/>
            </w:r>
            <w:r w:rsidR="001859E9">
              <w:rPr>
                <w:noProof/>
                <w:webHidden/>
              </w:rPr>
              <w:t>30</w:t>
            </w:r>
            <w:r w:rsidR="00564864">
              <w:rPr>
                <w:noProof/>
                <w:webHidden/>
              </w:rPr>
              <w:fldChar w:fldCharType="end"/>
            </w:r>
          </w:hyperlink>
        </w:p>
        <w:p w14:paraId="220BE70A" w14:textId="469CDB20" w:rsidR="00564864" w:rsidRDefault="00903F6D">
          <w:pPr>
            <w:pStyle w:val="Spistreci1"/>
            <w:rPr>
              <w:rFonts w:asciiTheme="minorHAnsi" w:eastAsiaTheme="minorEastAsia" w:hAnsiTheme="minorHAnsi"/>
              <w:noProof/>
              <w:sz w:val="22"/>
              <w:lang w:eastAsia="pl-PL"/>
            </w:rPr>
          </w:pPr>
          <w:hyperlink w:anchor="_Toc181002443" w:history="1">
            <w:r w:rsidR="00564864" w:rsidRPr="006E7217">
              <w:rPr>
                <w:rStyle w:val="Hipercze"/>
                <w:noProof/>
              </w:rPr>
              <w:t>6</w:t>
            </w:r>
            <w:r w:rsidR="00564864">
              <w:rPr>
                <w:rFonts w:asciiTheme="minorHAnsi" w:eastAsiaTheme="minorEastAsia" w:hAnsiTheme="minorHAnsi"/>
                <w:noProof/>
                <w:sz w:val="22"/>
                <w:lang w:eastAsia="pl-PL"/>
              </w:rPr>
              <w:tab/>
            </w:r>
            <w:r w:rsidR="00564864" w:rsidRPr="006E7217">
              <w:rPr>
                <w:rStyle w:val="Hipercze"/>
                <w:noProof/>
              </w:rPr>
              <w:t>Umowa o dofinansowanie projektu</w:t>
            </w:r>
            <w:r w:rsidR="00564864">
              <w:rPr>
                <w:noProof/>
                <w:webHidden/>
              </w:rPr>
              <w:tab/>
            </w:r>
            <w:r w:rsidR="00564864">
              <w:rPr>
                <w:noProof/>
                <w:webHidden/>
              </w:rPr>
              <w:fldChar w:fldCharType="begin"/>
            </w:r>
            <w:r w:rsidR="00564864">
              <w:rPr>
                <w:noProof/>
                <w:webHidden/>
              </w:rPr>
              <w:instrText xml:space="preserve"> PAGEREF _Toc181002443 \h </w:instrText>
            </w:r>
            <w:r w:rsidR="00564864">
              <w:rPr>
                <w:noProof/>
                <w:webHidden/>
              </w:rPr>
            </w:r>
            <w:r w:rsidR="00564864">
              <w:rPr>
                <w:noProof/>
                <w:webHidden/>
              </w:rPr>
              <w:fldChar w:fldCharType="separate"/>
            </w:r>
            <w:r w:rsidR="001859E9">
              <w:rPr>
                <w:noProof/>
                <w:webHidden/>
              </w:rPr>
              <w:t>33</w:t>
            </w:r>
            <w:r w:rsidR="00564864">
              <w:rPr>
                <w:noProof/>
                <w:webHidden/>
              </w:rPr>
              <w:fldChar w:fldCharType="end"/>
            </w:r>
          </w:hyperlink>
        </w:p>
        <w:p w14:paraId="3DAB2C92" w14:textId="7B74BDF5" w:rsidR="00564864" w:rsidRDefault="00903F6D">
          <w:pPr>
            <w:pStyle w:val="Spistreci1"/>
            <w:rPr>
              <w:rFonts w:asciiTheme="minorHAnsi" w:eastAsiaTheme="minorEastAsia" w:hAnsiTheme="minorHAnsi"/>
              <w:noProof/>
              <w:sz w:val="22"/>
              <w:lang w:eastAsia="pl-PL"/>
            </w:rPr>
          </w:pPr>
          <w:hyperlink w:anchor="_Toc181002444" w:history="1">
            <w:r w:rsidR="00564864" w:rsidRPr="006E7217">
              <w:rPr>
                <w:rStyle w:val="Hipercze"/>
                <w:noProof/>
              </w:rPr>
              <w:t>7</w:t>
            </w:r>
            <w:r w:rsidR="00564864">
              <w:rPr>
                <w:rFonts w:asciiTheme="minorHAnsi" w:eastAsiaTheme="minorEastAsia" w:hAnsiTheme="minorHAnsi"/>
                <w:noProof/>
                <w:sz w:val="22"/>
                <w:lang w:eastAsia="pl-PL"/>
              </w:rPr>
              <w:tab/>
            </w:r>
            <w:r w:rsidR="00564864" w:rsidRPr="006E7217">
              <w:rPr>
                <w:rStyle w:val="Hipercze"/>
                <w:noProof/>
              </w:rPr>
              <w:t>Komunikacja z ION</w:t>
            </w:r>
            <w:r w:rsidR="00564864">
              <w:rPr>
                <w:noProof/>
                <w:webHidden/>
              </w:rPr>
              <w:tab/>
            </w:r>
            <w:r w:rsidR="00564864">
              <w:rPr>
                <w:noProof/>
                <w:webHidden/>
              </w:rPr>
              <w:fldChar w:fldCharType="begin"/>
            </w:r>
            <w:r w:rsidR="00564864">
              <w:rPr>
                <w:noProof/>
                <w:webHidden/>
              </w:rPr>
              <w:instrText xml:space="preserve"> PAGEREF _Toc181002444 \h </w:instrText>
            </w:r>
            <w:r w:rsidR="00564864">
              <w:rPr>
                <w:noProof/>
                <w:webHidden/>
              </w:rPr>
            </w:r>
            <w:r w:rsidR="00564864">
              <w:rPr>
                <w:noProof/>
                <w:webHidden/>
              </w:rPr>
              <w:fldChar w:fldCharType="separate"/>
            </w:r>
            <w:r w:rsidR="001859E9">
              <w:rPr>
                <w:noProof/>
                <w:webHidden/>
              </w:rPr>
              <w:t>33</w:t>
            </w:r>
            <w:r w:rsidR="00564864">
              <w:rPr>
                <w:noProof/>
                <w:webHidden/>
              </w:rPr>
              <w:fldChar w:fldCharType="end"/>
            </w:r>
          </w:hyperlink>
        </w:p>
        <w:p w14:paraId="6AD9B0E2" w14:textId="66C359DA"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45" w:history="1">
            <w:r w:rsidR="00564864" w:rsidRPr="006E7217">
              <w:rPr>
                <w:rStyle w:val="Hipercze"/>
                <w:noProof/>
              </w:rPr>
              <w:t>7.1</w:t>
            </w:r>
            <w:r w:rsidR="00564864">
              <w:rPr>
                <w:rFonts w:asciiTheme="minorHAnsi" w:eastAsiaTheme="minorEastAsia" w:hAnsiTheme="minorHAnsi"/>
                <w:noProof/>
                <w:sz w:val="22"/>
                <w:lang w:eastAsia="pl-PL"/>
              </w:rPr>
              <w:tab/>
            </w:r>
            <w:r w:rsidR="00564864" w:rsidRPr="006E7217">
              <w:rPr>
                <w:rStyle w:val="Hipercze"/>
                <w:noProof/>
              </w:rPr>
              <w:t>Dane teleadresowe do kontaktu</w:t>
            </w:r>
            <w:r w:rsidR="00564864">
              <w:rPr>
                <w:noProof/>
                <w:webHidden/>
              </w:rPr>
              <w:tab/>
            </w:r>
            <w:r w:rsidR="00564864">
              <w:rPr>
                <w:noProof/>
                <w:webHidden/>
              </w:rPr>
              <w:fldChar w:fldCharType="begin"/>
            </w:r>
            <w:r w:rsidR="00564864">
              <w:rPr>
                <w:noProof/>
                <w:webHidden/>
              </w:rPr>
              <w:instrText xml:space="preserve"> PAGEREF _Toc181002445 \h </w:instrText>
            </w:r>
            <w:r w:rsidR="00564864">
              <w:rPr>
                <w:noProof/>
                <w:webHidden/>
              </w:rPr>
            </w:r>
            <w:r w:rsidR="00564864">
              <w:rPr>
                <w:noProof/>
                <w:webHidden/>
              </w:rPr>
              <w:fldChar w:fldCharType="separate"/>
            </w:r>
            <w:r w:rsidR="001859E9">
              <w:rPr>
                <w:noProof/>
                <w:webHidden/>
              </w:rPr>
              <w:t>33</w:t>
            </w:r>
            <w:r w:rsidR="00564864">
              <w:rPr>
                <w:noProof/>
                <w:webHidden/>
              </w:rPr>
              <w:fldChar w:fldCharType="end"/>
            </w:r>
          </w:hyperlink>
        </w:p>
        <w:p w14:paraId="3C63B1C2" w14:textId="3EBCDE71"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46" w:history="1">
            <w:r w:rsidR="00564864" w:rsidRPr="006E7217">
              <w:rPr>
                <w:rStyle w:val="Hipercze"/>
                <w:noProof/>
              </w:rPr>
              <w:t>7.2</w:t>
            </w:r>
            <w:r w:rsidR="00564864">
              <w:rPr>
                <w:rFonts w:asciiTheme="minorHAnsi" w:eastAsiaTheme="minorEastAsia" w:hAnsiTheme="minorHAnsi"/>
                <w:noProof/>
                <w:sz w:val="22"/>
                <w:lang w:eastAsia="pl-PL"/>
              </w:rPr>
              <w:tab/>
            </w:r>
            <w:r w:rsidR="00564864" w:rsidRPr="006E7217">
              <w:rPr>
                <w:rStyle w:val="Hipercze"/>
                <w:noProof/>
              </w:rPr>
              <w:t>Komunikacja dotycząca procesu oceny wniosku</w:t>
            </w:r>
            <w:r w:rsidR="00564864">
              <w:rPr>
                <w:noProof/>
                <w:webHidden/>
              </w:rPr>
              <w:tab/>
            </w:r>
            <w:r w:rsidR="00564864">
              <w:rPr>
                <w:noProof/>
                <w:webHidden/>
              </w:rPr>
              <w:fldChar w:fldCharType="begin"/>
            </w:r>
            <w:r w:rsidR="00564864">
              <w:rPr>
                <w:noProof/>
                <w:webHidden/>
              </w:rPr>
              <w:instrText xml:space="preserve"> PAGEREF _Toc181002446 \h </w:instrText>
            </w:r>
            <w:r w:rsidR="00564864">
              <w:rPr>
                <w:noProof/>
                <w:webHidden/>
              </w:rPr>
            </w:r>
            <w:r w:rsidR="00564864">
              <w:rPr>
                <w:noProof/>
                <w:webHidden/>
              </w:rPr>
              <w:fldChar w:fldCharType="separate"/>
            </w:r>
            <w:r w:rsidR="001859E9">
              <w:rPr>
                <w:noProof/>
                <w:webHidden/>
              </w:rPr>
              <w:t>34</w:t>
            </w:r>
            <w:r w:rsidR="00564864">
              <w:rPr>
                <w:noProof/>
                <w:webHidden/>
              </w:rPr>
              <w:fldChar w:fldCharType="end"/>
            </w:r>
          </w:hyperlink>
        </w:p>
        <w:p w14:paraId="57A7296E" w14:textId="06945931" w:rsidR="00564864" w:rsidRDefault="00903F6D">
          <w:pPr>
            <w:pStyle w:val="Spistreci2"/>
            <w:tabs>
              <w:tab w:val="left" w:pos="880"/>
              <w:tab w:val="right" w:leader="dot" w:pos="9060"/>
            </w:tabs>
            <w:rPr>
              <w:rFonts w:asciiTheme="minorHAnsi" w:eastAsiaTheme="minorEastAsia" w:hAnsiTheme="minorHAnsi"/>
              <w:noProof/>
              <w:sz w:val="22"/>
              <w:lang w:eastAsia="pl-PL"/>
            </w:rPr>
          </w:pPr>
          <w:hyperlink w:anchor="_Toc181002447" w:history="1">
            <w:r w:rsidR="00564864" w:rsidRPr="006E7217">
              <w:rPr>
                <w:rStyle w:val="Hipercze"/>
                <w:noProof/>
              </w:rPr>
              <w:t>7.3</w:t>
            </w:r>
            <w:r w:rsidR="00564864">
              <w:rPr>
                <w:rFonts w:asciiTheme="minorHAnsi" w:eastAsiaTheme="minorEastAsia" w:hAnsiTheme="minorHAnsi"/>
                <w:noProof/>
                <w:sz w:val="22"/>
                <w:lang w:eastAsia="pl-PL"/>
              </w:rPr>
              <w:tab/>
            </w:r>
            <w:r w:rsidR="00564864" w:rsidRPr="006E7217">
              <w:rPr>
                <w:rStyle w:val="Hipercze"/>
                <w:noProof/>
              </w:rPr>
              <w:t>Udzielanie informacji przez wnioskodawcę podmiotom zewnętrznym</w:t>
            </w:r>
            <w:r w:rsidR="00564864">
              <w:rPr>
                <w:noProof/>
                <w:webHidden/>
              </w:rPr>
              <w:tab/>
            </w:r>
            <w:r w:rsidR="00564864">
              <w:rPr>
                <w:noProof/>
                <w:webHidden/>
              </w:rPr>
              <w:fldChar w:fldCharType="begin"/>
            </w:r>
            <w:r w:rsidR="00564864">
              <w:rPr>
                <w:noProof/>
                <w:webHidden/>
              </w:rPr>
              <w:instrText xml:space="preserve"> PAGEREF _Toc181002447 \h </w:instrText>
            </w:r>
            <w:r w:rsidR="00564864">
              <w:rPr>
                <w:noProof/>
                <w:webHidden/>
              </w:rPr>
            </w:r>
            <w:r w:rsidR="00564864">
              <w:rPr>
                <w:noProof/>
                <w:webHidden/>
              </w:rPr>
              <w:fldChar w:fldCharType="separate"/>
            </w:r>
            <w:r w:rsidR="001859E9">
              <w:rPr>
                <w:noProof/>
                <w:webHidden/>
              </w:rPr>
              <w:t>36</w:t>
            </w:r>
            <w:r w:rsidR="00564864">
              <w:rPr>
                <w:noProof/>
                <w:webHidden/>
              </w:rPr>
              <w:fldChar w:fldCharType="end"/>
            </w:r>
          </w:hyperlink>
        </w:p>
        <w:p w14:paraId="42ED4584" w14:textId="4E642D52" w:rsidR="00564864" w:rsidRDefault="00903F6D">
          <w:pPr>
            <w:pStyle w:val="Spistreci1"/>
            <w:rPr>
              <w:rFonts w:asciiTheme="minorHAnsi" w:eastAsiaTheme="minorEastAsia" w:hAnsiTheme="minorHAnsi"/>
              <w:noProof/>
              <w:sz w:val="22"/>
              <w:lang w:eastAsia="pl-PL"/>
            </w:rPr>
          </w:pPr>
          <w:hyperlink w:anchor="_Toc181002448" w:history="1">
            <w:r w:rsidR="00564864" w:rsidRPr="006E7217">
              <w:rPr>
                <w:rStyle w:val="Hipercze"/>
                <w:noProof/>
              </w:rPr>
              <w:t>8</w:t>
            </w:r>
            <w:r w:rsidR="00564864">
              <w:rPr>
                <w:rFonts w:asciiTheme="minorHAnsi" w:eastAsiaTheme="minorEastAsia" w:hAnsiTheme="minorHAnsi"/>
                <w:noProof/>
                <w:sz w:val="22"/>
                <w:lang w:eastAsia="pl-PL"/>
              </w:rPr>
              <w:tab/>
            </w:r>
            <w:r w:rsidR="00564864" w:rsidRPr="006E7217">
              <w:rPr>
                <w:rStyle w:val="Hipercze"/>
                <w:noProof/>
              </w:rPr>
              <w:t>Przetwarzanie danych osobowych</w:t>
            </w:r>
            <w:r w:rsidR="00564864">
              <w:rPr>
                <w:noProof/>
                <w:webHidden/>
              </w:rPr>
              <w:tab/>
            </w:r>
            <w:r w:rsidR="00564864">
              <w:rPr>
                <w:noProof/>
                <w:webHidden/>
              </w:rPr>
              <w:fldChar w:fldCharType="begin"/>
            </w:r>
            <w:r w:rsidR="00564864">
              <w:rPr>
                <w:noProof/>
                <w:webHidden/>
              </w:rPr>
              <w:instrText xml:space="preserve"> PAGEREF _Toc181002448 \h </w:instrText>
            </w:r>
            <w:r w:rsidR="00564864">
              <w:rPr>
                <w:noProof/>
                <w:webHidden/>
              </w:rPr>
            </w:r>
            <w:r w:rsidR="00564864">
              <w:rPr>
                <w:noProof/>
                <w:webHidden/>
              </w:rPr>
              <w:fldChar w:fldCharType="separate"/>
            </w:r>
            <w:r w:rsidR="001859E9">
              <w:rPr>
                <w:noProof/>
                <w:webHidden/>
              </w:rPr>
              <w:t>37</w:t>
            </w:r>
            <w:r w:rsidR="00564864">
              <w:rPr>
                <w:noProof/>
                <w:webHidden/>
              </w:rPr>
              <w:fldChar w:fldCharType="end"/>
            </w:r>
          </w:hyperlink>
        </w:p>
        <w:p w14:paraId="2390A9A7" w14:textId="12974E8B" w:rsidR="00564864" w:rsidRDefault="00903F6D">
          <w:pPr>
            <w:pStyle w:val="Spistreci1"/>
            <w:rPr>
              <w:rFonts w:asciiTheme="minorHAnsi" w:eastAsiaTheme="minorEastAsia" w:hAnsiTheme="minorHAnsi"/>
              <w:noProof/>
              <w:sz w:val="22"/>
              <w:lang w:eastAsia="pl-PL"/>
            </w:rPr>
          </w:pPr>
          <w:hyperlink w:anchor="_Toc181002449" w:history="1">
            <w:r w:rsidR="00564864" w:rsidRPr="006E7217">
              <w:rPr>
                <w:rStyle w:val="Hipercze"/>
                <w:noProof/>
              </w:rPr>
              <w:t>9</w:t>
            </w:r>
            <w:r w:rsidR="00564864">
              <w:rPr>
                <w:rFonts w:asciiTheme="minorHAnsi" w:eastAsiaTheme="minorEastAsia" w:hAnsiTheme="minorHAnsi"/>
                <w:noProof/>
                <w:sz w:val="22"/>
                <w:lang w:eastAsia="pl-PL"/>
              </w:rPr>
              <w:tab/>
            </w:r>
            <w:r w:rsidR="00564864" w:rsidRPr="006E7217">
              <w:rPr>
                <w:rStyle w:val="Hipercze"/>
                <w:noProof/>
              </w:rPr>
              <w:t>Podstawy prawne</w:t>
            </w:r>
            <w:r w:rsidR="00564864">
              <w:rPr>
                <w:noProof/>
                <w:webHidden/>
              </w:rPr>
              <w:tab/>
            </w:r>
            <w:r w:rsidR="00564864">
              <w:rPr>
                <w:noProof/>
                <w:webHidden/>
              </w:rPr>
              <w:fldChar w:fldCharType="begin"/>
            </w:r>
            <w:r w:rsidR="00564864">
              <w:rPr>
                <w:noProof/>
                <w:webHidden/>
              </w:rPr>
              <w:instrText xml:space="preserve"> PAGEREF _Toc181002449 \h </w:instrText>
            </w:r>
            <w:r w:rsidR="00564864">
              <w:rPr>
                <w:noProof/>
                <w:webHidden/>
              </w:rPr>
            </w:r>
            <w:r w:rsidR="00564864">
              <w:rPr>
                <w:noProof/>
                <w:webHidden/>
              </w:rPr>
              <w:fldChar w:fldCharType="separate"/>
            </w:r>
            <w:r w:rsidR="001859E9">
              <w:rPr>
                <w:noProof/>
                <w:webHidden/>
              </w:rPr>
              <w:t>38</w:t>
            </w:r>
            <w:r w:rsidR="00564864">
              <w:rPr>
                <w:noProof/>
                <w:webHidden/>
              </w:rPr>
              <w:fldChar w:fldCharType="end"/>
            </w:r>
          </w:hyperlink>
        </w:p>
        <w:p w14:paraId="7FC93731" w14:textId="27CD7935" w:rsidR="00564864" w:rsidRDefault="00903F6D">
          <w:pPr>
            <w:pStyle w:val="Spistreci1"/>
            <w:rPr>
              <w:rFonts w:asciiTheme="minorHAnsi" w:eastAsiaTheme="minorEastAsia" w:hAnsiTheme="minorHAnsi"/>
              <w:noProof/>
              <w:sz w:val="22"/>
              <w:lang w:eastAsia="pl-PL"/>
            </w:rPr>
          </w:pPr>
          <w:hyperlink w:anchor="_Toc181002450" w:history="1">
            <w:r w:rsidR="00564864" w:rsidRPr="006E7217">
              <w:rPr>
                <w:rStyle w:val="Hipercze"/>
                <w:noProof/>
              </w:rPr>
              <w:t>10</w:t>
            </w:r>
            <w:r w:rsidR="00564864">
              <w:rPr>
                <w:rFonts w:asciiTheme="minorHAnsi" w:eastAsiaTheme="minorEastAsia" w:hAnsiTheme="minorHAnsi"/>
                <w:noProof/>
                <w:sz w:val="22"/>
                <w:lang w:eastAsia="pl-PL"/>
              </w:rPr>
              <w:tab/>
            </w:r>
            <w:r w:rsidR="00564864" w:rsidRPr="006E7217">
              <w:rPr>
                <w:rStyle w:val="Hipercze"/>
                <w:noProof/>
              </w:rPr>
              <w:t>Załączniki do Regulaminu</w:t>
            </w:r>
            <w:r w:rsidR="00564864">
              <w:rPr>
                <w:noProof/>
                <w:webHidden/>
              </w:rPr>
              <w:tab/>
            </w:r>
            <w:r w:rsidR="00564864">
              <w:rPr>
                <w:noProof/>
                <w:webHidden/>
              </w:rPr>
              <w:fldChar w:fldCharType="begin"/>
            </w:r>
            <w:r w:rsidR="00564864">
              <w:rPr>
                <w:noProof/>
                <w:webHidden/>
              </w:rPr>
              <w:instrText xml:space="preserve"> PAGEREF _Toc181002450 \h </w:instrText>
            </w:r>
            <w:r w:rsidR="00564864">
              <w:rPr>
                <w:noProof/>
                <w:webHidden/>
              </w:rPr>
            </w:r>
            <w:r w:rsidR="00564864">
              <w:rPr>
                <w:noProof/>
                <w:webHidden/>
              </w:rPr>
              <w:fldChar w:fldCharType="separate"/>
            </w:r>
            <w:r w:rsidR="001859E9">
              <w:rPr>
                <w:noProof/>
                <w:webHidden/>
              </w:rPr>
              <w:t>41</w:t>
            </w:r>
            <w:r w:rsidR="00564864">
              <w:rPr>
                <w:noProof/>
                <w:webHidden/>
              </w:rPr>
              <w:fldChar w:fldCharType="end"/>
            </w:r>
          </w:hyperlink>
        </w:p>
        <w:p w14:paraId="06AA7390" w14:textId="4751E0F5" w:rsidR="000207ED" w:rsidRPr="00544B6B" w:rsidRDefault="00E72D9B" w:rsidP="00544B6B">
          <w:r>
            <w:rPr>
              <w:b/>
              <w:bCs/>
              <w:color w:val="2B579A"/>
              <w:shd w:val="clear" w:color="auto" w:fill="E6E6E6"/>
            </w:rPr>
            <w:fldChar w:fldCharType="end"/>
          </w:r>
        </w:p>
      </w:sdtContent>
    </w:sdt>
    <w:p w14:paraId="2CE81DBC" w14:textId="77777777" w:rsidR="00893C4A" w:rsidRDefault="00893C4A">
      <w:pPr>
        <w:spacing w:line="259" w:lineRule="auto"/>
        <w:rPr>
          <w:rFonts w:eastAsiaTheme="majorEastAsia" w:cstheme="majorBidi"/>
          <w:b/>
          <w:color w:val="2E74B5" w:themeColor="accent1" w:themeShade="BF"/>
          <w:sz w:val="32"/>
          <w:szCs w:val="32"/>
        </w:rPr>
      </w:pPr>
      <w:bookmarkStart w:id="1" w:name="_Toc181002411"/>
      <w:r>
        <w:rPr>
          <w:rFonts w:eastAsiaTheme="majorEastAsia" w:cstheme="majorBidi"/>
          <w:b/>
          <w:color w:val="2E74B5" w:themeColor="accent1" w:themeShade="BF"/>
          <w:sz w:val="32"/>
          <w:szCs w:val="32"/>
        </w:rPr>
        <w:br w:type="page"/>
      </w:r>
    </w:p>
    <w:p w14:paraId="50316367" w14:textId="02C72521"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r w:rsidRPr="00A85AF9">
        <w:rPr>
          <w:rFonts w:eastAsiaTheme="majorEastAsia" w:cstheme="majorBidi"/>
          <w:b/>
          <w:color w:val="2E74B5" w:themeColor="accent1" w:themeShade="BF"/>
          <w:sz w:val="32"/>
          <w:szCs w:val="32"/>
        </w:rPr>
        <w:lastRenderedPageBreak/>
        <w:t>Wykaz skrótów</w:t>
      </w:r>
      <w:bookmarkEnd w:id="1"/>
    </w:p>
    <w:p w14:paraId="11BF407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DNSH – ang. do no </w:t>
      </w:r>
      <w:proofErr w:type="spellStart"/>
      <w:r w:rsidRPr="00A85AF9">
        <w:rPr>
          <w:rFonts w:cs="Arial"/>
          <w:bCs/>
        </w:rPr>
        <w:t>significant</w:t>
      </w:r>
      <w:proofErr w:type="spellEnd"/>
      <w:r w:rsidRPr="00A85AF9">
        <w:rPr>
          <w:rFonts w:cs="Arial"/>
          <w:bCs/>
        </w:rPr>
        <w:t xml:space="preserve"> </w:t>
      </w:r>
      <w:proofErr w:type="spellStart"/>
      <w:r w:rsidRPr="00A85AF9">
        <w:rPr>
          <w:rFonts w:cs="Arial"/>
          <w:bCs/>
        </w:rPr>
        <w:t>harm</w:t>
      </w:r>
      <w:proofErr w:type="spellEnd"/>
      <w:r w:rsidRPr="00A85AF9">
        <w:rPr>
          <w:rFonts w:cs="Arial"/>
          <w:bCs/>
        </w:rPr>
        <w:t xml:space="preserve"> - zasada nieczynienia znaczącej szkody środowisku;</w:t>
      </w:r>
    </w:p>
    <w:p w14:paraId="7119954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EFRR - Europejski Fundusz Rozwoju Regionalnego</w:t>
      </w:r>
    </w:p>
    <w:p w14:paraId="7D7FF85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EFS + - Europejski Fundusz Społeczny Plus</w:t>
      </w:r>
    </w:p>
    <w:p w14:paraId="3167FD80" w14:textId="77777777" w:rsidR="00A85AF9" w:rsidRPr="00A85AF9" w:rsidRDefault="00A85AF9" w:rsidP="000463A9">
      <w:pPr>
        <w:numPr>
          <w:ilvl w:val="0"/>
          <w:numId w:val="11"/>
        </w:numPr>
        <w:spacing w:after="240"/>
        <w:contextualSpacing/>
        <w:textAlignment w:val="baseline"/>
        <w:rPr>
          <w:rFonts w:cs="Arial"/>
          <w:bCs/>
        </w:rPr>
      </w:pPr>
      <w:proofErr w:type="spellStart"/>
      <w:r w:rsidRPr="00A85AF9">
        <w:rPr>
          <w:rFonts w:cs="Arial"/>
          <w:bCs/>
        </w:rPr>
        <w:t>ePUAP</w:t>
      </w:r>
      <w:proofErr w:type="spellEnd"/>
      <w:r w:rsidRPr="00A85AF9">
        <w:rPr>
          <w:rFonts w:cs="Arial"/>
          <w:bCs/>
        </w:rPr>
        <w:t xml:space="preserve"> – elektroniczna Platforma Usług Administracji Publicznej dostępna pod adresem </w:t>
      </w:r>
      <w:hyperlink r:id="rId12" w:history="1">
        <w:proofErr w:type="spellStart"/>
        <w:r w:rsidRPr="00A85AF9">
          <w:rPr>
            <w:rFonts w:cs="Arial"/>
            <w:bCs/>
            <w:color w:val="0563C1" w:themeColor="hyperlink"/>
            <w:u w:val="single"/>
          </w:rPr>
          <w:t>ePUAP</w:t>
        </w:r>
        <w:proofErr w:type="spellEnd"/>
      </w:hyperlink>
      <w:r w:rsidRPr="00A85AF9">
        <w:rPr>
          <w:rFonts w:cs="Arial"/>
          <w:bCs/>
        </w:rPr>
        <w:t>;</w:t>
      </w:r>
    </w:p>
    <w:p w14:paraId="7D74D8C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FE SL 2021-2027/Program – program Fundusze Europejskie dla Śląskiego 2021-2027;</w:t>
      </w:r>
    </w:p>
    <w:p w14:paraId="06AC92B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FST – Fundusz na rzecz Sprawiedliwej Transformacji;</w:t>
      </w:r>
    </w:p>
    <w:p w14:paraId="2584993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6AF5E78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IZ FE SL – Instytucja Zarządzająca programem Fundusze Europejskie dla Śląskiego 2021–2027;</w:t>
      </w:r>
    </w:p>
    <w:p w14:paraId="76C03A79"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JST – Jednostki Samorządu Terytorialnego;</w:t>
      </w:r>
    </w:p>
    <w:p w14:paraId="47902DB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KOP – Komisja Oceny Projektów;</w:t>
      </w:r>
    </w:p>
    <w:p w14:paraId="0136A5C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KM FE SL - Komitet Monitorujący program Fundusze Europejskie dla Śląskiego 2021-2027;</w:t>
      </w:r>
    </w:p>
    <w:p w14:paraId="2882135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3"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2"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2"/>
    </w:p>
    <w:p w14:paraId="212CC0D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LWK – Lista wskaźników kluczowych;</w:t>
      </w:r>
    </w:p>
    <w:p w14:paraId="4CEF652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LWP – Lista wskaźników specyficznych dla programów;</w:t>
      </w:r>
    </w:p>
    <w:p w14:paraId="1707F48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MRU – mechanizm racjonalnych usprawnień;</w:t>
      </w:r>
    </w:p>
    <w:p w14:paraId="273CA42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5C714B9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WOD – wniosek o dofinansowanie projektu;</w:t>
      </w:r>
    </w:p>
    <w:p w14:paraId="016DFC9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Zintegrowane Inwestycje Terytorialne</w:t>
      </w:r>
    </w:p>
    <w:p w14:paraId="73809FD8" w14:textId="77777777" w:rsidR="00A85AF9" w:rsidRPr="00A85AF9" w:rsidRDefault="00A85AF9" w:rsidP="00A85AF9">
      <w:pPr>
        <w:ind w:left="720"/>
      </w:pPr>
    </w:p>
    <w:p w14:paraId="288123FF" w14:textId="77777777" w:rsidR="00A85AF9" w:rsidRPr="00A85AF9" w:rsidRDefault="00A85AF9" w:rsidP="00A85AF9">
      <w:pPr>
        <w:rPr>
          <w:rFonts w:cs="Arial"/>
          <w:szCs w:val="24"/>
        </w:rPr>
      </w:pPr>
      <w:r w:rsidRPr="00A85AF9">
        <w:rPr>
          <w:rFonts w:cs="Arial"/>
          <w:szCs w:val="24"/>
        </w:rPr>
        <w:br w:type="page"/>
      </w:r>
    </w:p>
    <w:p w14:paraId="7D4EBCAF" w14:textId="00F580F9"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3" w:name="_Toc181002412"/>
      <w:r w:rsidRPr="00A85AF9">
        <w:rPr>
          <w:rFonts w:eastAsiaTheme="majorEastAsia" w:cstheme="majorBidi"/>
          <w:b/>
          <w:color w:val="2E74B5" w:themeColor="accent1" w:themeShade="BF"/>
          <w:sz w:val="32"/>
          <w:szCs w:val="32"/>
        </w:rPr>
        <w:lastRenderedPageBreak/>
        <w:t>Słownik pojęć</w:t>
      </w:r>
      <w:bookmarkEnd w:id="3"/>
    </w:p>
    <w:p w14:paraId="50A9779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Awaria krytyczna LSI 2021 – nieprawidłowość w działaniu systemu potwierdzona przez administratorów, uniemożliwiająca korzystanie użytkownikom z funkcjonalności pozwalających na złożenie wniosku o dofinansowanie projektu, o której mowa w rozdziale 3.3.</w:t>
      </w:r>
    </w:p>
    <w:p w14:paraId="105EAD8F"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Decyzja o dofinansowaniu projektu – decyzja podjęta przez jednostkę sektora finansów publicznych, która stanowi podstawę dofinansowania projektu, w przypadku, gdy ta jednostka jest jednocześnie instytucją udzielającą dofinansowania oraz wnioskodawcą.</w:t>
      </w:r>
    </w:p>
    <w:p w14:paraId="1B35138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Dzień – dzień kalendarzowy, o ile nie wskazano inaczej. Jeżeli koniec terminu do wykonania czynności przypada na dzień uznany ustawowo za wolny od pracy lub na sobotę, termin upływa następnego dnia, który nie jest dniem wolnym od pracy ani sobotą.</w:t>
      </w:r>
    </w:p>
    <w:p w14:paraId="5E3AEDF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Dofinansowanie – finansowanie UE lub współfinansowanie krajowe z budżetu państwa, przyznane na podstawie umowy o dofinansowanie projektu albo decyzji o dofinansowaniu projektu.</w:t>
      </w:r>
    </w:p>
    <w:p w14:paraId="15C736D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470C5004" w14:textId="77777777" w:rsidR="00105843" w:rsidRDefault="00105843" w:rsidP="000463A9">
      <w:pPr>
        <w:numPr>
          <w:ilvl w:val="0"/>
          <w:numId w:val="11"/>
        </w:numPr>
        <w:spacing w:after="240"/>
        <w:contextualSpacing/>
        <w:textAlignment w:val="baseline"/>
        <w:rPr>
          <w:rFonts w:cs="Arial"/>
          <w:bCs/>
        </w:rPr>
      </w:pPr>
      <w:r w:rsidRPr="00105843">
        <w:rPr>
          <w:rFonts w:cs="Arial"/>
          <w:bCs/>
        </w:rPr>
        <w:t>e-Doręczenia - doręczanie korespondencji z wykorzystaniem publicznej usługi rejestrowanego doręczenia elektronicznego w rozumieniu przepisów ustawy z 18 listopada 2020 r. o doręczeniach elektronicznych</w:t>
      </w:r>
    </w:p>
    <w:p w14:paraId="168F3BA9" w14:textId="3A7F7730" w:rsidR="00A85AF9" w:rsidRPr="00A85AF9" w:rsidRDefault="00A85AF9" w:rsidP="000463A9">
      <w:pPr>
        <w:numPr>
          <w:ilvl w:val="0"/>
          <w:numId w:val="11"/>
        </w:numPr>
        <w:spacing w:after="240"/>
        <w:contextualSpacing/>
        <w:textAlignment w:val="baseline"/>
        <w:rPr>
          <w:rFonts w:cs="Arial"/>
          <w:bCs/>
        </w:rPr>
      </w:pPr>
      <w:r w:rsidRPr="00A85AF9">
        <w:rPr>
          <w:rFonts w:cs="Arial"/>
          <w:bCs/>
        </w:rPr>
        <w:t>Kontrakt programowy – rodzaj umowy zawieranej między rządem a zarządem województwa, określającej kierunki i warunki wydatkowania funduszy unijnych oraz kluczowe przedsięwzięcia w ramach programu regionalnego. </w:t>
      </w:r>
    </w:p>
    <w:p w14:paraId="0FF0714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Kryteria wyboru projektów – kryteria umożliwiające ocenę projektu, zatwierdzone przez komitet monitorujący, o którym mowa w art. 38 rozporządzenia ogólnego.</w:t>
      </w:r>
    </w:p>
    <w:p w14:paraId="1637659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Mechanizm racjonalnych usprawnień (MRU)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664080A2" w14:textId="1ED217CD" w:rsidR="00A85AF9" w:rsidRDefault="00A85AF9" w:rsidP="000463A9">
      <w:pPr>
        <w:numPr>
          <w:ilvl w:val="0"/>
          <w:numId w:val="11"/>
        </w:numPr>
        <w:spacing w:after="240"/>
        <w:contextualSpacing/>
        <w:textAlignment w:val="baseline"/>
        <w:rPr>
          <w:rFonts w:cs="Arial"/>
          <w:bCs/>
        </w:rPr>
      </w:pPr>
      <w:r w:rsidRPr="00A85AF9">
        <w:rPr>
          <w:rFonts w:cs="Arial"/>
          <w:bCs/>
        </w:rPr>
        <w:t>Oczywiste omyłki - omyłki widoczne, takie jak błędy rachunkowe w wykonaniu działania matematycznego, błędy pisarskie, polegające na przekręceniu, opuszczeniu wyrazu.</w:t>
      </w:r>
    </w:p>
    <w:p w14:paraId="1BCF77E6" w14:textId="6CA5E600" w:rsidR="004F72F0" w:rsidRPr="004F72F0" w:rsidRDefault="003D56A1" w:rsidP="004F72F0">
      <w:pPr>
        <w:numPr>
          <w:ilvl w:val="0"/>
          <w:numId w:val="11"/>
        </w:numPr>
        <w:spacing w:after="240"/>
        <w:contextualSpacing/>
        <w:textAlignment w:val="baseline"/>
        <w:rPr>
          <w:rFonts w:cs="Arial"/>
          <w:bCs/>
        </w:rPr>
      </w:pPr>
      <w:r>
        <w:rPr>
          <w:rFonts w:cs="Arial"/>
          <w:bCs/>
        </w:rPr>
        <w:t>O</w:t>
      </w:r>
      <w:r w:rsidR="004F72F0" w:rsidRPr="004F72F0">
        <w:rPr>
          <w:rFonts w:cs="Arial"/>
          <w:bCs/>
        </w:rPr>
        <w:t>pieka instytucjonalna – usługi świadczone:</w:t>
      </w:r>
    </w:p>
    <w:p w14:paraId="01378607"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A1D7B5B" w14:textId="582794DA"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68123078" w14:textId="6622958E"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1CDA4BCE" w14:textId="5BBD9FC5"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7D9ADA00" w14:textId="2128B884"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38AA2CBC" w14:textId="4A9C070F" w:rsidR="004F72F0" w:rsidRPr="004F72F0" w:rsidRDefault="004F72F0" w:rsidP="004F72F0">
      <w:pPr>
        <w:spacing w:after="240"/>
        <w:ind w:left="993" w:hanging="297"/>
        <w:contextualSpacing/>
        <w:textAlignment w:val="baseline"/>
        <w:rPr>
          <w:rFonts w:cs="Arial"/>
          <w:bCs/>
        </w:rPr>
      </w:pPr>
      <w:r w:rsidRPr="004F72F0">
        <w:rPr>
          <w:rFonts w:cs="Arial"/>
          <w:bCs/>
        </w:rPr>
        <w:t xml:space="preserve">b) w placówce opiekuńczo-wychowawczej typu socjalizacyjnego, interwencyjnego lub specjalistyczno-terapeutycznego, regionalnej placówce opiekuńczo-terapeutycznej lub interwencyjnym ośrodku </w:t>
      </w:r>
      <w:proofErr w:type="spellStart"/>
      <w:r w:rsidRPr="004F72F0">
        <w:rPr>
          <w:rFonts w:cs="Arial"/>
          <w:bCs/>
        </w:rPr>
        <w:t>preadopcyjnym</w:t>
      </w:r>
      <w:proofErr w:type="spellEnd"/>
      <w:r w:rsidRPr="004F72F0">
        <w:rPr>
          <w:rFonts w:cs="Arial"/>
          <w:bCs/>
        </w:rPr>
        <w:t xml:space="preserve"> w rozumieniu ustawy z dnia 9 czerwca 2011 r. o wspieraniu rodziny i systemie pieczy zastępczej (</w:t>
      </w:r>
      <w:r w:rsidR="00AC56F4" w:rsidRPr="00AC56F4">
        <w:rPr>
          <w:rFonts w:cs="Arial"/>
          <w:bCs/>
        </w:rPr>
        <w:t>Dz. U. z 2025 r. poz. 49</w:t>
      </w:r>
      <w:r w:rsidRPr="004F72F0">
        <w:rPr>
          <w:rFonts w:cs="Arial"/>
          <w:bCs/>
        </w:rPr>
        <w:t>) lub w innej placówce wieloosobowego, całodobowego pobytu lub opieki;</w:t>
      </w:r>
    </w:p>
    <w:p w14:paraId="7382F026"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0143E96E" w14:textId="77777777" w:rsidR="004F72F0" w:rsidRPr="004F72F0" w:rsidRDefault="004F72F0" w:rsidP="004F72F0">
      <w:pPr>
        <w:spacing w:after="240"/>
        <w:ind w:left="720"/>
        <w:contextualSpacing/>
        <w:textAlignment w:val="baseline"/>
        <w:rPr>
          <w:rFonts w:cs="Arial"/>
          <w:bCs/>
        </w:rPr>
      </w:pPr>
      <w:r w:rsidRPr="004F72F0">
        <w:rPr>
          <w:rFonts w:cs="Arial"/>
          <w:bCs/>
        </w:rPr>
        <w:t xml:space="preserve">Opieka instytucjonalna realizowana jest w szczególności w takich instytucjach jak: </w:t>
      </w:r>
    </w:p>
    <w:p w14:paraId="255ECBBF" w14:textId="2B21C620" w:rsidR="004F72F0" w:rsidRPr="007913EB" w:rsidRDefault="00AC56F4" w:rsidP="006D5D3C">
      <w:pPr>
        <w:ind w:left="1080"/>
      </w:pPr>
      <w:r>
        <w:lastRenderedPageBreak/>
        <w:t xml:space="preserve">- </w:t>
      </w:r>
      <w:r w:rsidR="004F72F0" w:rsidRPr="007913EB">
        <w:t>dom pomocy społecznej, o którym mowa w ustawie z dnia 12 marca 2004 r. o pomocy społecznej;</w:t>
      </w:r>
    </w:p>
    <w:p w14:paraId="7CE7DCD3" w14:textId="19B1720C" w:rsidR="004F72F0" w:rsidRDefault="00AC56F4" w:rsidP="006D5D3C">
      <w:pPr>
        <w:ind w:left="1080"/>
      </w:pPr>
      <w:r>
        <w:t xml:space="preserve">- </w:t>
      </w:r>
      <w:r w:rsidR="004F72F0" w:rsidRPr="007913EB">
        <w:t>zakład opiekuńczo-leczniczy i zakład pielęgnacyjno-opiekuńczy, o których mowa w ustawie z dnia 27 sierpnia 2004 r. o świadczeniach opieki zdrowotnej</w:t>
      </w:r>
      <w:r w:rsidR="007913EB">
        <w:t xml:space="preserve"> </w:t>
      </w:r>
      <w:r w:rsidR="004F72F0" w:rsidRPr="007913EB">
        <w:t>finansowanych ze środków publicznych (</w:t>
      </w:r>
      <w:r w:rsidR="003F087B" w:rsidRPr="003F087B">
        <w:t xml:space="preserve">Dz. U. z 2024 r. poz. 146, z </w:t>
      </w:r>
      <w:proofErr w:type="spellStart"/>
      <w:r w:rsidR="003F087B" w:rsidRPr="003F087B">
        <w:t>późn</w:t>
      </w:r>
      <w:proofErr w:type="spellEnd"/>
      <w:r w:rsidR="003F087B" w:rsidRPr="003F087B">
        <w:t>. zm.</w:t>
      </w:r>
      <w:r w:rsidR="004F72F0" w:rsidRPr="007913EB">
        <w:t>)</w:t>
      </w:r>
    </w:p>
    <w:p w14:paraId="5393A496"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Partner - podmiot wskazany we wniosku jako realizator, wybrany w celu wspólnej realizacji projektu, zgodnie z art. 39 ust.1 ustawy wdrożeniowej.</w:t>
      </w:r>
    </w:p>
    <w:p w14:paraId="621DF13F" w14:textId="1B27FFDC" w:rsidR="00A85AF9" w:rsidRPr="00A85AF9" w:rsidRDefault="00A85AF9" w:rsidP="000463A9">
      <w:pPr>
        <w:numPr>
          <w:ilvl w:val="0"/>
          <w:numId w:val="11"/>
        </w:numPr>
        <w:spacing w:after="240"/>
        <w:contextualSpacing/>
        <w:textAlignment w:val="baseline"/>
        <w:rPr>
          <w:rFonts w:cs="Arial"/>
          <w:bCs/>
        </w:rPr>
      </w:pPr>
      <w:r w:rsidRPr="00A85AF9">
        <w:rPr>
          <w:rFonts w:cs="Arial"/>
          <w:bCs/>
        </w:rPr>
        <w:t>Portal – portal internetowy, o którym mowa w art. 46 lit. b rozporządzenia ogólnego, dostarczający informacji na temat wszystkich programów operacyjnych w Polsce</w:t>
      </w:r>
      <w:r w:rsidR="00B573B9">
        <w:rPr>
          <w:rFonts w:cs="Arial"/>
          <w:bCs/>
        </w:rPr>
        <w:t xml:space="preserve">- </w:t>
      </w:r>
      <w:hyperlink r:id="rId14" w:history="1">
        <w:r w:rsidR="00B573B9" w:rsidRPr="008E1DF3">
          <w:rPr>
            <w:rStyle w:val="Hipercze"/>
            <w:rFonts w:cs="Arial"/>
            <w:bCs/>
          </w:rPr>
          <w:t>Portal Funduszy Europejskich strona internetowa</w:t>
        </w:r>
      </w:hyperlink>
      <w:r w:rsidRPr="00A85AF9">
        <w:rPr>
          <w:rFonts w:cs="Arial"/>
          <w:bCs/>
        </w:rPr>
        <w:t>.</w:t>
      </w:r>
    </w:p>
    <w:p w14:paraId="31BCE72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Postępowanie – działania w zakresie wyboru projektów, obejmujące nabór i ocenę wniosków o dofinansowanie oraz rozstrzygnięcia w zakresie przyznania dofinansowania;</w:t>
      </w:r>
    </w:p>
    <w:p w14:paraId="36FCF19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Projekt – przedsięwzięcie zmierzające do osiągnięcia założonego celu określonego wskaźnikami, z określonym początkiem i końcem realizacji, zgłoszone do objęcia albo objęte dofinansowaniem UE w ramach programu.</w:t>
      </w:r>
    </w:p>
    <w:p w14:paraId="20CD756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Rozstrzygnięcie naboru – zatwierdzenie przez właściwą instytucję wyników oceny projektów, zawierające przyznane oceny, w tym uzyskaną liczbę punktów.</w:t>
      </w:r>
    </w:p>
    <w:p w14:paraId="051D4C02" w14:textId="633D9CFD" w:rsidR="00A85AF9" w:rsidRPr="00A85AF9" w:rsidRDefault="00A85AF9" w:rsidP="000463A9">
      <w:pPr>
        <w:numPr>
          <w:ilvl w:val="0"/>
          <w:numId w:val="11"/>
        </w:numPr>
        <w:spacing w:after="240"/>
        <w:contextualSpacing/>
        <w:textAlignment w:val="baseline"/>
        <w:rPr>
          <w:rFonts w:cs="Arial"/>
          <w:bCs/>
        </w:rPr>
      </w:pPr>
      <w:r w:rsidRPr="00A85AF9">
        <w:rPr>
          <w:rFonts w:cs="Arial"/>
          <w:bCs/>
        </w:rPr>
        <w:t>Strona internetowa programu FE SL 2021-2027</w:t>
      </w:r>
      <w:r w:rsidR="000E240F">
        <w:rPr>
          <w:rFonts w:cs="Arial"/>
          <w:bCs/>
        </w:rPr>
        <w:t xml:space="preserve"> </w:t>
      </w:r>
      <w:r w:rsidRPr="00A85AF9">
        <w:rPr>
          <w:rFonts w:cs="Arial"/>
          <w:bCs/>
        </w:rPr>
        <w:t>–</w:t>
      </w:r>
      <w:r w:rsidR="000E240F">
        <w:rPr>
          <w:rFonts w:cs="Arial"/>
          <w:bCs/>
        </w:rPr>
        <w:t xml:space="preserve"> </w:t>
      </w:r>
      <w:hyperlink r:id="rId15" w:history="1">
        <w:r w:rsidR="00C14CE6" w:rsidRPr="00C14CE6">
          <w:rPr>
            <w:rStyle w:val="Hipercze"/>
            <w:rFonts w:cs="Arial"/>
            <w:bCs/>
          </w:rPr>
          <w:t>FE SL 2021-2027 strona internetowa</w:t>
        </w:r>
      </w:hyperlink>
      <w:r w:rsidRPr="00A85AF9">
        <w:rPr>
          <w:rFonts w:cs="Arial"/>
          <w:bCs/>
        </w:rPr>
        <w:t xml:space="preserve"> –dostarczająca informacje na temat programu Fundusze Europejskie dla Śląskiego na lata 2021-2027.</w:t>
      </w:r>
    </w:p>
    <w:p w14:paraId="4FF9919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Ustawa wdrożeniowa – ustawa z dnia 28 kwietnia 2022 r. o zasadach realizacji zadań finansowanych ze środków europejskich w perspektywie finansowej 2021-2027. </w:t>
      </w:r>
    </w:p>
    <w:p w14:paraId="34521AE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Umowa o dofinansowanie projektu – oznacza:</w:t>
      </w:r>
    </w:p>
    <w:p w14:paraId="4CDFD93A" w14:textId="77777777" w:rsidR="00A85AF9" w:rsidRPr="00A85AF9" w:rsidRDefault="00A85AF9" w:rsidP="00BF4D75">
      <w:pPr>
        <w:numPr>
          <w:ilvl w:val="2"/>
          <w:numId w:val="29"/>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429D6BD3" w14:textId="77777777" w:rsidR="00A85AF9" w:rsidRPr="00A85AF9" w:rsidRDefault="00A85AF9" w:rsidP="00BF4D75">
      <w:pPr>
        <w:numPr>
          <w:ilvl w:val="2"/>
          <w:numId w:val="29"/>
        </w:numPr>
        <w:spacing w:after="0"/>
        <w:ind w:left="1134" w:hanging="425"/>
      </w:pPr>
      <w:r w:rsidRPr="00A85AF9">
        <w:t>porozumienie, o którym mowa w art. 206 ust. 5 ustawy z dnia 27 sierpnia 2009 r. o finansach publicznych, zawarte między właściwą instytucją a wnioskodawcą, którego projekt został wybrany do dofinansowania.</w:t>
      </w:r>
    </w:p>
    <w:p w14:paraId="2C3E4AC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Wniosek o dofinansowanie (WOD) – wniosek o dofinansowanie projektu (wypełniany i składany w LSI 2021), w którym zawarte są informacje na temat wnioskodawcy oraz opis projektu, na podstawie których dokonuje się oceny spełnienia przez ten projekt kryteriów wyboru projektów.</w:t>
      </w:r>
    </w:p>
    <w:p w14:paraId="6CC6A46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Wnioskodawca – podmiot, który złożył wniosek o dofinansowanie projektu.</w:t>
      </w:r>
    </w:p>
    <w:p w14:paraId="1B9EF36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instrument rozwoju terytorialnego, o którym mowa w art. 34 ustawy wdrożeniowej.</w:t>
      </w:r>
    </w:p>
    <w:p w14:paraId="0CA1935A" w14:textId="47042FCC" w:rsidR="00032BC5" w:rsidRDefault="00032BC5">
      <w:pPr>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2D9E8E7B" w14:textId="77777777" w:rsidR="00E72D9B" w:rsidRDefault="00E72D9B" w:rsidP="00E72D9B">
      <w:pPr>
        <w:sectPr w:rsidR="00E72D9B" w:rsidSect="007A08F9">
          <w:headerReference w:type="default" r:id="rId16"/>
          <w:footerReference w:type="first" r:id="rId17"/>
          <w:pgSz w:w="11906" w:h="16838" w:code="9"/>
          <w:pgMar w:top="851" w:right="1418" w:bottom="1418" w:left="1418" w:header="709" w:footer="709" w:gutter="0"/>
          <w:cols w:space="708"/>
          <w:docGrid w:linePitch="360"/>
        </w:sectPr>
      </w:pPr>
    </w:p>
    <w:p w14:paraId="36CCD3A9" w14:textId="77777777" w:rsidR="00E72D9B" w:rsidRPr="00E72D9B" w:rsidRDefault="00E72D9B" w:rsidP="00E72D9B">
      <w:pPr>
        <w:pStyle w:val="Nagwek1"/>
      </w:pPr>
      <w:bookmarkStart w:id="4" w:name="_Toc181002413"/>
      <w:r w:rsidRPr="00E72D9B">
        <w:lastRenderedPageBreak/>
        <w:t>Informacje o naborze</w:t>
      </w:r>
      <w:bookmarkEnd w:id="4"/>
      <w:bookmarkEnd w:id="0"/>
    </w:p>
    <w:p w14:paraId="6AE0BF1A" w14:textId="4CE4F2F2" w:rsidR="006C7DD9"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06490EBA" w14:textId="587A4E43" w:rsidR="001D524E" w:rsidRPr="00510825" w:rsidRDefault="001D524E" w:rsidP="00A501A3">
      <w:r w:rsidRPr="001D524E">
        <w:t>Nabór dotyczy zintegrowanych inwestycji terytorialnych - ZIT, instrumentu rozwoju terytorialnego, o którym mowa w art. 34 ustawy wdrożeniowej i jest prowadzony w celu dofina</w:t>
      </w:r>
      <w:r w:rsidR="00DC71AA">
        <w:t>n</w:t>
      </w:r>
      <w:r w:rsidRPr="001D524E">
        <w:t xml:space="preserve">sowania projektów wynikających ze </w:t>
      </w:r>
      <w:r w:rsidR="00F27263">
        <w:t>Strategii Terytorialnej Subregionu Zachodniego Województwa Śląskiego na lata 2021-2027</w:t>
      </w:r>
      <w:r w:rsidRPr="001D524E">
        <w:t>.</w:t>
      </w:r>
    </w:p>
    <w:p w14:paraId="4B1037F0"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483ED6D1"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2DC3E798"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Default="49A9E1B3" w:rsidP="00A501A3">
      <w:r w:rsidRPr="5EC7A306">
        <w:t>Instytucja Organizująca Nabór (ION):</w:t>
      </w:r>
    </w:p>
    <w:p w14:paraId="277ECCF0" w14:textId="77777777" w:rsidR="555727D6" w:rsidRDefault="51859D02" w:rsidP="00936477">
      <w:pPr>
        <w:rPr>
          <w:rFonts w:eastAsia="Arial" w:cs="Arial"/>
          <w:szCs w:val="24"/>
        </w:rPr>
      </w:pPr>
      <w:bookmarkStart w:id="5" w:name="_Hlk131494915"/>
      <w:r w:rsidRPr="2058049C">
        <w:rPr>
          <w:rFonts w:eastAsiaTheme="minorEastAsia"/>
          <w:szCs w:val="24"/>
        </w:rPr>
        <w:t>Zarząd Województwa Śląskiego (IZ FE SL) – Departament Europejskiego Funduszu Rozwoju Regionalnego Urzędu Marszałkowskiego Województwa Śląskiego</w:t>
      </w:r>
    </w:p>
    <w:bookmarkEnd w:id="5"/>
    <w:p w14:paraId="4688D68C"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A9B9E04"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0F09BB2D" w14:textId="1244DF24" w:rsidR="38C8E3BB" w:rsidRPr="00C12E4A" w:rsidRDefault="38C8E3BB" w:rsidP="00936477">
      <w:r w:rsidRPr="00F256A4">
        <w:rPr>
          <w:rFonts w:eastAsia="Arial" w:cs="Arial"/>
          <w:szCs w:val="24"/>
        </w:rPr>
        <w:t xml:space="preserve">e-mail: </w:t>
      </w:r>
      <w:hyperlink r:id="rId18">
        <w:r w:rsidRPr="00C12E4A">
          <w:rPr>
            <w:rStyle w:val="Hipercze"/>
            <w:u w:val="none"/>
          </w:rPr>
          <w:t>efrr@slaskie.pl</w:t>
        </w:r>
      </w:hyperlink>
    </w:p>
    <w:p w14:paraId="035E57E9"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555F3FB7" w14:textId="2F81B7AD" w:rsidR="00E72D9B" w:rsidRPr="000A4B81" w:rsidRDefault="5E0C28DB" w:rsidP="00936477">
      <w:pPr>
        <w:rPr>
          <w:rFonts w:cs="Arial"/>
        </w:rPr>
      </w:pPr>
      <w:r w:rsidRPr="00646527">
        <w:rPr>
          <w:rFonts w:cs="Arial"/>
          <w:b/>
        </w:rPr>
        <w:t>Przedmiot naboru:</w:t>
      </w:r>
      <w:r w:rsidRPr="00646527">
        <w:rPr>
          <w:rFonts w:cs="Arial"/>
        </w:rPr>
        <w:t xml:space="preserve"> </w:t>
      </w:r>
      <w:r w:rsidR="00E8487E" w:rsidRPr="00646527">
        <w:rPr>
          <w:rFonts w:cs="Arial"/>
        </w:rPr>
        <w:t xml:space="preserve">Wybór do dofinansowania projektów realizowanych w ramach Priorytetu </w:t>
      </w:r>
      <w:r w:rsidR="00E8487E">
        <w:rPr>
          <w:rFonts w:cs="Arial"/>
        </w:rPr>
        <w:t>X</w:t>
      </w:r>
      <w:r w:rsidR="00E8487E" w:rsidRPr="00646527">
        <w:rPr>
          <w:rFonts w:cs="Arial"/>
        </w:rPr>
        <w:t xml:space="preserve"> Fundusze Europejskie na </w:t>
      </w:r>
      <w:r w:rsidR="00E8487E">
        <w:rPr>
          <w:rFonts w:cs="Arial"/>
        </w:rPr>
        <w:t>transformację</w:t>
      </w:r>
      <w:r w:rsidR="00E8487E" w:rsidRPr="00646527">
        <w:rPr>
          <w:rFonts w:cs="Arial"/>
        </w:rPr>
        <w:t xml:space="preserve">, Działanie </w:t>
      </w:r>
      <w:r w:rsidR="00E8487E">
        <w:rPr>
          <w:rFonts w:cs="Arial"/>
        </w:rPr>
        <w:t>10</w:t>
      </w:r>
      <w:r w:rsidR="00E8487E" w:rsidRPr="00646527">
        <w:rPr>
          <w:rFonts w:cs="Arial"/>
        </w:rPr>
        <w:t>.</w:t>
      </w:r>
      <w:r w:rsidR="00E8487E">
        <w:rPr>
          <w:rFonts w:cs="Arial"/>
        </w:rPr>
        <w:t>08</w:t>
      </w:r>
      <w:r w:rsidR="00E8487E" w:rsidRPr="00646527">
        <w:rPr>
          <w:rFonts w:cs="Arial"/>
        </w:rPr>
        <w:t xml:space="preserve"> </w:t>
      </w:r>
      <w:r w:rsidR="00E8487E" w:rsidRPr="006051F7">
        <w:rPr>
          <w:rFonts w:cs="Arial"/>
        </w:rPr>
        <w:t>Poprawa stosunków wodnych na obszarze oddziaływania kopalń</w:t>
      </w:r>
      <w:r w:rsidR="00E8487E" w:rsidRPr="00D44063">
        <w:rPr>
          <w:rFonts w:cs="Arial"/>
        </w:rPr>
        <w:t xml:space="preserve"> – ZIT.</w:t>
      </w:r>
    </w:p>
    <w:p w14:paraId="421C208E" w14:textId="11E9B548" w:rsidR="00936477" w:rsidRDefault="00E72D9B" w:rsidP="000A4B81">
      <w:pPr>
        <w:spacing w:after="240"/>
      </w:pPr>
      <w:r w:rsidRPr="00646527">
        <w:rPr>
          <w:rFonts w:cs="Arial"/>
          <w:b/>
          <w:bCs/>
        </w:rPr>
        <w:t>Źródło finansowania</w:t>
      </w:r>
      <w:r w:rsidRPr="00646527">
        <w:rPr>
          <w:rFonts w:cs="Arial"/>
        </w:rPr>
        <w:t xml:space="preserve">: </w:t>
      </w:r>
      <w:r w:rsidR="007B3214" w:rsidRPr="00D44063">
        <w:rPr>
          <w:rFonts w:cs="Arial"/>
        </w:rPr>
        <w:t xml:space="preserve">Fundusz </w:t>
      </w:r>
      <w:r w:rsidR="007A54F2">
        <w:rPr>
          <w:rFonts w:cs="Arial"/>
        </w:rPr>
        <w:t xml:space="preserve">na rzecz </w:t>
      </w:r>
      <w:r w:rsidR="007B3214" w:rsidRPr="00D44063">
        <w:rPr>
          <w:rFonts w:cs="Arial"/>
        </w:rPr>
        <w:t>Sprawiedliwej Transformacji (FST).</w:t>
      </w:r>
    </w:p>
    <w:p w14:paraId="4C19AF97" w14:textId="77777777" w:rsidR="00E72D9B" w:rsidRDefault="00E72D9B" w:rsidP="000463A9">
      <w:pPr>
        <w:pStyle w:val="Nagwek2"/>
        <w:numPr>
          <w:ilvl w:val="1"/>
          <w:numId w:val="15"/>
        </w:numPr>
        <w:spacing w:after="240"/>
        <w:ind w:left="357" w:hanging="357"/>
      </w:pPr>
      <w:bookmarkStart w:id="6" w:name="_Toc114570831"/>
      <w:bookmarkStart w:id="7" w:name="_Toc181002414"/>
      <w:r w:rsidRPr="00E72D9B">
        <w:lastRenderedPageBreak/>
        <w:t>Jak wziąć udział w naborze</w:t>
      </w:r>
      <w:bookmarkEnd w:id="6"/>
      <w:bookmarkEnd w:id="7"/>
    </w:p>
    <w:p w14:paraId="1072230D" w14:textId="77777777" w:rsidR="00D303AA" w:rsidRDefault="00D303AA" w:rsidP="0092184D">
      <w:pPr>
        <w:ind w:left="360"/>
      </w:pPr>
      <w:r w:rsidRPr="00D303AA">
        <w:t>Jeżeli chcesz wziąć udział w tym naborze, zapoznaj się z niniejszym Regulaminem.</w:t>
      </w:r>
    </w:p>
    <w:p w14:paraId="05B7727B"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9AF9A78" w14:textId="77777777" w:rsidR="006C3A21" w:rsidRDefault="239E852E" w:rsidP="0092184D">
      <w:pPr>
        <w:ind w:left="360"/>
      </w:pPr>
      <w:r>
        <w:t>Zrobisz to w systemie teleinformatycznym - LSI 2021.</w:t>
      </w:r>
    </w:p>
    <w:p w14:paraId="10C5D9DE" w14:textId="54BE42B7" w:rsidR="002658DB" w:rsidRPr="002658DB" w:rsidRDefault="784F8BBA" w:rsidP="000A4B81">
      <w:pPr>
        <w:pStyle w:val="Nagwek2"/>
        <w:numPr>
          <w:ilvl w:val="1"/>
          <w:numId w:val="0"/>
        </w:numPr>
        <w:spacing w:after="240"/>
      </w:pPr>
      <w:bookmarkStart w:id="8" w:name="_Toc114570832"/>
      <w:bookmarkStart w:id="9" w:name="_Toc181002415"/>
      <w:r>
        <w:t xml:space="preserve">1.2 </w:t>
      </w:r>
      <w:r w:rsidR="00417997">
        <w:tab/>
      </w:r>
      <w:r w:rsidR="00E72D9B">
        <w:t>Ważne daty</w:t>
      </w:r>
      <w:bookmarkEnd w:id="8"/>
      <w:bookmarkEnd w:id="9"/>
    </w:p>
    <w:p w14:paraId="1143DF2F" w14:textId="74C3085A" w:rsidR="00E72D9B" w:rsidRDefault="00E72D9B" w:rsidP="0092184D">
      <w:pPr>
        <w:ind w:left="360"/>
      </w:pPr>
      <w:r w:rsidRPr="007C0899">
        <w:t>Rozpoczęcie naboru wniosków</w:t>
      </w:r>
      <w:r>
        <w:t xml:space="preserve">: </w:t>
      </w:r>
      <w:r w:rsidR="00CC7323" w:rsidRPr="0092184D">
        <w:rPr>
          <w:color w:val="2E74B5" w:themeColor="accent1" w:themeShade="BF"/>
        </w:rPr>
        <w:t>202</w:t>
      </w:r>
      <w:r w:rsidR="007B3214">
        <w:rPr>
          <w:color w:val="2E74B5" w:themeColor="accent1" w:themeShade="BF"/>
        </w:rPr>
        <w:t>5</w:t>
      </w:r>
      <w:r w:rsidR="00CC7323" w:rsidRPr="0092184D">
        <w:rPr>
          <w:color w:val="2E74B5" w:themeColor="accent1" w:themeShade="BF"/>
        </w:rPr>
        <w:t>-0</w:t>
      </w:r>
      <w:r w:rsidR="007B3214">
        <w:rPr>
          <w:color w:val="2E74B5" w:themeColor="accent1" w:themeShade="BF"/>
        </w:rPr>
        <w:t>9</w:t>
      </w:r>
      <w:r w:rsidR="00CC7323" w:rsidRPr="0092184D">
        <w:rPr>
          <w:color w:val="2E74B5" w:themeColor="accent1" w:themeShade="BF"/>
        </w:rPr>
        <w:t>-</w:t>
      </w:r>
      <w:r w:rsidR="007B3214">
        <w:rPr>
          <w:color w:val="2E74B5" w:themeColor="accent1" w:themeShade="BF"/>
        </w:rPr>
        <w:t>30</w:t>
      </w:r>
    </w:p>
    <w:p w14:paraId="73D5D720" w14:textId="331B8FC9" w:rsidR="00E72D9B" w:rsidRDefault="00E72D9B" w:rsidP="0092184D">
      <w:pPr>
        <w:ind w:left="360"/>
      </w:pPr>
      <w:r w:rsidRPr="007C0899">
        <w:t>Zakończenie naboru wniosków</w:t>
      </w:r>
      <w:r>
        <w:t xml:space="preserve">: </w:t>
      </w:r>
      <w:r w:rsidR="00CC7323" w:rsidRPr="0092184D">
        <w:rPr>
          <w:color w:val="2E74B5" w:themeColor="accent1" w:themeShade="BF"/>
        </w:rPr>
        <w:t>202</w:t>
      </w:r>
      <w:r w:rsidR="007B3214">
        <w:rPr>
          <w:color w:val="2E74B5" w:themeColor="accent1" w:themeShade="BF"/>
        </w:rPr>
        <w:t>5</w:t>
      </w:r>
      <w:r w:rsidR="00CC7323" w:rsidRPr="0092184D">
        <w:rPr>
          <w:color w:val="2E74B5" w:themeColor="accent1" w:themeShade="BF"/>
        </w:rPr>
        <w:t>-</w:t>
      </w:r>
      <w:r w:rsidR="007B3214">
        <w:rPr>
          <w:color w:val="2E74B5" w:themeColor="accent1" w:themeShade="BF"/>
        </w:rPr>
        <w:t>12</w:t>
      </w:r>
      <w:r w:rsidR="00CC7323" w:rsidRPr="0092184D">
        <w:rPr>
          <w:color w:val="2E74B5" w:themeColor="accent1" w:themeShade="BF"/>
        </w:rPr>
        <w:t>-</w:t>
      </w:r>
      <w:r w:rsidR="007B3214">
        <w:rPr>
          <w:color w:val="2E74B5" w:themeColor="accent1" w:themeShade="BF"/>
        </w:rPr>
        <w:t>30</w:t>
      </w:r>
    </w:p>
    <w:p w14:paraId="6DAAEAA5" w14:textId="2537E3F8" w:rsidR="00E72D9B" w:rsidRPr="0092184D" w:rsidRDefault="00E72D9B" w:rsidP="0092184D">
      <w:pPr>
        <w:ind w:left="360"/>
        <w:rPr>
          <w:rFonts w:eastAsia="Arial"/>
          <w:szCs w:val="24"/>
        </w:rPr>
      </w:pPr>
      <w:r w:rsidRPr="004F2B79">
        <w:t>Orientacyjny termin zakończenia postępowania</w:t>
      </w:r>
      <w:r w:rsidRPr="007B3214">
        <w:t xml:space="preserve">: </w:t>
      </w:r>
      <w:r w:rsidR="00A941F6" w:rsidRPr="007B3214">
        <w:t>I</w:t>
      </w:r>
      <w:r w:rsidR="007B3214" w:rsidRPr="007B3214">
        <w:t>I</w:t>
      </w:r>
      <w:r w:rsidRPr="007B3214">
        <w:t xml:space="preserve"> kwartał 202</w:t>
      </w:r>
      <w:r w:rsidR="007B3214" w:rsidRPr="007B3214">
        <w:t>6</w:t>
      </w:r>
      <w:r w:rsidR="00A941F6" w:rsidRPr="007B3214">
        <w:t xml:space="preserve"> </w:t>
      </w:r>
      <w:r w:rsidRPr="007B3214">
        <w:t>r.</w:t>
      </w:r>
    </w:p>
    <w:p w14:paraId="50F8BE3E"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1A72590"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34590BBC" w14:textId="05E3616B"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5724000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1B226A2F" w14:textId="7F1D0508"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2504BCB"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7DF4602D" w14:textId="77777777" w:rsidR="0CA32F30" w:rsidRDefault="1F988EF1" w:rsidP="00840717">
      <w:pPr>
        <w:pStyle w:val="Akapitzlist"/>
        <w:numPr>
          <w:ilvl w:val="0"/>
          <w:numId w:val="21"/>
        </w:numPr>
      </w:pPr>
      <w:r w:rsidRPr="3920A4F9">
        <w:t>wystąpienia awarii LSI2021/CST2021</w:t>
      </w:r>
    </w:p>
    <w:p w14:paraId="231AA4C5" w14:textId="77777777" w:rsidR="1F988EF1" w:rsidRPr="008E0197" w:rsidRDefault="1F988EF1" w:rsidP="00F759AD">
      <w:pPr>
        <w:pStyle w:val="Akapitzlist"/>
        <w:numPr>
          <w:ilvl w:val="0"/>
          <w:numId w:val="21"/>
        </w:numPr>
        <w:rPr>
          <w:rFonts w:eastAsia="Calibri"/>
        </w:rPr>
      </w:pPr>
      <w:r w:rsidRPr="3920A4F9">
        <w:t xml:space="preserve">zwiększenia kwoty przewidzianej na dofinansowanie projektów w ramach postępowania, </w:t>
      </w:r>
    </w:p>
    <w:p w14:paraId="502FEE4F" w14:textId="77777777" w:rsidR="1F988EF1" w:rsidRPr="008E0197" w:rsidRDefault="1F988EF1" w:rsidP="00F759AD">
      <w:pPr>
        <w:pStyle w:val="Akapitzlist"/>
        <w:numPr>
          <w:ilvl w:val="0"/>
          <w:numId w:val="21"/>
        </w:numPr>
        <w:rPr>
          <w:rFonts w:eastAsia="Calibri"/>
        </w:rPr>
      </w:pPr>
      <w:r w:rsidRPr="3920A4F9">
        <w:t>innej niż przewidywana pierwotnie liczba składanych wniosków,</w:t>
      </w:r>
    </w:p>
    <w:p w14:paraId="59D6373F" w14:textId="77777777" w:rsidR="1F988EF1" w:rsidRPr="008E0197" w:rsidRDefault="1F988EF1" w:rsidP="00F759AD">
      <w:pPr>
        <w:pStyle w:val="Akapitzlist"/>
        <w:numPr>
          <w:ilvl w:val="0"/>
          <w:numId w:val="21"/>
        </w:numPr>
        <w:rPr>
          <w:rFonts w:eastAsia="Calibri"/>
        </w:rPr>
      </w:pPr>
      <w:r w:rsidRPr="3920A4F9">
        <w:t>zmiany regulaminu wyboru projektów;</w:t>
      </w:r>
    </w:p>
    <w:p w14:paraId="0A1250F8" w14:textId="77777777" w:rsidR="1F988EF1" w:rsidRPr="008E0197" w:rsidRDefault="1F988EF1" w:rsidP="00F759AD">
      <w:pPr>
        <w:pStyle w:val="Akapitzlist"/>
        <w:numPr>
          <w:ilvl w:val="0"/>
          <w:numId w:val="21"/>
        </w:numPr>
        <w:rPr>
          <w:rFonts w:eastAsia="Calibri"/>
        </w:rPr>
      </w:pPr>
      <w:r w:rsidRPr="3920A4F9">
        <w:lastRenderedPageBreak/>
        <w:t>zmiany przepisów prawa, mającej wpływ na regulacje zawarte w Regulaminie, ale nie skutkujące koniecznością anulowania naboru;</w:t>
      </w:r>
    </w:p>
    <w:p w14:paraId="7BB8EED7" w14:textId="7E2978E8" w:rsidR="1F988EF1" w:rsidRPr="00B8212A" w:rsidRDefault="1F988EF1" w:rsidP="00F759AD">
      <w:pPr>
        <w:pStyle w:val="Akapitzlist"/>
        <w:numPr>
          <w:ilvl w:val="0"/>
          <w:numId w:val="21"/>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18105046" w14:textId="08F012FD" w:rsidR="00B8212A" w:rsidRPr="00B8212A" w:rsidRDefault="00B8212A" w:rsidP="00F759AD">
      <w:pPr>
        <w:pStyle w:val="Akapitzlist"/>
        <w:numPr>
          <w:ilvl w:val="0"/>
          <w:numId w:val="21"/>
        </w:numPr>
      </w:pPr>
      <w:r w:rsidRPr="00B8212A">
        <w:t xml:space="preserve">w </w:t>
      </w:r>
      <w:r>
        <w:t>naborach</w:t>
      </w:r>
      <w:r w:rsidRPr="00B8212A">
        <w:t xml:space="preserve"> realizowanych w ramach instrumentu terytorialnego ZIT – na wniosek danego Związku ZIT.</w:t>
      </w:r>
    </w:p>
    <w:p w14:paraId="00AFA984"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6E06E6B8" w14:textId="22124412" w:rsidR="00E72D9B" w:rsidRPr="00E72D9B" w:rsidRDefault="452E3BB8" w:rsidP="6A5DF18D">
      <w:pPr>
        <w:pStyle w:val="Nagwek2"/>
        <w:numPr>
          <w:ilvl w:val="1"/>
          <w:numId w:val="0"/>
        </w:numPr>
      </w:pPr>
      <w:bookmarkStart w:id="10" w:name="_Toc114570833"/>
      <w:bookmarkStart w:id="11" w:name="_Toc181002416"/>
      <w:r>
        <w:t xml:space="preserve">1.3 </w:t>
      </w:r>
      <w:r w:rsidR="00417997">
        <w:tab/>
      </w:r>
      <w:r w:rsidR="00E72D9B" w:rsidRPr="00E72D9B">
        <w:t xml:space="preserve">Kto może ubiegać się o dofinansowanie - typy </w:t>
      </w:r>
      <w:r w:rsidR="00CE22ED">
        <w:t>wnioskodawcy</w:t>
      </w:r>
      <w:bookmarkEnd w:id="10"/>
      <w:bookmarkEnd w:id="11"/>
    </w:p>
    <w:p w14:paraId="19CE22C6"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1418C399"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15148ADE" w14:textId="23F2E1C2" w:rsidR="002843E4" w:rsidRDefault="002843E4" w:rsidP="00E72D9B">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 xml:space="preserve">1 </w:t>
      </w:r>
      <w:r>
        <w:rPr>
          <w:rFonts w:ascii="Arial" w:hAnsi="Arial" w:cs="Arial"/>
        </w:rPr>
        <w:t>-typy beneficjentów</w:t>
      </w:r>
    </w:p>
    <w:tbl>
      <w:tblPr>
        <w:tblStyle w:val="Tabela-Siatka"/>
        <w:tblW w:w="8980" w:type="dxa"/>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1003"/>
        <w:gridCol w:w="2044"/>
        <w:gridCol w:w="3694"/>
        <w:gridCol w:w="2239"/>
      </w:tblGrid>
      <w:tr w:rsidR="00672C0C" w14:paraId="7D2957CA" w14:textId="77777777" w:rsidTr="00AD1D13">
        <w:trPr>
          <w:trHeight w:val="300"/>
          <w:tblHeader/>
        </w:trPr>
        <w:tc>
          <w:tcPr>
            <w:tcW w:w="1003" w:type="dxa"/>
            <w:hideMark/>
          </w:tcPr>
          <w:p w14:paraId="10606C86" w14:textId="77777777" w:rsidR="00672C0C" w:rsidRDefault="00672C0C" w:rsidP="00AD1D13">
            <w:pPr>
              <w:textAlignment w:val="baseline"/>
              <w:rPr>
                <w:rFonts w:ascii="Segoe UI" w:eastAsia="Times New Roman" w:hAnsi="Segoe UI" w:cs="Segoe UI"/>
                <w:color w:val="000000" w:themeColor="text1"/>
                <w:sz w:val="18"/>
                <w:szCs w:val="18"/>
                <w:lang w:eastAsia="pl-PL"/>
              </w:rPr>
            </w:pPr>
            <w:r>
              <w:rPr>
                <w:rFonts w:eastAsia="Times New Roman" w:cs="Arial"/>
                <w:b/>
                <w:bCs/>
                <w:color w:val="000000" w:themeColor="text1"/>
                <w:szCs w:val="24"/>
                <w:lang w:eastAsia="pl-PL"/>
              </w:rPr>
              <w:t>Lp.</w:t>
            </w:r>
            <w:r>
              <w:rPr>
                <w:rFonts w:eastAsia="Times New Roman" w:cs="Arial"/>
                <w:color w:val="000000" w:themeColor="text1"/>
                <w:szCs w:val="24"/>
                <w:lang w:eastAsia="pl-PL"/>
              </w:rPr>
              <w:t> </w:t>
            </w:r>
          </w:p>
        </w:tc>
        <w:tc>
          <w:tcPr>
            <w:tcW w:w="2044" w:type="dxa"/>
            <w:hideMark/>
          </w:tcPr>
          <w:p w14:paraId="5E3012B1" w14:textId="77777777" w:rsidR="00672C0C" w:rsidRDefault="00672C0C" w:rsidP="00AD1D13">
            <w:pPr>
              <w:textAlignment w:val="baseline"/>
              <w:rPr>
                <w:rFonts w:ascii="Segoe UI" w:eastAsia="Times New Roman" w:hAnsi="Segoe UI" w:cs="Segoe UI"/>
                <w:color w:val="000000" w:themeColor="text1"/>
                <w:sz w:val="18"/>
                <w:szCs w:val="18"/>
                <w:lang w:eastAsia="pl-PL"/>
              </w:rPr>
            </w:pPr>
            <w:r>
              <w:rPr>
                <w:rFonts w:eastAsia="Times New Roman" w:cs="Arial"/>
                <w:b/>
                <w:bCs/>
                <w:color w:val="000000" w:themeColor="text1"/>
                <w:szCs w:val="24"/>
                <w:lang w:eastAsia="pl-PL"/>
              </w:rPr>
              <w:t>Typ beneficjenta ogólny</w:t>
            </w:r>
            <w:r>
              <w:rPr>
                <w:rFonts w:eastAsia="Times New Roman" w:cs="Arial"/>
                <w:color w:val="000000" w:themeColor="text1"/>
                <w:szCs w:val="24"/>
                <w:lang w:eastAsia="pl-PL"/>
              </w:rPr>
              <w:t> </w:t>
            </w:r>
          </w:p>
        </w:tc>
        <w:tc>
          <w:tcPr>
            <w:tcW w:w="3694" w:type="dxa"/>
            <w:hideMark/>
          </w:tcPr>
          <w:p w14:paraId="7549EB1C" w14:textId="77777777" w:rsidR="00672C0C" w:rsidRDefault="00672C0C" w:rsidP="00AD1D13">
            <w:pPr>
              <w:textAlignment w:val="baseline"/>
              <w:rPr>
                <w:rFonts w:ascii="Segoe UI" w:eastAsia="Times New Roman" w:hAnsi="Segoe UI" w:cs="Segoe UI"/>
                <w:color w:val="000000" w:themeColor="text1"/>
                <w:sz w:val="18"/>
                <w:szCs w:val="18"/>
                <w:lang w:eastAsia="pl-PL"/>
              </w:rPr>
            </w:pPr>
            <w:r>
              <w:rPr>
                <w:rFonts w:eastAsia="Times New Roman" w:cs="Arial"/>
                <w:b/>
                <w:bCs/>
                <w:color w:val="000000" w:themeColor="text1"/>
                <w:szCs w:val="24"/>
                <w:lang w:eastAsia="pl-PL"/>
              </w:rPr>
              <w:t>Typ beneficjenta szczegółowy</w:t>
            </w:r>
            <w:r>
              <w:rPr>
                <w:rFonts w:eastAsia="Times New Roman" w:cs="Arial"/>
                <w:color w:val="000000" w:themeColor="text1"/>
                <w:szCs w:val="24"/>
                <w:lang w:eastAsia="pl-PL"/>
              </w:rPr>
              <w:t> </w:t>
            </w:r>
          </w:p>
        </w:tc>
        <w:tc>
          <w:tcPr>
            <w:tcW w:w="2239" w:type="dxa"/>
            <w:hideMark/>
          </w:tcPr>
          <w:p w14:paraId="2FCD9712" w14:textId="77777777" w:rsidR="00672C0C" w:rsidRDefault="00672C0C" w:rsidP="00AD1D13">
            <w:pPr>
              <w:textAlignment w:val="baseline"/>
              <w:rPr>
                <w:rFonts w:ascii="Segoe UI" w:eastAsia="Times New Roman" w:hAnsi="Segoe UI" w:cs="Segoe UI"/>
                <w:color w:val="000000" w:themeColor="text1"/>
                <w:sz w:val="18"/>
                <w:szCs w:val="18"/>
                <w:lang w:eastAsia="pl-PL"/>
              </w:rPr>
            </w:pPr>
            <w:r>
              <w:rPr>
                <w:rFonts w:eastAsia="Times New Roman" w:cs="Arial"/>
                <w:b/>
                <w:bCs/>
                <w:color w:val="000000" w:themeColor="text1"/>
                <w:szCs w:val="24"/>
                <w:lang w:eastAsia="pl-PL"/>
              </w:rPr>
              <w:t>Warunki / wyjaśnienia</w:t>
            </w:r>
            <w:r>
              <w:rPr>
                <w:rFonts w:eastAsia="Times New Roman" w:cs="Arial"/>
                <w:color w:val="000000" w:themeColor="text1"/>
                <w:szCs w:val="24"/>
                <w:lang w:eastAsia="pl-PL"/>
              </w:rPr>
              <w:t> </w:t>
            </w:r>
          </w:p>
        </w:tc>
      </w:tr>
      <w:tr w:rsidR="00672C0C" w14:paraId="16A77F55" w14:textId="77777777" w:rsidTr="00AD1D13">
        <w:trPr>
          <w:trHeight w:val="300"/>
        </w:trPr>
        <w:tc>
          <w:tcPr>
            <w:tcW w:w="1003" w:type="dxa"/>
            <w:hideMark/>
          </w:tcPr>
          <w:p w14:paraId="3619E0D0" w14:textId="77777777" w:rsidR="00672C0C" w:rsidRDefault="00672C0C" w:rsidP="00672C0C">
            <w:pPr>
              <w:numPr>
                <w:ilvl w:val="0"/>
                <w:numId w:val="37"/>
              </w:numPr>
              <w:spacing w:line="240" w:lineRule="auto"/>
              <w:ind w:left="360" w:firstLine="0"/>
              <w:textAlignment w:val="baseline"/>
              <w:rPr>
                <w:rFonts w:eastAsia="Times New Roman" w:cs="Arial"/>
                <w:szCs w:val="24"/>
                <w:lang w:eastAsia="pl-PL"/>
              </w:rPr>
            </w:pPr>
            <w:r>
              <w:rPr>
                <w:rFonts w:eastAsia="Times New Roman" w:cs="Arial"/>
                <w:szCs w:val="24"/>
                <w:lang w:eastAsia="pl-PL"/>
              </w:rPr>
              <w:t> </w:t>
            </w:r>
          </w:p>
        </w:tc>
        <w:tc>
          <w:tcPr>
            <w:tcW w:w="2044" w:type="dxa"/>
            <w:hideMark/>
          </w:tcPr>
          <w:p w14:paraId="19D24BEE" w14:textId="77777777" w:rsidR="00672C0C" w:rsidRPr="00856BE9" w:rsidRDefault="00672C0C" w:rsidP="00AD1D13">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Administracja publiczna </w:t>
            </w:r>
          </w:p>
        </w:tc>
        <w:tc>
          <w:tcPr>
            <w:tcW w:w="3694" w:type="dxa"/>
            <w:hideMark/>
          </w:tcPr>
          <w:p w14:paraId="33B79E10" w14:textId="77777777" w:rsidR="00672C0C" w:rsidRPr="00856BE9" w:rsidRDefault="00672C0C" w:rsidP="00AD1D13">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 xml:space="preserve">Jednostki Samorządu Terytorialnego, </w:t>
            </w:r>
          </w:p>
        </w:tc>
        <w:tc>
          <w:tcPr>
            <w:tcW w:w="2239" w:type="dxa"/>
            <w:hideMark/>
          </w:tcPr>
          <w:p w14:paraId="263792EC" w14:textId="77777777" w:rsidR="00672C0C" w:rsidRPr="00856BE9" w:rsidRDefault="00672C0C" w:rsidP="00AD1D13">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Do tego typu zalicza się również związki </w:t>
            </w:r>
          </w:p>
          <w:p w14:paraId="3D0C29AC" w14:textId="77777777" w:rsidR="00672C0C" w:rsidRPr="00856BE9" w:rsidRDefault="00672C0C" w:rsidP="00AD1D13">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JST, stowarzyszenia JST, Związek Metropolitalny </w:t>
            </w:r>
          </w:p>
        </w:tc>
      </w:tr>
      <w:tr w:rsidR="00672C0C" w14:paraId="702570FE" w14:textId="77777777" w:rsidTr="00AD1D13">
        <w:trPr>
          <w:trHeight w:val="300"/>
        </w:trPr>
        <w:tc>
          <w:tcPr>
            <w:tcW w:w="1003" w:type="dxa"/>
          </w:tcPr>
          <w:p w14:paraId="32CC9D2C" w14:textId="77777777" w:rsidR="00672C0C" w:rsidRDefault="00672C0C" w:rsidP="00672C0C">
            <w:pPr>
              <w:numPr>
                <w:ilvl w:val="0"/>
                <w:numId w:val="37"/>
              </w:numPr>
              <w:spacing w:line="240" w:lineRule="auto"/>
              <w:ind w:left="360" w:firstLine="0"/>
              <w:textAlignment w:val="baseline"/>
              <w:rPr>
                <w:rFonts w:eastAsia="Times New Roman" w:cs="Arial"/>
                <w:szCs w:val="24"/>
                <w:lang w:eastAsia="pl-PL"/>
              </w:rPr>
            </w:pPr>
          </w:p>
        </w:tc>
        <w:tc>
          <w:tcPr>
            <w:tcW w:w="2044" w:type="dxa"/>
          </w:tcPr>
          <w:p w14:paraId="6EB66AC9" w14:textId="77777777" w:rsidR="00672C0C" w:rsidRPr="00856BE9" w:rsidRDefault="00672C0C" w:rsidP="00AD1D13">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Przedsiębiorstwa realizujące cele publiczne </w:t>
            </w:r>
          </w:p>
        </w:tc>
        <w:tc>
          <w:tcPr>
            <w:tcW w:w="3694" w:type="dxa"/>
          </w:tcPr>
          <w:p w14:paraId="672B9DFF" w14:textId="77777777" w:rsidR="00672C0C" w:rsidRPr="00856BE9" w:rsidRDefault="00672C0C" w:rsidP="00AD1D13">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Podmioty zarządzające terenami inwestycyjnymi,</w:t>
            </w:r>
          </w:p>
          <w:p w14:paraId="0F593EF1" w14:textId="77777777" w:rsidR="00672C0C" w:rsidRPr="00856BE9" w:rsidRDefault="00672C0C" w:rsidP="00AD1D13">
            <w:pPr>
              <w:textAlignment w:val="baseline"/>
              <w:rPr>
                <w:rFonts w:eastAsia="Times New Roman" w:cs="Arial"/>
                <w:color w:val="000000" w:themeColor="text1"/>
                <w:lang w:eastAsia="pl-PL"/>
              </w:rPr>
            </w:pPr>
            <w:r w:rsidRPr="00856BE9">
              <w:rPr>
                <w:rFonts w:eastAsia="Times New Roman" w:cs="Arial"/>
                <w:color w:val="000000" w:themeColor="text1"/>
                <w:lang w:eastAsia="pl-PL"/>
              </w:rPr>
              <w:t>Podmioty świadczące usługi publiczne w ramach realizacji obowiązków własnych jednostek samorządu terytorialnego</w:t>
            </w:r>
          </w:p>
        </w:tc>
        <w:tc>
          <w:tcPr>
            <w:tcW w:w="2239" w:type="dxa"/>
          </w:tcPr>
          <w:p w14:paraId="6DD06E54" w14:textId="77777777" w:rsidR="00672C0C" w:rsidRPr="00856BE9" w:rsidRDefault="00672C0C" w:rsidP="00AD1D13">
            <w:pPr>
              <w:textAlignment w:val="baseline"/>
              <w:rPr>
                <w:rFonts w:eastAsia="Times New Roman" w:cs="Arial"/>
                <w:color w:val="000000" w:themeColor="text1"/>
                <w:lang w:eastAsia="pl-PL"/>
              </w:rPr>
            </w:pPr>
            <w:r w:rsidRPr="00856BE9">
              <w:rPr>
                <w:rFonts w:eastAsia="Times New Roman" w:cs="Arial"/>
                <w:color w:val="000000" w:themeColor="text1"/>
                <w:szCs w:val="24"/>
                <w:lang w:eastAsia="pl-PL"/>
              </w:rPr>
              <w:t xml:space="preserve">Nie dotyczy </w:t>
            </w:r>
            <w:r w:rsidRPr="00856BE9">
              <w:rPr>
                <w:rFonts w:eastAsia="Times New Roman" w:cs="Arial"/>
                <w:color w:val="000000" w:themeColor="text1"/>
                <w:lang w:eastAsia="pl-PL"/>
              </w:rPr>
              <w:t xml:space="preserve"> </w:t>
            </w:r>
          </w:p>
        </w:tc>
      </w:tr>
      <w:tr w:rsidR="00672C0C" w14:paraId="06A6CF8A" w14:textId="77777777" w:rsidTr="00AD1D13">
        <w:trPr>
          <w:trHeight w:val="300"/>
        </w:trPr>
        <w:tc>
          <w:tcPr>
            <w:tcW w:w="1003" w:type="dxa"/>
          </w:tcPr>
          <w:p w14:paraId="676CB070" w14:textId="77777777" w:rsidR="00672C0C" w:rsidRDefault="00672C0C" w:rsidP="00672C0C">
            <w:pPr>
              <w:numPr>
                <w:ilvl w:val="0"/>
                <w:numId w:val="37"/>
              </w:numPr>
              <w:spacing w:line="240" w:lineRule="auto"/>
              <w:ind w:left="360" w:firstLine="0"/>
              <w:textAlignment w:val="baseline"/>
              <w:rPr>
                <w:rFonts w:eastAsia="Times New Roman" w:cs="Arial"/>
                <w:szCs w:val="24"/>
                <w:lang w:eastAsia="pl-PL"/>
              </w:rPr>
            </w:pPr>
          </w:p>
        </w:tc>
        <w:tc>
          <w:tcPr>
            <w:tcW w:w="2044" w:type="dxa"/>
          </w:tcPr>
          <w:p w14:paraId="4FB9B5BE" w14:textId="77777777" w:rsidR="00672C0C" w:rsidRPr="00856BE9" w:rsidRDefault="00672C0C" w:rsidP="00AD1D13">
            <w:pPr>
              <w:textAlignment w:val="baseline"/>
              <w:rPr>
                <w:rFonts w:eastAsia="Times New Roman" w:cs="Arial"/>
                <w:color w:val="000000" w:themeColor="text1"/>
                <w:szCs w:val="24"/>
                <w:lang w:eastAsia="pl-PL"/>
              </w:rPr>
            </w:pPr>
            <w:r w:rsidRPr="006051F7">
              <w:rPr>
                <w:rFonts w:eastAsia="Times New Roman" w:cs="Arial"/>
                <w:color w:val="000000" w:themeColor="text1"/>
                <w:szCs w:val="24"/>
                <w:lang w:eastAsia="pl-PL"/>
              </w:rPr>
              <w:t>Przedsiębiorstwa</w:t>
            </w:r>
          </w:p>
        </w:tc>
        <w:tc>
          <w:tcPr>
            <w:tcW w:w="3694" w:type="dxa"/>
          </w:tcPr>
          <w:p w14:paraId="227E19EF" w14:textId="77777777" w:rsidR="00672C0C" w:rsidRPr="00856BE9" w:rsidRDefault="00672C0C" w:rsidP="00AD1D13">
            <w:pPr>
              <w:textAlignment w:val="baseline"/>
              <w:rPr>
                <w:rFonts w:eastAsia="Times New Roman" w:cs="Arial"/>
                <w:color w:val="000000" w:themeColor="text1"/>
                <w:szCs w:val="24"/>
                <w:lang w:eastAsia="pl-PL"/>
              </w:rPr>
            </w:pPr>
            <w:r w:rsidRPr="006051F7">
              <w:rPr>
                <w:rFonts w:eastAsia="Times New Roman" w:cs="Arial"/>
                <w:color w:val="000000" w:themeColor="text1"/>
                <w:szCs w:val="24"/>
                <w:lang w:eastAsia="pl-PL"/>
              </w:rPr>
              <w:t>MŚP</w:t>
            </w:r>
            <w:r>
              <w:rPr>
                <w:rFonts w:eastAsia="Times New Roman" w:cs="Arial"/>
                <w:color w:val="000000" w:themeColor="text1"/>
                <w:szCs w:val="24"/>
                <w:lang w:eastAsia="pl-PL"/>
              </w:rPr>
              <w:t xml:space="preserve">, </w:t>
            </w:r>
            <w:r w:rsidRPr="006051F7">
              <w:rPr>
                <w:rFonts w:eastAsia="Times New Roman" w:cs="Arial"/>
                <w:color w:val="000000" w:themeColor="text1"/>
                <w:szCs w:val="24"/>
                <w:lang w:eastAsia="pl-PL"/>
              </w:rPr>
              <w:t>Duże przedsiębiorstwa</w:t>
            </w:r>
          </w:p>
        </w:tc>
        <w:tc>
          <w:tcPr>
            <w:tcW w:w="2239" w:type="dxa"/>
          </w:tcPr>
          <w:p w14:paraId="5AB5AC7B" w14:textId="77777777" w:rsidR="00672C0C" w:rsidRPr="00856BE9" w:rsidRDefault="00672C0C" w:rsidP="00AD1D13">
            <w:pPr>
              <w:textAlignment w:val="baseline"/>
              <w:rPr>
                <w:rFonts w:eastAsia="Times New Roman" w:cs="Arial"/>
                <w:color w:val="000000" w:themeColor="text1"/>
                <w:szCs w:val="24"/>
                <w:lang w:eastAsia="pl-PL"/>
              </w:rPr>
            </w:pPr>
          </w:p>
        </w:tc>
      </w:tr>
      <w:tr w:rsidR="00672C0C" w14:paraId="29DEB84F" w14:textId="77777777" w:rsidTr="00AD1D13">
        <w:trPr>
          <w:trHeight w:val="300"/>
        </w:trPr>
        <w:tc>
          <w:tcPr>
            <w:tcW w:w="1003" w:type="dxa"/>
            <w:hideMark/>
          </w:tcPr>
          <w:p w14:paraId="4874A757" w14:textId="5F73E167" w:rsidR="00672C0C" w:rsidRDefault="002A676E" w:rsidP="00AD1D13">
            <w:pPr>
              <w:spacing w:line="240" w:lineRule="auto"/>
              <w:ind w:left="360"/>
              <w:textAlignment w:val="baseline"/>
              <w:rPr>
                <w:rFonts w:eastAsia="Times New Roman" w:cs="Arial"/>
                <w:szCs w:val="24"/>
                <w:lang w:eastAsia="pl-PL"/>
              </w:rPr>
            </w:pPr>
            <w:r>
              <w:rPr>
                <w:rFonts w:eastAsia="Times New Roman" w:cs="Arial"/>
                <w:szCs w:val="24"/>
                <w:lang w:eastAsia="pl-PL"/>
              </w:rPr>
              <w:lastRenderedPageBreak/>
              <w:t>4</w:t>
            </w:r>
            <w:r w:rsidR="00672C0C">
              <w:rPr>
                <w:rFonts w:eastAsia="Times New Roman" w:cs="Arial"/>
                <w:szCs w:val="24"/>
                <w:lang w:eastAsia="pl-PL"/>
              </w:rPr>
              <w:t>. </w:t>
            </w:r>
          </w:p>
        </w:tc>
        <w:tc>
          <w:tcPr>
            <w:tcW w:w="2044" w:type="dxa"/>
            <w:hideMark/>
          </w:tcPr>
          <w:p w14:paraId="3E449603" w14:textId="77777777" w:rsidR="00672C0C" w:rsidRPr="00856BE9" w:rsidRDefault="00672C0C" w:rsidP="00AD1D13">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Partnerstwa </w:t>
            </w:r>
          </w:p>
        </w:tc>
        <w:tc>
          <w:tcPr>
            <w:tcW w:w="3694" w:type="dxa"/>
            <w:hideMark/>
          </w:tcPr>
          <w:p w14:paraId="683BD006" w14:textId="77777777" w:rsidR="00672C0C" w:rsidRPr="00856BE9" w:rsidRDefault="00672C0C" w:rsidP="00AD1D13">
            <w:pPr>
              <w:rPr>
                <w:rFonts w:eastAsia="Times New Roman" w:cs="Arial"/>
                <w:color w:val="000000" w:themeColor="text1"/>
                <w:szCs w:val="24"/>
                <w:lang w:eastAsia="pl-PL"/>
              </w:rPr>
            </w:pPr>
            <w:r w:rsidRPr="00856BE9">
              <w:rPr>
                <w:rFonts w:eastAsia="Times New Roman" w:cs="Arial"/>
                <w:color w:val="000000" w:themeColor="text1"/>
                <w:szCs w:val="24"/>
                <w:lang w:eastAsia="pl-PL"/>
              </w:rPr>
              <w:t xml:space="preserve">Partnerstwa </w:t>
            </w:r>
            <w:proofErr w:type="spellStart"/>
            <w:r w:rsidRPr="00856BE9">
              <w:rPr>
                <w:rFonts w:eastAsia="Times New Roman" w:cs="Arial"/>
                <w:color w:val="000000" w:themeColor="text1"/>
                <w:szCs w:val="24"/>
                <w:lang w:eastAsia="pl-PL"/>
              </w:rPr>
              <w:t>Publiczno</w:t>
            </w:r>
            <w:proofErr w:type="spellEnd"/>
            <w:r w:rsidRPr="00856BE9">
              <w:rPr>
                <w:rFonts w:eastAsia="Times New Roman" w:cs="Arial"/>
                <w:color w:val="000000" w:themeColor="text1"/>
                <w:szCs w:val="24"/>
                <w:lang w:eastAsia="pl-PL"/>
              </w:rPr>
              <w:t xml:space="preserve"> - Prywatne</w:t>
            </w:r>
          </w:p>
        </w:tc>
        <w:tc>
          <w:tcPr>
            <w:tcW w:w="2239" w:type="dxa"/>
            <w:hideMark/>
          </w:tcPr>
          <w:p w14:paraId="59A85556" w14:textId="77777777" w:rsidR="00672C0C" w:rsidRPr="00856BE9" w:rsidRDefault="00672C0C" w:rsidP="00AD1D13">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Nie dotyczy</w:t>
            </w:r>
          </w:p>
        </w:tc>
      </w:tr>
      <w:tr w:rsidR="00672C0C" w14:paraId="5FA133B3" w14:textId="77777777" w:rsidTr="00AD1D13">
        <w:trPr>
          <w:trHeight w:val="300"/>
        </w:trPr>
        <w:tc>
          <w:tcPr>
            <w:tcW w:w="1003" w:type="dxa"/>
            <w:hideMark/>
          </w:tcPr>
          <w:p w14:paraId="60517009" w14:textId="0A53A9B7" w:rsidR="00672C0C" w:rsidRDefault="002A676E" w:rsidP="00AD1D13">
            <w:pPr>
              <w:spacing w:line="240" w:lineRule="auto"/>
              <w:ind w:left="360"/>
              <w:textAlignment w:val="baseline"/>
              <w:rPr>
                <w:rFonts w:eastAsia="Times New Roman" w:cs="Arial"/>
                <w:szCs w:val="24"/>
                <w:lang w:eastAsia="pl-PL"/>
              </w:rPr>
            </w:pPr>
            <w:r>
              <w:rPr>
                <w:rFonts w:eastAsia="Times New Roman" w:cs="Arial"/>
                <w:szCs w:val="24"/>
                <w:lang w:eastAsia="pl-PL"/>
              </w:rPr>
              <w:t>5</w:t>
            </w:r>
            <w:r w:rsidR="00672C0C">
              <w:rPr>
                <w:rFonts w:eastAsia="Times New Roman" w:cs="Arial"/>
                <w:szCs w:val="24"/>
                <w:lang w:eastAsia="pl-PL"/>
              </w:rPr>
              <w:t>.</w:t>
            </w:r>
          </w:p>
        </w:tc>
        <w:tc>
          <w:tcPr>
            <w:tcW w:w="2044" w:type="dxa"/>
            <w:hideMark/>
          </w:tcPr>
          <w:p w14:paraId="2F43F218" w14:textId="77777777" w:rsidR="00672C0C" w:rsidRPr="00856BE9" w:rsidRDefault="00672C0C" w:rsidP="00AD1D13">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Instytucje nauki i edukacji </w:t>
            </w:r>
          </w:p>
        </w:tc>
        <w:tc>
          <w:tcPr>
            <w:tcW w:w="3694" w:type="dxa"/>
            <w:hideMark/>
          </w:tcPr>
          <w:p w14:paraId="5CAB60FA" w14:textId="77777777" w:rsidR="00672C0C" w:rsidRPr="00856BE9" w:rsidRDefault="00672C0C" w:rsidP="00AD1D13">
            <w:pPr>
              <w:textAlignment w:val="baseline"/>
              <w:rPr>
                <w:rFonts w:eastAsia="Times New Roman" w:cs="Arial"/>
                <w:color w:val="000000" w:themeColor="text1"/>
                <w:szCs w:val="24"/>
                <w:lang w:eastAsia="pl-PL"/>
              </w:rPr>
            </w:pPr>
            <w:r w:rsidRPr="00DD1ADF">
              <w:rPr>
                <w:rFonts w:eastAsia="Times New Roman" w:cs="Arial"/>
                <w:color w:val="000000" w:themeColor="text1"/>
                <w:szCs w:val="24"/>
                <w:lang w:eastAsia="pl-PL"/>
              </w:rPr>
              <w:t>Organizacje badawcze</w:t>
            </w:r>
          </w:p>
        </w:tc>
        <w:tc>
          <w:tcPr>
            <w:tcW w:w="2239" w:type="dxa"/>
            <w:hideMark/>
          </w:tcPr>
          <w:p w14:paraId="35B443FE" w14:textId="77777777" w:rsidR="00672C0C" w:rsidRPr="00856BE9" w:rsidRDefault="00672C0C" w:rsidP="00AD1D13">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Nie dotyczy</w:t>
            </w:r>
          </w:p>
        </w:tc>
      </w:tr>
      <w:tr w:rsidR="00672C0C" w14:paraId="6B7B10B9" w14:textId="77777777" w:rsidTr="00AD1D13">
        <w:trPr>
          <w:trHeight w:val="300"/>
        </w:trPr>
        <w:tc>
          <w:tcPr>
            <w:tcW w:w="1003" w:type="dxa"/>
          </w:tcPr>
          <w:p w14:paraId="46493E5B" w14:textId="63100578" w:rsidR="00672C0C" w:rsidRPr="008A4BB0" w:rsidRDefault="002A676E" w:rsidP="00AD1D13">
            <w:pPr>
              <w:ind w:left="360"/>
              <w:rPr>
                <w:lang w:eastAsia="pl-PL"/>
              </w:rPr>
            </w:pPr>
            <w:r>
              <w:rPr>
                <w:lang w:eastAsia="pl-PL"/>
              </w:rPr>
              <w:t>6</w:t>
            </w:r>
            <w:r w:rsidR="00672C0C">
              <w:rPr>
                <w:lang w:eastAsia="pl-PL"/>
              </w:rPr>
              <w:t xml:space="preserve">. </w:t>
            </w:r>
          </w:p>
        </w:tc>
        <w:tc>
          <w:tcPr>
            <w:tcW w:w="2044" w:type="dxa"/>
          </w:tcPr>
          <w:p w14:paraId="02EA0B38" w14:textId="77777777" w:rsidR="00672C0C" w:rsidRPr="00856BE9" w:rsidRDefault="00672C0C" w:rsidP="00AD1D13">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Organizacje społeczne i związki wyznaniowe</w:t>
            </w:r>
          </w:p>
        </w:tc>
        <w:tc>
          <w:tcPr>
            <w:tcW w:w="3694" w:type="dxa"/>
          </w:tcPr>
          <w:p w14:paraId="67BD14DF" w14:textId="77777777" w:rsidR="00672C0C" w:rsidRDefault="00672C0C" w:rsidP="00AD1D13">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Organizacje pozarządowe</w:t>
            </w:r>
            <w:r>
              <w:rPr>
                <w:rFonts w:eastAsia="Times New Roman" w:cs="Arial"/>
                <w:color w:val="000000" w:themeColor="text1"/>
                <w:szCs w:val="24"/>
                <w:lang w:eastAsia="pl-PL"/>
              </w:rPr>
              <w:t>,</w:t>
            </w:r>
          </w:p>
          <w:p w14:paraId="5BD68B53" w14:textId="77777777" w:rsidR="00672C0C" w:rsidRPr="00856BE9" w:rsidRDefault="00672C0C" w:rsidP="00AD1D13">
            <w:pPr>
              <w:textAlignment w:val="baseline"/>
              <w:rPr>
                <w:rFonts w:eastAsia="Times New Roman" w:cs="Arial"/>
                <w:color w:val="000000" w:themeColor="text1"/>
                <w:szCs w:val="24"/>
                <w:lang w:eastAsia="pl-PL"/>
              </w:rPr>
            </w:pPr>
            <w:r w:rsidRPr="00DD1ADF">
              <w:rPr>
                <w:rFonts w:eastAsia="Times New Roman" w:cs="Arial"/>
                <w:color w:val="000000" w:themeColor="text1"/>
                <w:szCs w:val="24"/>
                <w:lang w:eastAsia="pl-PL"/>
              </w:rPr>
              <w:t>Wspólnoty i spółdzielnie mieszkaniowe</w:t>
            </w:r>
            <w:r>
              <w:rPr>
                <w:rFonts w:eastAsia="Times New Roman" w:cs="Arial"/>
                <w:color w:val="000000" w:themeColor="text1"/>
                <w:szCs w:val="24"/>
                <w:lang w:eastAsia="pl-PL"/>
              </w:rPr>
              <w:t xml:space="preserve"> i TBS</w:t>
            </w:r>
          </w:p>
        </w:tc>
        <w:tc>
          <w:tcPr>
            <w:tcW w:w="2239" w:type="dxa"/>
          </w:tcPr>
          <w:p w14:paraId="50ABD79A" w14:textId="77777777" w:rsidR="00672C0C" w:rsidRPr="00856BE9" w:rsidRDefault="00672C0C" w:rsidP="00AD1D13">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Nie dotyczy</w:t>
            </w:r>
          </w:p>
        </w:tc>
      </w:tr>
      <w:tr w:rsidR="00672C0C" w14:paraId="22F2D110" w14:textId="77777777" w:rsidTr="00AD1D13">
        <w:trPr>
          <w:trHeight w:val="300"/>
        </w:trPr>
        <w:tc>
          <w:tcPr>
            <w:tcW w:w="1003" w:type="dxa"/>
          </w:tcPr>
          <w:p w14:paraId="6B3D8AFB" w14:textId="60E2EE98" w:rsidR="00672C0C" w:rsidRPr="008A4BB0" w:rsidRDefault="002A676E" w:rsidP="00AD1D13">
            <w:pPr>
              <w:jc w:val="center"/>
              <w:rPr>
                <w:lang w:eastAsia="pl-PL"/>
              </w:rPr>
            </w:pPr>
            <w:r>
              <w:rPr>
                <w:lang w:eastAsia="pl-PL"/>
              </w:rPr>
              <w:t>7</w:t>
            </w:r>
            <w:r w:rsidR="00672C0C">
              <w:rPr>
                <w:lang w:eastAsia="pl-PL"/>
              </w:rPr>
              <w:t>.</w:t>
            </w:r>
          </w:p>
        </w:tc>
        <w:tc>
          <w:tcPr>
            <w:tcW w:w="2044" w:type="dxa"/>
          </w:tcPr>
          <w:p w14:paraId="3309B01A" w14:textId="77777777" w:rsidR="00672C0C" w:rsidRPr="00856BE9" w:rsidRDefault="00672C0C" w:rsidP="00AD1D13">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Służby publiczne</w:t>
            </w:r>
          </w:p>
        </w:tc>
        <w:tc>
          <w:tcPr>
            <w:tcW w:w="3694" w:type="dxa"/>
          </w:tcPr>
          <w:p w14:paraId="15B5A519" w14:textId="77777777" w:rsidR="00672C0C" w:rsidRPr="00856BE9" w:rsidRDefault="00672C0C" w:rsidP="00AD1D13">
            <w:pPr>
              <w:textAlignment w:val="baseline"/>
              <w:rPr>
                <w:rFonts w:eastAsia="Times New Roman" w:cs="Arial"/>
                <w:color w:val="000000" w:themeColor="text1"/>
                <w:szCs w:val="24"/>
                <w:lang w:eastAsia="pl-PL"/>
              </w:rPr>
            </w:pPr>
            <w:r w:rsidRPr="006051F7">
              <w:rPr>
                <w:rFonts w:eastAsia="Times New Roman" w:cs="Arial"/>
                <w:color w:val="000000" w:themeColor="text1"/>
                <w:szCs w:val="24"/>
                <w:lang w:eastAsia="pl-PL"/>
              </w:rPr>
              <w:t>Instytucje odpowiedzialne za gospodarkę wodną</w:t>
            </w:r>
            <w:r>
              <w:rPr>
                <w:rFonts w:eastAsia="Times New Roman" w:cs="Arial"/>
                <w:color w:val="000000" w:themeColor="text1"/>
                <w:szCs w:val="24"/>
                <w:lang w:eastAsia="pl-PL"/>
              </w:rPr>
              <w:t xml:space="preserve">, </w:t>
            </w:r>
            <w:r w:rsidRPr="00856BE9">
              <w:rPr>
                <w:rFonts w:eastAsia="Times New Roman" w:cs="Arial"/>
                <w:color w:val="000000" w:themeColor="text1"/>
                <w:szCs w:val="24"/>
                <w:lang w:eastAsia="pl-PL"/>
              </w:rPr>
              <w:t>Jednostki organizacyjne działające w imieniu jednostek samorządu terytorialnego</w:t>
            </w:r>
            <w:r>
              <w:rPr>
                <w:rFonts w:eastAsia="Times New Roman" w:cs="Arial"/>
                <w:color w:val="000000" w:themeColor="text1"/>
                <w:szCs w:val="24"/>
                <w:lang w:eastAsia="pl-PL"/>
              </w:rPr>
              <w:t xml:space="preserve">, </w:t>
            </w:r>
            <w:r w:rsidRPr="00F62E70">
              <w:rPr>
                <w:rFonts w:eastAsia="Times New Roman" w:cs="Arial"/>
                <w:color w:val="000000" w:themeColor="text1"/>
                <w:szCs w:val="24"/>
                <w:lang w:eastAsia="pl-PL"/>
              </w:rPr>
              <w:t>Jednostki rządowe i samorządowe ochrony środowiska</w:t>
            </w:r>
          </w:p>
        </w:tc>
        <w:tc>
          <w:tcPr>
            <w:tcW w:w="2239" w:type="dxa"/>
          </w:tcPr>
          <w:p w14:paraId="748B66C7" w14:textId="77777777" w:rsidR="00672C0C" w:rsidRPr="00856BE9" w:rsidRDefault="00672C0C" w:rsidP="00AD1D13">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Nie dotyczy</w:t>
            </w:r>
          </w:p>
        </w:tc>
      </w:tr>
      <w:tr w:rsidR="00672C0C" w14:paraId="2EBC0F39" w14:textId="77777777" w:rsidTr="00AD1D13">
        <w:trPr>
          <w:trHeight w:val="300"/>
        </w:trPr>
        <w:tc>
          <w:tcPr>
            <w:tcW w:w="1003" w:type="dxa"/>
          </w:tcPr>
          <w:p w14:paraId="584B1486" w14:textId="73D1322E" w:rsidR="00672C0C" w:rsidRDefault="002A676E" w:rsidP="00AD1D13">
            <w:pPr>
              <w:jc w:val="center"/>
              <w:rPr>
                <w:lang w:eastAsia="pl-PL"/>
              </w:rPr>
            </w:pPr>
            <w:r>
              <w:rPr>
                <w:lang w:eastAsia="pl-PL"/>
              </w:rPr>
              <w:t>8</w:t>
            </w:r>
            <w:r w:rsidR="00672C0C">
              <w:rPr>
                <w:lang w:eastAsia="pl-PL"/>
              </w:rPr>
              <w:t>.</w:t>
            </w:r>
          </w:p>
        </w:tc>
        <w:tc>
          <w:tcPr>
            <w:tcW w:w="2044" w:type="dxa"/>
          </w:tcPr>
          <w:p w14:paraId="535F3DFB" w14:textId="77777777" w:rsidR="00672C0C" w:rsidRPr="003D3287" w:rsidRDefault="00672C0C" w:rsidP="00AD1D13">
            <w:pPr>
              <w:textAlignment w:val="baseline"/>
              <w:rPr>
                <w:rFonts w:eastAsia="Times New Roman" w:cs="Arial"/>
                <w:color w:val="000000" w:themeColor="text1"/>
                <w:szCs w:val="24"/>
                <w:highlight w:val="yellow"/>
                <w:lang w:eastAsia="pl-PL"/>
              </w:rPr>
            </w:pPr>
            <w:r w:rsidRPr="0088290A">
              <w:rPr>
                <w:rFonts w:eastAsia="Times New Roman" w:cs="Arial"/>
                <w:color w:val="000000" w:themeColor="text1"/>
                <w:szCs w:val="24"/>
                <w:lang w:eastAsia="pl-PL"/>
              </w:rPr>
              <w:t>Zintegrowane Inwestycje Terytorialne (ZIT)</w:t>
            </w:r>
          </w:p>
        </w:tc>
        <w:tc>
          <w:tcPr>
            <w:tcW w:w="3694" w:type="dxa"/>
          </w:tcPr>
          <w:p w14:paraId="07D9B635" w14:textId="77777777" w:rsidR="00672C0C" w:rsidRPr="003D3287" w:rsidRDefault="00672C0C" w:rsidP="00AD1D13">
            <w:pPr>
              <w:textAlignment w:val="baseline"/>
              <w:rPr>
                <w:rFonts w:eastAsia="Times New Roman" w:cs="Arial"/>
                <w:color w:val="000000" w:themeColor="text1"/>
                <w:szCs w:val="24"/>
                <w:highlight w:val="yellow"/>
                <w:lang w:eastAsia="pl-PL"/>
              </w:rPr>
            </w:pPr>
            <w:r w:rsidRPr="0088290A">
              <w:rPr>
                <w:rFonts w:eastAsia="Times New Roman" w:cs="Arial"/>
                <w:color w:val="000000" w:themeColor="text1"/>
                <w:szCs w:val="24"/>
                <w:lang w:eastAsia="pl-PL"/>
              </w:rPr>
              <w:t>Zintegrowane Inwestycje Terytorialne (ZIT)</w:t>
            </w:r>
          </w:p>
        </w:tc>
        <w:tc>
          <w:tcPr>
            <w:tcW w:w="2239" w:type="dxa"/>
          </w:tcPr>
          <w:p w14:paraId="462FB192" w14:textId="77777777" w:rsidR="00672C0C" w:rsidRPr="0088290A" w:rsidRDefault="00672C0C" w:rsidP="00AD1D13">
            <w:pPr>
              <w:textAlignment w:val="baseline"/>
              <w:rPr>
                <w:rFonts w:eastAsia="Times New Roman" w:cs="Arial"/>
                <w:color w:val="000000" w:themeColor="text1"/>
                <w:szCs w:val="24"/>
                <w:lang w:eastAsia="pl-PL"/>
              </w:rPr>
            </w:pPr>
            <w:r w:rsidRPr="0088290A">
              <w:rPr>
                <w:rFonts w:eastAsia="Times New Roman" w:cs="Arial"/>
                <w:color w:val="000000" w:themeColor="text1"/>
                <w:szCs w:val="24"/>
                <w:lang w:eastAsia="pl-PL"/>
              </w:rPr>
              <w:t>Nie dotyczy</w:t>
            </w:r>
          </w:p>
        </w:tc>
      </w:tr>
    </w:tbl>
    <w:p w14:paraId="37CB8341" w14:textId="77777777" w:rsidR="00672C0C" w:rsidRPr="001F6BB5" w:rsidRDefault="00672C0C" w:rsidP="00E72D9B">
      <w:pPr>
        <w:pStyle w:val="paragraph"/>
        <w:spacing w:before="0" w:beforeAutospacing="0" w:after="0" w:afterAutospacing="0" w:line="360" w:lineRule="auto"/>
        <w:textAlignment w:val="baseline"/>
        <w:rPr>
          <w:rFonts w:ascii="Arial" w:hAnsi="Arial" w:cs="Arial"/>
        </w:rPr>
      </w:pPr>
    </w:p>
    <w:p w14:paraId="7315E566" w14:textId="31CA2C00" w:rsidR="00E72D9B" w:rsidRDefault="3462DCF5" w:rsidP="000A4B81">
      <w:pPr>
        <w:pStyle w:val="Nagwek2"/>
        <w:numPr>
          <w:ilvl w:val="1"/>
          <w:numId w:val="0"/>
        </w:numPr>
        <w:spacing w:after="240"/>
      </w:pPr>
      <w:bookmarkStart w:id="12" w:name="_Toc114570834"/>
      <w:bookmarkStart w:id="13" w:name="_Toc181002417"/>
      <w:r>
        <w:t xml:space="preserve">1.4 </w:t>
      </w:r>
      <w:r w:rsidR="00417997">
        <w:tab/>
      </w:r>
      <w:r w:rsidR="00E72D9B">
        <w:t>Co możesz zrealizować w projekcie - typy projektów</w:t>
      </w:r>
      <w:bookmarkEnd w:id="12"/>
      <w:bookmarkEnd w:id="13"/>
    </w:p>
    <w:p w14:paraId="2A0E801A" w14:textId="77777777" w:rsidR="002658DB" w:rsidRDefault="00DA37D4" w:rsidP="000A4B81">
      <w:pPr>
        <w:spacing w:after="240"/>
        <w:rPr>
          <w:rFonts w:eastAsia="Times New Roman" w:cs="Arial"/>
          <w:lang w:eastAsia="pl-PL"/>
        </w:rPr>
      </w:pPr>
      <w:r w:rsidRPr="75C893DB">
        <w:rPr>
          <w:rFonts w:eastAsia="Times New Roman" w:cs="Arial"/>
          <w:lang w:eastAsia="pl-PL"/>
        </w:rPr>
        <w:t>Twój projekt musi dotyczyć następując</w:t>
      </w:r>
      <w:r w:rsidR="47E5CAEE" w:rsidRPr="75C893DB">
        <w:rPr>
          <w:rFonts w:eastAsia="Times New Roman" w:cs="Arial"/>
          <w:lang w:eastAsia="pl-PL"/>
        </w:rPr>
        <w:t>ego</w:t>
      </w:r>
      <w:r w:rsidRPr="75C893DB">
        <w:rPr>
          <w:rFonts w:eastAsia="Times New Roman" w:cs="Arial"/>
          <w:lang w:eastAsia="pl-PL"/>
        </w:rPr>
        <w:t xml:space="preserve"> typ</w:t>
      </w:r>
      <w:r w:rsidR="0A33E089" w:rsidRPr="75C893DB">
        <w:rPr>
          <w:rFonts w:eastAsia="Times New Roman" w:cs="Arial"/>
          <w:lang w:eastAsia="pl-PL"/>
        </w:rPr>
        <w:t>u</w:t>
      </w:r>
      <w:r w:rsidRPr="75C893DB">
        <w:rPr>
          <w:rFonts w:eastAsia="Times New Roman" w:cs="Arial"/>
          <w:lang w:eastAsia="pl-PL"/>
        </w:rPr>
        <w:t xml:space="preserve"> projekt</w:t>
      </w:r>
      <w:r w:rsidR="326A22B5" w:rsidRPr="75C893DB">
        <w:rPr>
          <w:rFonts w:eastAsia="Times New Roman" w:cs="Arial"/>
          <w:lang w:eastAsia="pl-PL"/>
        </w:rPr>
        <w:t>u</w:t>
      </w:r>
      <w:r w:rsidRPr="75C893DB">
        <w:rPr>
          <w:rFonts w:eastAsia="Times New Roman" w:cs="Arial"/>
          <w:lang w:eastAsia="pl-PL"/>
        </w:rPr>
        <w:t>:</w:t>
      </w:r>
    </w:p>
    <w:p w14:paraId="17111C2D" w14:textId="77777777" w:rsidR="00672C0C" w:rsidRDefault="00672C0C" w:rsidP="00672C0C">
      <w:pPr>
        <w:pStyle w:val="Nagwekspisutreci"/>
        <w:rPr>
          <w:rFonts w:cstheme="minorBidi"/>
          <w:b w:val="0"/>
          <w:color w:val="auto"/>
          <w:szCs w:val="22"/>
          <w:lang w:eastAsia="en-US"/>
        </w:rPr>
      </w:pPr>
      <w:r w:rsidRPr="00A85901">
        <w:rPr>
          <w:rFonts w:cstheme="minorBidi"/>
          <w:b w:val="0"/>
          <w:color w:val="auto"/>
          <w:szCs w:val="22"/>
          <w:lang w:eastAsia="en-US"/>
        </w:rPr>
        <w:t>Poprawa stosunków wodnych na obszarze oddziaływania kopalń</w:t>
      </w:r>
      <w:r>
        <w:rPr>
          <w:rFonts w:cstheme="minorBidi"/>
          <w:b w:val="0"/>
          <w:color w:val="auto"/>
          <w:szCs w:val="22"/>
          <w:lang w:eastAsia="en-US"/>
        </w:rPr>
        <w:t>.</w:t>
      </w:r>
    </w:p>
    <w:p w14:paraId="06729B94" w14:textId="77777777" w:rsidR="00672C0C" w:rsidRPr="001E1725" w:rsidRDefault="00672C0C" w:rsidP="00672C0C">
      <w:r w:rsidRPr="0027571F">
        <w:t xml:space="preserve">W celu wzmocnienia odporności na zagrożenia związane z negatywnymi skutkami rozległych szkód górniczych, interwencja ukierunkowana zostanie na wsparcie na terenach </w:t>
      </w:r>
      <w:proofErr w:type="spellStart"/>
      <w:r w:rsidRPr="0027571F">
        <w:t>pogórniczych</w:t>
      </w:r>
      <w:proofErr w:type="spellEnd"/>
      <w:r w:rsidRPr="0027571F">
        <w:t xml:space="preserve"> efektywnego systemu zagospodarowania wodami, przyczyniającego się do przeciwdziałania podtopieniom i </w:t>
      </w:r>
      <w:proofErr w:type="spellStart"/>
      <w:r w:rsidRPr="0027571F">
        <w:t>zalaniom</w:t>
      </w:r>
      <w:proofErr w:type="spellEnd"/>
      <w:r w:rsidRPr="0027571F">
        <w:t>, oraz oczyszczeniu zanieczyszczonych w wyniku eksploatacji górniczej wód podziemnych i powierzchniowych.</w:t>
      </w:r>
    </w:p>
    <w:p w14:paraId="262A680A" w14:textId="77777777" w:rsidR="00E72D9B" w:rsidRPr="007A08F9" w:rsidRDefault="00E72D9B" w:rsidP="0092135C">
      <w:pPr>
        <w:pStyle w:val="Nagwekspisutreci"/>
        <w:rPr>
          <w:rStyle w:val="Wyrnienieintensywne"/>
          <w:color w:val="2E74B5" w:themeColor="accent1" w:themeShade="BF"/>
        </w:rPr>
      </w:pPr>
      <w:r w:rsidRPr="007A08F9">
        <w:rPr>
          <w:rStyle w:val="Wyrnienieintensywne"/>
          <w:color w:val="2E74B5" w:themeColor="accent1" w:themeShade="BF"/>
        </w:rPr>
        <w:lastRenderedPageBreak/>
        <w:t>Dowiedz się więcej:</w:t>
      </w:r>
    </w:p>
    <w:p w14:paraId="43E60899" w14:textId="1762737E" w:rsidR="00E72D9B" w:rsidRPr="0092184D" w:rsidRDefault="00E72D9B" w:rsidP="000A4B81">
      <w:pPr>
        <w:spacing w:after="240"/>
        <w:rPr>
          <w:rFonts w:cs="Arial"/>
        </w:rPr>
      </w:pPr>
      <w:r w:rsidRPr="6846CFB2">
        <w:rPr>
          <w:rFonts w:cs="Arial"/>
        </w:rPr>
        <w:t xml:space="preserve">Szczegółowe informacje dotyczące typów projektów znajdziesz w SZOP FE SL 2021-2027 </w:t>
      </w:r>
      <w:r w:rsidR="00F92318">
        <w:rPr>
          <w:rFonts w:cs="Arial"/>
        </w:rPr>
        <w:t xml:space="preserve">pod adresem </w:t>
      </w:r>
      <w:hyperlink r:id="rId19" w:history="1">
        <w:r w:rsidR="00D203AB" w:rsidRPr="0092184D">
          <w:rPr>
            <w:rStyle w:val="Hipercze"/>
            <w:rFonts w:cs="Arial"/>
            <w:u w:val="none"/>
          </w:rPr>
          <w:t>SZOP FE SL 2021-2027</w:t>
        </w:r>
      </w:hyperlink>
    </w:p>
    <w:p w14:paraId="6AE49B90" w14:textId="77777777" w:rsidR="00E72D9B" w:rsidRDefault="00E72D9B" w:rsidP="000463A9">
      <w:pPr>
        <w:pStyle w:val="Nagwek2"/>
        <w:numPr>
          <w:ilvl w:val="1"/>
          <w:numId w:val="16"/>
        </w:numPr>
        <w:spacing w:after="240"/>
        <w:ind w:left="646"/>
      </w:pPr>
      <w:bookmarkStart w:id="14" w:name="_Toc111010155"/>
      <w:bookmarkStart w:id="15" w:name="_Toc111010212"/>
      <w:bookmarkStart w:id="16" w:name="_Toc114570835"/>
      <w:bookmarkStart w:id="17" w:name="_Toc181002418"/>
      <w:r>
        <w:t>Jakie warunki musisz spełnić</w:t>
      </w:r>
      <w:bookmarkEnd w:id="14"/>
      <w:bookmarkEnd w:id="15"/>
      <w:bookmarkEnd w:id="16"/>
      <w:bookmarkEnd w:id="17"/>
    </w:p>
    <w:p w14:paraId="5F30D62D"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6F9567B8" w14:textId="527604A3" w:rsidR="00714CE3" w:rsidRPr="00714CE3" w:rsidRDefault="00E72D9B" w:rsidP="00A501A3">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6FA7A96D" w14:textId="511F19FE" w:rsidR="191D14A3" w:rsidRDefault="3CC2359E" w:rsidP="1DBC1E94">
      <w:pPr>
        <w:rPr>
          <w:rFonts w:eastAsia="Arial" w:cs="Arial"/>
          <w:szCs w:val="24"/>
        </w:rPr>
      </w:pPr>
      <w:r w:rsidRPr="1DBC1E94">
        <w:rPr>
          <w:rFonts w:ascii="Times New Roman" w:eastAsia="Times New Roman" w:hAnsi="Times New Roman" w:cs="Times New Roman"/>
          <w:color w:val="000000" w:themeColor="text1"/>
          <w:szCs w:val="24"/>
        </w:rPr>
        <w:t xml:space="preserve"> </w:t>
      </w:r>
      <w:r w:rsidRPr="00436047">
        <w:rPr>
          <w:rFonts w:eastAsiaTheme="minorEastAsia"/>
          <w:szCs w:val="24"/>
        </w:rPr>
        <w:t>Warunki wsparcia:</w:t>
      </w:r>
    </w:p>
    <w:p w14:paraId="3BF1D83B" w14:textId="291894F7" w:rsidR="006C5C35" w:rsidRPr="00714CE3" w:rsidRDefault="00774137" w:rsidP="00840717">
      <w:pPr>
        <w:pStyle w:val="Akapitzlist"/>
        <w:numPr>
          <w:ilvl w:val="0"/>
          <w:numId w:val="22"/>
        </w:numPr>
      </w:pPr>
      <w:r w:rsidRPr="00774137">
        <w:t xml:space="preserve">Aplikować o wsparcie mogą wnioskodawcy, których projekty wynikają ze </w:t>
      </w:r>
      <w:r w:rsidR="00236795">
        <w:t>Strategii Terytorialnej Subregionu Zachodniego Województwa Śląskiego na lata 2021-2027</w:t>
      </w:r>
      <w:r w:rsidRPr="00774137">
        <w:t xml:space="preserve"> i są wskazane na liście projektów ZIT, zgodnie z art. 34 ust.15 pkt. 3 ustawy wdrożeniowej. </w:t>
      </w:r>
      <w:r w:rsidR="00CD6B52" w:rsidRPr="00CD6B52">
        <w:t>Dla naboru obowiązuje lista projektów ZIT aktualna na moment zakończenia naboru</w:t>
      </w:r>
      <w:r w:rsidR="00D541A0" w:rsidRPr="00714CE3">
        <w:t>,</w:t>
      </w:r>
    </w:p>
    <w:p w14:paraId="5DDC6C22" w14:textId="786E7B9D" w:rsidR="00236795" w:rsidRPr="00236795" w:rsidRDefault="00236795" w:rsidP="00F759AD">
      <w:pPr>
        <w:pStyle w:val="Akapitzlist"/>
        <w:numPr>
          <w:ilvl w:val="0"/>
          <w:numId w:val="22"/>
        </w:numPr>
      </w:pPr>
      <w:r w:rsidRPr="00236795">
        <w:t xml:space="preserve">Projekt jest zgodny z </w:t>
      </w:r>
      <w:r w:rsidRPr="00236795">
        <w:rPr>
          <w:lang w:eastAsia="pl-PL"/>
        </w:rPr>
        <w:t>Rozporządzeniem 2021/1056 oraz Terytorialnym Planem Sprawiedliwej Transformacji  </w:t>
      </w:r>
    </w:p>
    <w:p w14:paraId="1013DEED" w14:textId="7833DB3C" w:rsidR="001B53E3" w:rsidRDefault="001B53E3" w:rsidP="00F759AD">
      <w:pPr>
        <w:pStyle w:val="Akapitzlist"/>
        <w:numPr>
          <w:ilvl w:val="0"/>
          <w:numId w:val="22"/>
        </w:numPr>
      </w:pPr>
      <w:r w:rsidRPr="0027571F">
        <w:t>Projekt możesz realizować na obszarach transformacji obejmujących podregion</w:t>
      </w:r>
      <w:r>
        <w:t xml:space="preserve"> rybnicki</w:t>
      </w:r>
      <w:r w:rsidR="006B1311">
        <w:t xml:space="preserve"> </w:t>
      </w:r>
      <w:r w:rsidR="006B1311" w:rsidRPr="006B1311">
        <w:t>zgodnie z zapisami Terytorialnego Planu Sprawiedliwej Transformacji Województwa Śląskiego 2030</w:t>
      </w:r>
      <w:r>
        <w:t>.</w:t>
      </w:r>
    </w:p>
    <w:p w14:paraId="4DBC0DE8" w14:textId="77777777" w:rsidR="001B53E3" w:rsidRDefault="001B53E3" w:rsidP="00F759AD">
      <w:pPr>
        <w:pStyle w:val="Akapitzlist"/>
        <w:numPr>
          <w:ilvl w:val="0"/>
          <w:numId w:val="22"/>
        </w:numPr>
      </w:pPr>
      <w:r>
        <w:t xml:space="preserve">Wsparciem objęte zostaną inwestycje związane z niwelowaniem skutków działalności przemysłowej, w tym górniczej na środowisko (m.in. </w:t>
      </w:r>
      <w:proofErr w:type="spellStart"/>
      <w:r>
        <w:t>remediacja</w:t>
      </w:r>
      <w:proofErr w:type="spellEnd"/>
      <w:r>
        <w:t xml:space="preserve">, rekultywacja, regeneracja, </w:t>
      </w:r>
      <w:proofErr w:type="spellStart"/>
      <w:r>
        <w:t>renaturyzacja</w:t>
      </w:r>
      <w:proofErr w:type="spellEnd"/>
      <w:r>
        <w:t>, dekontaminacja terenów poprzemysłowych, wykonanie urządzeń wodnych i  instalacji umożliwiających zagospodarowanie wody opadowej i powierzchniowej oraz oczyszczenie zanieczyszczonych wód podziemnych i powierzchniowych) muszą uwzględniać zasadę "zanieczyszczający płaci" oraz regulacje dotyczące odpowiedzialności za szkody spowodowane ruchem zakładu górniczego.</w:t>
      </w:r>
    </w:p>
    <w:p w14:paraId="426E4FDA" w14:textId="77777777" w:rsidR="001B53E3" w:rsidRDefault="001B53E3" w:rsidP="00F759AD">
      <w:pPr>
        <w:pStyle w:val="Akapitzlist"/>
        <w:numPr>
          <w:ilvl w:val="0"/>
          <w:numId w:val="22"/>
        </w:numPr>
      </w:pPr>
      <w:bookmarkStart w:id="18" w:name="_Hlk178254710"/>
      <w:r w:rsidRPr="00F62E70">
        <w:t>Nie jest możliwe wsparcie inwestycji mających na celu zaopatrzenie sieci wodociągowych</w:t>
      </w:r>
    </w:p>
    <w:p w14:paraId="1CFA3E7B" w14:textId="474473B8" w:rsidR="001B53E3" w:rsidRDefault="001B53E3" w:rsidP="00F759AD">
      <w:pPr>
        <w:pStyle w:val="Akapitzlist"/>
        <w:numPr>
          <w:ilvl w:val="0"/>
          <w:numId w:val="22"/>
        </w:numPr>
      </w:pPr>
      <w:r w:rsidRPr="00653FB4">
        <w:lastRenderedPageBreak/>
        <w:t xml:space="preserve">W ramach projektu </w:t>
      </w:r>
      <w:r>
        <w:t>konieczne jest</w:t>
      </w:r>
      <w:r w:rsidRPr="00653FB4">
        <w:t xml:space="preserve"> zastosowania działań rekultywacyjnych. Inwestycje kwalifikowane są wyłącznie w powiązaniu z szeroko rozumianą dekontaminacją i rekultywacją gruntów.</w:t>
      </w:r>
    </w:p>
    <w:bookmarkEnd w:id="18"/>
    <w:p w14:paraId="473BB7D2" w14:textId="77777777" w:rsidR="001B53E3" w:rsidRDefault="001B53E3" w:rsidP="00F759AD">
      <w:pPr>
        <w:pStyle w:val="Akapitzlist"/>
        <w:numPr>
          <w:ilvl w:val="0"/>
          <w:numId w:val="22"/>
        </w:numPr>
      </w:pPr>
      <w:r>
        <w:t xml:space="preserve">Projekt jest zgodny z zasadą </w:t>
      </w:r>
      <w:proofErr w:type="spellStart"/>
      <w:r>
        <w:t>deinstytucjonalizacji</w:t>
      </w:r>
      <w:proofErr w:type="spellEnd"/>
      <w:r>
        <w:t>.</w:t>
      </w:r>
    </w:p>
    <w:p w14:paraId="5907C389" w14:textId="77777777" w:rsidR="001B53E3" w:rsidRPr="00A37B26" w:rsidRDefault="001B53E3" w:rsidP="00F759AD">
      <w:pPr>
        <w:pStyle w:val="Akapitzlist"/>
        <w:numPr>
          <w:ilvl w:val="0"/>
          <w:numId w:val="22"/>
        </w:numPr>
      </w:pPr>
      <w:bookmarkStart w:id="19" w:name="_Hlk178252412"/>
      <w:r w:rsidRPr="00A37B26">
        <w:t>Ze względu na zapisy art. 9 Rozporządzenia Parlamentu Europejskiego i Rady (UE) 2021/1056 z dnia 24 czerwca 2021 r. ustanawiającego Fundusz na rzecz Sprawiedliwej Transformacji z zakresu wsparcia wyłączone są inwestycje w zakresie produkcji, przetwarzania, transportu, dystrybucji, magazynowania lub spalania paliw kopalnych.</w:t>
      </w:r>
    </w:p>
    <w:p w14:paraId="2AD2889A" w14:textId="2B4F81F0" w:rsidR="00E72D9B" w:rsidRPr="00E91832" w:rsidDel="00B24AAC" w:rsidRDefault="2E85F236" w:rsidP="000463A9">
      <w:pPr>
        <w:pStyle w:val="Nagwek2"/>
        <w:numPr>
          <w:ilvl w:val="1"/>
          <w:numId w:val="16"/>
        </w:numPr>
        <w:spacing w:after="240"/>
        <w:ind w:left="646"/>
      </w:pPr>
      <w:bookmarkStart w:id="20" w:name="_Toc114570836"/>
      <w:bookmarkStart w:id="21" w:name="_Toc181002419"/>
      <w:bookmarkEnd w:id="19"/>
      <w:r w:rsidRPr="00E91832">
        <w:t>Kto skorzysta na realizacji projektu</w:t>
      </w:r>
      <w:bookmarkEnd w:id="20"/>
      <w:r w:rsidR="002E3880">
        <w:t xml:space="preserve"> – nie dotyczy</w:t>
      </w:r>
      <w:bookmarkEnd w:id="21"/>
    </w:p>
    <w:p w14:paraId="69CF3CC2" w14:textId="77777777" w:rsidR="00E72D9B" w:rsidRDefault="2E85F236" w:rsidP="000463A9">
      <w:pPr>
        <w:pStyle w:val="Nagwek2"/>
        <w:numPr>
          <w:ilvl w:val="1"/>
          <w:numId w:val="16"/>
        </w:numPr>
        <w:spacing w:after="240"/>
        <w:ind w:left="646"/>
      </w:pPr>
      <w:bookmarkStart w:id="22" w:name="_Toc111010158"/>
      <w:bookmarkStart w:id="23" w:name="_Toc111010215"/>
      <w:bookmarkStart w:id="24" w:name="_Toc114570837"/>
      <w:bookmarkStart w:id="25" w:name="_Toc181002420"/>
      <w:r>
        <w:t>Informacje dotyczące partnerstwa</w:t>
      </w:r>
      <w:bookmarkEnd w:id="22"/>
      <w:bookmarkEnd w:id="23"/>
      <w:bookmarkEnd w:id="24"/>
      <w:bookmarkEnd w:id="25"/>
    </w:p>
    <w:p w14:paraId="4E5ABCE3" w14:textId="77777777" w:rsidR="00D64D1E" w:rsidRPr="006304C5" w:rsidRDefault="00D64D1E" w:rsidP="006304C5">
      <w:pPr>
        <w:spacing w:after="0"/>
        <w:rPr>
          <w:rFonts w:eastAsia="Arial" w:cs="Arial"/>
          <w:szCs w:val="24"/>
        </w:rPr>
      </w:pPr>
      <w:bookmarkStart w:id="26" w:name="_Toc111010159"/>
      <w:bookmarkStart w:id="27" w:name="_Toc111010216"/>
      <w:bookmarkStart w:id="28" w:name="_Toc114570838"/>
      <w:r w:rsidRPr="006304C5">
        <w:rPr>
          <w:rFonts w:eastAsia="Arial" w:cs="Arial"/>
          <w:b/>
          <w:szCs w:val="24"/>
        </w:rPr>
        <w:t>Projekty partnerskie</w:t>
      </w:r>
    </w:p>
    <w:p w14:paraId="0A0D2536"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35594CCE"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DE4398D" w14:textId="5340AD5B"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7780B155" w14:textId="73476E3F" w:rsidR="00D64D1E" w:rsidRPr="006304C5" w:rsidRDefault="00D64D1E" w:rsidP="000A4B81">
      <w:pPr>
        <w:spacing w:after="240"/>
        <w:rPr>
          <w:rFonts w:eastAsia="Arial" w:cs="Arial"/>
          <w:szCs w:val="24"/>
        </w:rPr>
      </w:pPr>
      <w:r w:rsidRPr="006304C5">
        <w:rPr>
          <w:rFonts w:eastAsia="Arial" w:cs="Arial"/>
          <w:szCs w:val="24"/>
        </w:rPr>
        <w:t xml:space="preserve">W przypadku realizacji projektów hybrydowych (zgodnie z art. 40 ustawy wdrożeniowej) partner nie będący jednostką sektora finansów publicznych/partner </w:t>
      </w:r>
      <w:r w:rsidRPr="006304C5">
        <w:rPr>
          <w:rFonts w:eastAsia="Arial" w:cs="Arial"/>
          <w:szCs w:val="24"/>
        </w:rPr>
        <w:lastRenderedPageBreak/>
        <w:t>prywatny nie musi wpisywać się w katalog beneficjentów przewidzianych w regulaminie.</w:t>
      </w:r>
    </w:p>
    <w:p w14:paraId="1F20054A" w14:textId="77777777" w:rsidR="007B5256" w:rsidRDefault="007B5256" w:rsidP="000463A9">
      <w:pPr>
        <w:pStyle w:val="Nagwek2"/>
        <w:numPr>
          <w:ilvl w:val="1"/>
          <w:numId w:val="16"/>
        </w:numPr>
        <w:spacing w:after="240"/>
      </w:pPr>
      <w:bookmarkStart w:id="29" w:name="_Toc181002421"/>
      <w:r>
        <w:t>Zgodność z zasadami</w:t>
      </w:r>
      <w:r w:rsidR="00F86F85">
        <w:t xml:space="preserve"> horyzontalnymi</w:t>
      </w:r>
      <w:bookmarkEnd w:id="29"/>
    </w:p>
    <w:bookmarkEnd w:id="26"/>
    <w:bookmarkEnd w:id="27"/>
    <w:bookmarkEnd w:id="28"/>
    <w:p w14:paraId="2A77A1A7"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4A815F3B" w14:textId="2A7D4C8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602F32EC"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0DC1756F"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1C2D3CD"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kobiet i mężczyzn</w:t>
      </w:r>
    </w:p>
    <w:p w14:paraId="3A444D51"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Kartą Praw Podstawowych Unii Europejskiej</w:t>
      </w:r>
    </w:p>
    <w:p w14:paraId="69570134"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Konwencją o Prawach Osób Niepełnosprawnych</w:t>
      </w:r>
    </w:p>
    <w:p w14:paraId="49D60D7E"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33D0804D"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60D6E88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2FA38C17" w14:textId="70C51AEE"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30420A4D"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7091EB6F" w14:textId="23EDACB0"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2901FBC2" w14:textId="77777777" w:rsidR="00626C7E" w:rsidRPr="00626C7E" w:rsidRDefault="00626C7E" w:rsidP="00626C7E">
      <w:pPr>
        <w:spacing w:after="0"/>
        <w:rPr>
          <w:rFonts w:eastAsia="Arial" w:cs="Arial"/>
          <w:szCs w:val="24"/>
        </w:rPr>
      </w:pPr>
      <w:r w:rsidRPr="00626C7E">
        <w:rPr>
          <w:rFonts w:eastAsiaTheme="minorEastAsia"/>
          <w:szCs w:val="24"/>
        </w:rPr>
        <w:lastRenderedPageBreak/>
        <w:t>Zwróć uwagę na przepisy dotyczące zamówień publicznych w odniesieniu do opisu przedmiotu zamówienia, uwzględniającego wymagania w zakresie dostępności dla osób z niepełnosprawnościami oraz projektowania uniwersalnego.</w:t>
      </w:r>
    </w:p>
    <w:p w14:paraId="4C2413D3" w14:textId="77777777" w:rsidR="00376977" w:rsidRPr="002B718A" w:rsidRDefault="00376977">
      <w:pPr>
        <w:pStyle w:val="Akapitzlist"/>
        <w:rPr>
          <w:rStyle w:val="Hipercze"/>
          <w:rFonts w:eastAsia="Arial" w:cstheme="minorBidi"/>
          <w:bCs w:val="0"/>
          <w:color w:val="auto"/>
          <w:u w:val="none"/>
        </w:rPr>
      </w:pPr>
      <w:r>
        <w:rPr>
          <w:rStyle w:val="Hipercze"/>
        </w:rPr>
        <w:br w:type="page"/>
      </w:r>
    </w:p>
    <w:p w14:paraId="1F195108" w14:textId="28BD1EEF" w:rsidR="00E72D9B" w:rsidRPr="00E72D9B" w:rsidRDefault="00E72D9B" w:rsidP="000463A9">
      <w:pPr>
        <w:pStyle w:val="Nagwek1"/>
        <w:numPr>
          <w:ilvl w:val="0"/>
          <w:numId w:val="16"/>
        </w:numPr>
      </w:pPr>
      <w:bookmarkStart w:id="30" w:name="_Toc181002422"/>
      <w:r w:rsidRPr="00E72D9B">
        <w:lastRenderedPageBreak/>
        <w:t>Informacje finansowe</w:t>
      </w:r>
      <w:bookmarkEnd w:id="30"/>
      <w:r w:rsidRPr="00E72D9B">
        <w:t xml:space="preserve"> </w:t>
      </w:r>
    </w:p>
    <w:p w14:paraId="29466F68" w14:textId="77777777" w:rsidR="00E72D9B" w:rsidRDefault="00DA2623" w:rsidP="000463A9">
      <w:pPr>
        <w:pStyle w:val="Nagwek2"/>
        <w:numPr>
          <w:ilvl w:val="1"/>
          <w:numId w:val="17"/>
        </w:numPr>
        <w:spacing w:after="240"/>
        <w:ind w:left="646"/>
      </w:pPr>
      <w:bookmarkStart w:id="31" w:name="_Toc181002423"/>
      <w:r>
        <w:t>Podstawowe informacje finansowe</w:t>
      </w:r>
      <w:bookmarkEnd w:id="31"/>
    </w:p>
    <w:p w14:paraId="0E2CB7E9" w14:textId="7006A703"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C56E3AF" w14:textId="77777777" w:rsidTr="12DA9EF5">
        <w:trPr>
          <w:tblHeader/>
        </w:trPr>
        <w:tc>
          <w:tcPr>
            <w:tcW w:w="4469" w:type="dxa"/>
          </w:tcPr>
          <w:p w14:paraId="649811ED" w14:textId="35AAD215" w:rsidR="00D90362" w:rsidRPr="00A22072" w:rsidRDefault="33125019" w:rsidP="00CF24DA">
            <w:pPr>
              <w:spacing w:line="276" w:lineRule="auto"/>
              <w:rPr>
                <w:rFonts w:eastAsia="Times New Roman" w:cs="Arial"/>
                <w:b/>
                <w:bCs/>
                <w:lang w:eastAsia="pl-PL"/>
              </w:rPr>
            </w:pPr>
            <w:r w:rsidRPr="759E9EB2">
              <w:rPr>
                <w:rFonts w:eastAsia="Times New Roman" w:cs="Arial"/>
                <w:b/>
                <w:bCs/>
                <w:lang w:eastAsia="pl-PL"/>
              </w:rPr>
              <w:t>Kwota przeznaczona na dofinansowanie projektów w</w:t>
            </w:r>
            <w:r w:rsidR="001E308A">
              <w:rPr>
                <w:rFonts w:eastAsia="Times New Roman" w:cs="Arial"/>
                <w:b/>
                <w:bCs/>
                <w:lang w:eastAsia="pl-PL"/>
              </w:rPr>
              <w:t xml:space="preserve"> </w:t>
            </w:r>
            <w:r w:rsidRPr="759E9EB2">
              <w:rPr>
                <w:rFonts w:eastAsia="Times New Roman" w:cs="Arial"/>
                <w:b/>
                <w:bCs/>
                <w:lang w:eastAsia="pl-PL"/>
              </w:rPr>
              <w:t>naborze</w:t>
            </w:r>
          </w:p>
          <w:p w14:paraId="38F49859" w14:textId="77777777" w:rsidR="00D90362" w:rsidRPr="00A22072" w:rsidRDefault="00D90362" w:rsidP="00CF24DA">
            <w:pPr>
              <w:spacing w:line="276" w:lineRule="auto"/>
              <w:rPr>
                <w:rFonts w:eastAsia="Times New Roman" w:cs="Arial"/>
                <w:b/>
                <w:szCs w:val="24"/>
                <w:lang w:eastAsia="pl-PL"/>
              </w:rPr>
            </w:pPr>
          </w:p>
        </w:tc>
        <w:tc>
          <w:tcPr>
            <w:tcW w:w="4842" w:type="dxa"/>
          </w:tcPr>
          <w:p w14:paraId="36BE6480" w14:textId="30D27E05" w:rsidR="00621BB5" w:rsidRDefault="0E59EB3A" w:rsidP="00492FD9">
            <w:pPr>
              <w:spacing w:line="240" w:lineRule="auto"/>
              <w:rPr>
                <w:rFonts w:eastAsia="Times New Roman" w:cs="Arial"/>
                <w:iCs/>
                <w:color w:val="2E74B5" w:themeColor="accent1" w:themeShade="BF"/>
                <w:lang w:eastAsia="pl-PL"/>
              </w:rPr>
            </w:pPr>
            <w:r w:rsidRPr="001652B0">
              <w:rPr>
                <w:rFonts w:eastAsia="Times New Roman" w:cs="Arial"/>
                <w:iCs/>
                <w:color w:val="2E74B5" w:themeColor="accent1" w:themeShade="BF"/>
                <w:lang w:eastAsia="pl-PL"/>
              </w:rPr>
              <w:t xml:space="preserve">wkład Unii Europejskiej </w:t>
            </w:r>
          </w:p>
          <w:p w14:paraId="2F86D9FA" w14:textId="77777777" w:rsidR="00621BB5" w:rsidRDefault="00621BB5" w:rsidP="00492FD9">
            <w:pPr>
              <w:spacing w:line="240" w:lineRule="auto"/>
              <w:rPr>
                <w:rFonts w:eastAsia="Times New Roman" w:cs="Arial"/>
                <w:iCs/>
                <w:color w:val="2E74B5" w:themeColor="accent1" w:themeShade="BF"/>
                <w:lang w:eastAsia="pl-PL"/>
              </w:rPr>
            </w:pPr>
          </w:p>
          <w:p w14:paraId="3AE5441A" w14:textId="6B09B4C0" w:rsidR="001B53E3" w:rsidRDefault="00A73616" w:rsidP="00492FD9">
            <w:pPr>
              <w:spacing w:line="240" w:lineRule="auto"/>
              <w:rPr>
                <w:color w:val="2E74B5" w:themeColor="accent1" w:themeShade="BF"/>
              </w:rPr>
            </w:pPr>
            <w:r>
              <w:rPr>
                <w:rFonts w:eastAsia="Times New Roman" w:cs="Arial"/>
                <w:iCs/>
                <w:color w:val="2E74B5" w:themeColor="accent1" w:themeShade="BF"/>
                <w:lang w:eastAsia="pl-PL"/>
              </w:rPr>
              <w:t>37 887 402,00</w:t>
            </w:r>
            <w:r w:rsidR="00ED3775">
              <w:rPr>
                <w:rFonts w:eastAsia="Times New Roman" w:cs="Arial"/>
                <w:iCs/>
                <w:color w:val="2E74B5" w:themeColor="accent1" w:themeShade="BF"/>
                <w:lang w:eastAsia="pl-PL"/>
              </w:rPr>
              <w:t xml:space="preserve"> </w:t>
            </w:r>
            <w:r w:rsidR="0E59EB3A" w:rsidRPr="001652B0">
              <w:rPr>
                <w:rFonts w:eastAsia="Times New Roman" w:cs="Arial"/>
                <w:iCs/>
                <w:color w:val="2E74B5" w:themeColor="accent1" w:themeShade="BF"/>
                <w:lang w:eastAsia="pl-PL"/>
              </w:rPr>
              <w:t>PLN</w:t>
            </w:r>
            <w:r w:rsidR="44BABED2" w:rsidRPr="00400F84">
              <w:rPr>
                <w:color w:val="2E74B5" w:themeColor="accent1" w:themeShade="BF"/>
              </w:rPr>
              <w:t xml:space="preserve"> </w:t>
            </w:r>
          </w:p>
          <w:p w14:paraId="061722A1" w14:textId="636509B6" w:rsidR="00412EF2" w:rsidRDefault="00412EF2" w:rsidP="00492FD9">
            <w:pPr>
              <w:spacing w:line="240" w:lineRule="auto"/>
              <w:rPr>
                <w:color w:val="2E74B5" w:themeColor="accent1" w:themeShade="BF"/>
              </w:rPr>
            </w:pPr>
            <w:r>
              <w:rPr>
                <w:color w:val="2E74B5" w:themeColor="accent1" w:themeShade="BF"/>
              </w:rPr>
              <w:t>8 890 000,00 EUR</w:t>
            </w:r>
          </w:p>
          <w:p w14:paraId="3632664E" w14:textId="77777777" w:rsidR="00621BB5" w:rsidRDefault="00621BB5" w:rsidP="00492FD9">
            <w:pPr>
              <w:spacing w:line="240" w:lineRule="auto"/>
              <w:rPr>
                <w:color w:val="2E74B5" w:themeColor="accent1" w:themeShade="BF"/>
              </w:rPr>
            </w:pPr>
          </w:p>
          <w:p w14:paraId="0CB4DDBE" w14:textId="763A256A" w:rsidR="00D90362" w:rsidRDefault="44BABED2" w:rsidP="00492FD9">
            <w:pPr>
              <w:spacing w:line="240" w:lineRule="auto"/>
              <w:rPr>
                <w:rFonts w:eastAsia="Times New Roman" w:cs="Arial"/>
                <w:iCs/>
                <w:color w:val="2E74B5" w:themeColor="accent1" w:themeShade="BF"/>
                <w:lang w:eastAsia="pl-PL"/>
              </w:rPr>
            </w:pPr>
            <w:r>
              <w:t>(Wartość w PLN określ</w:t>
            </w:r>
            <w:r w:rsidR="04D16B21">
              <w:t>ono</w:t>
            </w:r>
            <w:r>
              <w:t xml:space="preserve"> według kursu przyjętego zgodnie z metod</w:t>
            </w:r>
            <w:r w:rsidR="51FCB869">
              <w:t>ą</w:t>
            </w:r>
            <w:r>
              <w:t xml:space="preserve"> wskazaną w algorytmie przeliczania środków, który stanowi załącznik do Kontraktu Programowego zawartego pomiędzy Zarządem Województwa Śląskiego</w:t>
            </w:r>
            <w:r w:rsidR="007E2A50">
              <w:t>,</w:t>
            </w:r>
            <w:r>
              <w:t xml:space="preserve"> a Ministrem właściwym ds. rozwoju regionalnego</w:t>
            </w:r>
            <w:r w:rsidR="001E19BE">
              <w:t xml:space="preserve"> </w:t>
            </w:r>
            <w:r w:rsidR="51FCB869" w:rsidRPr="00A73616">
              <w:t>-</w:t>
            </w:r>
            <w:r w:rsidR="001E19BE" w:rsidRPr="00A73616">
              <w:t xml:space="preserve"> </w:t>
            </w:r>
            <w:r w:rsidR="51FCB869" w:rsidRPr="00A73616">
              <w:t xml:space="preserve">tj. </w:t>
            </w:r>
            <w:r w:rsidR="00621BB5" w:rsidRPr="00A73616">
              <w:t>4,</w:t>
            </w:r>
            <w:r w:rsidR="00A73616" w:rsidRPr="00A73616">
              <w:t xml:space="preserve">2618 </w:t>
            </w:r>
            <w:r w:rsidR="00204F7C" w:rsidRPr="00A73616">
              <w:t>PLN</w:t>
            </w:r>
            <w:r w:rsidRPr="00A73616">
              <w:t>)</w:t>
            </w:r>
            <w:r w:rsidR="23E34F04" w:rsidRPr="00400F84">
              <w:rPr>
                <w:rStyle w:val="Odwoanieprzypisudolnego"/>
                <w:rFonts w:eastAsia="Times New Roman" w:cs="Arial"/>
                <w:iCs/>
                <w:color w:val="A6A6A6" w:themeColor="background1" w:themeShade="A6"/>
                <w:lang w:eastAsia="pl-PL"/>
              </w:rPr>
              <w:t xml:space="preserve"> </w:t>
            </w:r>
          </w:p>
          <w:p w14:paraId="1BE1821A" w14:textId="77777777" w:rsidR="00D71D15" w:rsidRPr="00400F84" w:rsidRDefault="00D71D15" w:rsidP="00CF24DA">
            <w:pPr>
              <w:spacing w:line="276" w:lineRule="auto"/>
              <w:rPr>
                <w:rStyle w:val="Odwoanieprzypisudolnego"/>
                <w:rFonts w:eastAsia="Times New Roman" w:cs="Arial"/>
                <w:iCs/>
                <w:color w:val="2E74B5" w:themeColor="accent1" w:themeShade="BF"/>
                <w:lang w:eastAsia="pl-PL"/>
              </w:rPr>
            </w:pPr>
          </w:p>
          <w:p w14:paraId="667136D8" w14:textId="77777777" w:rsidR="00ED3775" w:rsidRPr="00ED3775" w:rsidRDefault="0D8F6182" w:rsidP="00492FD9">
            <w:pPr>
              <w:spacing w:line="240" w:lineRule="auto"/>
              <w:rPr>
                <w:rFonts w:eastAsia="Times New Roman" w:cs="Arial"/>
                <w:color w:val="2E74B5" w:themeColor="accent1" w:themeShade="BF"/>
                <w:lang w:eastAsia="pl-PL"/>
              </w:rPr>
            </w:pPr>
            <w:r w:rsidRPr="00ED3775">
              <w:rPr>
                <w:rFonts w:eastAsia="Times New Roman" w:cs="Arial"/>
                <w:color w:val="2E74B5" w:themeColor="accent1" w:themeShade="BF"/>
                <w:lang w:eastAsia="pl-PL"/>
              </w:rPr>
              <w:t xml:space="preserve">- wkład budżetu państwa </w:t>
            </w:r>
          </w:p>
          <w:p w14:paraId="11AB8696" w14:textId="17BF9E38" w:rsidR="00B92D7E" w:rsidRPr="00436C33" w:rsidRDefault="00A73616" w:rsidP="00492FD9">
            <w:pPr>
              <w:spacing w:line="240" w:lineRule="auto"/>
              <w:rPr>
                <w:rFonts w:eastAsia="Times New Roman" w:cs="Arial"/>
                <w:color w:val="2E74B5" w:themeColor="accent1" w:themeShade="BF"/>
                <w:highlight w:val="yellow"/>
                <w:lang w:eastAsia="pl-PL"/>
              </w:rPr>
            </w:pPr>
            <w:r w:rsidRPr="00ED3775">
              <w:rPr>
                <w:rFonts w:eastAsia="Times New Roman" w:cs="Arial"/>
                <w:color w:val="2E74B5" w:themeColor="accent1" w:themeShade="BF"/>
                <w:lang w:eastAsia="pl-PL"/>
              </w:rPr>
              <w:t>4</w:t>
            </w:r>
            <w:r w:rsidR="00EC4905">
              <w:rPr>
                <w:rFonts w:eastAsia="Times New Roman" w:cs="Arial"/>
                <w:color w:val="2E74B5" w:themeColor="accent1" w:themeShade="BF"/>
                <w:lang w:eastAsia="pl-PL"/>
              </w:rPr>
              <w:t> </w:t>
            </w:r>
            <w:r w:rsidRPr="00ED3775">
              <w:rPr>
                <w:rFonts w:eastAsia="Times New Roman" w:cs="Arial"/>
                <w:color w:val="2E74B5" w:themeColor="accent1" w:themeShade="BF"/>
                <w:lang w:eastAsia="pl-PL"/>
              </w:rPr>
              <w:t>457</w:t>
            </w:r>
            <w:r w:rsidR="00EC4905">
              <w:rPr>
                <w:rFonts w:eastAsia="Times New Roman" w:cs="Arial"/>
                <w:color w:val="2E74B5" w:themeColor="accent1" w:themeShade="BF"/>
                <w:lang w:eastAsia="pl-PL"/>
              </w:rPr>
              <w:t xml:space="preserve"> </w:t>
            </w:r>
            <w:r w:rsidRPr="00ED3775">
              <w:rPr>
                <w:rFonts w:eastAsia="Times New Roman" w:cs="Arial"/>
                <w:color w:val="2E74B5" w:themeColor="accent1" w:themeShade="BF"/>
                <w:lang w:eastAsia="pl-PL"/>
              </w:rPr>
              <w:t>341,</w:t>
            </w:r>
            <w:r w:rsidR="00ED3775" w:rsidRPr="00ED3775">
              <w:rPr>
                <w:rFonts w:eastAsia="Times New Roman" w:cs="Arial"/>
                <w:color w:val="2E74B5" w:themeColor="accent1" w:themeShade="BF"/>
                <w:lang w:eastAsia="pl-PL"/>
              </w:rPr>
              <w:t>40</w:t>
            </w:r>
            <w:r w:rsidR="00ED3775" w:rsidRPr="12DA9EF5">
              <w:rPr>
                <w:rFonts w:eastAsia="Times New Roman" w:cs="Arial"/>
                <w:color w:val="2E74B5" w:themeColor="accent1" w:themeShade="BF"/>
                <w:lang w:eastAsia="pl-PL"/>
              </w:rPr>
              <w:t xml:space="preserve"> </w:t>
            </w:r>
            <w:r w:rsidR="0D8F6182" w:rsidRPr="12DA9EF5">
              <w:rPr>
                <w:rFonts w:eastAsia="Times New Roman" w:cs="Arial"/>
                <w:color w:val="2E74B5" w:themeColor="accent1" w:themeShade="BF"/>
                <w:lang w:eastAsia="pl-PL"/>
              </w:rPr>
              <w:t>PLN</w:t>
            </w:r>
          </w:p>
        </w:tc>
      </w:tr>
      <w:tr w:rsidR="00D90362" w:rsidRPr="00A22072" w14:paraId="69BBBD10" w14:textId="77777777" w:rsidTr="00264726">
        <w:trPr>
          <w:trHeight w:val="3453"/>
          <w:tblHeader/>
        </w:trPr>
        <w:tc>
          <w:tcPr>
            <w:tcW w:w="4469" w:type="dxa"/>
          </w:tcPr>
          <w:p w14:paraId="2C699D72"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61B2DA68" w14:textId="2A51D21E"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Maksymalny dopuszczalny poziom dofinansowania kosztów kwalifikowanych wynosi:  </w:t>
            </w:r>
          </w:p>
          <w:p w14:paraId="2FC743CB" w14:textId="77777777" w:rsidR="00412EF2" w:rsidRPr="00CF24DA" w:rsidRDefault="00B4290D" w:rsidP="00412EF2">
            <w:pPr>
              <w:spacing w:line="276" w:lineRule="auto"/>
              <w:rPr>
                <w:rFonts w:eastAsia="Arial" w:cs="Arial"/>
                <w:lang w:eastAsia="pl-PL"/>
              </w:rPr>
            </w:pPr>
            <w:r w:rsidRPr="00264726">
              <w:t xml:space="preserve">- </w:t>
            </w:r>
            <w:r w:rsidR="00412EF2" w:rsidRPr="26A43D1F">
              <w:rPr>
                <w:rFonts w:eastAsia="Arial" w:cs="Arial"/>
                <w:lang w:eastAsia="pl-PL"/>
              </w:rPr>
              <w:t>do 95% (</w:t>
            </w:r>
            <w:bookmarkStart w:id="32" w:name="_Hlk178251933"/>
            <w:r w:rsidR="00412EF2" w:rsidRPr="26A43D1F">
              <w:rPr>
                <w:rFonts w:eastAsia="Arial" w:cs="Arial"/>
                <w:lang w:eastAsia="pl-PL"/>
              </w:rPr>
              <w:t>w tym 10% z budżetu państwa</w:t>
            </w:r>
            <w:bookmarkEnd w:id="32"/>
            <w:r w:rsidR="00412EF2" w:rsidRPr="26A43D1F">
              <w:rPr>
                <w:rFonts w:eastAsia="Arial" w:cs="Arial"/>
                <w:lang w:eastAsia="pl-PL"/>
              </w:rPr>
              <w:t>) dla kosztów bezpośrednich</w:t>
            </w:r>
          </w:p>
          <w:p w14:paraId="0A8080F1" w14:textId="77777777" w:rsidR="00412EF2" w:rsidRPr="00CF24DA" w:rsidRDefault="00412EF2" w:rsidP="00412EF2">
            <w:pPr>
              <w:spacing w:line="276" w:lineRule="auto"/>
              <w:rPr>
                <w:rFonts w:eastAsia="Arial" w:cs="Arial"/>
                <w:szCs w:val="24"/>
                <w:lang w:eastAsia="pl-PL"/>
              </w:rPr>
            </w:pPr>
            <w:r w:rsidRPr="41672AC4">
              <w:rPr>
                <w:rFonts w:eastAsia="Arial" w:cs="Arial"/>
                <w:szCs w:val="24"/>
                <w:lang w:eastAsia="pl-PL"/>
              </w:rPr>
              <w:t>lub zgodnie z zasadami udzielania pomocy publicznej/pomocy de minimis;</w:t>
            </w:r>
          </w:p>
          <w:p w14:paraId="7EDF47E2" w14:textId="77777777" w:rsidR="00412EF2" w:rsidRPr="00CF24DA" w:rsidRDefault="00412EF2" w:rsidP="00412EF2">
            <w:pPr>
              <w:spacing w:line="276" w:lineRule="auto"/>
              <w:ind w:left="-20" w:right="-20"/>
              <w:rPr>
                <w:rFonts w:eastAsia="Arial" w:cs="Arial"/>
                <w:szCs w:val="24"/>
              </w:rPr>
            </w:pPr>
            <w:r w:rsidRPr="41672AC4">
              <w:rPr>
                <w:rFonts w:eastAsia="Arial" w:cs="Arial"/>
                <w:szCs w:val="24"/>
              </w:rPr>
              <w:t xml:space="preserve"> </w:t>
            </w:r>
          </w:p>
          <w:p w14:paraId="56D59AFE" w14:textId="77777777" w:rsidR="00412EF2" w:rsidRPr="00CF24DA" w:rsidRDefault="00412EF2" w:rsidP="00412EF2">
            <w:pPr>
              <w:spacing w:line="276" w:lineRule="auto"/>
              <w:ind w:left="-20" w:right="-20"/>
              <w:rPr>
                <w:rFonts w:eastAsia="Arial" w:cs="Arial"/>
                <w:szCs w:val="24"/>
                <w:lang w:eastAsia="pl-PL"/>
              </w:rPr>
            </w:pPr>
            <w:r w:rsidRPr="41672AC4">
              <w:rPr>
                <w:rFonts w:eastAsia="Arial" w:cs="Arial"/>
                <w:szCs w:val="24"/>
                <w:lang w:eastAsia="pl-PL"/>
              </w:rPr>
              <w:t>- do 85% dla kosztów pośrednich</w:t>
            </w:r>
          </w:p>
          <w:p w14:paraId="5BA7DFB5" w14:textId="77777777" w:rsidR="00412EF2" w:rsidRPr="00CF24DA" w:rsidRDefault="00412EF2" w:rsidP="00412EF2">
            <w:pPr>
              <w:spacing w:line="276" w:lineRule="auto"/>
              <w:ind w:left="-20" w:right="-20"/>
              <w:rPr>
                <w:rFonts w:eastAsia="Arial" w:cs="Arial"/>
                <w:lang w:eastAsia="pl-PL"/>
              </w:rPr>
            </w:pPr>
            <w:r w:rsidRPr="21817B1C">
              <w:rPr>
                <w:rFonts w:eastAsia="Arial" w:cs="Arial"/>
                <w:lang w:eastAsia="pl-PL"/>
              </w:rPr>
              <w:t>lub zgodnie z zasadami udzielania pomocy publicznej/pomocy de minimis.</w:t>
            </w:r>
          </w:p>
          <w:p w14:paraId="523E1000" w14:textId="77777777" w:rsidR="00412EF2" w:rsidRPr="00CF24DA" w:rsidRDefault="00412EF2" w:rsidP="00412EF2">
            <w:pPr>
              <w:spacing w:line="276" w:lineRule="auto"/>
              <w:ind w:left="-20" w:right="-20"/>
              <w:rPr>
                <w:rFonts w:eastAsia="Arial" w:cs="Arial"/>
                <w:lang w:eastAsia="pl-PL"/>
              </w:rPr>
            </w:pPr>
            <w:r w:rsidRPr="05FD2FA2">
              <w:rPr>
                <w:rFonts w:eastAsia="Arial" w:cs="Arial"/>
                <w:lang w:eastAsia="pl-PL"/>
              </w:rPr>
              <w:t xml:space="preserve"> </w:t>
            </w:r>
          </w:p>
          <w:p w14:paraId="60D86C33" w14:textId="638287ED" w:rsidR="00D90362" w:rsidRPr="00875EDD" w:rsidRDefault="00412EF2" w:rsidP="00875EDD">
            <w:pPr>
              <w:pStyle w:val="NormalnyWeb"/>
              <w:spacing w:before="0" w:beforeAutospacing="0" w:after="0" w:afterAutospacing="0"/>
              <w:rPr>
                <w:rFonts w:ascii="Arial" w:eastAsia="Calibri" w:hAnsi="Arial"/>
                <w:szCs w:val="22"/>
                <w:lang w:eastAsia="en-US"/>
              </w:rPr>
            </w:pPr>
            <w:r w:rsidRPr="001E3536">
              <w:rPr>
                <w:rFonts w:ascii="Arial" w:eastAsia="Arial" w:hAnsi="Arial" w:cs="Arial"/>
                <w:szCs w:val="22"/>
              </w:rPr>
              <w:t>W tym możliwe jest zastosowanie 10% budżetu państwa.</w:t>
            </w:r>
          </w:p>
        </w:tc>
      </w:tr>
    </w:tbl>
    <w:p w14:paraId="7C9961ED" w14:textId="17A4B3BF" w:rsidR="00581C74" w:rsidRPr="00264726" w:rsidRDefault="002329C7" w:rsidP="00264726">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 xml:space="preserve">-financing – nie dotyczy </w:t>
      </w:r>
    </w:p>
    <w:p w14:paraId="56DA2ABE" w14:textId="74C9CBB9"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6DA98252" w14:textId="38558AB2" w:rsidR="00D71D15" w:rsidRPr="00902788" w:rsidRDefault="5E0C28DB" w:rsidP="00CF24DA">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70B9BF7C" w14:textId="509FD834" w:rsidR="00D71D15" w:rsidRPr="00D71D15" w:rsidRDefault="00D71D15" w:rsidP="00CF24DA">
      <w:pPr>
        <w:spacing w:after="240"/>
        <w:textAlignment w:val="baseline"/>
        <w:rPr>
          <w:rFonts w:cs="Arial"/>
        </w:rPr>
      </w:pPr>
      <w:r w:rsidRPr="00D71D15">
        <w:rPr>
          <w:rFonts w:cs="Arial"/>
        </w:rPr>
        <w:lastRenderedPageBreak/>
        <w:t>Dopuszcza się zwiększenie puli środków na dofinansowanie projektów, w tym o środki pochodzące z BP. Ostateczną decyzję w tym zakresie podejmie IZ na etapie oceny projektów złożonych w naborze.</w:t>
      </w:r>
    </w:p>
    <w:p w14:paraId="33F190BA" w14:textId="646BB0C9" w:rsidR="00E72D9B" w:rsidRDefault="00E72D9B" w:rsidP="000463A9">
      <w:pPr>
        <w:pStyle w:val="Nagwek2"/>
        <w:numPr>
          <w:ilvl w:val="1"/>
          <w:numId w:val="17"/>
        </w:numPr>
        <w:spacing w:after="240"/>
        <w:ind w:left="646"/>
      </w:pPr>
      <w:bookmarkStart w:id="33" w:name="_Toc181002424"/>
      <w:r w:rsidRPr="00E72D9B">
        <w:t>Środki przeznaczone na mechanizm racjonalnych usprawnień w naborze</w:t>
      </w:r>
      <w:bookmarkEnd w:id="33"/>
    </w:p>
    <w:p w14:paraId="5549EEA9"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1055A0F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400DCA59" w14:textId="77777777" w:rsidR="00B969FD" w:rsidRPr="00B969FD" w:rsidRDefault="47A28659" w:rsidP="000463A9">
      <w:pPr>
        <w:pStyle w:val="Nagwek2"/>
        <w:numPr>
          <w:ilvl w:val="1"/>
          <w:numId w:val="17"/>
        </w:numPr>
        <w:spacing w:before="240" w:after="240"/>
        <w:ind w:left="646"/>
      </w:pPr>
      <w:bookmarkStart w:id="34" w:name="_Toc181002425"/>
      <w:r>
        <w:t>Kwalifikowalność wydatków</w:t>
      </w:r>
      <w:bookmarkEnd w:id="34"/>
    </w:p>
    <w:p w14:paraId="6C189A43" w14:textId="77777777" w:rsidR="00DE5BB0" w:rsidRDefault="7720A706" w:rsidP="0055102E">
      <w:pPr>
        <w:spacing w:after="240"/>
        <w:rPr>
          <w:rFonts w:eastAsia="Arial" w:cs="Arial"/>
          <w:szCs w:val="24"/>
        </w:rPr>
      </w:pPr>
      <w:bookmarkStart w:id="35"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06E2E5B1"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13560C1A" w14:textId="003DEAA3" w:rsidR="00DE5BB0" w:rsidRDefault="604BB66D" w:rsidP="0055102E">
      <w:pPr>
        <w:spacing w:after="240"/>
        <w:rPr>
          <w:rFonts w:eastAsia="Arial" w:cs="Arial"/>
        </w:rPr>
      </w:pPr>
      <w:r w:rsidRPr="60DABB92">
        <w:rPr>
          <w:rFonts w:eastAsia="Arial" w:cs="Arial"/>
        </w:rPr>
        <w:t>W ramach naboru kwalifikowalne są koszty pośrednie</w:t>
      </w:r>
      <w:r w:rsidR="70F0C90D" w:rsidRPr="60DABB92">
        <w:rPr>
          <w:rFonts w:eastAsia="Arial" w:cs="Arial"/>
        </w:rPr>
        <w:t xml:space="preserve"> </w:t>
      </w:r>
      <w:r w:rsidR="70F0C90D" w:rsidRPr="00C86DBC">
        <w:rPr>
          <w:rFonts w:eastAsia="Arial" w:cs="Arial"/>
        </w:rPr>
        <w:t>w wysokości</w:t>
      </w:r>
      <w:r w:rsidR="05B86EC5" w:rsidRPr="00C86DBC">
        <w:rPr>
          <w:rFonts w:eastAsia="Arial" w:cs="Arial"/>
          <w:color w:val="498205"/>
        </w:rPr>
        <w:t xml:space="preserve"> </w:t>
      </w:r>
      <w:r w:rsidR="007A54F2" w:rsidRPr="00C86DBC">
        <w:rPr>
          <w:rFonts w:eastAsia="Arial" w:cs="Arial"/>
        </w:rPr>
        <w:t>5</w:t>
      </w:r>
      <w:r w:rsidR="05B86EC5" w:rsidRPr="00C86DBC">
        <w:rPr>
          <w:rFonts w:eastAsia="Arial" w:cs="Arial"/>
        </w:rPr>
        <w:t>% kosztów</w:t>
      </w:r>
      <w:r w:rsidR="05B86EC5" w:rsidRPr="60DABB92">
        <w:rPr>
          <w:rFonts w:eastAsia="Arial" w:cs="Arial"/>
        </w:rPr>
        <w:t xml:space="preserve"> kwalifikowalnych bezpośrednich</w:t>
      </w:r>
      <w:r w:rsidRPr="60DABB92">
        <w:rPr>
          <w:rFonts w:eastAsia="Arial" w:cs="Arial"/>
        </w:rPr>
        <w:t xml:space="preserve">, </w:t>
      </w:r>
      <w:r w:rsidR="426BA638" w:rsidRPr="60DABB92">
        <w:rPr>
          <w:rFonts w:eastAsia="Arial" w:cs="Arial"/>
        </w:rPr>
        <w:t>z zastrzeżeniem uregulowań dotyczących pomocy publicznej/pomocy de minimis</w:t>
      </w:r>
      <w:r w:rsidRPr="60DABB92">
        <w:rPr>
          <w:rFonts w:eastAsia="Arial" w:cs="Arial"/>
        </w:rPr>
        <w:t>.</w:t>
      </w:r>
    </w:p>
    <w:p w14:paraId="771AC706" w14:textId="3BBFCA93" w:rsidR="00C252BA" w:rsidRDefault="00C252BA" w:rsidP="0055102E">
      <w:pPr>
        <w:spacing w:after="240"/>
        <w:rPr>
          <w:rFonts w:eastAsia="Arial" w:cs="Arial"/>
        </w:rPr>
      </w:pPr>
      <w:r w:rsidRPr="4FCE1980">
        <w:rPr>
          <w:rFonts w:eastAsia="Arial" w:cs="Arial"/>
        </w:rPr>
        <w:lastRenderedPageBreak/>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671B0840" w14:textId="77777777"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1318720B" w14:textId="2937F5CA" w:rsidR="00F256A4" w:rsidRDefault="00F256A4">
      <w:pPr>
        <w:spacing w:line="259" w:lineRule="auto"/>
        <w:rPr>
          <w:rFonts w:eastAsia="Arial" w:cs="Arial"/>
        </w:rPr>
      </w:pPr>
    </w:p>
    <w:p w14:paraId="2A793886"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t>Uwaga</w:t>
      </w:r>
    </w:p>
    <w:p w14:paraId="78A57159" w14:textId="066344D4" w:rsidR="00E72D9B" w:rsidRDefault="222C7E8A" w:rsidP="3106D840">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r w:rsidR="009308BE">
        <w:rPr>
          <w:rFonts w:eastAsia="Arial" w:cs="Arial"/>
          <w:szCs w:val="24"/>
        </w:rPr>
        <w:t>.</w:t>
      </w:r>
    </w:p>
    <w:p w14:paraId="2954399B" w14:textId="77777777" w:rsidR="009308BE" w:rsidRPr="009308BE" w:rsidRDefault="009308BE" w:rsidP="3106D840">
      <w:pPr>
        <w:rPr>
          <w:rFonts w:eastAsia="Arial" w:cs="Arial"/>
          <w:szCs w:val="24"/>
        </w:rPr>
      </w:pPr>
    </w:p>
    <w:p w14:paraId="7DFA5B24" w14:textId="77777777" w:rsidR="00E72D9B" w:rsidRPr="009B4AF2" w:rsidRDefault="00E72D9B" w:rsidP="000463A9">
      <w:pPr>
        <w:pStyle w:val="Nagwek1"/>
        <w:numPr>
          <w:ilvl w:val="0"/>
          <w:numId w:val="17"/>
        </w:numPr>
      </w:pPr>
      <w:bookmarkStart w:id="36" w:name="_Toc181002426"/>
      <w:r>
        <w:t xml:space="preserve">Wniosek o </w:t>
      </w:r>
      <w:r w:rsidRPr="00E72D9B">
        <w:t>dofinansowanie</w:t>
      </w:r>
      <w:bookmarkStart w:id="37" w:name="_Toc110860019"/>
      <w:bookmarkStart w:id="38" w:name="_Toc110860054"/>
      <w:bookmarkStart w:id="39" w:name="_Toc110860020"/>
      <w:bookmarkStart w:id="40" w:name="_Toc110860055"/>
      <w:bookmarkStart w:id="41" w:name="_Toc110860021"/>
      <w:bookmarkStart w:id="42" w:name="_Toc110860056"/>
      <w:bookmarkEnd w:id="35"/>
      <w:bookmarkEnd w:id="37"/>
      <w:bookmarkEnd w:id="38"/>
      <w:bookmarkEnd w:id="39"/>
      <w:bookmarkEnd w:id="40"/>
      <w:bookmarkEnd w:id="41"/>
      <w:bookmarkEnd w:id="42"/>
      <w:r>
        <w:t xml:space="preserve"> projektu (WOD)</w:t>
      </w:r>
      <w:bookmarkEnd w:id="36"/>
    </w:p>
    <w:p w14:paraId="08875F01" w14:textId="77777777" w:rsidR="00E72D9B" w:rsidRDefault="00E72D9B" w:rsidP="000463A9">
      <w:pPr>
        <w:pStyle w:val="Nagwek2"/>
        <w:numPr>
          <w:ilvl w:val="1"/>
          <w:numId w:val="17"/>
        </w:numPr>
        <w:spacing w:after="240"/>
        <w:ind w:left="646"/>
      </w:pPr>
      <w:bookmarkStart w:id="43" w:name="_Toc110860386"/>
      <w:bookmarkStart w:id="44" w:name="_Toc111010161"/>
      <w:bookmarkStart w:id="45" w:name="_Toc111010218"/>
      <w:bookmarkStart w:id="46" w:name="_Toc114570842"/>
      <w:bookmarkStart w:id="47" w:name="_Toc181002427"/>
      <w:bookmarkEnd w:id="43"/>
      <w:r>
        <w:t xml:space="preserve">Sposób złożenia </w:t>
      </w:r>
      <w:r w:rsidRPr="00D8589B">
        <w:t>wniosku</w:t>
      </w:r>
      <w:bookmarkEnd w:id="44"/>
      <w:bookmarkEnd w:id="45"/>
      <w:bookmarkEnd w:id="46"/>
      <w:r>
        <w:t xml:space="preserve"> o dofinansowanie</w:t>
      </w:r>
      <w:bookmarkEnd w:id="47"/>
    </w:p>
    <w:p w14:paraId="4C5464A2"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5CA56853"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50A0315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C9098E3"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8"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8"/>
    </w:p>
    <w:p w14:paraId="4246199A"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1650FA52"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B9FD94E"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E60640B"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lastRenderedPageBreak/>
        <w:t>Pamiętaj</w:t>
      </w:r>
      <w:r w:rsidR="00A701CB" w:rsidRPr="0055102E">
        <w:rPr>
          <w:rStyle w:val="Wyrnienieintensywne"/>
          <w:b w:val="0"/>
          <w:color w:val="2E74B5" w:themeColor="accent1" w:themeShade="BF"/>
        </w:rPr>
        <w:t>!</w:t>
      </w:r>
    </w:p>
    <w:p w14:paraId="52EAEA9D"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1937632D"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t xml:space="preserve">Jak </w:t>
      </w:r>
      <w:r w:rsidRPr="005E7ED0">
        <w:rPr>
          <w:rFonts w:eastAsia="Times New Roman" w:cs="Arial"/>
          <w:b/>
          <w:szCs w:val="24"/>
          <w:lang w:eastAsia="pl-PL"/>
        </w:rPr>
        <w:t>skutecznie złożyć WOD w 5 krokach:</w:t>
      </w:r>
    </w:p>
    <w:p w14:paraId="25526ADD" w14:textId="305A2B23" w:rsidR="00DE6BEC" w:rsidRPr="00376F1B" w:rsidRDefault="27A02B00" w:rsidP="00840717">
      <w:pPr>
        <w:pStyle w:val="Akapitzlist"/>
        <w:numPr>
          <w:ilvl w:val="0"/>
          <w:numId w:val="27"/>
        </w:numPr>
      </w:pPr>
      <w:r w:rsidRPr="00376F1B">
        <w:t>Z</w:t>
      </w:r>
      <w:r w:rsidR="5E0C28DB" w:rsidRPr="00376F1B">
        <w:t xml:space="preserve">arejestruj konto użytkownika pod adresem </w:t>
      </w:r>
      <w:hyperlink r:id="rId20">
        <w:r w:rsidR="00854023" w:rsidRPr="00376F1B">
          <w:t>LSI2021</w:t>
        </w:r>
      </w:hyperlink>
      <w:r w:rsidR="5E0C28DB" w:rsidRPr="00376F1B">
        <w:t xml:space="preserve"> </w:t>
      </w:r>
      <w:r w:rsidR="00E72D9B" w:rsidRPr="007A08F9">
        <w:t>(jeżeli posiadasz konto użytkownika – pomiń ten krok)</w:t>
      </w:r>
      <w:r w:rsidR="00E72D9B" w:rsidRPr="00376F1B">
        <w:t>;</w:t>
      </w:r>
    </w:p>
    <w:p w14:paraId="65DA64EB" w14:textId="77777777" w:rsidR="00E72D9B" w:rsidRPr="00376F1B" w:rsidRDefault="00C951ED" w:rsidP="00F759AD">
      <w:pPr>
        <w:pStyle w:val="Akapitzlist"/>
        <w:numPr>
          <w:ilvl w:val="0"/>
          <w:numId w:val="27"/>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065E73E6" w14:textId="77777777" w:rsidR="002C4C12" w:rsidRPr="00F54AAE" w:rsidRDefault="6FB01825" w:rsidP="00F759AD">
      <w:pPr>
        <w:pStyle w:val="Akapitzlist"/>
        <w:numPr>
          <w:ilvl w:val="0"/>
          <w:numId w:val="3"/>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709100F0" w14:textId="77777777" w:rsidR="00A701CB" w:rsidRPr="00D06128" w:rsidRDefault="394E8824" w:rsidP="00F759AD">
      <w:pPr>
        <w:pStyle w:val="Akapitzlist"/>
        <w:numPr>
          <w:ilvl w:val="0"/>
          <w:numId w:val="3"/>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05DDF4D9" w14:textId="77777777" w:rsidR="00DE6BEC" w:rsidRPr="005E7ED0" w:rsidRDefault="2DB81E95" w:rsidP="00F759AD">
      <w:pPr>
        <w:pStyle w:val="Akapitzlist"/>
        <w:numPr>
          <w:ilvl w:val="0"/>
          <w:numId w:val="27"/>
        </w:numPr>
      </w:pPr>
      <w:r w:rsidRPr="005E7ED0">
        <w:t>W</w:t>
      </w:r>
      <w:r w:rsidR="60CA8537" w:rsidRPr="005E7ED0">
        <w:t>ybierz interesujący Cię nabór i kliknij „rozpocznij projekt”;</w:t>
      </w:r>
    </w:p>
    <w:p w14:paraId="2F06CD79" w14:textId="77777777" w:rsidR="00E72D9B" w:rsidRPr="005E7ED0" w:rsidRDefault="2CF82CA6" w:rsidP="00F759AD">
      <w:pPr>
        <w:pStyle w:val="Akapitzlist"/>
        <w:numPr>
          <w:ilvl w:val="0"/>
          <w:numId w:val="27"/>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33056DFB" w14:textId="77777777" w:rsidR="00E72D9B" w:rsidRPr="009D4D11" w:rsidRDefault="59B64D4F" w:rsidP="00F759AD">
      <w:pPr>
        <w:pStyle w:val="Akapitzlist"/>
        <w:numPr>
          <w:ilvl w:val="0"/>
          <w:numId w:val="27"/>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7258F38C"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98438FE"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49"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408B6148" w14:textId="77777777" w:rsidR="00E72D9B" w:rsidRDefault="00E72D9B" w:rsidP="000463A9">
      <w:pPr>
        <w:pStyle w:val="Nagwek2"/>
        <w:numPr>
          <w:ilvl w:val="1"/>
          <w:numId w:val="17"/>
        </w:numPr>
        <w:spacing w:after="240"/>
        <w:ind w:left="646"/>
      </w:pPr>
      <w:bookmarkStart w:id="50" w:name="_Toc181002428"/>
      <w:bookmarkEnd w:id="49"/>
      <w:r w:rsidRPr="006A7176">
        <w:lastRenderedPageBreak/>
        <w:t>Sposób</w:t>
      </w:r>
      <w:r w:rsidR="001F3643">
        <w:t>, forma i termin</w:t>
      </w:r>
      <w:r w:rsidRPr="006A7176">
        <w:t xml:space="preserve"> składania </w:t>
      </w:r>
      <w:r w:rsidRPr="00E72D9B">
        <w:t>załączników</w:t>
      </w:r>
      <w:r w:rsidRPr="006A7176">
        <w:t xml:space="preserve"> do </w:t>
      </w:r>
      <w:r w:rsidR="00C4370B">
        <w:t>WOD</w:t>
      </w:r>
      <w:bookmarkEnd w:id="50"/>
    </w:p>
    <w:p w14:paraId="3E1FEE68" w14:textId="26641EBC"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6A09F128" w14:textId="77777777" w:rsidR="003F0474" w:rsidRPr="00EA3013" w:rsidRDefault="00E72D9B" w:rsidP="00EA3013">
      <w:pPr>
        <w:spacing w:after="0"/>
        <w:textAlignment w:val="baseline"/>
        <w:rPr>
          <w:rFonts w:eastAsia="Times New Roman" w:cs="Arial"/>
          <w:color w:val="A6A6A6" w:themeColor="background1" w:themeShade="A6"/>
          <w:sz w:val="22"/>
          <w:lang w:eastAsia="pl-PL"/>
        </w:rPr>
      </w:pPr>
      <w:r w:rsidRPr="2058049C">
        <w:rPr>
          <w:rFonts w:eastAsia="Times New Roman" w:cs="Arial"/>
          <w:b/>
          <w:lang w:eastAsia="pl-PL"/>
        </w:rPr>
        <w:t xml:space="preserve">Załączniki </w:t>
      </w:r>
      <w:r w:rsidRPr="2058049C" w:rsidDel="00F70DCC">
        <w:rPr>
          <w:rFonts w:eastAsia="Times New Roman" w:cs="Arial"/>
          <w:b/>
          <w:lang w:eastAsia="pl-PL"/>
        </w:rPr>
        <w:t xml:space="preserve">niezbędne </w:t>
      </w:r>
      <w:r w:rsidRPr="2058049C">
        <w:rPr>
          <w:rFonts w:eastAsia="Times New Roman" w:cs="Arial"/>
          <w:b/>
          <w:lang w:eastAsia="pl-PL"/>
        </w:rPr>
        <w:t>do wniosku o dofinansowanie projektu:</w:t>
      </w:r>
    </w:p>
    <w:p w14:paraId="0461B0B5" w14:textId="77777777" w:rsidR="00840717" w:rsidRPr="00840717" w:rsidRDefault="00840717" w:rsidP="00F759AD">
      <w:pPr>
        <w:pStyle w:val="Akapitzlist"/>
        <w:numPr>
          <w:ilvl w:val="0"/>
          <w:numId w:val="38"/>
        </w:numPr>
        <w:rPr>
          <w:lang w:eastAsia="pl-PL"/>
        </w:rPr>
      </w:pPr>
      <w:r w:rsidRPr="00840717">
        <w:rPr>
          <w:lang w:eastAsia="pl-PL"/>
        </w:rPr>
        <w:t>Analiza zgodności projektu z zasadami pomocy publicznej i/lub pomocy de minimis</w:t>
      </w:r>
    </w:p>
    <w:p w14:paraId="68814B79" w14:textId="77777777" w:rsidR="00F759AD" w:rsidRPr="00BF4D41" w:rsidRDefault="00F759AD" w:rsidP="00F759AD">
      <w:pPr>
        <w:pStyle w:val="Akapitzlist"/>
        <w:numPr>
          <w:ilvl w:val="0"/>
          <w:numId w:val="38"/>
        </w:numPr>
        <w:rPr>
          <w:lang w:eastAsia="pl-PL"/>
        </w:rPr>
      </w:pPr>
      <w:r w:rsidRPr="00BF4D41">
        <w:rPr>
          <w:lang w:eastAsia="pl-PL"/>
        </w:rPr>
        <w:t>Informacja o prawie do dysponowania nieruchomością</w:t>
      </w:r>
    </w:p>
    <w:p w14:paraId="760B3C20" w14:textId="77777777" w:rsidR="00F759AD" w:rsidRPr="00742DDE" w:rsidRDefault="00F759AD" w:rsidP="00F759AD">
      <w:pPr>
        <w:pStyle w:val="Akapitzlist"/>
        <w:rPr>
          <w:lang w:eastAsia="pl-PL"/>
        </w:rPr>
      </w:pPr>
      <w:r w:rsidRPr="00742DDE">
        <w:rPr>
          <w:lang w:eastAsia="pl-PL"/>
        </w:rPr>
        <w:t>Analiza finansowa i ekonomiczna</w:t>
      </w:r>
    </w:p>
    <w:p w14:paraId="2767ADBC" w14:textId="5B255BF1" w:rsidR="000C2390" w:rsidRDefault="00F759AD" w:rsidP="00E61645">
      <w:pPr>
        <w:pStyle w:val="Akapitzlist"/>
        <w:rPr>
          <w:lang w:eastAsia="pl-PL"/>
        </w:rPr>
      </w:pPr>
      <w:bookmarkStart w:id="51" w:name="_Hlk178252632"/>
      <w:r w:rsidRPr="00742DDE">
        <w:rPr>
          <w:lang w:eastAsia="pl-PL"/>
        </w:rPr>
        <w:t>Dokumentacja techniczna dla projektów infrastrukturalnych: Projekt budowlany albo PFU (wraz z trybem zaprojektuj i wybuduj)</w:t>
      </w:r>
      <w:bookmarkEnd w:id="51"/>
    </w:p>
    <w:p w14:paraId="1B723C90" w14:textId="08BF2128" w:rsidR="001C6D7F" w:rsidRPr="002F6ED7" w:rsidRDefault="001C6D7F" w:rsidP="002F6ED7">
      <w:pPr>
        <w:rPr>
          <w:b/>
          <w:lang w:eastAsia="pl-PL"/>
        </w:rPr>
      </w:pPr>
      <w:r w:rsidRPr="002F6ED7">
        <w:rPr>
          <w:b/>
          <w:lang w:eastAsia="pl-PL"/>
        </w:rPr>
        <w:t xml:space="preserve">Załączniki dodatkowe: </w:t>
      </w:r>
    </w:p>
    <w:p w14:paraId="279B3EC5" w14:textId="77777777" w:rsidR="00F759AD" w:rsidRPr="00742DDE" w:rsidRDefault="00F759AD" w:rsidP="00F759AD">
      <w:pPr>
        <w:pStyle w:val="Akapitzlist"/>
        <w:rPr>
          <w:lang w:eastAsia="pl-PL"/>
        </w:rPr>
      </w:pPr>
      <w:r w:rsidRPr="00742DDE">
        <w:rPr>
          <w:lang w:eastAsia="pl-PL"/>
        </w:rPr>
        <w:t>Oświadczenie o kwalifikowalności VAT</w:t>
      </w:r>
    </w:p>
    <w:p w14:paraId="4E9DFDE1" w14:textId="77777777" w:rsidR="00F759AD" w:rsidRPr="00742DDE" w:rsidRDefault="00F759AD" w:rsidP="00F759AD">
      <w:pPr>
        <w:pStyle w:val="Akapitzlist"/>
        <w:rPr>
          <w:lang w:eastAsia="pl-PL"/>
        </w:rPr>
      </w:pPr>
      <w:r w:rsidRPr="00742DDE">
        <w:rPr>
          <w:lang w:eastAsia="pl-PL"/>
        </w:rPr>
        <w:t>Zaświadczenie/ deklaracja organu odpowiedzialnego za monitorowanie obszarów Natura 2000</w:t>
      </w:r>
    </w:p>
    <w:p w14:paraId="1E2173C3" w14:textId="77777777" w:rsidR="00F759AD" w:rsidRPr="00742DDE" w:rsidRDefault="00F759AD" w:rsidP="00F759AD">
      <w:pPr>
        <w:pStyle w:val="Akapitzlist"/>
        <w:rPr>
          <w:lang w:eastAsia="pl-PL"/>
        </w:rPr>
      </w:pPr>
      <w:bookmarkStart w:id="52" w:name="_Hlk178243736"/>
      <w:r w:rsidRPr="00742DDE">
        <w:rPr>
          <w:lang w:eastAsia="pl-PL"/>
        </w:rPr>
        <w:t>Dokumentacja dot. analizy stanu istniejącej więzi hydrologicznej</w:t>
      </w:r>
    </w:p>
    <w:bookmarkEnd w:id="52"/>
    <w:p w14:paraId="0462BD36" w14:textId="77777777" w:rsidR="00F759AD" w:rsidRDefault="00F759AD" w:rsidP="00F759AD">
      <w:pPr>
        <w:pStyle w:val="Akapitzlist"/>
        <w:rPr>
          <w:lang w:eastAsia="pl-PL"/>
        </w:rPr>
      </w:pPr>
      <w:r w:rsidRPr="21817B1C">
        <w:rPr>
          <w:lang w:eastAsia="pl-PL"/>
        </w:rPr>
        <w:t>Deklaracja zgodności projektu z celami środowiskowy</w:t>
      </w:r>
      <w:r>
        <w:rPr>
          <w:lang w:eastAsia="pl-PL"/>
        </w:rPr>
        <w:t>mi dla jednolitej części wód lub dokument (informacja) potwierdzający zgodność projektu z celami środowiskowymi dla jednolitej części wód (jeśli dotyczy)</w:t>
      </w:r>
    </w:p>
    <w:p w14:paraId="5B016B06" w14:textId="77777777" w:rsidR="00F759AD" w:rsidRDefault="00F759AD" w:rsidP="00F759AD">
      <w:pPr>
        <w:pStyle w:val="Akapitzlist"/>
        <w:rPr>
          <w:lang w:eastAsia="pl-PL"/>
        </w:rPr>
      </w:pPr>
      <w:r w:rsidRPr="00BF4D41">
        <w:rPr>
          <w:lang w:eastAsia="pl-PL"/>
        </w:rPr>
        <w:t>Ostateczne zezwolenie na inwestycję</w:t>
      </w:r>
      <w:r>
        <w:rPr>
          <w:lang w:eastAsia="pl-PL"/>
        </w:rPr>
        <w:t xml:space="preserve"> </w:t>
      </w:r>
      <w:r w:rsidRPr="3C908FE6">
        <w:rPr>
          <w:lang w:eastAsia="pl-PL"/>
        </w:rPr>
        <w:t>(nieobligatoryjny, premiowany załącznik)  </w:t>
      </w:r>
    </w:p>
    <w:p w14:paraId="6073BE0A" w14:textId="77777777" w:rsidR="00F759AD" w:rsidRDefault="00F759AD" w:rsidP="00F759AD">
      <w:pPr>
        <w:pStyle w:val="Akapitzlist"/>
        <w:rPr>
          <w:lang w:eastAsia="pl-PL"/>
        </w:rPr>
      </w:pPr>
      <w:r w:rsidRPr="6662F45F">
        <w:rPr>
          <w:lang w:eastAsia="pl-PL"/>
        </w:rPr>
        <w:t>Decyzja o środowiskowych uwarunkowaniach. </w:t>
      </w:r>
    </w:p>
    <w:p w14:paraId="534E5EF2" w14:textId="77777777" w:rsidR="00F759AD" w:rsidRDefault="00F759AD" w:rsidP="00F759AD">
      <w:pPr>
        <w:pStyle w:val="Akapitzlist"/>
        <w:rPr>
          <w:lang w:eastAsia="pl-PL"/>
        </w:rPr>
      </w:pPr>
      <w:r w:rsidRPr="00BF4D41">
        <w:rPr>
          <w:lang w:eastAsia="pl-PL"/>
        </w:rPr>
        <w:t>Dokument potwierdzający zgodność z zasadą „zanieczyszczający płaci”</w:t>
      </w:r>
    </w:p>
    <w:p w14:paraId="009D578A" w14:textId="77777777" w:rsidR="00F759AD" w:rsidRDefault="00F759AD" w:rsidP="00F759AD">
      <w:pPr>
        <w:pStyle w:val="Akapitzlist"/>
        <w:rPr>
          <w:lang w:eastAsia="pl-PL"/>
        </w:rPr>
      </w:pPr>
      <w:r w:rsidRPr="00BF4D41">
        <w:rPr>
          <w:lang w:eastAsia="pl-PL"/>
        </w:rPr>
        <w:t>Statut lub inny dokument potwierdzający formę prawną wnioskodawcy/ partnera</w:t>
      </w:r>
    </w:p>
    <w:p w14:paraId="76F06F8B" w14:textId="77777777" w:rsidR="00F759AD" w:rsidRPr="003C192F" w:rsidRDefault="00F759AD" w:rsidP="00F759AD">
      <w:pPr>
        <w:pStyle w:val="Akapitzlist"/>
        <w:rPr>
          <w:lang w:eastAsia="pl-PL"/>
        </w:rPr>
      </w:pPr>
      <w:r w:rsidRPr="6662F45F">
        <w:rPr>
          <w:lang w:eastAsia="pl-PL"/>
        </w:rPr>
        <w:t>Dokumenty potwierdzające umocowanie przedstawiciela projektodawcy do działania w jego imieniu i na rzecz.  </w:t>
      </w:r>
    </w:p>
    <w:p w14:paraId="00F41768" w14:textId="77777777" w:rsidR="00F759AD" w:rsidRPr="00BF4D41" w:rsidRDefault="00F759AD" w:rsidP="00F759AD">
      <w:pPr>
        <w:pStyle w:val="Akapitzlist"/>
        <w:rPr>
          <w:lang w:eastAsia="pl-PL"/>
        </w:rPr>
      </w:pPr>
      <w:r w:rsidRPr="00BF4D41">
        <w:rPr>
          <w:lang w:eastAsia="pl-PL"/>
        </w:rPr>
        <w:t>Formularz przedstawiany przy ubieganiu się o pomoc de minimis</w:t>
      </w:r>
    </w:p>
    <w:p w14:paraId="2F329BDE" w14:textId="77777777" w:rsidR="00F759AD" w:rsidRPr="00BF4D41" w:rsidRDefault="00F759AD" w:rsidP="00F759AD">
      <w:pPr>
        <w:pStyle w:val="Akapitzlist"/>
        <w:rPr>
          <w:lang w:eastAsia="pl-PL"/>
        </w:rPr>
      </w:pPr>
      <w:r w:rsidRPr="00BF4D41">
        <w:rPr>
          <w:lang w:eastAsia="pl-PL"/>
        </w:rPr>
        <w:t>Zaświadczenie/oświadczenie dotyczące pomocy de minimis</w:t>
      </w:r>
    </w:p>
    <w:p w14:paraId="43925822" w14:textId="77777777" w:rsidR="00F759AD" w:rsidRPr="00BF4D41" w:rsidRDefault="00F759AD" w:rsidP="00F759AD">
      <w:pPr>
        <w:pStyle w:val="Akapitzlist"/>
        <w:rPr>
          <w:lang w:eastAsia="pl-PL"/>
        </w:rPr>
      </w:pPr>
      <w:r w:rsidRPr="00BF4D41">
        <w:rPr>
          <w:lang w:eastAsia="pl-PL"/>
        </w:rPr>
        <w:t>Formularz przedstawiany przy ubieganiu się o pomoc inną niż de minimis</w:t>
      </w:r>
    </w:p>
    <w:p w14:paraId="604BF671" w14:textId="77777777" w:rsidR="00F759AD" w:rsidRDefault="00F759AD" w:rsidP="00F759AD">
      <w:pPr>
        <w:pStyle w:val="Akapitzlist"/>
        <w:rPr>
          <w:lang w:eastAsia="pl-PL"/>
        </w:rPr>
      </w:pPr>
      <w:r w:rsidRPr="00BF4D41">
        <w:rPr>
          <w:lang w:eastAsia="pl-PL"/>
        </w:rPr>
        <w:t>Sprawozdanie finansowe</w:t>
      </w:r>
    </w:p>
    <w:p w14:paraId="5D3A265D" w14:textId="77777777" w:rsidR="00F759AD" w:rsidRPr="00BF4D41" w:rsidRDefault="00F759AD" w:rsidP="00F759AD">
      <w:pPr>
        <w:pStyle w:val="Akapitzlist"/>
        <w:rPr>
          <w:lang w:eastAsia="pl-PL"/>
        </w:rPr>
      </w:pPr>
      <w:r w:rsidRPr="00BF4D41">
        <w:rPr>
          <w:lang w:eastAsia="pl-PL"/>
        </w:rPr>
        <w:t>Kopia zawartej umowy/porozumienia na realizację wspólnego przedsięwzięcia - dotyczy projektów partnerskich</w:t>
      </w:r>
    </w:p>
    <w:p w14:paraId="1ADEAB68" w14:textId="77777777" w:rsidR="00F759AD" w:rsidRPr="00BF4D41" w:rsidRDefault="00F759AD" w:rsidP="00F759AD">
      <w:pPr>
        <w:pStyle w:val="Akapitzlist"/>
        <w:rPr>
          <w:lang w:eastAsia="pl-PL"/>
        </w:rPr>
      </w:pPr>
      <w:r w:rsidRPr="00BF4D41">
        <w:rPr>
          <w:lang w:eastAsia="pl-PL"/>
        </w:rPr>
        <w:lastRenderedPageBreak/>
        <w:t>Analiza potrzeb i wymagań, lub Ocena efektywności realizacji przedsięwzięcia - dotyczy projektów hybrydowych</w:t>
      </w:r>
    </w:p>
    <w:p w14:paraId="088A1A9C" w14:textId="68C8C66F" w:rsidR="00657D7E" w:rsidRPr="00DA1ED5" w:rsidRDefault="00F759AD" w:rsidP="009A2C3A">
      <w:pPr>
        <w:pStyle w:val="Akapitzlist"/>
        <w:rPr>
          <w:lang w:eastAsia="pl-PL"/>
        </w:rPr>
      </w:pPr>
      <w:r w:rsidRPr="00BF4D41">
        <w:rPr>
          <w:lang w:eastAsia="pl-PL"/>
        </w:rPr>
        <w:t xml:space="preserve">Umowa/ Projekt umowy o partnerstwie </w:t>
      </w:r>
      <w:proofErr w:type="spellStart"/>
      <w:r w:rsidRPr="00BF4D41">
        <w:rPr>
          <w:lang w:eastAsia="pl-PL"/>
        </w:rPr>
        <w:t>publiczno</w:t>
      </w:r>
      <w:proofErr w:type="spellEnd"/>
      <w:r w:rsidRPr="00BF4D41">
        <w:rPr>
          <w:lang w:eastAsia="pl-PL"/>
        </w:rPr>
        <w:t xml:space="preserve"> – prywatnym</w:t>
      </w:r>
    </w:p>
    <w:p w14:paraId="69A12ECC" w14:textId="2B83D532" w:rsidR="00335D35" w:rsidRDefault="00335D35" w:rsidP="0055102E">
      <w:pPr>
        <w:spacing w:after="240"/>
        <w:textAlignment w:val="baseline"/>
        <w:rPr>
          <w:rFonts w:eastAsia="Times New Roman" w:cs="Arial"/>
          <w:lang w:eastAsia="pl-PL"/>
        </w:rPr>
      </w:pPr>
      <w:r w:rsidRPr="00335D35">
        <w:rPr>
          <w:rFonts w:eastAsia="Times New Roman" w:cs="Arial"/>
          <w:lang w:eastAsia="pl-PL"/>
        </w:rPr>
        <w:t>oraz inne załączniki wymagane zapisami Instrukcji wypełniania wniosku.</w:t>
      </w:r>
    </w:p>
    <w:p w14:paraId="352B9249" w14:textId="7B96AE36"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5EA63FA8" w14:textId="5BDC574B" w:rsidR="00335D35" w:rsidRDefault="00335D35" w:rsidP="0055102E">
      <w:pPr>
        <w:spacing w:after="240"/>
        <w:textAlignment w:val="baseline"/>
        <w:rPr>
          <w:rFonts w:eastAsia="Times New Roman" w:cs="Arial"/>
          <w:lang w:eastAsia="pl-PL"/>
        </w:rPr>
      </w:pPr>
      <w:r w:rsidRPr="00335D35">
        <w:rPr>
          <w:rFonts w:eastAsia="Times New Roman" w:cs="Arial"/>
          <w:lang w:eastAsia="pl-PL"/>
        </w:rPr>
        <w:t>Informacje o tym, kiedy dany załącznik jest wymagany oraz wskazówki co do jego wypełnienia znajdziesz w instrukcji wypełniania wniosku, w sekcji H.</w:t>
      </w:r>
    </w:p>
    <w:p w14:paraId="6397DC86"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53F3F0FF" w14:textId="5D5CB04A" w:rsidR="00E72D9B" w:rsidRDefault="00E72D9B" w:rsidP="000463A9">
      <w:pPr>
        <w:pStyle w:val="Nagwek2"/>
        <w:numPr>
          <w:ilvl w:val="1"/>
          <w:numId w:val="17"/>
        </w:numPr>
        <w:spacing w:after="240"/>
        <w:ind w:left="646"/>
      </w:pPr>
      <w:bookmarkStart w:id="53" w:name="_Toc181002429"/>
      <w:r>
        <w:t xml:space="preserve">Awaria </w:t>
      </w:r>
      <w:r w:rsidRPr="00D8589B">
        <w:t>LSI</w:t>
      </w:r>
      <w:r>
        <w:t xml:space="preserve"> </w:t>
      </w:r>
      <w:r w:rsidRPr="00E72D9B">
        <w:t>2021</w:t>
      </w:r>
      <w:bookmarkEnd w:id="53"/>
    </w:p>
    <w:p w14:paraId="47E3FD7E" w14:textId="25803D53" w:rsidR="0017685C" w:rsidRPr="00D50B47" w:rsidRDefault="0017685C" w:rsidP="000463A9">
      <w:pPr>
        <w:pStyle w:val="Nagwek3"/>
        <w:numPr>
          <w:ilvl w:val="2"/>
          <w:numId w:val="17"/>
        </w:numPr>
        <w:ind w:hanging="1"/>
        <w:rPr>
          <w:rFonts w:eastAsia="Times New Roman"/>
          <w:lang w:eastAsia="pl-PL"/>
        </w:rPr>
      </w:pPr>
      <w:bookmarkStart w:id="54" w:name="_Toc146709678"/>
      <w:bookmarkStart w:id="55" w:name="_Toc181002430"/>
      <w:r>
        <w:rPr>
          <w:rFonts w:eastAsia="Times New Roman"/>
          <w:lang w:eastAsia="pl-PL"/>
        </w:rPr>
        <w:t>Awaria krytyczna</w:t>
      </w:r>
      <w:bookmarkEnd w:id="54"/>
      <w:bookmarkEnd w:id="55"/>
    </w:p>
    <w:p w14:paraId="50714B31"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55E678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1B56507" w14:textId="77777777" w:rsidR="00E72D9B" w:rsidRDefault="2E85F236" w:rsidP="00840717">
      <w:pPr>
        <w:pStyle w:val="Akapitzlist"/>
        <w:numPr>
          <w:ilvl w:val="0"/>
          <w:numId w:val="3"/>
        </w:numPr>
        <w:rPr>
          <w:szCs w:val="24"/>
          <w:lang w:eastAsia="pl-PL"/>
        </w:rPr>
      </w:pPr>
      <w:r w:rsidRPr="2832C87D">
        <w:rPr>
          <w:lang w:eastAsia="pl-PL"/>
        </w:rPr>
        <w:t>wystąpiła po stronie instytucji, która ogłosiła nabór wniosków o dofinansowanie projektu,</w:t>
      </w:r>
    </w:p>
    <w:p w14:paraId="16F19AFB" w14:textId="41F7871D" w:rsidR="00E72D9B" w:rsidRPr="00AB0801" w:rsidRDefault="001A0CB1" w:rsidP="00F759AD">
      <w:pPr>
        <w:pStyle w:val="Akapitzlist"/>
        <w:numPr>
          <w:ilvl w:val="0"/>
          <w:numId w:val="3"/>
        </w:numPr>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4DD35611" w14:textId="05F11FD9" w:rsidR="00E72D9B" w:rsidRPr="00EA3849" w:rsidRDefault="2E85F236" w:rsidP="00F759AD">
      <w:pPr>
        <w:pStyle w:val="Akapitzlist"/>
        <w:numPr>
          <w:ilvl w:val="0"/>
          <w:numId w:val="3"/>
        </w:numPr>
        <w:rPr>
          <w:szCs w:val="24"/>
          <w:lang w:eastAsia="pl-PL"/>
        </w:rPr>
      </w:pPr>
      <w:r w:rsidRPr="2832C87D">
        <w:rPr>
          <w:lang w:eastAsia="pl-PL"/>
        </w:rPr>
        <w:t xml:space="preserve">nie </w:t>
      </w:r>
      <w:r w:rsidR="00DA082A" w:rsidRPr="00DA082A">
        <w:rPr>
          <w:lang w:eastAsia="pl-PL"/>
        </w:rPr>
        <w:t>pozwala na składanie wniosków o dofinansowanie projektu,</w:t>
      </w:r>
    </w:p>
    <w:p w14:paraId="2F0395A1" w14:textId="24B7D5D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3B9371E5" w14:textId="215456EC"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lastRenderedPageBreak/>
        <w:t>O fakcie wystąpienia awarii krytycznej oraz ewentualnego wydłużenia terminu składania wniosków o dofinansowanie projektów poinformujemy na stronie internetowej programu FE SL 2021-2027 w formie komunikatu.</w:t>
      </w:r>
    </w:p>
    <w:p w14:paraId="3B976278" w14:textId="75D5AE23" w:rsidR="0017685C" w:rsidRDefault="0017685C" w:rsidP="0017685C">
      <w:pPr>
        <w:pStyle w:val="Nagwek3"/>
        <w:numPr>
          <w:ilvl w:val="0"/>
          <w:numId w:val="0"/>
        </w:numPr>
        <w:ind w:left="568"/>
        <w:rPr>
          <w:rFonts w:eastAsia="Times New Roman"/>
          <w:lang w:eastAsia="pl-PL"/>
        </w:rPr>
      </w:pPr>
      <w:bookmarkStart w:id="56" w:name="_Toc181002431"/>
      <w:r w:rsidRPr="0017685C">
        <w:rPr>
          <w:rFonts w:eastAsia="Times New Roman"/>
          <w:lang w:eastAsia="pl-PL"/>
        </w:rPr>
        <w:t>3.3.2</w:t>
      </w:r>
      <w:r w:rsidRPr="0017685C">
        <w:rPr>
          <w:rFonts w:eastAsia="Times New Roman"/>
          <w:lang w:eastAsia="pl-PL"/>
        </w:rPr>
        <w:tab/>
        <w:t>Inne awarie systemu</w:t>
      </w:r>
      <w:bookmarkEnd w:id="56"/>
    </w:p>
    <w:p w14:paraId="218672F9" w14:textId="0757E32E"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51B31F98" w14:textId="1B03D99F" w:rsidR="004F3245" w:rsidRDefault="004F3245" w:rsidP="004F3245">
      <w:pPr>
        <w:pStyle w:val="Nagwek3"/>
        <w:numPr>
          <w:ilvl w:val="0"/>
          <w:numId w:val="0"/>
        </w:numPr>
        <w:ind w:left="568"/>
        <w:rPr>
          <w:rFonts w:eastAsia="Times New Roman"/>
          <w:lang w:eastAsia="pl-PL"/>
        </w:rPr>
      </w:pPr>
      <w:bookmarkStart w:id="57" w:name="_Toc181002432"/>
      <w:r w:rsidRPr="004F3245">
        <w:rPr>
          <w:rFonts w:eastAsia="Times New Roman"/>
          <w:lang w:eastAsia="pl-PL"/>
        </w:rPr>
        <w:t>3.3.3</w:t>
      </w:r>
      <w:r w:rsidRPr="004F3245">
        <w:rPr>
          <w:rFonts w:eastAsia="Times New Roman"/>
          <w:lang w:eastAsia="pl-PL"/>
        </w:rPr>
        <w:tab/>
        <w:t>Sposoby zgłaszania awarii i błędów LSI 2021</w:t>
      </w:r>
      <w:bookmarkEnd w:id="57"/>
    </w:p>
    <w:p w14:paraId="2384C13C" w14:textId="09A2D4EB"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1" w:history="1">
        <w:r w:rsidRPr="00A96BA7">
          <w:rPr>
            <w:rStyle w:val="Hipercze"/>
            <w:lang w:eastAsia="pl-PL"/>
          </w:rPr>
          <w:t>lsifr@slaskie.pl</w:t>
        </w:r>
      </w:hyperlink>
      <w:r>
        <w:rPr>
          <w:lang w:eastAsia="pl-PL"/>
        </w:rPr>
        <w:t xml:space="preserve"> wyłącznie w czasie trwania naboru.</w:t>
      </w:r>
    </w:p>
    <w:p w14:paraId="7DC06FB7" w14:textId="36F5D77D"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5E67F498" w14:textId="77777777" w:rsidR="00E72D9B" w:rsidRPr="00812A40"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551F5E9C" w14:textId="5D5A1C58"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64FE349B" w14:textId="64D284C1" w:rsidR="001026C8" w:rsidRPr="001026C8" w:rsidRDefault="001026C8" w:rsidP="00840717">
      <w:pPr>
        <w:pStyle w:val="Akapitzlist"/>
        <w:numPr>
          <w:ilvl w:val="1"/>
          <w:numId w:val="18"/>
        </w:numPr>
        <w:rPr>
          <w:lang w:eastAsia="pl-PL"/>
        </w:rPr>
      </w:pPr>
      <w:r w:rsidRPr="001026C8">
        <w:rPr>
          <w:lang w:eastAsia="pl-PL"/>
        </w:rPr>
        <w:t>imię i nazwisko,</w:t>
      </w:r>
    </w:p>
    <w:p w14:paraId="16CA3340" w14:textId="7B3BC3FD" w:rsidR="001026C8" w:rsidRPr="001026C8" w:rsidRDefault="001026C8" w:rsidP="00F759AD">
      <w:pPr>
        <w:pStyle w:val="Akapitzlist"/>
        <w:numPr>
          <w:ilvl w:val="1"/>
          <w:numId w:val="18"/>
        </w:numPr>
        <w:rPr>
          <w:lang w:eastAsia="pl-PL"/>
        </w:rPr>
      </w:pPr>
      <w:r w:rsidRPr="001026C8">
        <w:rPr>
          <w:lang w:eastAsia="pl-PL"/>
        </w:rPr>
        <w:t>nazwę profilu,</w:t>
      </w:r>
    </w:p>
    <w:p w14:paraId="51EEAEC5" w14:textId="3EDAC5FC" w:rsidR="001026C8" w:rsidRPr="001026C8" w:rsidRDefault="001026C8" w:rsidP="00F759AD">
      <w:pPr>
        <w:pStyle w:val="Akapitzlist"/>
        <w:numPr>
          <w:ilvl w:val="1"/>
          <w:numId w:val="18"/>
        </w:numPr>
        <w:rPr>
          <w:lang w:eastAsia="pl-PL"/>
        </w:rPr>
      </w:pPr>
      <w:r w:rsidRPr="001026C8">
        <w:rPr>
          <w:lang w:eastAsia="pl-PL"/>
        </w:rPr>
        <w:t>login w LSI 2021,</w:t>
      </w:r>
    </w:p>
    <w:p w14:paraId="6B741CE8" w14:textId="69EA1ECC" w:rsidR="001026C8" w:rsidRPr="001026C8" w:rsidRDefault="001026C8" w:rsidP="00F759AD">
      <w:pPr>
        <w:pStyle w:val="Akapitzlist"/>
        <w:numPr>
          <w:ilvl w:val="1"/>
          <w:numId w:val="18"/>
        </w:numPr>
        <w:rPr>
          <w:lang w:eastAsia="pl-PL"/>
        </w:rPr>
      </w:pPr>
      <w:r w:rsidRPr="001026C8">
        <w:rPr>
          <w:lang w:eastAsia="pl-PL"/>
        </w:rPr>
        <w:t>numer telefonu,</w:t>
      </w:r>
    </w:p>
    <w:p w14:paraId="1489EB52" w14:textId="55AC7889" w:rsidR="001026C8" w:rsidRPr="001026C8" w:rsidRDefault="001026C8" w:rsidP="00F759AD">
      <w:pPr>
        <w:pStyle w:val="Akapitzlist"/>
        <w:numPr>
          <w:ilvl w:val="1"/>
          <w:numId w:val="18"/>
        </w:numPr>
        <w:rPr>
          <w:lang w:eastAsia="pl-PL"/>
        </w:rPr>
      </w:pPr>
      <w:r w:rsidRPr="001026C8">
        <w:rPr>
          <w:lang w:eastAsia="pl-PL"/>
        </w:rPr>
        <w:t>numer naboru,</w:t>
      </w:r>
    </w:p>
    <w:p w14:paraId="664259F5" w14:textId="54990658" w:rsidR="001026C8" w:rsidRPr="001026C8" w:rsidRDefault="001026C8" w:rsidP="00F759AD">
      <w:pPr>
        <w:pStyle w:val="Akapitzlist"/>
        <w:numPr>
          <w:ilvl w:val="1"/>
          <w:numId w:val="18"/>
        </w:numPr>
        <w:rPr>
          <w:lang w:eastAsia="pl-PL"/>
        </w:rPr>
      </w:pPr>
      <w:r w:rsidRPr="001026C8">
        <w:rPr>
          <w:lang w:eastAsia="pl-PL"/>
        </w:rPr>
        <w:t>nr ID projektu,</w:t>
      </w:r>
    </w:p>
    <w:p w14:paraId="4909AFA9" w14:textId="0D95515D" w:rsidR="001026C8" w:rsidRPr="001026C8" w:rsidRDefault="001026C8" w:rsidP="00F759AD">
      <w:pPr>
        <w:pStyle w:val="Akapitzlist"/>
        <w:numPr>
          <w:ilvl w:val="1"/>
          <w:numId w:val="18"/>
        </w:numPr>
        <w:rPr>
          <w:lang w:eastAsia="pl-PL"/>
        </w:rPr>
      </w:pPr>
      <w:r w:rsidRPr="001026C8">
        <w:rPr>
          <w:lang w:eastAsia="pl-PL"/>
        </w:rPr>
        <w:t>datę i godzinę wystąpienia błędu,</w:t>
      </w:r>
    </w:p>
    <w:p w14:paraId="126D93C3" w14:textId="3C6D3E1E" w:rsidR="001026C8" w:rsidRPr="001026C8" w:rsidRDefault="001026C8" w:rsidP="00F759AD">
      <w:pPr>
        <w:pStyle w:val="Akapitzlist"/>
        <w:numPr>
          <w:ilvl w:val="1"/>
          <w:numId w:val="18"/>
        </w:numPr>
        <w:rPr>
          <w:lang w:eastAsia="pl-PL"/>
        </w:rPr>
      </w:pPr>
      <w:r w:rsidRPr="001026C8">
        <w:rPr>
          <w:lang w:eastAsia="pl-PL"/>
        </w:rPr>
        <w:t>wersję przeglądarki internetowej,</w:t>
      </w:r>
    </w:p>
    <w:p w14:paraId="45F4DFC9" w14:textId="3169DB8B" w:rsidR="001026C8" w:rsidRPr="001026C8" w:rsidRDefault="001026C8" w:rsidP="00F759AD">
      <w:pPr>
        <w:pStyle w:val="Akapitzlist"/>
        <w:numPr>
          <w:ilvl w:val="1"/>
          <w:numId w:val="18"/>
        </w:numPr>
        <w:rPr>
          <w:lang w:eastAsia="pl-PL"/>
        </w:rPr>
      </w:pPr>
      <w:r w:rsidRPr="001026C8">
        <w:rPr>
          <w:lang w:eastAsia="pl-PL"/>
        </w:rPr>
        <w:t>szczegółowy opis błędu,</w:t>
      </w:r>
    </w:p>
    <w:p w14:paraId="4518389D" w14:textId="6D424CB2" w:rsidR="001026C8" w:rsidRPr="001026C8" w:rsidRDefault="001026C8" w:rsidP="00F759AD">
      <w:pPr>
        <w:pStyle w:val="Akapitzlist"/>
        <w:numPr>
          <w:ilvl w:val="1"/>
          <w:numId w:val="18"/>
        </w:numPr>
        <w:rPr>
          <w:lang w:eastAsia="pl-PL"/>
        </w:rPr>
      </w:pPr>
      <w:r w:rsidRPr="001026C8">
        <w:rPr>
          <w:lang w:eastAsia="pl-PL"/>
        </w:rPr>
        <w:t>co najmniej jeden czytelny zrzut ekranu potwierdzający wystąpienie błędu (zrzut ekranu powinien zawierać godzinę wystąpienia błędu oraz pasek adresu),</w:t>
      </w:r>
    </w:p>
    <w:p w14:paraId="23BB5350" w14:textId="1F58374C" w:rsidR="00E72D9B" w:rsidRPr="001026C8" w:rsidRDefault="001026C8" w:rsidP="00F759AD">
      <w:pPr>
        <w:pStyle w:val="Akapitzlist"/>
        <w:numPr>
          <w:ilvl w:val="1"/>
          <w:numId w:val="18"/>
        </w:numPr>
        <w:rPr>
          <w:lang w:eastAsia="pl-PL"/>
        </w:rPr>
      </w:pPr>
      <w:r w:rsidRPr="001026C8">
        <w:rPr>
          <w:lang w:eastAsia="pl-PL"/>
        </w:rPr>
        <w:lastRenderedPageBreak/>
        <w:t>wygenerowany z LSI 2021 w formacie pdf wniosek o dofinansowanie projektu, aktualny na moment wystąpienia awarii/błędu (jeśli jest to możliwe).</w:t>
      </w:r>
    </w:p>
    <w:p w14:paraId="6477E70C" w14:textId="5773BE31"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0E5431A6" w14:textId="2343D118" w:rsidR="003E2419" w:rsidRDefault="003E2419" w:rsidP="0055102E">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66E7ADAB" w14:textId="77777777" w:rsidR="00A246DE" w:rsidRPr="00AD5B58" w:rsidRDefault="00A246DE" w:rsidP="000463A9">
      <w:pPr>
        <w:pStyle w:val="Nagwek2"/>
        <w:numPr>
          <w:ilvl w:val="1"/>
          <w:numId w:val="17"/>
        </w:numPr>
        <w:spacing w:after="240"/>
        <w:ind w:left="646"/>
      </w:pPr>
      <w:bookmarkStart w:id="58" w:name="_Toc181002433"/>
      <w:r w:rsidRPr="00AD5B58">
        <w:t>Unieważnienie postępowania w zakresie wyboru projektów</w:t>
      </w:r>
      <w:bookmarkEnd w:id="58"/>
    </w:p>
    <w:p w14:paraId="60FE720E" w14:textId="13D32B20"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1C6A635F" w14:textId="77777777" w:rsidR="002C6678" w:rsidRPr="001D4CD8" w:rsidRDefault="002C6678" w:rsidP="00840717">
      <w:pPr>
        <w:pStyle w:val="Akapitzlist"/>
        <w:numPr>
          <w:ilvl w:val="0"/>
          <w:numId w:val="14"/>
        </w:numPr>
        <w:rPr>
          <w:lang w:eastAsia="pl-PL"/>
        </w:rPr>
      </w:pPr>
      <w:r w:rsidRPr="001D4CD8">
        <w:rPr>
          <w:lang w:eastAsia="pl-PL"/>
        </w:rPr>
        <w:t>w terminie składania wniosków o dofinansowanie projektu nie złożono wniosku lub</w:t>
      </w:r>
    </w:p>
    <w:p w14:paraId="3872F6A6" w14:textId="77777777" w:rsidR="002C6678" w:rsidRPr="001D4CD8" w:rsidRDefault="002C6678" w:rsidP="00F759AD">
      <w:pPr>
        <w:pStyle w:val="Akapitzlist"/>
        <w:numPr>
          <w:ilvl w:val="0"/>
          <w:numId w:val="14"/>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2D6D0E8E" w14:textId="77777777" w:rsidR="002C6678" w:rsidRPr="001D4CD8" w:rsidRDefault="002C6678" w:rsidP="00F759AD">
      <w:pPr>
        <w:pStyle w:val="Akapitzlist"/>
        <w:numPr>
          <w:ilvl w:val="0"/>
          <w:numId w:val="14"/>
        </w:numPr>
        <w:rPr>
          <w:lang w:eastAsia="pl-PL"/>
        </w:rPr>
      </w:pPr>
      <w:r w:rsidRPr="001D4CD8">
        <w:rPr>
          <w:lang w:eastAsia="pl-PL"/>
        </w:rPr>
        <w:t>postępowanie obarczone jest niemożliwą do usunięcia wadą prawną.</w:t>
      </w:r>
    </w:p>
    <w:p w14:paraId="4BD425AB" w14:textId="77777777" w:rsidR="00E72D9B" w:rsidRDefault="00E72D9B" w:rsidP="00E72D9B">
      <w:pPr>
        <w:rPr>
          <w:rFonts w:eastAsiaTheme="majorEastAsia" w:cstheme="majorBidi"/>
          <w:b/>
          <w:color w:val="2E74B5" w:themeColor="accent1" w:themeShade="BF"/>
          <w:sz w:val="32"/>
          <w:szCs w:val="32"/>
        </w:rPr>
      </w:pPr>
      <w:bookmarkStart w:id="59" w:name="_Toc114570845"/>
      <w:r>
        <w:br w:type="page"/>
      </w:r>
    </w:p>
    <w:p w14:paraId="24B5E0EC" w14:textId="77777777" w:rsidR="00E72D9B" w:rsidRPr="009B4AF2" w:rsidRDefault="00E72D9B" w:rsidP="000463A9">
      <w:pPr>
        <w:pStyle w:val="Nagwek1"/>
        <w:numPr>
          <w:ilvl w:val="0"/>
          <w:numId w:val="17"/>
        </w:numPr>
      </w:pPr>
      <w:bookmarkStart w:id="60" w:name="_Toc181002434"/>
      <w:r>
        <w:lastRenderedPageBreak/>
        <w:t>Kryteria wyboru projektów i wskaźniki</w:t>
      </w:r>
      <w:bookmarkStart w:id="61" w:name="_Toc110860026"/>
      <w:bookmarkStart w:id="62" w:name="_Toc110860061"/>
      <w:bookmarkEnd w:id="59"/>
      <w:bookmarkEnd w:id="60"/>
      <w:bookmarkEnd w:id="61"/>
      <w:bookmarkEnd w:id="62"/>
    </w:p>
    <w:p w14:paraId="7082825E" w14:textId="1DC05F79" w:rsidR="00B84491" w:rsidRPr="000E2D85" w:rsidRDefault="00E72D9B" w:rsidP="000463A9">
      <w:pPr>
        <w:pStyle w:val="Nagwek2"/>
        <w:numPr>
          <w:ilvl w:val="1"/>
          <w:numId w:val="17"/>
        </w:numPr>
        <w:spacing w:after="240" w:line="240" w:lineRule="auto"/>
        <w:rPr>
          <w:sz w:val="22"/>
          <w:szCs w:val="22"/>
        </w:rPr>
      </w:pPr>
      <w:bookmarkStart w:id="63" w:name="_Toc110860392"/>
      <w:bookmarkStart w:id="64" w:name="_Toc111010164"/>
      <w:bookmarkStart w:id="65" w:name="_Toc111010221"/>
      <w:bookmarkStart w:id="66" w:name="_Toc114570846"/>
      <w:bookmarkStart w:id="67" w:name="_Toc181002435"/>
      <w:bookmarkEnd w:id="63"/>
      <w:r w:rsidRPr="004258FE">
        <w:rPr>
          <w:sz w:val="22"/>
          <w:szCs w:val="22"/>
        </w:rPr>
        <w:t>Kryteria wyboru</w:t>
      </w:r>
      <w:bookmarkEnd w:id="64"/>
      <w:bookmarkEnd w:id="65"/>
      <w:bookmarkEnd w:id="66"/>
      <w:r w:rsidRPr="004258FE">
        <w:rPr>
          <w:sz w:val="22"/>
          <w:szCs w:val="22"/>
        </w:rPr>
        <w:t xml:space="preserve"> projektów</w:t>
      </w:r>
      <w:bookmarkEnd w:id="67"/>
    </w:p>
    <w:p w14:paraId="59D038AC" w14:textId="38075EFC"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241B0750" w14:textId="77777777" w:rsidR="00E72D9B" w:rsidRPr="002C46D9" w:rsidRDefault="00E72D9B" w:rsidP="002C46D9">
      <w:pPr>
        <w:pStyle w:val="Nagwek2"/>
        <w:numPr>
          <w:ilvl w:val="1"/>
          <w:numId w:val="17"/>
        </w:numPr>
        <w:spacing w:after="240" w:line="240" w:lineRule="auto"/>
        <w:rPr>
          <w:sz w:val="22"/>
          <w:szCs w:val="22"/>
        </w:rPr>
      </w:pPr>
      <w:bookmarkStart w:id="68" w:name="_Toc111010165"/>
      <w:bookmarkStart w:id="69" w:name="_Toc111010222"/>
      <w:bookmarkStart w:id="70" w:name="_Toc114570847"/>
      <w:bookmarkStart w:id="71" w:name="_Toc181002436"/>
      <w:r w:rsidRPr="002C46D9">
        <w:rPr>
          <w:sz w:val="22"/>
          <w:szCs w:val="22"/>
        </w:rPr>
        <w:t>Wskaźniki</w:t>
      </w:r>
      <w:bookmarkEnd w:id="68"/>
      <w:bookmarkEnd w:id="69"/>
      <w:bookmarkEnd w:id="70"/>
      <w:bookmarkEnd w:id="71"/>
    </w:p>
    <w:p w14:paraId="3BF43FF6"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2446872D"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0BC95C6" w14:textId="77777777" w:rsidR="00E72D9B" w:rsidRDefault="5E0C28DB" w:rsidP="2058049C">
      <w:pPr>
        <w:rPr>
          <w:rFonts w:eastAsiaTheme="majorEastAsia" w:cstheme="majorBidi"/>
          <w:b/>
          <w:color w:val="2E74B5" w:themeColor="accent1" w:themeShade="BF"/>
          <w:sz w:val="32"/>
          <w:szCs w:val="32"/>
        </w:rPr>
      </w:pPr>
      <w:bookmarkStart w:id="72"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73" w:name="_Toc114570848"/>
      <w:bookmarkEnd w:id="72"/>
      <w:r w:rsidR="00E72D9B">
        <w:br w:type="page"/>
      </w:r>
    </w:p>
    <w:p w14:paraId="1DCAB143" w14:textId="77777777" w:rsidR="00E72D9B" w:rsidRDefault="78FB0BA2" w:rsidP="000463A9">
      <w:pPr>
        <w:pStyle w:val="Nagwek1"/>
        <w:numPr>
          <w:ilvl w:val="0"/>
          <w:numId w:val="17"/>
        </w:numPr>
        <w:spacing w:before="240" w:after="240"/>
      </w:pPr>
      <w:bookmarkStart w:id="74" w:name="_Toc181002437"/>
      <w:r>
        <w:lastRenderedPageBreak/>
        <w:t>W</w:t>
      </w:r>
      <w:r w:rsidR="2E85F236">
        <w:t>yb</w:t>
      </w:r>
      <w:r w:rsidR="1BE534BE">
        <w:t>ó</w:t>
      </w:r>
      <w:r w:rsidR="2E85F236">
        <w:t>r projektów do dofinansowania</w:t>
      </w:r>
      <w:bookmarkStart w:id="75" w:name="_Toc110860030"/>
      <w:bookmarkStart w:id="76" w:name="_Toc110860065"/>
      <w:bookmarkEnd w:id="73"/>
      <w:bookmarkEnd w:id="74"/>
      <w:bookmarkEnd w:id="75"/>
      <w:bookmarkEnd w:id="76"/>
    </w:p>
    <w:p w14:paraId="03FF1323" w14:textId="77777777" w:rsidR="00E72D9B" w:rsidRDefault="00E72D9B" w:rsidP="000463A9">
      <w:pPr>
        <w:pStyle w:val="Nagwek2"/>
        <w:numPr>
          <w:ilvl w:val="1"/>
          <w:numId w:val="17"/>
        </w:numPr>
        <w:spacing w:before="240" w:after="240"/>
      </w:pPr>
      <w:bookmarkStart w:id="77" w:name="_Toc110860396"/>
      <w:bookmarkStart w:id="78" w:name="_Toc111010166"/>
      <w:bookmarkStart w:id="79" w:name="_Toc111010223"/>
      <w:bookmarkStart w:id="80" w:name="_Toc114570849"/>
      <w:bookmarkStart w:id="81" w:name="_Toc181002438"/>
      <w:bookmarkEnd w:id="77"/>
      <w:r>
        <w:t>Sposób wyboru projektów</w:t>
      </w:r>
      <w:bookmarkEnd w:id="78"/>
      <w:bookmarkEnd w:id="79"/>
      <w:bookmarkEnd w:id="80"/>
      <w:bookmarkEnd w:id="81"/>
    </w:p>
    <w:p w14:paraId="6B8DD73D"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8741D6"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4EF58030" w14:textId="77777777" w:rsidR="00E72D9B" w:rsidRPr="00812A40" w:rsidRDefault="035CAE31" w:rsidP="000463A9">
      <w:pPr>
        <w:pStyle w:val="Nagwek2"/>
        <w:numPr>
          <w:ilvl w:val="1"/>
          <w:numId w:val="17"/>
        </w:numPr>
        <w:spacing w:after="240"/>
        <w:rPr>
          <w:b w:val="0"/>
        </w:rPr>
      </w:pPr>
      <w:bookmarkStart w:id="82" w:name="_Toc181002439"/>
      <w:r w:rsidRPr="00D131C4">
        <w:t xml:space="preserve">Opis procedury </w:t>
      </w:r>
      <w:r w:rsidR="02EACD4B">
        <w:t>oceny</w:t>
      </w:r>
      <w:r w:rsidRPr="00D131C4">
        <w:t xml:space="preserve"> projektów</w:t>
      </w:r>
      <w:bookmarkEnd w:id="82"/>
    </w:p>
    <w:p w14:paraId="3B439C49" w14:textId="77777777" w:rsidR="00DF2F73" w:rsidRPr="00013DD6" w:rsidRDefault="00082025" w:rsidP="00013DD6">
      <w:bookmarkStart w:id="83" w:name="_Hlk131665454"/>
      <w:r w:rsidRPr="00013DD6">
        <w:t>Twój wniosek będzie oceniony</w:t>
      </w:r>
      <w:r w:rsidR="00DF2F73" w:rsidRPr="00013DD6">
        <w:t xml:space="preserve"> przez Komisję Oceny Projektów (KOP). KOP ocenia projekty w zakresie spełniania kryteriów wyboru projektów.</w:t>
      </w:r>
    </w:p>
    <w:p w14:paraId="2BCF771C" w14:textId="77777777" w:rsidR="00DF2F73" w:rsidRPr="00013DD6" w:rsidRDefault="00DF2F73" w:rsidP="00013DD6">
      <w:r w:rsidRPr="00013DD6">
        <w:t>Prace KOP nadzoruje ION. Sposób działania KOP określa regulamin KOP.</w:t>
      </w:r>
    </w:p>
    <w:p w14:paraId="511937C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4F7E8A04" w14:textId="77777777" w:rsidR="00DF2F73" w:rsidRPr="00013DD6" w:rsidRDefault="00DF2F73" w:rsidP="00013DD6">
      <w:r w:rsidRPr="00013DD6">
        <w:t>Ocena projektów podzielona jest na etapy: formalny oraz merytoryczny.</w:t>
      </w:r>
    </w:p>
    <w:bookmarkEnd w:id="83"/>
    <w:p w14:paraId="44818D6D" w14:textId="77777777" w:rsidR="00DF2F73" w:rsidRPr="00013DD6" w:rsidRDefault="00DF2F73" w:rsidP="00013DD6">
      <w:r w:rsidRPr="00013DD6">
        <w:t>Ocena formalna</w:t>
      </w:r>
    </w:p>
    <w:p w14:paraId="391B5D7F"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69DEB53D"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1FDBD8C7" w14:textId="77777777" w:rsidR="00DF2F73" w:rsidRPr="00013DD6" w:rsidRDefault="00DF2F73" w:rsidP="00840717">
      <w:pPr>
        <w:pStyle w:val="Akapitzlist"/>
        <w:numPr>
          <w:ilvl w:val="0"/>
          <w:numId w:val="23"/>
        </w:numPr>
      </w:pPr>
      <w:r w:rsidRPr="00013DD6">
        <w:t>oceniony pozytywnie w ramach tego etapu i następnie skierowany do etapu oceny merytorycznej – w przypadku spełnienia wszystkich kryteriów dla etapu oceny formalnej albo</w:t>
      </w:r>
    </w:p>
    <w:p w14:paraId="5018082F" w14:textId="77777777" w:rsidR="00DF2F73" w:rsidRPr="00013DD6" w:rsidRDefault="00DF2F73" w:rsidP="00F759AD">
      <w:pPr>
        <w:pStyle w:val="Akapitzlist"/>
        <w:numPr>
          <w:ilvl w:val="0"/>
          <w:numId w:val="23"/>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013DD6" w:rsidRDefault="00DF2F73" w:rsidP="00F759AD">
      <w:pPr>
        <w:pStyle w:val="Akapitzlist"/>
        <w:numPr>
          <w:ilvl w:val="0"/>
          <w:numId w:val="23"/>
        </w:numPr>
      </w:pPr>
      <w:r w:rsidRPr="00013DD6">
        <w:t>oceniony negatywnie w ramach tego etapu w przypadku niespełnienia któregokolwiek z kryteriów formalnych.</w:t>
      </w:r>
    </w:p>
    <w:p w14:paraId="7E3BBC59" w14:textId="797185E2" w:rsidR="00DF2F73" w:rsidRPr="00013DD6" w:rsidRDefault="00DF2F73" w:rsidP="00013DD6">
      <w:r w:rsidRPr="00013DD6">
        <w:lastRenderedPageBreak/>
        <w:t xml:space="preserve">Ponadto, </w:t>
      </w:r>
      <w:r w:rsidR="00CD6E03" w:rsidRPr="00013DD6">
        <w:t>możesz wycofać</w:t>
      </w:r>
      <w:r w:rsidRPr="00013DD6">
        <w:t xml:space="preserve"> </w:t>
      </w:r>
      <w:r w:rsidR="00CD6E03" w:rsidRPr="00013DD6">
        <w:t>wniosek</w:t>
      </w:r>
      <w:r w:rsidRPr="00013DD6">
        <w:t xml:space="preserve"> z oceny formalnej</w:t>
      </w:r>
      <w:r w:rsidR="00CD6E03" w:rsidRPr="00013DD6">
        <w:t xml:space="preserve"> </w:t>
      </w:r>
      <w:r w:rsidR="00F174DB" w:rsidRPr="00013DD6">
        <w:t>informując nas o tym pisemnie</w:t>
      </w:r>
      <w:r w:rsidR="00CD6E03" w:rsidRPr="00013DD6">
        <w:t>.</w:t>
      </w:r>
    </w:p>
    <w:p w14:paraId="54B5A4A2" w14:textId="77777777" w:rsidR="00DF2F73" w:rsidRPr="00013DD6" w:rsidRDefault="00DF2F73" w:rsidP="00013DD6">
      <w:r w:rsidRPr="00013DD6">
        <w:t>Ocena merytoryczna</w:t>
      </w:r>
    </w:p>
    <w:p w14:paraId="5779AFE5"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725DC43F"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23E9FD9"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786FE29" w14:textId="0477E54D" w:rsidR="00DF2F73" w:rsidRPr="00013DD6" w:rsidRDefault="104D7EA3" w:rsidP="00840717">
      <w:pPr>
        <w:pStyle w:val="Akapitzlist"/>
        <w:numPr>
          <w:ilvl w:val="0"/>
          <w:numId w:val="24"/>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60D11274" w14:textId="3CF1D7A7" w:rsidR="65D2B0BE" w:rsidRPr="00013DD6" w:rsidRDefault="261DB707" w:rsidP="00F759AD">
      <w:pPr>
        <w:pStyle w:val="Akapitzlist"/>
        <w:numPr>
          <w:ilvl w:val="0"/>
          <w:numId w:val="24"/>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4FBDE8BF" w14:textId="77777777" w:rsidR="00DF2F73" w:rsidRPr="00013DD6" w:rsidRDefault="77A497A8" w:rsidP="00F759AD">
      <w:pPr>
        <w:pStyle w:val="Akapitzlist"/>
        <w:numPr>
          <w:ilvl w:val="0"/>
          <w:numId w:val="24"/>
        </w:numPr>
      </w:pPr>
      <w:r w:rsidRPr="00013DD6">
        <w:t>oceniony negatywnie w ramach tego etapu merytorycznego w przypadku niespełnienia któregokolwiek z wymaganych kryteriów merytorycznych.</w:t>
      </w:r>
    </w:p>
    <w:p w14:paraId="4396C3D9" w14:textId="77777777" w:rsidR="00DF2F73" w:rsidRPr="00013DD6" w:rsidRDefault="00DF2F73" w:rsidP="00013DD6">
      <w:bookmarkStart w:id="84"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84"/>
    <w:p w14:paraId="09E43B38"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13C08F97"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5D5148D4" w14:textId="77777777" w:rsidR="00E72D9B" w:rsidRDefault="00E72D9B" w:rsidP="2058049C">
      <w:pPr>
        <w:pStyle w:val="Tekstkomentarza"/>
        <w:spacing w:line="360" w:lineRule="auto"/>
        <w:rPr>
          <w:color w:val="A6A6A6" w:themeColor="background1" w:themeShade="A6"/>
          <w:sz w:val="22"/>
          <w:szCs w:val="22"/>
        </w:rPr>
      </w:pPr>
    </w:p>
    <w:p w14:paraId="1263D6F8" w14:textId="77777777" w:rsidR="00E72D9B" w:rsidRDefault="2E85F236" w:rsidP="000463A9">
      <w:pPr>
        <w:pStyle w:val="Nagwek2"/>
        <w:numPr>
          <w:ilvl w:val="1"/>
          <w:numId w:val="17"/>
        </w:numPr>
        <w:spacing w:after="240"/>
      </w:pPr>
      <w:bookmarkStart w:id="85" w:name="_Toc111010167"/>
      <w:bookmarkStart w:id="86" w:name="_Toc111010224"/>
      <w:bookmarkStart w:id="87" w:name="_Toc114570850"/>
      <w:bookmarkStart w:id="88" w:name="_Toc181002440"/>
      <w:r>
        <w:t xml:space="preserve">Uzupełnienie </w:t>
      </w:r>
      <w:r w:rsidR="24F4C843">
        <w:t xml:space="preserve">i poprawa </w:t>
      </w:r>
      <w:r>
        <w:t>wniosków</w:t>
      </w:r>
      <w:bookmarkEnd w:id="85"/>
      <w:bookmarkEnd w:id="86"/>
      <w:bookmarkEnd w:id="87"/>
      <w:r>
        <w:t xml:space="preserve"> o dofinansowanie</w:t>
      </w:r>
      <w:bookmarkEnd w:id="88"/>
    </w:p>
    <w:p w14:paraId="1B3A956E" w14:textId="792FF30B"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31834C51" w14:textId="77777777" w:rsidR="00CA72B2" w:rsidRPr="0037721E" w:rsidRDefault="007F786A" w:rsidP="001D1ECB">
      <w:pPr>
        <w:rPr>
          <w:szCs w:val="24"/>
        </w:rPr>
      </w:pPr>
      <w:r w:rsidRPr="0037721E">
        <w:rPr>
          <w:szCs w:val="24"/>
        </w:rPr>
        <w:lastRenderedPageBreak/>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1513917A"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2AC0A4D4"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3B8012A3"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3B57C4D7"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31274CD7" w14:textId="77777777" w:rsidR="00056415" w:rsidRDefault="006F71EA" w:rsidP="001D1ECB">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4BBB9AB0" w14:textId="52B1FD92" w:rsidR="0025148E" w:rsidRDefault="0025148E" w:rsidP="00840717">
      <w:pPr>
        <w:pStyle w:val="Akapitzlist"/>
        <w:numPr>
          <w:ilvl w:val="0"/>
          <w:numId w:val="19"/>
        </w:numPr>
      </w:pPr>
      <w:r w:rsidRPr="00056415">
        <w:t xml:space="preserve">gdy nie masz możliwości poprawy bądź uzupełnienia dokumentacji we wskazanym terminie, możesz za pośrednictwem </w:t>
      </w:r>
      <w:proofErr w:type="spellStart"/>
      <w:r w:rsidRPr="00056415">
        <w:t>ePUAP</w:t>
      </w:r>
      <w:proofErr w:type="spellEnd"/>
      <w:r w:rsidR="00105843">
        <w:t>/</w:t>
      </w:r>
      <w:r w:rsidR="002668DA">
        <w:t xml:space="preserve"> </w:t>
      </w:r>
      <w:r w:rsidR="00105843" w:rsidRPr="00105843">
        <w:t>e-Doręczenia</w:t>
      </w:r>
      <w:r w:rsidRPr="00056415">
        <w:t xml:space="preserve"> zwrócić się </w:t>
      </w:r>
      <w:r w:rsidRPr="00706859">
        <w:t xml:space="preserve">o prolongatę terminu dokonania poprawy. </w:t>
      </w:r>
      <w:r w:rsidR="00073C05" w:rsidRPr="00073C05">
        <w:t>Pismo z prośbą o wydłużenie terminu uzupełnienia musi wpłynąć do ION w terminie pierwotnie wyznaczonym na uzupełnienie dokumentacji. Pisma o prolongatę terminu uzupełnienia, któ</w:t>
      </w:r>
      <w:r w:rsidR="00073C05">
        <w:t>r</w:t>
      </w:r>
      <w:r w:rsidR="00073C05" w:rsidRPr="00073C05">
        <w:t>e wpłyną do ION po terminie wyznaczonym nie będą rozpatrywane.</w:t>
      </w:r>
      <w:r w:rsidR="00073C05">
        <w:t xml:space="preserve"> </w:t>
      </w:r>
      <w:r w:rsidRPr="00706859">
        <w:t>ION może wyznaczyć inny termin na dokonanie poprawy lub uzupełnienia.</w:t>
      </w:r>
    </w:p>
    <w:p w14:paraId="772A2FD2" w14:textId="604FAE79" w:rsidR="00056415" w:rsidRPr="00706859" w:rsidRDefault="00706859" w:rsidP="00F759AD">
      <w:pPr>
        <w:pStyle w:val="Akapitzlist"/>
        <w:numPr>
          <w:ilvl w:val="0"/>
          <w:numId w:val="19"/>
        </w:numPr>
      </w:pPr>
      <w:r>
        <w:t xml:space="preserve">możemy wezwać Cię do dodatkowego uzupełnienia bądź poprawy. </w:t>
      </w:r>
      <w:r w:rsidR="002704B0" w:rsidRPr="002704B0">
        <w:t>Decyzja w tej sprawie będzie podejmowana indywidulanie.</w:t>
      </w:r>
    </w:p>
    <w:p w14:paraId="57962D37" w14:textId="54A7135F" w:rsidR="002C4FE9" w:rsidRPr="00163362" w:rsidRDefault="002C4FE9" w:rsidP="001B6CE7">
      <w:pPr>
        <w:spacing w:before="240" w:after="360"/>
        <w:rPr>
          <w:rStyle w:val="Wyrnienieintensywne"/>
        </w:rPr>
      </w:pPr>
      <w:r w:rsidRPr="0037721E">
        <w:rPr>
          <w:szCs w:val="24"/>
        </w:rPr>
        <w:t>ION w trakcie uzupełnienia lub poprawiania wniosku o dofina</w:t>
      </w:r>
      <w:r w:rsidR="00CC1417">
        <w:rPr>
          <w:szCs w:val="24"/>
        </w:rPr>
        <w:t>n</w:t>
      </w:r>
      <w:r w:rsidRPr="0037721E">
        <w:rPr>
          <w:szCs w:val="24"/>
        </w:rPr>
        <w:t>sowanie projektu zapewnia równe traktowanie wnioskodawców w ramach prowadzonego postępowania</w:t>
      </w:r>
      <w:r w:rsidRPr="000B39B3">
        <w:rPr>
          <w:sz w:val="22"/>
        </w:rPr>
        <w:t>.</w:t>
      </w:r>
    </w:p>
    <w:p w14:paraId="37517970" w14:textId="77777777" w:rsidR="00ED5AEE" w:rsidRPr="00EF2F3E" w:rsidRDefault="00E72D9B" w:rsidP="001B6CE7">
      <w:pPr>
        <w:spacing w:before="240" w:after="360"/>
        <w:rPr>
          <w:rStyle w:val="Wyrnienieintensywne"/>
        </w:rPr>
      </w:pPr>
      <w:r w:rsidRPr="0092135C">
        <w:rPr>
          <w:rStyle w:val="Wyrnienieintensywne"/>
          <w:color w:val="2E74B5" w:themeColor="accent1" w:themeShade="BF"/>
        </w:rPr>
        <w:t xml:space="preserve">Pamiętaj! </w:t>
      </w:r>
    </w:p>
    <w:p w14:paraId="4BAC8B17" w14:textId="77777777" w:rsidR="00E72D9B" w:rsidRPr="00E67929" w:rsidRDefault="3AC2AD8B" w:rsidP="00EF2F3E">
      <w:r w:rsidRPr="4E2694D2">
        <w:lastRenderedPageBreak/>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3560BD2F" w14:textId="77777777" w:rsidR="50B95506" w:rsidRPr="00ED5AEE" w:rsidRDefault="76369F88" w:rsidP="001B6CE7">
      <w:pPr>
        <w:spacing w:before="240" w:after="240"/>
        <w:rPr>
          <w:b/>
          <w:bCs/>
        </w:rPr>
      </w:pPr>
      <w:bookmarkStart w:id="89" w:name="_Hlk119500519"/>
      <w:r w:rsidRPr="00ED5AEE">
        <w:rPr>
          <w:b/>
          <w:bCs/>
        </w:rPr>
        <w:t>Poprawa/uzupełnienie WOD następuje w LSI2021</w:t>
      </w:r>
      <w:bookmarkEnd w:id="89"/>
      <w:r w:rsidRPr="00ED5AEE">
        <w:rPr>
          <w:b/>
          <w:bCs/>
        </w:rPr>
        <w:t>.</w:t>
      </w:r>
    </w:p>
    <w:p w14:paraId="5B468705" w14:textId="77777777" w:rsidR="00E72D9B" w:rsidRDefault="2E85F236" w:rsidP="000463A9">
      <w:pPr>
        <w:pStyle w:val="Nagwek2"/>
        <w:numPr>
          <w:ilvl w:val="1"/>
          <w:numId w:val="17"/>
        </w:numPr>
        <w:spacing w:before="240" w:after="240"/>
      </w:pPr>
      <w:bookmarkStart w:id="90" w:name="_Toc181002441"/>
      <w:r>
        <w:t>Wyniki oceny</w:t>
      </w:r>
      <w:bookmarkEnd w:id="90"/>
    </w:p>
    <w:p w14:paraId="3BB6A794" w14:textId="4EB823AA"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947ADA8"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DDDFE83" w14:textId="093D1A69"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91" w:name="_Hlk129785742"/>
      <w:r w:rsidRPr="00E76249">
        <w:rPr>
          <w:bCs/>
        </w:rPr>
        <w:t>publikowane będą także na stronie internetowej FE SL 2021-2027 oraz na portalu</w:t>
      </w:r>
      <w:bookmarkEnd w:id="91"/>
      <w:r w:rsidR="237EC4C3" w:rsidRPr="001B6CE7">
        <w:rPr>
          <w:bCs/>
          <w:sz w:val="22"/>
        </w:rPr>
        <w:t>.</w:t>
      </w:r>
    </w:p>
    <w:p w14:paraId="4879EACA" w14:textId="77777777" w:rsidR="00E72D9B" w:rsidRDefault="0050644D" w:rsidP="00E72D9B">
      <w:r>
        <w:t>Nabór kończy się zatwierdzeniem wyników oceny.</w:t>
      </w:r>
    </w:p>
    <w:p w14:paraId="08312353" w14:textId="77777777" w:rsidR="00E72D9B" w:rsidRDefault="00E72D9B" w:rsidP="00812A40">
      <w:r>
        <w:t>Zatwierdzenie oceny Twojego wniosk</w:t>
      </w:r>
      <w:r w:rsidR="00F67D32">
        <w:t>u może zakończyć się:</w:t>
      </w:r>
    </w:p>
    <w:p w14:paraId="6024D5C2" w14:textId="487E4EF1" w:rsidR="00E72D9B" w:rsidRDefault="568789A6" w:rsidP="00840717">
      <w:pPr>
        <w:pStyle w:val="Akapitzlist"/>
        <w:numPr>
          <w:ilvl w:val="0"/>
          <w:numId w:val="25"/>
        </w:numPr>
      </w:pPr>
      <w:r>
        <w:t>pozytywną ocen</w:t>
      </w:r>
      <w:r w:rsidR="30BEFA4E">
        <w:t>ą</w:t>
      </w:r>
      <w:r>
        <w:t xml:space="preserve"> projektu i </w:t>
      </w:r>
      <w:r w:rsidR="036121C7">
        <w:t>wybraniem projektu do dofinansowania</w:t>
      </w:r>
      <w:r w:rsidR="23E1FF7D">
        <w:t>.</w:t>
      </w:r>
    </w:p>
    <w:p w14:paraId="00294C92" w14:textId="082AE5F8" w:rsidR="00BA4BDC" w:rsidRDefault="036121C7" w:rsidP="00F759AD">
      <w:pPr>
        <w:pStyle w:val="Akapitzlist"/>
        <w:numPr>
          <w:ilvl w:val="0"/>
          <w:numId w:val="25"/>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6A05EB9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002AF28C"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AA7824F" w14:textId="77777777" w:rsidR="00BE5252" w:rsidRPr="00DB7014" w:rsidRDefault="55D7F842" w:rsidP="000109D8">
      <w:r w:rsidRPr="00DB7014">
        <w:lastRenderedPageBreak/>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573ED2F0" w14:textId="77777777" w:rsidR="00E72D9B" w:rsidRDefault="2E85F236" w:rsidP="000463A9">
      <w:pPr>
        <w:pStyle w:val="Nagwek2"/>
        <w:numPr>
          <w:ilvl w:val="1"/>
          <w:numId w:val="17"/>
        </w:numPr>
        <w:spacing w:after="240"/>
        <w:ind w:left="646"/>
      </w:pPr>
      <w:bookmarkStart w:id="92" w:name="_Toc111010169"/>
      <w:bookmarkStart w:id="93" w:name="_Toc111010226"/>
      <w:bookmarkStart w:id="94" w:name="_Toc114570852"/>
      <w:bookmarkStart w:id="95" w:name="_Toc181002442"/>
      <w:r>
        <w:t>Procedura odwoławcza</w:t>
      </w:r>
      <w:bookmarkEnd w:id="92"/>
      <w:bookmarkEnd w:id="93"/>
      <w:bookmarkEnd w:id="94"/>
      <w:bookmarkEnd w:id="95"/>
    </w:p>
    <w:p w14:paraId="202F18EC" w14:textId="77777777" w:rsidR="00E72D9B" w:rsidRDefault="00E72D9B" w:rsidP="00E72D9B">
      <w:bookmarkStart w:id="96" w:name="_Hlk115084696"/>
      <w:r>
        <w:t>Jeśli Twój projekt otrzymał ocenę negatywną, możesz wnieść protest.</w:t>
      </w:r>
    </w:p>
    <w:p w14:paraId="49DBD4D3"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1807A3F" w14:textId="77777777" w:rsidR="00BC4E92" w:rsidRPr="007941F6" w:rsidRDefault="0022215B" w:rsidP="0092135C">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08DE8354"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6"/>
    <w:p w14:paraId="5B60E915"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FDAB3FB" w14:textId="77777777" w:rsidR="00E72D9B" w:rsidRDefault="00E72D9B" w:rsidP="00E72D9B">
      <w:r>
        <w:t>Twój protest musi zawierać:</w:t>
      </w:r>
    </w:p>
    <w:p w14:paraId="7437667E" w14:textId="45EC9D8B" w:rsidR="00E72D9B" w:rsidRDefault="00E72D9B" w:rsidP="00840717">
      <w:pPr>
        <w:pStyle w:val="Akapitzlist"/>
        <w:numPr>
          <w:ilvl w:val="0"/>
          <w:numId w:val="4"/>
        </w:numPr>
      </w:pPr>
      <w:r>
        <w:t>dane instytucji, do której się zwracasz</w:t>
      </w:r>
      <w:r w:rsidR="00856DCF">
        <w:t xml:space="preserve"> </w:t>
      </w:r>
      <w:r w:rsidR="00856DCF" w:rsidRPr="004215BC">
        <w:t>– Zarząd Województwa Śląskiego (IZ FE SL) – Departament Rozwoju i Transformacji Regionu Urzędu Marszałkowskiego Województwa Śląskiego</w:t>
      </w:r>
    </w:p>
    <w:p w14:paraId="0C63E677" w14:textId="77777777" w:rsidR="00E72D9B" w:rsidRDefault="00E72D9B" w:rsidP="00F759AD">
      <w:pPr>
        <w:pStyle w:val="Akapitzlist"/>
        <w:numPr>
          <w:ilvl w:val="0"/>
          <w:numId w:val="4"/>
        </w:numPr>
      </w:pPr>
      <w:r>
        <w:t>Twoje dane</w:t>
      </w:r>
      <w:r w:rsidR="007755D5">
        <w:t xml:space="preserve"> (nazwę Wnioskodawcy, adres)</w:t>
      </w:r>
      <w:r>
        <w:t>;</w:t>
      </w:r>
    </w:p>
    <w:p w14:paraId="6F8D0BEA" w14:textId="77777777" w:rsidR="00E72D9B" w:rsidRDefault="00E72D9B" w:rsidP="00F759AD">
      <w:pPr>
        <w:pStyle w:val="Akapitzlist"/>
        <w:numPr>
          <w:ilvl w:val="0"/>
          <w:numId w:val="4"/>
        </w:numPr>
      </w:pPr>
      <w:r>
        <w:t>numer wniosku o dofinansowanie (którego oceny dotyczy protest);</w:t>
      </w:r>
    </w:p>
    <w:p w14:paraId="110F020D" w14:textId="77777777" w:rsidR="00E72D9B" w:rsidRDefault="00E72D9B" w:rsidP="00F759AD">
      <w:pPr>
        <w:pStyle w:val="Akapitzlist"/>
        <w:numPr>
          <w:ilvl w:val="0"/>
          <w:numId w:val="4"/>
        </w:numPr>
      </w:pPr>
      <w:r>
        <w:t>kryteria wyboru projektów, z których oceną się nie zgadzasz (wraz z</w:t>
      </w:r>
      <w:r w:rsidR="00864810">
        <w:t> </w:t>
      </w:r>
      <w:r>
        <w:t>uzasadnieniem);</w:t>
      </w:r>
    </w:p>
    <w:p w14:paraId="07CE71E3" w14:textId="77777777" w:rsidR="00E72D9B" w:rsidRDefault="00E72D9B" w:rsidP="00F759AD">
      <w:pPr>
        <w:pStyle w:val="Akapitzlist"/>
        <w:numPr>
          <w:ilvl w:val="0"/>
          <w:numId w:val="4"/>
        </w:numPr>
      </w:pPr>
      <w:r>
        <w:t>zarzuty proceduralne, jeżeli uważasz, że takie naruszenia miały miejsce (wraz z uzasadnieniem);</w:t>
      </w:r>
    </w:p>
    <w:p w14:paraId="15F3B7AE" w14:textId="77777777" w:rsidR="00E72D9B" w:rsidRDefault="00E72D9B" w:rsidP="00F759AD">
      <w:pPr>
        <w:pStyle w:val="Akapitzlist"/>
        <w:numPr>
          <w:ilvl w:val="0"/>
          <w:numId w:val="4"/>
        </w:numPr>
      </w:pPr>
      <w:r>
        <w:t>Twój podpis lub podpis osoby, która Cię reprezentuje (wraz z dokumentem, który potwierdza prawo tej osoby do występowania w Twoim imieniu).</w:t>
      </w:r>
    </w:p>
    <w:p w14:paraId="4AA71009" w14:textId="77777777" w:rsidR="00994BAE" w:rsidRDefault="00994BAE" w:rsidP="0092135C">
      <w:pPr>
        <w:pStyle w:val="Nagwekspisutreci"/>
        <w:rPr>
          <w:rStyle w:val="Wyrnienieintensywne"/>
          <w:color w:val="2E74B5" w:themeColor="accent1" w:themeShade="BF"/>
        </w:rPr>
      </w:pPr>
    </w:p>
    <w:p w14:paraId="41DA5A1D" w14:textId="3DE9BA91"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Składanie protestu</w:t>
      </w:r>
    </w:p>
    <w:p w14:paraId="272950C5" w14:textId="7B89EAB7" w:rsidR="0038655A" w:rsidRPr="008C6AF7" w:rsidRDefault="00E72D9B" w:rsidP="008C6AF7">
      <w:pPr>
        <w:rPr>
          <w:rStyle w:val="Wyrnienieintensywne"/>
          <w:b w:val="0"/>
          <w:iCs w:val="0"/>
          <w:color w:val="auto"/>
        </w:rPr>
      </w:pPr>
      <w:r>
        <w:lastRenderedPageBreak/>
        <w:t>Wymień wszystkie swoje zarzuty w jednym proteście. Jeśli uważasz, że ocena jest niezgodna z więcej niż jednym kryterium wyboru projektów, wymień wszystkie kryteria, względem których masz zastrzeżenia.</w:t>
      </w:r>
      <w:bookmarkStart w:id="97" w:name="_Hlk115084887"/>
    </w:p>
    <w:p w14:paraId="0CABE86C" w14:textId="03F3484C"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3A002637" w14:textId="77777777" w:rsidR="00E72D9B" w:rsidRDefault="00E72D9B" w:rsidP="001B6CE7">
      <w:pPr>
        <w:spacing w:after="240"/>
      </w:pPr>
      <w:r>
        <w:t>Możesz złożyć tylko jeden protest dla każdego etapu oceny.</w:t>
      </w:r>
    </w:p>
    <w:bookmarkEnd w:id="97"/>
    <w:p w14:paraId="32C6E18D" w14:textId="77777777" w:rsidR="00E72D9B" w:rsidRDefault="00E72D9B" w:rsidP="001B6CE7">
      <w:pPr>
        <w:spacing w:after="240"/>
      </w:pPr>
      <w:r>
        <w:t xml:space="preserve">Jeśli składasz protest, </w:t>
      </w:r>
      <w:r w:rsidRPr="00700385">
        <w:rPr>
          <w:b/>
        </w:rPr>
        <w:t>nie możesz</w:t>
      </w:r>
      <w:r>
        <w:t>:</w:t>
      </w:r>
    </w:p>
    <w:p w14:paraId="12C7A256" w14:textId="77777777" w:rsidR="00E72D9B" w:rsidRDefault="00E72D9B" w:rsidP="00840717">
      <w:pPr>
        <w:pStyle w:val="Akapitzlist"/>
        <w:numPr>
          <w:ilvl w:val="0"/>
          <w:numId w:val="5"/>
        </w:numPr>
      </w:pPr>
      <w:r>
        <w:t>podważać zasadności kryteriów oceny;</w:t>
      </w:r>
    </w:p>
    <w:p w14:paraId="0FAB74FE" w14:textId="77777777" w:rsidR="00E72D9B" w:rsidRDefault="00E72D9B" w:rsidP="00F759AD">
      <w:pPr>
        <w:pStyle w:val="Akapitzlist"/>
        <w:numPr>
          <w:ilvl w:val="0"/>
          <w:numId w:val="5"/>
        </w:numPr>
      </w:pPr>
      <w:r>
        <w:t>przedstawiać informacji</w:t>
      </w:r>
      <w:r w:rsidR="008A5A52">
        <w:t xml:space="preserve"> </w:t>
      </w:r>
      <w:r w:rsidR="006571B3">
        <w:t>an</w:t>
      </w:r>
      <w:r w:rsidR="008A5A52">
        <w:t>i dokumentów</w:t>
      </w:r>
      <w:r>
        <w:t>, których nie wskazałeś w trakcie oceny projektu, a które mogłyby wpłynąć na jej wynik;</w:t>
      </w:r>
    </w:p>
    <w:p w14:paraId="3FB3ED25" w14:textId="77777777" w:rsidR="00E72D9B" w:rsidRDefault="00E72D9B" w:rsidP="00F759AD">
      <w:pPr>
        <w:pStyle w:val="Akapitzlist"/>
        <w:numPr>
          <w:ilvl w:val="0"/>
          <w:numId w:val="5"/>
        </w:numPr>
      </w:pPr>
      <w:r>
        <w:t>rozszerzyć zakresu protestu w trakcie postępowania odwoławczego – w takim przypadku rozpatrzone zostaną tylko te zarzuty, które przedstawiłeś w</w:t>
      </w:r>
      <w:r w:rsidR="00BA4BDC">
        <w:br/>
      </w:r>
      <w:r w:rsidR="00381661">
        <w:t>pierwotnej wersji protestu</w:t>
      </w:r>
      <w:r>
        <w:t>.</w:t>
      </w:r>
    </w:p>
    <w:p w14:paraId="749D791C" w14:textId="77777777" w:rsidR="00E72D9B" w:rsidRDefault="00E72D9B" w:rsidP="00E72D9B">
      <w:r>
        <w:t xml:space="preserve">Swój protest złóż do </w:t>
      </w:r>
      <w:r w:rsidR="002F1899">
        <w:t>Instytucji Zarządzającej FE SL 2021-2027</w:t>
      </w:r>
      <w:r>
        <w:t>:</w:t>
      </w:r>
    </w:p>
    <w:p w14:paraId="583C0AC0" w14:textId="1F91C69D" w:rsidR="00E72D9B" w:rsidRPr="00DD709B" w:rsidRDefault="00E72D9B" w:rsidP="00840717">
      <w:pPr>
        <w:pStyle w:val="Akapitzlist"/>
        <w:numPr>
          <w:ilvl w:val="0"/>
          <w:numId w:val="26"/>
        </w:numPr>
      </w:pPr>
      <w:r w:rsidRPr="00DD709B">
        <w:t xml:space="preserve">w wersji elektronicznej za pomocą skrzynki </w:t>
      </w:r>
      <w:proofErr w:type="spellStart"/>
      <w:r w:rsidRPr="00DD709B">
        <w:t>ePUAP</w:t>
      </w:r>
      <w:proofErr w:type="spellEnd"/>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12755107"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39B234E3" w14:textId="70792750" w:rsidR="00E72D9B" w:rsidRDefault="5E0C28DB" w:rsidP="00840717">
      <w:pPr>
        <w:pStyle w:val="Akapitzlist"/>
        <w:numPr>
          <w:ilvl w:val="0"/>
          <w:numId w:val="26"/>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4A3BCEA" w14:textId="77777777" w:rsidR="00A96E81" w:rsidRPr="001B6CE7" w:rsidRDefault="00A96E81" w:rsidP="00A96E81">
      <w:pPr>
        <w:rPr>
          <w:b/>
          <w:szCs w:val="24"/>
        </w:rPr>
      </w:pPr>
      <w:r w:rsidRPr="001B6CE7">
        <w:rPr>
          <w:b/>
          <w:szCs w:val="24"/>
        </w:rPr>
        <w:t>Urząd Marszałkowski Województwa Śląskiego</w:t>
      </w:r>
    </w:p>
    <w:p w14:paraId="18930552" w14:textId="77777777" w:rsidR="00A96E81" w:rsidRPr="001B6CE7" w:rsidRDefault="00A96E81" w:rsidP="00A96E81">
      <w:pPr>
        <w:rPr>
          <w:b/>
          <w:szCs w:val="24"/>
        </w:rPr>
      </w:pPr>
      <w:r w:rsidRPr="001B6CE7">
        <w:rPr>
          <w:b/>
          <w:szCs w:val="24"/>
        </w:rPr>
        <w:t>Departament Rozwoju i Transformacji Regionu</w:t>
      </w:r>
    </w:p>
    <w:p w14:paraId="5B3FE9FD" w14:textId="77777777" w:rsidR="00864810" w:rsidRPr="00A96E81" w:rsidRDefault="00A96E81" w:rsidP="3C29C05C">
      <w:pPr>
        <w:rPr>
          <w:szCs w:val="24"/>
        </w:rPr>
      </w:pPr>
      <w:r w:rsidRPr="001B6CE7">
        <w:rPr>
          <w:b/>
          <w:szCs w:val="24"/>
        </w:rPr>
        <w:t>ul. Ligonia 46, 40-037 Katowice</w:t>
      </w:r>
    </w:p>
    <w:p w14:paraId="3E006886"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30B6BFD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6DE94DF3" w14:textId="77777777" w:rsidR="00E72D9B" w:rsidRDefault="00E72D9B" w:rsidP="00E72D9B">
      <w:r>
        <w:t>Możesz wycofać protest przed zakończeniem postępowania odwoławczego.</w:t>
      </w:r>
    </w:p>
    <w:p w14:paraId="2A6056BE" w14:textId="77777777" w:rsidR="00E72D9B" w:rsidRDefault="00E72D9B" w:rsidP="00E72D9B">
      <w:r>
        <w:t>Jeśli wycofasz protest:</w:t>
      </w:r>
    </w:p>
    <w:p w14:paraId="4CEC8D6A" w14:textId="77777777" w:rsidR="00E72D9B" w:rsidRDefault="00E72D9B" w:rsidP="00840717">
      <w:pPr>
        <w:pStyle w:val="Akapitzlist"/>
        <w:numPr>
          <w:ilvl w:val="0"/>
          <w:numId w:val="6"/>
        </w:numPr>
      </w:pPr>
      <w:r>
        <w:lastRenderedPageBreak/>
        <w:t>zostanie on pozostawiony bez rozpatrzenia;</w:t>
      </w:r>
    </w:p>
    <w:p w14:paraId="29FA05E8" w14:textId="77777777" w:rsidR="00E72D9B" w:rsidRDefault="00E72D9B" w:rsidP="00F759AD">
      <w:pPr>
        <w:pStyle w:val="Akapitzlist"/>
        <w:numPr>
          <w:ilvl w:val="0"/>
          <w:numId w:val="6"/>
        </w:numPr>
      </w:pPr>
      <w:r>
        <w:t>nie będziesz mógł wnieść go ponownie,</w:t>
      </w:r>
    </w:p>
    <w:p w14:paraId="77C16C6B" w14:textId="77777777" w:rsidR="00E72D9B" w:rsidRDefault="00E72D9B" w:rsidP="00F759AD">
      <w:pPr>
        <w:pStyle w:val="Akapitzlist"/>
        <w:numPr>
          <w:ilvl w:val="0"/>
          <w:numId w:val="6"/>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2694E97"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CF8CB4D" w14:textId="77777777" w:rsidR="004A0A53" w:rsidRDefault="003D4740" w:rsidP="00E72D9B">
      <w:r>
        <w:t>Twój protest rozpatrzymy w ciągu 21 dni od dnia jego otrzymania. W uzasadnionych przypadkach może to potrwać dłużej (maksymalnie 45 dni), o czym zostaniesz poinformowany.</w:t>
      </w:r>
    </w:p>
    <w:p w14:paraId="5F9C17A5"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3"/>
      </w:r>
      <w:r w:rsidRPr="003D07AA">
        <w:t>.</w:t>
      </w:r>
    </w:p>
    <w:p w14:paraId="02440A82"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753D07B" w14:textId="77777777" w:rsidR="00E72D9B" w:rsidRDefault="00E72D9B" w:rsidP="00E72D9B">
      <w:r>
        <w:t>Szczegółowe zapisy dotyczące procedury odwoławczej znajdziesz w rozdziale 16 ustawy wdrożeniowej.</w:t>
      </w:r>
    </w:p>
    <w:p w14:paraId="3571BB74" w14:textId="77777777" w:rsidR="00E72D9B" w:rsidRPr="00875ACB" w:rsidRDefault="00F67D32" w:rsidP="00F47C13">
      <w:r>
        <w:br w:type="page"/>
      </w:r>
    </w:p>
    <w:p w14:paraId="1DEA9E9D" w14:textId="57DE0443" w:rsidR="00EA5562" w:rsidRDefault="3AC2AD8B" w:rsidP="00DA6776">
      <w:pPr>
        <w:pStyle w:val="Nagwek1"/>
        <w:numPr>
          <w:ilvl w:val="0"/>
          <w:numId w:val="17"/>
        </w:numPr>
        <w:spacing w:after="240"/>
      </w:pPr>
      <w:bookmarkStart w:id="98" w:name="_Toc114570853"/>
      <w:bookmarkStart w:id="99" w:name="_Toc181002443"/>
      <w:r w:rsidRPr="006F78E1">
        <w:lastRenderedPageBreak/>
        <w:t xml:space="preserve">Umowa </w:t>
      </w:r>
      <w:r>
        <w:t xml:space="preserve">o </w:t>
      </w:r>
      <w:r w:rsidRPr="006F78E1">
        <w:t>dofinansowanie</w:t>
      </w:r>
      <w:r>
        <w:t xml:space="preserve"> projektu</w:t>
      </w:r>
      <w:bookmarkEnd w:id="98"/>
      <w:r w:rsidR="00EA5562">
        <w:rPr>
          <w:rStyle w:val="Odwoanieprzypisudolnego"/>
        </w:rPr>
        <w:footnoteReference w:id="4"/>
      </w:r>
      <w:bookmarkEnd w:id="99"/>
    </w:p>
    <w:p w14:paraId="10E4C4B7"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Podstawę dofinansowania projektu stanowi umowa o dofinansowanie projektu. Wszelkie informacje na temat:</w:t>
      </w:r>
    </w:p>
    <w:p w14:paraId="335B4A8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warunków zawarcia umowy</w:t>
      </w:r>
    </w:p>
    <w:p w14:paraId="50467FF8"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tego, co musisz zrobić przed zawarciem umowy</w:t>
      </w:r>
    </w:p>
    <w:p w14:paraId="3BA83B0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zabezpieczenia umowy</w:t>
      </w:r>
    </w:p>
    <w:p w14:paraId="3FECCDD6"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zmian w projekcie przed zawarciem umowy</w:t>
      </w:r>
    </w:p>
    <w:p w14:paraId="7AA16C38"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znajdziesz w załączniku nr 5 do Regulaminu wyboru projektów.</w:t>
      </w:r>
    </w:p>
    <w:p w14:paraId="7B5658C6" w14:textId="46F64EDC"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 xml:space="preserve">Wzór umowy/porozumienia/decyzji o dofinansowanie projektu stanowi załącznik nr 6 do Regulaminu wyboru projektów. </w:t>
      </w:r>
    </w:p>
    <w:p w14:paraId="723C2D61" w14:textId="77777777" w:rsidR="00DA6776" w:rsidRPr="00DA6776" w:rsidRDefault="00DA6776" w:rsidP="00DA6776"/>
    <w:p w14:paraId="4CD3BE1B" w14:textId="77777777" w:rsidR="00E72D9B" w:rsidRDefault="2E85F236" w:rsidP="000463A9">
      <w:pPr>
        <w:pStyle w:val="Nagwek1"/>
        <w:numPr>
          <w:ilvl w:val="0"/>
          <w:numId w:val="17"/>
        </w:numPr>
      </w:pPr>
      <w:bookmarkStart w:id="100" w:name="_Toc181002444"/>
      <w:bookmarkStart w:id="101" w:name="_Toc114570859"/>
      <w:r>
        <w:t>Komunikacja z ION</w:t>
      </w:r>
      <w:bookmarkEnd w:id="100"/>
    </w:p>
    <w:p w14:paraId="7231002D" w14:textId="77777777" w:rsidR="2E85F236" w:rsidRDefault="206FD745" w:rsidP="000463A9">
      <w:pPr>
        <w:pStyle w:val="Nagwek2"/>
        <w:numPr>
          <w:ilvl w:val="1"/>
          <w:numId w:val="17"/>
        </w:numPr>
        <w:spacing w:after="240"/>
        <w:ind w:left="646"/>
      </w:pPr>
      <w:r w:rsidRPr="009903EE">
        <w:t xml:space="preserve"> </w:t>
      </w:r>
      <w:bookmarkStart w:id="102" w:name="_Toc181002445"/>
      <w:r w:rsidRPr="009903EE">
        <w:t>Dane teleadresowe do kontaktu</w:t>
      </w:r>
      <w:bookmarkEnd w:id="102"/>
    </w:p>
    <w:p w14:paraId="5CE0AD8A"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78FAFE53" w14:textId="1936428B" w:rsidR="005E76B1" w:rsidRPr="0002525A" w:rsidRDefault="106B0B23" w:rsidP="00840717">
      <w:pPr>
        <w:pStyle w:val="Akapitzlist"/>
        <w:numPr>
          <w:ilvl w:val="0"/>
          <w:numId w:val="35"/>
        </w:numPr>
        <w:rPr>
          <w:rStyle w:val="Pogrubienie"/>
        </w:rPr>
      </w:pPr>
      <w:r w:rsidRPr="0002525A">
        <w:rPr>
          <w:rStyle w:val="Pogrubienie"/>
        </w:rPr>
        <w:t>telefonicznie lub e-mailowo za pośrednictwem właściwego punktu informacyjnego:</w:t>
      </w:r>
    </w:p>
    <w:p w14:paraId="038495C8" w14:textId="4635921D" w:rsidR="005E76B1" w:rsidRDefault="4176314C" w:rsidP="0002525A">
      <w:pPr>
        <w:ind w:firstLine="709"/>
      </w:pPr>
      <w:r w:rsidRPr="00D81C34">
        <w:rPr>
          <w:bCs/>
        </w:rPr>
        <w:t xml:space="preserve">Główny Punkt Informacyjny </w:t>
      </w:r>
      <w:r w:rsidR="00B948D3">
        <w:rPr>
          <w:bCs/>
        </w:rPr>
        <w:t>Funduszy</w:t>
      </w:r>
      <w:r w:rsidRPr="00D81C34">
        <w:rPr>
          <w:bCs/>
        </w:rPr>
        <w:t xml:space="preserve"> Europejskich w Katowicach </w:t>
      </w:r>
    </w:p>
    <w:p w14:paraId="2FCECEFF" w14:textId="214BE2D2" w:rsidR="005E76B1" w:rsidRDefault="4176314C" w:rsidP="0002525A">
      <w:pPr>
        <w:ind w:firstLine="709"/>
      </w:pPr>
      <w:r>
        <w:t xml:space="preserve">al. Wojciecha Korfantego 79, </w:t>
      </w:r>
      <w:r w:rsidRPr="1FEA527C">
        <w:rPr>
          <w:rStyle w:val="lrzxr"/>
        </w:rPr>
        <w:t>40-</w:t>
      </w:r>
      <w:r w:rsidR="007A54F2">
        <w:rPr>
          <w:rStyle w:val="lrzxr"/>
        </w:rPr>
        <w:t xml:space="preserve"> 160 </w:t>
      </w:r>
      <w:r w:rsidRPr="1FEA527C">
        <w:rPr>
          <w:rStyle w:val="lrzxr"/>
        </w:rPr>
        <w:t>Katowice</w:t>
      </w:r>
    </w:p>
    <w:p w14:paraId="75E15D45" w14:textId="55F41F28" w:rsidR="005E76B1" w:rsidRDefault="4176314C" w:rsidP="0002525A">
      <w:pPr>
        <w:ind w:firstLine="709"/>
      </w:pPr>
      <w:r w:rsidRPr="1FEA527C">
        <w:t xml:space="preserve">godziny pracy: pon. 7:00 – 17:00, wt. – pt. 7:30 – 15:30. </w:t>
      </w:r>
    </w:p>
    <w:p w14:paraId="3D80F885" w14:textId="382A29F4" w:rsidR="005E76B1" w:rsidRDefault="4176314C" w:rsidP="0002525A">
      <w:pPr>
        <w:ind w:firstLine="709"/>
      </w:pPr>
      <w:r w:rsidRPr="1FEA527C">
        <w:t xml:space="preserve">Telefony konsultantów: </w:t>
      </w:r>
    </w:p>
    <w:p w14:paraId="047C4678" w14:textId="66078408" w:rsidR="005C1479" w:rsidRDefault="4176314C" w:rsidP="0002525A">
      <w:pPr>
        <w:ind w:firstLine="709"/>
      </w:pPr>
      <w:r w:rsidRPr="1FEA527C">
        <w:t>+48 32</w:t>
      </w:r>
      <w:r w:rsidR="00814BCD">
        <w:t xml:space="preserve"> </w:t>
      </w:r>
      <w:r>
        <w:t>77 44</w:t>
      </w:r>
      <w:r w:rsidR="00814BCD">
        <w:t xml:space="preserve"> </w:t>
      </w:r>
      <w:r>
        <w:t xml:space="preserve">720 </w:t>
      </w:r>
      <w:r w:rsidRPr="1FEA527C">
        <w:t>+48 32</w:t>
      </w:r>
      <w:r w:rsidR="00814BCD">
        <w:t xml:space="preserve"> </w:t>
      </w:r>
      <w:r>
        <w:t>77 44</w:t>
      </w:r>
      <w:r w:rsidR="005E76B1">
        <w:t> </w:t>
      </w:r>
      <w:r>
        <w:t>721</w:t>
      </w:r>
      <w:r w:rsidR="005E76B1">
        <w:t xml:space="preserve"> </w:t>
      </w:r>
      <w:r w:rsidRPr="1FEA527C">
        <w:t>+48 32</w:t>
      </w:r>
      <w:r w:rsidR="00814BCD">
        <w:t xml:space="preserve"> </w:t>
      </w:r>
      <w:r>
        <w:t>77 44</w:t>
      </w:r>
      <w:r w:rsidR="005C1479">
        <w:t> </w:t>
      </w:r>
      <w:r>
        <w:t>724</w:t>
      </w:r>
      <w:r w:rsidRPr="1FEA527C">
        <w:t xml:space="preserve"> </w:t>
      </w:r>
    </w:p>
    <w:p w14:paraId="2EA8155A" w14:textId="6D04F2F9" w:rsidR="1FEA527C" w:rsidRDefault="4176314C" w:rsidP="0002525A">
      <w:pPr>
        <w:ind w:firstLine="709"/>
      </w:pPr>
      <w:r w:rsidRPr="1FEA527C">
        <w:t xml:space="preserve">e-mail: </w:t>
      </w:r>
      <w:r w:rsidR="00B948D3" w:rsidRPr="00B948D3">
        <w:t>pife_katowice@slaskie.pl</w:t>
      </w:r>
    </w:p>
    <w:p w14:paraId="0147FA89" w14:textId="739AFE08" w:rsidR="4176314C" w:rsidRPr="0002525A" w:rsidRDefault="4176314C" w:rsidP="00840717">
      <w:pPr>
        <w:pStyle w:val="Akapitzlist"/>
        <w:rPr>
          <w:rStyle w:val="Pogrubienie"/>
        </w:rPr>
      </w:pPr>
      <w:r w:rsidRPr="0002525A">
        <w:rPr>
          <w:rStyle w:val="Pogrubienie"/>
        </w:rPr>
        <w:t xml:space="preserve">w siedzibie ION </w:t>
      </w:r>
    </w:p>
    <w:p w14:paraId="41630F45" w14:textId="77777777" w:rsidR="00406AC6" w:rsidRDefault="00406AC6" w:rsidP="00DA3839">
      <w:pPr>
        <w:ind w:firstLine="709"/>
        <w:rPr>
          <w:rFonts w:cs="Arial"/>
        </w:rPr>
      </w:pPr>
      <w:r w:rsidRPr="00704846">
        <w:rPr>
          <w:rFonts w:cs="Arial"/>
        </w:rPr>
        <w:t>Departamentu Europejskiego Funduszu Rozwoju Regionalnego</w:t>
      </w:r>
    </w:p>
    <w:p w14:paraId="300FB693" w14:textId="77777777" w:rsidR="00D90655" w:rsidRDefault="00406AC6" w:rsidP="007D438F">
      <w:pPr>
        <w:ind w:firstLine="709"/>
        <w:rPr>
          <w:rFonts w:cs="Arial"/>
        </w:rPr>
      </w:pPr>
      <w:r w:rsidRPr="00704846">
        <w:rPr>
          <w:rFonts w:cs="Arial"/>
        </w:rPr>
        <w:lastRenderedPageBreak/>
        <w:t>ul. Dąbrowskiego 23, 40-037 Katowice</w:t>
      </w:r>
    </w:p>
    <w:p w14:paraId="0BCFACDB" w14:textId="1A57A989" w:rsidR="00406AC6" w:rsidRDefault="00406AC6" w:rsidP="007D438F">
      <w:pPr>
        <w:ind w:firstLine="709"/>
        <w:rPr>
          <w:rFonts w:cs="Arial"/>
        </w:rPr>
      </w:pPr>
      <w:r w:rsidRPr="1FEA527C">
        <w:rPr>
          <w:rFonts w:cs="Arial"/>
        </w:rPr>
        <w:t>w godzinach pracy: 7:30 – 15:30.</w:t>
      </w:r>
    </w:p>
    <w:p w14:paraId="3926F785" w14:textId="49610E88" w:rsidR="00406AC6" w:rsidRPr="007D438F" w:rsidRDefault="00406AC6" w:rsidP="00DA3839">
      <w:pPr>
        <w:spacing w:after="240"/>
        <w:ind w:firstLine="709"/>
        <w:rPr>
          <w:rFonts w:cs="Arial"/>
          <w:highlight w:val="yellow"/>
        </w:rPr>
      </w:pPr>
      <w:r w:rsidRPr="1FEA527C">
        <w:rPr>
          <w:rFonts w:cs="Arial"/>
        </w:rPr>
        <w:t xml:space="preserve">Telefon w celu ustalenia spotkania: +48 32 </w:t>
      </w:r>
      <w:r w:rsidR="007D438F" w:rsidRPr="007D438F">
        <w:rPr>
          <w:rFonts w:cs="Arial"/>
        </w:rPr>
        <w:t>77 44 203</w:t>
      </w:r>
    </w:p>
    <w:p w14:paraId="26F2785E" w14:textId="77777777" w:rsidR="5BC84BA1" w:rsidRPr="0002525A" w:rsidRDefault="5BC84BA1" w:rsidP="00840717">
      <w:pPr>
        <w:pStyle w:val="Akapitzlist"/>
        <w:rPr>
          <w:rStyle w:val="Pogrubienie"/>
        </w:rPr>
      </w:pPr>
      <w:r w:rsidRPr="0002525A">
        <w:rPr>
          <w:rStyle w:val="Pogrubienie"/>
        </w:rPr>
        <w:t>telefonicznie i mailowo do osób odpowiedzialnych za nabó</w:t>
      </w:r>
      <w:r w:rsidR="4176314C" w:rsidRPr="0002525A">
        <w:rPr>
          <w:rStyle w:val="Pogrubienie"/>
        </w:rPr>
        <w:t>r:</w:t>
      </w:r>
    </w:p>
    <w:p w14:paraId="0234B7C5" w14:textId="2EDE9EA2" w:rsidR="007A54F2" w:rsidRPr="007D438F" w:rsidRDefault="00903F6D" w:rsidP="006E6D29">
      <w:pPr>
        <w:pStyle w:val="Nagwekspisutreci"/>
        <w:ind w:left="708"/>
        <w:rPr>
          <w:b w:val="0"/>
          <w:color w:val="auto"/>
        </w:rPr>
      </w:pPr>
      <w:hyperlink r:id="rId22" w:history="1">
        <w:r w:rsidR="006E6D29" w:rsidRPr="006A0A1E">
          <w:rPr>
            <w:rStyle w:val="Hipercze"/>
            <w:b w:val="0"/>
          </w:rPr>
          <w:t>fst_fr@slaskie.pl</w:t>
        </w:r>
      </w:hyperlink>
      <w:r w:rsidR="007A54F2" w:rsidRPr="007D438F">
        <w:rPr>
          <w:b w:val="0"/>
        </w:rPr>
        <w:t xml:space="preserve">  </w:t>
      </w:r>
      <w:r w:rsidR="007A54F2" w:rsidRPr="007D438F">
        <w:rPr>
          <w:b w:val="0"/>
          <w:color w:val="auto"/>
        </w:rPr>
        <w:t>(+48 32 77 44 203, +48 32 77 44 297, +48 32 77 44 208, +48 32 77 44 345, +48 32 77 44 670)</w:t>
      </w:r>
    </w:p>
    <w:p w14:paraId="104E7F07" w14:textId="321246D9" w:rsidR="1F36B7B9" w:rsidRDefault="1F36B7B9"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2E6BEE2F" w14:textId="0ACDC2E3" w:rsidR="1F36B7B9" w:rsidRPr="0048181B" w:rsidRDefault="1F36B7B9" w:rsidP="00CC1685">
      <w:pPr>
        <w:rPr>
          <w:rFonts w:eastAsia="Arial" w:cs="Arial"/>
          <w:szCs w:val="24"/>
        </w:rPr>
      </w:pPr>
      <w:r w:rsidRPr="0048181B">
        <w:rPr>
          <w:rFonts w:eastAsia="Arial" w:cs="Arial"/>
          <w:color w:val="000000" w:themeColor="text1"/>
          <w:szCs w:val="24"/>
        </w:rPr>
        <w:t xml:space="preserve">ION </w:t>
      </w:r>
      <w:r w:rsidR="00643E8E">
        <w:rPr>
          <w:rFonts w:eastAsia="Arial" w:cs="Arial"/>
          <w:color w:val="000000" w:themeColor="text1"/>
          <w:szCs w:val="24"/>
        </w:rPr>
        <w:t>w ciągu</w:t>
      </w:r>
      <w:r w:rsidRPr="0048181B">
        <w:rPr>
          <w:rFonts w:eastAsia="Arial" w:cs="Arial"/>
          <w:color w:val="000000" w:themeColor="text1"/>
          <w:szCs w:val="24"/>
        </w:rPr>
        <w:t xml:space="preserve"> 7 dni </w:t>
      </w:r>
      <w:r w:rsidR="00643E8E">
        <w:rPr>
          <w:rFonts w:eastAsia="Arial" w:cs="Arial"/>
          <w:color w:val="000000" w:themeColor="text1"/>
          <w:szCs w:val="24"/>
        </w:rPr>
        <w:t>powinna</w:t>
      </w:r>
      <w:r w:rsidRPr="0048181B">
        <w:rPr>
          <w:rFonts w:eastAsia="Arial" w:cs="Arial"/>
          <w:color w:val="000000" w:themeColor="text1"/>
          <w:szCs w:val="24"/>
        </w:rPr>
        <w:t xml:space="preserve"> udziel</w:t>
      </w:r>
      <w:r w:rsidR="00643E8E">
        <w:rPr>
          <w:rFonts w:eastAsia="Arial" w:cs="Arial"/>
          <w:color w:val="000000" w:themeColor="text1"/>
          <w:szCs w:val="24"/>
        </w:rPr>
        <w:t>ić</w:t>
      </w:r>
      <w:r w:rsidRPr="0048181B">
        <w:rPr>
          <w:rFonts w:eastAsia="Arial" w:cs="Arial"/>
          <w:color w:val="000000" w:themeColor="text1"/>
          <w:szCs w:val="24"/>
        </w:rPr>
        <w:t xml:space="preserv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D9D5537"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8181B" w:rsidRDefault="1F36B7B9" w:rsidP="00CC1685">
      <w:pPr>
        <w:spacing w:after="240"/>
        <w:rPr>
          <w:szCs w:val="24"/>
        </w:rPr>
      </w:pPr>
      <w:r w:rsidRPr="0048181B">
        <w:rPr>
          <w:rFonts w:eastAsia="Arial" w:cs="Arial"/>
          <w:color w:val="000000" w:themeColor="text1"/>
          <w:szCs w:val="24"/>
        </w:rPr>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582C281"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Default="6F89FA0E" w:rsidP="009D6B49">
      <w:pPr>
        <w:pStyle w:val="Nagwek2"/>
        <w:numPr>
          <w:ilvl w:val="1"/>
          <w:numId w:val="17"/>
        </w:numPr>
        <w:spacing w:before="240" w:after="240" w:line="276" w:lineRule="auto"/>
        <w:ind w:left="567" w:hanging="578"/>
      </w:pPr>
      <w:r>
        <w:t xml:space="preserve"> </w:t>
      </w:r>
      <w:bookmarkStart w:id="103" w:name="_Toc181002446"/>
      <w:r>
        <w:t>Komunikacja dotycząca procesu oceny wniosku</w:t>
      </w:r>
      <w:bookmarkEnd w:id="103"/>
    </w:p>
    <w:p w14:paraId="7415BB27" w14:textId="2785145F" w:rsidR="6F89FA0E" w:rsidRDefault="5E82C8EC" w:rsidP="00CC1685">
      <w:pPr>
        <w:spacing w:after="240"/>
      </w:pPr>
      <w:r>
        <w:t xml:space="preserve">Wezwania do czynności wymaganych na etapie oceny WOD </w:t>
      </w:r>
      <w:r w:rsidR="151216F0">
        <w:t xml:space="preserve">znajdziesz w </w:t>
      </w:r>
      <w:r>
        <w:t xml:space="preserve">LSI 2021.  </w:t>
      </w:r>
      <w:r w:rsidR="006B5B2F">
        <w:t xml:space="preserve">W dniu zamieszczenia w </w:t>
      </w:r>
      <w:r>
        <w:t xml:space="preserve">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3">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w:t>
      </w:r>
      <w:r w:rsidR="006B5B2F">
        <w:t xml:space="preserve"> </w:t>
      </w:r>
      <w:r w:rsidR="006B5B2F" w:rsidRPr="002C224D">
        <w:t>oraz zwróć uwagę na termin na wykonanie czynności. Możesz sprawdzać zawartość LSI 2021 niezależnie od komunikatu mailowego.</w:t>
      </w:r>
      <w:r>
        <w:t xml:space="preserve"> </w:t>
      </w:r>
    </w:p>
    <w:p w14:paraId="00B9AC1A" w14:textId="77777777" w:rsidR="6F89FA0E" w:rsidRPr="003C2525" w:rsidRDefault="6F89FA0E"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E0C0855" w14:textId="77777777" w:rsidR="1FEA527C" w:rsidRPr="002170AE" w:rsidRDefault="5E82C8EC" w:rsidP="00CC1685">
      <w:pPr>
        <w:spacing w:after="240"/>
        <w:rPr>
          <w:b/>
          <w:bCs/>
        </w:rPr>
      </w:pPr>
      <w:r w:rsidRPr="45BA4320">
        <w:rPr>
          <w:b/>
          <w:bCs/>
        </w:rPr>
        <w:lastRenderedPageBreak/>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EA88922"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A1C415" w14:textId="77777777" w:rsidR="608AC9CB" w:rsidRDefault="608AC9CB"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12EC0E3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04EAB48C" w14:textId="516BF540" w:rsidR="37C1A449" w:rsidRDefault="37C1A449" w:rsidP="0082133F">
      <w:pPr>
        <w:spacing w:before="240" w:after="240"/>
      </w:pPr>
      <w:r>
        <w:t xml:space="preserve">Zawiadomienia o wyborze projektu do dofinansowania lub o negatywnym wyniku oceny otrzymasz za pośrednictwem skrzynki </w:t>
      </w:r>
      <w:proofErr w:type="spellStart"/>
      <w:r>
        <w:t>ePUAP</w:t>
      </w:r>
      <w:proofErr w:type="spellEnd"/>
      <w:r>
        <w:t>,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3B1D1170" w14:textId="77777777" w:rsidR="37C1A449" w:rsidRPr="003C2525" w:rsidRDefault="37C1A449"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70E79B5" w14:textId="6ABB7732" w:rsidR="00814BCD" w:rsidRDefault="37C1A449">
      <w:r>
        <w:t>Złożenie wniosku o dofinansowanie oznacza, że akceptujesz wskazany powyżej sposób komunikacji elektronicznej.</w:t>
      </w:r>
    </w:p>
    <w:p w14:paraId="316004D9" w14:textId="77777777" w:rsidR="37C1A449" w:rsidRPr="0082133F" w:rsidRDefault="37C1A449" w:rsidP="0082133F">
      <w:pPr>
        <w:rPr>
          <w:rStyle w:val="Wyrnienieintensywne"/>
          <w:b w:val="0"/>
          <w:color w:val="2E74B5" w:themeColor="accent1" w:themeShade="BF"/>
        </w:rPr>
      </w:pPr>
      <w:r w:rsidRPr="0082133F">
        <w:rPr>
          <w:rStyle w:val="Wyrnienieintensywne"/>
          <w:b w:val="0"/>
          <w:color w:val="2E74B5" w:themeColor="accent1" w:themeShade="BF"/>
        </w:rPr>
        <w:t>Uwaga!</w:t>
      </w:r>
    </w:p>
    <w:p w14:paraId="4BA6C87B" w14:textId="77777777" w:rsidR="37C1A449" w:rsidRDefault="37C1A449" w:rsidP="00CC1685">
      <w:r>
        <w:t>Doręczenie pism za pomocą środków komunikacji elektronicznej oznacza, że nie masz prawa do roszczeń, jeżeli dojdzie do sytuacji dla Ciebie niekorzystnej wskutek</w:t>
      </w:r>
    </w:p>
    <w:p w14:paraId="5865F3BE" w14:textId="77777777" w:rsidR="37C1A449" w:rsidRDefault="37C1A449" w:rsidP="00840717">
      <w:pPr>
        <w:pStyle w:val="Akapitzlist"/>
        <w:numPr>
          <w:ilvl w:val="0"/>
          <w:numId w:val="1"/>
        </w:numPr>
      </w:pPr>
      <w:r>
        <w:t>nieodebrania pisma</w:t>
      </w:r>
    </w:p>
    <w:p w14:paraId="5A44B0CA" w14:textId="77777777" w:rsidR="37C1A449" w:rsidRDefault="37C1A449" w:rsidP="00F759AD">
      <w:pPr>
        <w:pStyle w:val="Akapitzlist"/>
        <w:numPr>
          <w:ilvl w:val="0"/>
          <w:numId w:val="1"/>
        </w:numPr>
      </w:pPr>
      <w:r>
        <w:t>nieterminowego odebrania pisma albo</w:t>
      </w:r>
    </w:p>
    <w:p w14:paraId="183F1D63" w14:textId="77777777" w:rsidR="1FEA527C" w:rsidRDefault="37C1A449" w:rsidP="00F759AD">
      <w:pPr>
        <w:pStyle w:val="Akapitzlist"/>
        <w:numPr>
          <w:ilvl w:val="0"/>
          <w:numId w:val="1"/>
        </w:numPr>
      </w:pPr>
      <w:r>
        <w:t>innego uchybienia, w tym niepoinformowania ION o zmianie danych teleadresowych w zakresie komunikacji elektronicznej.</w:t>
      </w:r>
    </w:p>
    <w:p w14:paraId="485716F0" w14:textId="77777777" w:rsidR="1FEA527C" w:rsidRDefault="37C1A449" w:rsidP="00CC1685">
      <w:r>
        <w:t>W zakresie procedury odwoławczej komunikacja jest prowadzona zgodnie z</w:t>
      </w:r>
      <w:r w:rsidR="002B77B7">
        <w:t> </w:t>
      </w:r>
      <w:r>
        <w:t>Podrozdziałem 5.5</w:t>
      </w:r>
    </w:p>
    <w:p w14:paraId="5017C2F6" w14:textId="66DCB8FD" w:rsidR="00E72D9B" w:rsidRDefault="37C1A449" w:rsidP="0082133F">
      <w:pPr>
        <w:spacing w:after="240"/>
      </w:pPr>
      <w:r>
        <w:t xml:space="preserve">W </w:t>
      </w:r>
      <w:r w:rsidR="003E6CE4">
        <w:t xml:space="preserve">zakresie </w:t>
      </w:r>
      <w:r w:rsidR="009278C8" w:rsidRPr="009278C8">
        <w:t>umowy/porozumienia/decyzji o dofinansowanie projektu komunikacja jest prowadzona zgodnie z zapisami załącznika nr 5 do niniejszego Regulaminu wyboru projektów</w:t>
      </w:r>
      <w:r>
        <w:t>.</w:t>
      </w:r>
    </w:p>
    <w:p w14:paraId="3A9F4609" w14:textId="77777777" w:rsidR="00E72D9B" w:rsidRDefault="2E85F236" w:rsidP="000463A9">
      <w:pPr>
        <w:pStyle w:val="Nagwek2"/>
        <w:numPr>
          <w:ilvl w:val="1"/>
          <w:numId w:val="17"/>
        </w:numPr>
        <w:spacing w:after="240"/>
        <w:ind w:left="646"/>
      </w:pPr>
      <w:bookmarkStart w:id="104" w:name="_Toc181002447"/>
      <w:r>
        <w:lastRenderedPageBreak/>
        <w:t>Udzielanie informacji przez wnioskodawcę podmiotom zewnętrznym</w:t>
      </w:r>
      <w:bookmarkEnd w:id="104"/>
    </w:p>
    <w:p w14:paraId="0B4EABFA" w14:textId="5F36CA07"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101"/>
    </w:p>
    <w:p w14:paraId="64284E17" w14:textId="77777777" w:rsidR="00EE049C" w:rsidRDefault="00D82E1B" w:rsidP="00D82E1B">
      <w:pPr>
        <w:rPr>
          <w:rFonts w:cs="Arial"/>
          <w:szCs w:val="24"/>
        </w:rPr>
      </w:pPr>
      <w:r>
        <w:rPr>
          <w:rFonts w:cs="Arial"/>
          <w:szCs w:val="24"/>
        </w:rPr>
        <w:br w:type="page"/>
      </w:r>
    </w:p>
    <w:p w14:paraId="7948B200" w14:textId="77777777" w:rsidR="00EE049C" w:rsidRDefault="00EE049C" w:rsidP="000463A9">
      <w:pPr>
        <w:pStyle w:val="Nagwek1"/>
        <w:numPr>
          <w:ilvl w:val="0"/>
          <w:numId w:val="17"/>
        </w:numPr>
      </w:pPr>
      <w:bookmarkStart w:id="105" w:name="_Toc181002448"/>
      <w:r>
        <w:lastRenderedPageBreak/>
        <w:t>Przetwarzanie danych osobowych</w:t>
      </w:r>
      <w:bookmarkEnd w:id="105"/>
    </w:p>
    <w:p w14:paraId="74E1AE8C"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10F21724"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26E714F" w14:textId="77777777" w:rsidR="00EE049C" w:rsidRDefault="00EE049C" w:rsidP="0092135C">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FDA423"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0A8EB4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FB5074B" w14:textId="77777777" w:rsidR="00EE049C" w:rsidRPr="006870A7" w:rsidRDefault="00EE049C" w:rsidP="00840717">
      <w:pPr>
        <w:pStyle w:val="Akapitzlist"/>
        <w:numPr>
          <w:ilvl w:val="0"/>
          <w:numId w:val="12"/>
        </w:numPr>
      </w:pPr>
      <w:r w:rsidRPr="006870A7">
        <w:t xml:space="preserve">powinieneś realizować obowiązki </w:t>
      </w:r>
      <w:r>
        <w:t>administratora danych,</w:t>
      </w:r>
    </w:p>
    <w:p w14:paraId="7EE58A8E" w14:textId="77777777" w:rsidR="00EE049C" w:rsidRPr="0031258F" w:rsidRDefault="00EE049C" w:rsidP="00F759AD">
      <w:pPr>
        <w:pStyle w:val="Akapitzlist"/>
        <w:numPr>
          <w:ilvl w:val="0"/>
          <w:numId w:val="12"/>
        </w:numPr>
      </w:pPr>
      <w:r w:rsidRPr="00D11342">
        <w:t xml:space="preserve">pomiędzy </w:t>
      </w:r>
      <w:r w:rsidRPr="0031258F">
        <w:t>Tobą a nami będzie dochodzić do przekazywania danych osobowych – zarówno Twoich jak i innych osób.</w:t>
      </w:r>
    </w:p>
    <w:p w14:paraId="47016046"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AD72C7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5A66E3A1" w14:textId="6C6C4DD7" w:rsidR="00E72D9B" w:rsidRPr="00560A19" w:rsidRDefault="00A16371" w:rsidP="00E72D9B">
      <w:pPr>
        <w:rPr>
          <w:rFonts w:cs="Arial"/>
          <w:szCs w:val="24"/>
        </w:rPr>
      </w:pPr>
      <w:r w:rsidRPr="00A16371">
        <w:rPr>
          <w:rFonts w:cs="Arial"/>
          <w:szCs w:val="24"/>
        </w:rPr>
        <w:t xml:space="preserve">Więcej informacji na ten temat znajdziesz na stronie internetowej programu pod adresem </w:t>
      </w:r>
      <w:hyperlink r:id="rId24" w:history="1">
        <w:r w:rsidR="009B374F">
          <w:rPr>
            <w:rStyle w:val="Hipercze"/>
            <w:rFonts w:cs="Arial"/>
            <w:szCs w:val="24"/>
            <w:u w:val="none"/>
          </w:rPr>
          <w:t>FUNDUSZE UE - przetwarzanie danych osobowych</w:t>
        </w:r>
      </w:hyperlink>
      <w:r w:rsidR="009B374F" w:rsidRPr="00110254">
        <w:rPr>
          <w:rStyle w:val="Hipercze"/>
          <w:rFonts w:cs="Arial"/>
          <w:color w:val="auto"/>
          <w:szCs w:val="24"/>
          <w:u w:val="none"/>
        </w:rPr>
        <w:t>.</w:t>
      </w:r>
      <w:r w:rsidR="00E72D9B">
        <w:rPr>
          <w:szCs w:val="24"/>
        </w:rPr>
        <w:br w:type="page"/>
      </w:r>
    </w:p>
    <w:p w14:paraId="38377620" w14:textId="11F3307D" w:rsidR="00E72D9B" w:rsidRPr="00C83923" w:rsidRDefault="006466AF" w:rsidP="000463A9">
      <w:pPr>
        <w:pStyle w:val="Nagwek1"/>
        <w:numPr>
          <w:ilvl w:val="0"/>
          <w:numId w:val="17"/>
        </w:numPr>
      </w:pPr>
      <w:r>
        <w:lastRenderedPageBreak/>
        <w:t xml:space="preserve"> </w:t>
      </w:r>
      <w:bookmarkStart w:id="106" w:name="_Toc181002449"/>
      <w:r w:rsidR="2E85F236">
        <w:t>Podstawy prawne</w:t>
      </w:r>
      <w:bookmarkEnd w:id="106"/>
    </w:p>
    <w:p w14:paraId="42BB6CE9" w14:textId="77777777" w:rsidR="009E2B79" w:rsidRDefault="00E72D9B" w:rsidP="00840717">
      <w:pPr>
        <w:pStyle w:val="Akapitzlist"/>
        <w:numPr>
          <w:ilvl w:val="0"/>
          <w:numId w:val="13"/>
        </w:numPr>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rsidR="00DB586A">
        <w:t xml:space="preserve"> </w:t>
      </w:r>
      <w:r w:rsidR="00DB586A" w:rsidRPr="00DB586A">
        <w:t xml:space="preserve">(Dz. Urz. UE L 231 z 30.06.2021, str. 159, z </w:t>
      </w:r>
      <w:proofErr w:type="spellStart"/>
      <w:r w:rsidR="00DB586A" w:rsidRPr="00DB586A">
        <w:t>późn</w:t>
      </w:r>
      <w:proofErr w:type="spellEnd"/>
      <w:r w:rsidR="00DB586A" w:rsidRPr="00DB586A">
        <w:t>. zm.)</w:t>
      </w:r>
      <w:r w:rsidRPr="00C83923">
        <w:t>.</w:t>
      </w:r>
    </w:p>
    <w:p w14:paraId="149249DC" w14:textId="7CCE4085" w:rsidR="74C5B3D0" w:rsidRPr="006D5F67" w:rsidRDefault="0EFB1E87" w:rsidP="00F759AD">
      <w:pPr>
        <w:pStyle w:val="Akapitzlist"/>
        <w:numPr>
          <w:ilvl w:val="0"/>
          <w:numId w:val="13"/>
        </w:numPr>
      </w:pPr>
      <w:r w:rsidRPr="3920A4F9">
        <w:t xml:space="preserve">Rozporządzenie Parlamentu Europejskiego i Rady (UE) nr 2021/1056 z dnia 24 czerwca 2021 r. </w:t>
      </w:r>
      <w:r w:rsidR="0AC23C02" w:rsidRPr="3920A4F9">
        <w:t>ustanawiające</w:t>
      </w:r>
      <w:r w:rsidRPr="3920A4F9">
        <w:t xml:space="preserve"> Fundusz na rzecz Sprawiedliwej Transformacji</w:t>
      </w:r>
      <w:r w:rsidR="073580B1" w:rsidRPr="006D5F67">
        <w:t xml:space="preserve"> </w:t>
      </w:r>
      <w:bookmarkStart w:id="107" w:name="_Hlk132364908"/>
      <w:r w:rsidR="073580B1" w:rsidRPr="006D5F67">
        <w:t xml:space="preserve">(Dz. Urz. UE L 231 z 30.06.2021, str. 1, z </w:t>
      </w:r>
      <w:proofErr w:type="spellStart"/>
      <w:r w:rsidR="073580B1" w:rsidRPr="006D5F67">
        <w:t>późn</w:t>
      </w:r>
      <w:proofErr w:type="spellEnd"/>
      <w:r w:rsidR="073580B1" w:rsidRPr="006D5F67">
        <w:t>. zm.)</w:t>
      </w:r>
      <w:bookmarkEnd w:id="107"/>
    </w:p>
    <w:p w14:paraId="6D9951AA" w14:textId="77777777" w:rsidR="00571B13" w:rsidRDefault="08ECACF4" w:rsidP="00571B13">
      <w:pPr>
        <w:pStyle w:val="Akapitzlist"/>
        <w:numPr>
          <w:ilvl w:val="0"/>
          <w:numId w:val="13"/>
        </w:numPr>
      </w:pPr>
      <w:r w:rsidRPr="006D5F67">
        <w:t xml:space="preserve">Ustawa z dnia 28 kwietnia 2022 r. o zasadach realizacji zadań finansowanych ze środków europejskich w perspektywie finansowej 2021–2027 </w:t>
      </w:r>
      <w:r w:rsidR="6569F26B" w:rsidRPr="006D5F67">
        <w:t>(</w:t>
      </w:r>
      <w:proofErr w:type="gramStart"/>
      <w:r w:rsidR="6569F26B" w:rsidRPr="006D5F67">
        <w:t>Dz.U</w:t>
      </w:r>
      <w:proofErr w:type="gramEnd"/>
      <w:r w:rsidR="6569F26B" w:rsidRPr="006D5F67">
        <w:t xml:space="preserve"> z 2022 r., poz.1079</w:t>
      </w:r>
      <w:r w:rsidR="00E9648A">
        <w:t xml:space="preserve"> z </w:t>
      </w:r>
      <w:proofErr w:type="spellStart"/>
      <w:r w:rsidR="00E9648A">
        <w:t>późn</w:t>
      </w:r>
      <w:proofErr w:type="spellEnd"/>
      <w:r w:rsidR="00E9648A">
        <w:t>. zm.</w:t>
      </w:r>
      <w:r w:rsidR="6569F26B" w:rsidRPr="006D5F67">
        <w:t>).</w:t>
      </w:r>
    </w:p>
    <w:p w14:paraId="62A70A44" w14:textId="29E26715" w:rsidR="00E72D9B" w:rsidRPr="006D5F67" w:rsidRDefault="00E72D9B" w:rsidP="00571B13">
      <w:pPr>
        <w:pStyle w:val="Akapitzlist"/>
        <w:numPr>
          <w:ilvl w:val="0"/>
          <w:numId w:val="13"/>
        </w:numPr>
      </w:pPr>
      <w:r>
        <w:t>Ustawa z dnia 14 czerwca 1960 r. Kodeks postępowania administracyjnego</w:t>
      </w:r>
      <w:r>
        <w:br/>
      </w:r>
      <w:r w:rsidR="00C9541A">
        <w:t>(t. j. Dz. U. z 202</w:t>
      </w:r>
      <w:r w:rsidR="002E2968">
        <w:t>4</w:t>
      </w:r>
      <w:r w:rsidR="00C9541A">
        <w:t xml:space="preserve"> r., poz. </w:t>
      </w:r>
      <w:r w:rsidR="002E2968">
        <w:t>572</w:t>
      </w:r>
      <w:r w:rsidR="1F9686F8">
        <w:t xml:space="preserve"> z </w:t>
      </w:r>
      <w:proofErr w:type="spellStart"/>
      <w:r w:rsidR="1F9686F8">
        <w:t>pó</w:t>
      </w:r>
      <w:r w:rsidR="009715B3">
        <w:t>ź</w:t>
      </w:r>
      <w:r w:rsidR="1F9686F8">
        <w:t>n</w:t>
      </w:r>
      <w:proofErr w:type="spellEnd"/>
      <w:r w:rsidR="1F9686F8">
        <w:t>. zm.</w:t>
      </w:r>
      <w:r w:rsidR="00C9541A">
        <w:t>).</w:t>
      </w:r>
    </w:p>
    <w:p w14:paraId="3D41AD84" w14:textId="4D07FFF9" w:rsidR="00C9541A" w:rsidRDefault="00C9541A" w:rsidP="00F759AD">
      <w:pPr>
        <w:pStyle w:val="Akapitzlist"/>
        <w:numPr>
          <w:ilvl w:val="0"/>
          <w:numId w:val="13"/>
        </w:numPr>
      </w:pPr>
      <w:r w:rsidRPr="00AB5126">
        <w:t xml:space="preserve">Ustawa z dnia 27 sierpnia 2009 r. o finansach publicznych </w:t>
      </w:r>
      <w:r w:rsidR="00905172">
        <w:t xml:space="preserve">(t j. Dz. U. z </w:t>
      </w:r>
      <w:r w:rsidR="00905172" w:rsidRPr="383D0E53">
        <w:rPr>
          <w:rFonts w:eastAsia="Arial"/>
          <w:szCs w:val="24"/>
        </w:rPr>
        <w:t>2024 r., poz. 1530</w:t>
      </w:r>
      <w:r w:rsidR="002850E6">
        <w:rPr>
          <w:rFonts w:eastAsia="Arial"/>
          <w:szCs w:val="24"/>
        </w:rPr>
        <w:t xml:space="preserve"> z </w:t>
      </w:r>
      <w:proofErr w:type="spellStart"/>
      <w:r w:rsidR="002850E6">
        <w:rPr>
          <w:rFonts w:eastAsia="Arial"/>
          <w:szCs w:val="24"/>
        </w:rPr>
        <w:t>pó</w:t>
      </w:r>
      <w:r w:rsidR="009715B3">
        <w:rPr>
          <w:rFonts w:eastAsia="Arial"/>
          <w:szCs w:val="24"/>
        </w:rPr>
        <w:t>ź</w:t>
      </w:r>
      <w:r w:rsidR="002850E6">
        <w:rPr>
          <w:rFonts w:eastAsia="Arial"/>
          <w:szCs w:val="24"/>
        </w:rPr>
        <w:t>n</w:t>
      </w:r>
      <w:proofErr w:type="spellEnd"/>
      <w:r w:rsidR="002850E6">
        <w:rPr>
          <w:rFonts w:eastAsia="Arial"/>
          <w:szCs w:val="24"/>
        </w:rPr>
        <w:t>. zm.</w:t>
      </w:r>
      <w:r w:rsidR="00905172" w:rsidRPr="383D0E53">
        <w:t>)</w:t>
      </w:r>
      <w:r w:rsidRPr="00AB5126">
        <w:t>.</w:t>
      </w:r>
    </w:p>
    <w:p w14:paraId="3CB344F4" w14:textId="0E967C0B" w:rsidR="00C9541A" w:rsidRDefault="00C9541A" w:rsidP="00F759AD">
      <w:pPr>
        <w:pStyle w:val="Akapitzlist"/>
        <w:numPr>
          <w:ilvl w:val="0"/>
          <w:numId w:val="13"/>
        </w:numPr>
      </w:pPr>
      <w:r w:rsidRPr="006F56EB">
        <w:t>Ustawa z dnia 11 września 2019 r. Prawo zamówień publicznych (</w:t>
      </w:r>
      <w:proofErr w:type="spellStart"/>
      <w:r w:rsidRPr="006F56EB">
        <w:t>t.j</w:t>
      </w:r>
      <w:proofErr w:type="spellEnd"/>
      <w:r w:rsidRPr="006F56EB">
        <w:t>. Dz. U. z 202</w:t>
      </w:r>
      <w:r w:rsidR="00DD7E4A">
        <w:t>4</w:t>
      </w:r>
      <w:r w:rsidRPr="006F56EB">
        <w:t xml:space="preserve"> r., poz. </w:t>
      </w:r>
      <w:r w:rsidR="009D3C07">
        <w:t>1</w:t>
      </w:r>
      <w:r w:rsidR="00DD7E4A">
        <w:t>320</w:t>
      </w:r>
      <w:r w:rsidR="008A29F8">
        <w:t xml:space="preserve"> z </w:t>
      </w:r>
      <w:proofErr w:type="spellStart"/>
      <w:r w:rsidR="008A29F8">
        <w:t>późn</w:t>
      </w:r>
      <w:proofErr w:type="spellEnd"/>
      <w:r w:rsidR="008A29F8">
        <w:t>. zm.</w:t>
      </w:r>
      <w:r w:rsidRPr="006F56EB">
        <w:t>).</w:t>
      </w:r>
    </w:p>
    <w:p w14:paraId="4469090D" w14:textId="6B3B7B38" w:rsidR="003337A3" w:rsidRDefault="003337A3" w:rsidP="00F759AD">
      <w:pPr>
        <w:pStyle w:val="Akapitzlist"/>
        <w:numPr>
          <w:ilvl w:val="0"/>
          <w:numId w:val="13"/>
        </w:numPr>
      </w:pPr>
      <w:r w:rsidRPr="0CECDBCC">
        <w:t>Ustawa z dnia 23 kwietnia 1964 r. Kodeks cywilny (</w:t>
      </w:r>
      <w:proofErr w:type="spellStart"/>
      <w:r w:rsidRPr="0CECDBCC">
        <w:t>t.j</w:t>
      </w:r>
      <w:proofErr w:type="spellEnd"/>
      <w:r w:rsidRPr="0CECDBCC">
        <w:t>. Dz. U. z 202</w:t>
      </w:r>
      <w:r w:rsidR="007D438F">
        <w:t>5</w:t>
      </w:r>
      <w:r w:rsidRPr="0CECDBCC">
        <w:t xml:space="preserve"> r. poz. </w:t>
      </w:r>
      <w:r w:rsidR="007D438F" w:rsidRPr="0CECDBCC">
        <w:t>1</w:t>
      </w:r>
      <w:r w:rsidR="007D438F">
        <w:t>071</w:t>
      </w:r>
      <w:r w:rsidRPr="0CECDBCC">
        <w:t>.)</w:t>
      </w:r>
    </w:p>
    <w:p w14:paraId="1E02A0AF" w14:textId="032B46AB" w:rsidR="002668DA" w:rsidRPr="006F56EB" w:rsidRDefault="002668DA" w:rsidP="00F759AD">
      <w:pPr>
        <w:pStyle w:val="Akapitzlist"/>
        <w:numPr>
          <w:ilvl w:val="0"/>
          <w:numId w:val="13"/>
        </w:numPr>
      </w:pPr>
      <w:r w:rsidRPr="002668DA">
        <w:t>Ustawa z dnia 18 listopada 2020 r. o doręczeniach elektronicznych</w:t>
      </w:r>
      <w:r>
        <w:t xml:space="preserve"> (</w:t>
      </w:r>
      <w:proofErr w:type="spellStart"/>
      <w:r>
        <w:t>t.j</w:t>
      </w:r>
      <w:proofErr w:type="spellEnd"/>
      <w:r>
        <w:t xml:space="preserve">. </w:t>
      </w:r>
      <w:r w:rsidRPr="002668DA">
        <w:t>Dz.U. 202</w:t>
      </w:r>
      <w:r w:rsidR="001766D0">
        <w:t>4</w:t>
      </w:r>
      <w:r w:rsidRPr="002668DA">
        <w:t xml:space="preserve"> poz. </w:t>
      </w:r>
      <w:r w:rsidR="001766D0">
        <w:t>1045</w:t>
      </w:r>
      <w:r w:rsidR="00193D52">
        <w:t xml:space="preserve"> z </w:t>
      </w:r>
      <w:proofErr w:type="spellStart"/>
      <w:r w:rsidR="00193D52">
        <w:t>późn</w:t>
      </w:r>
      <w:proofErr w:type="spellEnd"/>
      <w:r w:rsidR="00193D52">
        <w:t>. zm.</w:t>
      </w:r>
      <w:r>
        <w:t>)</w:t>
      </w:r>
    </w:p>
    <w:p w14:paraId="2A73EE53" w14:textId="77777777" w:rsidR="00571B13" w:rsidRDefault="09A3A486" w:rsidP="00571B13">
      <w:pPr>
        <w:pStyle w:val="Akapitzlist"/>
        <w:numPr>
          <w:ilvl w:val="0"/>
          <w:numId w:val="13"/>
        </w:numPr>
      </w:pPr>
      <w:r w:rsidRPr="0082133F">
        <w:t>Ustaw</w:t>
      </w:r>
      <w:r w:rsidR="00B7749A">
        <w:t>a</w:t>
      </w:r>
      <w:r w:rsidRPr="0082133F">
        <w:t xml:space="preserve"> o szczególnych rozwiązaniach w zakresie przeciwdziałania wspieraniu agresji na Ukrainę oraz służących ochronie bezpieczeństwa</w:t>
      </w:r>
      <w:r w:rsidR="007A08F9">
        <w:t xml:space="preserve"> </w:t>
      </w:r>
      <w:r w:rsidRPr="0082133F">
        <w:t xml:space="preserve">narodowego z dnia 13 kwietnia 2022 r. </w:t>
      </w:r>
      <w:r w:rsidR="00B7749A">
        <w:t>(</w:t>
      </w:r>
      <w:proofErr w:type="spellStart"/>
      <w:r w:rsidR="00B7749A">
        <w:t>t.j</w:t>
      </w:r>
      <w:proofErr w:type="spellEnd"/>
      <w:r w:rsidR="00B7749A">
        <w:t xml:space="preserve">. </w:t>
      </w:r>
      <w:r w:rsidRPr="0082133F">
        <w:t>Dz.U.</w:t>
      </w:r>
      <w:r w:rsidR="00B7749A">
        <w:t xml:space="preserve"> </w:t>
      </w:r>
      <w:r w:rsidRPr="0082133F">
        <w:t>z 202</w:t>
      </w:r>
      <w:r w:rsidR="00B054C9">
        <w:t>5</w:t>
      </w:r>
      <w:r w:rsidRPr="0082133F">
        <w:t xml:space="preserve"> r. poz.</w:t>
      </w:r>
      <w:r w:rsidR="003D5D2B">
        <w:t xml:space="preserve"> 5</w:t>
      </w:r>
      <w:r w:rsidR="00B054C9">
        <w:t>14</w:t>
      </w:r>
      <w:r w:rsidRPr="0082133F">
        <w:t>)</w:t>
      </w:r>
    </w:p>
    <w:p w14:paraId="002A5204" w14:textId="43A84BE2" w:rsidR="0CECDBCC" w:rsidRDefault="09A3A486" w:rsidP="00571B13">
      <w:pPr>
        <w:pStyle w:val="Akapitzlist"/>
        <w:numPr>
          <w:ilvl w:val="0"/>
          <w:numId w:val="13"/>
        </w:numPr>
      </w:pPr>
      <w:r>
        <w:t xml:space="preserve">Rozporządzenie </w:t>
      </w:r>
      <w:r w:rsidR="424536AF">
        <w:t xml:space="preserve">Ministra </w:t>
      </w:r>
      <w:r w:rsidR="007D438F">
        <w:t>Funduszy i Polityki Regionalnej</w:t>
      </w:r>
      <w:r w:rsidR="086C41B7">
        <w:t xml:space="preserve"> </w:t>
      </w:r>
      <w:r>
        <w:t>z 21 września 2022 r. w sprawie zaliczek w ramach programów finansowanych z udziałem środków europejskich (Dz. U. z 2022 r. poz. 2055).</w:t>
      </w:r>
    </w:p>
    <w:p w14:paraId="72991295" w14:textId="77777777" w:rsidR="00E72D9B" w:rsidRPr="00C83923" w:rsidRDefault="00E72D9B" w:rsidP="00074748">
      <w:pPr>
        <w:spacing w:after="0"/>
        <w:ind w:left="851"/>
        <w:rPr>
          <w:rFonts w:cs="Arial"/>
          <w:szCs w:val="24"/>
        </w:rPr>
      </w:pPr>
      <w:r w:rsidRPr="00C83923">
        <w:rPr>
          <w:rFonts w:cs="Arial"/>
          <w:szCs w:val="24"/>
        </w:rPr>
        <w:t>oraz</w:t>
      </w:r>
    </w:p>
    <w:p w14:paraId="756AC1A2" w14:textId="77777777" w:rsidR="008F5565" w:rsidRDefault="008F5565" w:rsidP="00840717">
      <w:pPr>
        <w:pStyle w:val="Akapitzlist"/>
        <w:numPr>
          <w:ilvl w:val="0"/>
          <w:numId w:val="13"/>
        </w:numPr>
      </w:pPr>
      <w:bookmarkStart w:id="108" w:name="_Hlk132265964"/>
      <w:r>
        <w:lastRenderedPageBreak/>
        <w:t>U</w:t>
      </w:r>
      <w:r w:rsidR="0096606F">
        <w:t>m</w:t>
      </w:r>
      <w:r>
        <w:t xml:space="preserve">owa Partnerstwa </w:t>
      </w:r>
      <w:r w:rsidR="0096606F">
        <w:t xml:space="preserve">na lata 2021-2027 zatwierdzona przez Komisję Europejską 30 czerwca 2022 r. decyzją wykonawczą nr </w:t>
      </w:r>
      <w:proofErr w:type="gramStart"/>
      <w:r w:rsidR="0096606F" w:rsidRPr="0096606F">
        <w:t>C(</w:t>
      </w:r>
      <w:proofErr w:type="gramEnd"/>
      <w:r w:rsidR="0096606F" w:rsidRPr="0096606F">
        <w:t>2022)4640</w:t>
      </w:r>
    </w:p>
    <w:bookmarkEnd w:id="108"/>
    <w:p w14:paraId="1B935479" w14:textId="02DB36FD" w:rsidR="00E72D9B" w:rsidRDefault="430A51FC" w:rsidP="00F759AD">
      <w:pPr>
        <w:pStyle w:val="Akapitzlist"/>
        <w:numPr>
          <w:ilvl w:val="0"/>
          <w:numId w:val="13"/>
        </w:numPr>
      </w:pPr>
      <w:r w:rsidRPr="0CECDBCC">
        <w:t xml:space="preserve">Program Fundusze Europejskie dla Śląskiego 2021-2027 (FE SL 2021-2027) uchwalony przez Zarząd Województwa Śląskiego Uchwałą nr </w:t>
      </w:r>
      <w:r w:rsidR="0098024C">
        <w:t>1319/88/VII/2025</w:t>
      </w:r>
      <w:r w:rsidRPr="0CECDBCC">
        <w:t xml:space="preserve"> z</w:t>
      </w:r>
      <w:r w:rsidR="00EB447C">
        <w:t xml:space="preserve"> </w:t>
      </w:r>
      <w:r w:rsidRPr="0CECDBCC">
        <w:t xml:space="preserve">dnia </w:t>
      </w:r>
      <w:r w:rsidR="0098024C">
        <w:t>11</w:t>
      </w:r>
      <w:r w:rsidR="006E9102" w:rsidRPr="0CECDBCC">
        <w:t xml:space="preserve"> </w:t>
      </w:r>
      <w:r w:rsidR="0098024C">
        <w:t>czerwca</w:t>
      </w:r>
      <w:r w:rsidR="006E9102" w:rsidRPr="0CECDBCC">
        <w:t xml:space="preserve"> 202</w:t>
      </w:r>
      <w:r w:rsidR="0098024C">
        <w:t>5</w:t>
      </w:r>
      <w:r w:rsidR="006E9102" w:rsidRPr="0CECDBCC">
        <w:t xml:space="preserve"> r. </w:t>
      </w:r>
      <w:r w:rsidRPr="0CECDBCC">
        <w:t xml:space="preserve">i zatwierdzony decyzją Komisji Europejskiej z dnia </w:t>
      </w:r>
      <w:r w:rsidR="0098024C">
        <w:t>28</w:t>
      </w:r>
      <w:r w:rsidR="05F0BEE2" w:rsidRPr="0CECDBCC">
        <w:t xml:space="preserve"> </w:t>
      </w:r>
      <w:r w:rsidR="0098024C">
        <w:t>maja</w:t>
      </w:r>
      <w:r w:rsidR="05F0BEE2" w:rsidRPr="0CECDBCC">
        <w:t xml:space="preserve"> 202</w:t>
      </w:r>
      <w:r w:rsidR="0098024C">
        <w:t xml:space="preserve">5 </w:t>
      </w:r>
      <w:r w:rsidR="05F0BEE2" w:rsidRPr="0CECDBCC">
        <w:t>r.</w:t>
      </w:r>
      <w:r w:rsidRPr="0CECDBCC">
        <w:t xml:space="preserve">nr </w:t>
      </w:r>
      <w:proofErr w:type="gramStart"/>
      <w:r w:rsidR="007463F9" w:rsidRPr="0CECDBCC">
        <w:t>C(</w:t>
      </w:r>
      <w:proofErr w:type="gramEnd"/>
      <w:r w:rsidR="007463F9" w:rsidRPr="0CECDBCC">
        <w:t>202</w:t>
      </w:r>
      <w:r w:rsidR="0098024C">
        <w:t>5</w:t>
      </w:r>
      <w:r w:rsidR="007463F9" w:rsidRPr="0CECDBCC">
        <w:t>)</w:t>
      </w:r>
      <w:r w:rsidR="0098024C">
        <w:t xml:space="preserve"> 3544</w:t>
      </w:r>
      <w:r w:rsidR="1A4AA285" w:rsidRPr="0CECDBCC">
        <w:t>.</w:t>
      </w:r>
    </w:p>
    <w:p w14:paraId="096AAD3C" w14:textId="79BCCBF2" w:rsidR="00203145" w:rsidRPr="00C83923" w:rsidRDefault="00203145" w:rsidP="00F759AD">
      <w:pPr>
        <w:pStyle w:val="Akapitzlist"/>
        <w:numPr>
          <w:ilvl w:val="0"/>
          <w:numId w:val="13"/>
        </w:numPr>
      </w:pPr>
      <w:r w:rsidRPr="00203145">
        <w:t>Terytorialny Plan Sprawiedliwej Transformacji Województwa Śląskiego 2030 przyjęty 5 grudnia 2022 roku przez Komisję Europejską Decyzją Wykonawczą nr CCI 2021PL16FFPR012 wraz z programem Fundusze Europejskie dla Śląskiego 2021-2027 uchwalony przez Zarząd Województwa Śląskiego Uchwałą nr 2326/383/VI/2022 z dnia 21 grudnia 2022.</w:t>
      </w:r>
    </w:p>
    <w:p w14:paraId="7E1C59BB" w14:textId="346622B3" w:rsidR="00E72D9B" w:rsidRPr="00C83923" w:rsidRDefault="3AC2AD8B" w:rsidP="00F759AD">
      <w:pPr>
        <w:pStyle w:val="Akapitzlist"/>
        <w:numPr>
          <w:ilvl w:val="0"/>
          <w:numId w:val="13"/>
        </w:numPr>
      </w:pPr>
      <w:r w:rsidRPr="45BA4320">
        <w:t xml:space="preserve">Szczegółowy Opis Priorytetów dla FE SL 2021-2027(SZOP FE SL) uchwalony przez Zarząd Województwa Śląskiego Uchwałą nr </w:t>
      </w:r>
      <w:r w:rsidR="00D12297" w:rsidRPr="00D12297">
        <w:t>1899/105/VII/2025</w:t>
      </w:r>
      <w:r w:rsidRPr="45BA4320">
        <w:t xml:space="preserve"> z dnia </w:t>
      </w:r>
      <w:r w:rsidR="00963A4A">
        <w:t>2</w:t>
      </w:r>
      <w:r w:rsidR="00D12297">
        <w:t>8</w:t>
      </w:r>
      <w:r w:rsidR="00963A4A">
        <w:t xml:space="preserve"> </w:t>
      </w:r>
      <w:r w:rsidR="00D12297">
        <w:t>sierpnia</w:t>
      </w:r>
      <w:r w:rsidR="00963A4A">
        <w:t xml:space="preserve"> 2025 </w:t>
      </w:r>
      <w:r w:rsidR="00A57229">
        <w:t xml:space="preserve">(wersja </w:t>
      </w:r>
      <w:r w:rsidR="00963A4A">
        <w:t>1</w:t>
      </w:r>
      <w:r w:rsidR="00D12297">
        <w:t>8</w:t>
      </w:r>
      <w:r w:rsidR="00963A4A">
        <w:t>.)</w:t>
      </w:r>
    </w:p>
    <w:p w14:paraId="20AB487B" w14:textId="0D55787B" w:rsidR="00E72D9B" w:rsidRDefault="00E72D9B" w:rsidP="00F759AD">
      <w:pPr>
        <w:pStyle w:val="Akapitzlist"/>
        <w:numPr>
          <w:ilvl w:val="0"/>
          <w:numId w:val="13"/>
        </w:numPr>
      </w:pPr>
      <w:r w:rsidRPr="00C83923">
        <w:t>Kryteria wyboru projektów przyjęte uchwałą KM FE SL nr</w:t>
      </w:r>
      <w:r w:rsidR="00963A4A">
        <w:t xml:space="preserve"> 100 z 12 października 2023 roku.</w:t>
      </w:r>
    </w:p>
    <w:p w14:paraId="6A4DB351" w14:textId="68C5C914" w:rsidR="00DF1FA2" w:rsidRPr="00DF1FA2" w:rsidRDefault="00DF1FA2" w:rsidP="00F759AD">
      <w:pPr>
        <w:pStyle w:val="Akapitzlist"/>
        <w:numPr>
          <w:ilvl w:val="0"/>
          <w:numId w:val="13"/>
        </w:numPr>
      </w:pPr>
      <w:r w:rsidRPr="00DF1FA2">
        <w:t>Wytyczne dotyczące wyboru projektów na lata 2021-2027, zatwierdzone</w:t>
      </w:r>
      <w:r w:rsidR="0059376D">
        <w:t xml:space="preserve"> </w:t>
      </w:r>
      <w:bookmarkStart w:id="109" w:name="_Hlk205973292"/>
      <w:r w:rsidR="000E658D">
        <w:t>3</w:t>
      </w:r>
      <w:r w:rsidRPr="00DF1FA2">
        <w:t xml:space="preserve"> </w:t>
      </w:r>
      <w:r w:rsidR="000E658D">
        <w:t>czerwca</w:t>
      </w:r>
      <w:r w:rsidRPr="00DF1FA2">
        <w:t xml:space="preserve"> 202</w:t>
      </w:r>
      <w:r w:rsidR="000E658D">
        <w:t>5</w:t>
      </w:r>
      <w:r w:rsidRPr="00DF1FA2">
        <w:t xml:space="preserve"> r., obowiązujące od </w:t>
      </w:r>
      <w:r w:rsidR="000E658D">
        <w:t>1</w:t>
      </w:r>
      <w:r w:rsidRPr="00DF1FA2">
        <w:t xml:space="preserve">7 </w:t>
      </w:r>
      <w:r w:rsidR="000E658D">
        <w:t>czerwca</w:t>
      </w:r>
      <w:r w:rsidRPr="00DF1FA2">
        <w:t xml:space="preserve"> 202</w:t>
      </w:r>
      <w:r w:rsidR="000E658D">
        <w:t>5</w:t>
      </w:r>
      <w:r w:rsidRPr="00DF1FA2">
        <w:t xml:space="preserve"> r</w:t>
      </w:r>
      <w:bookmarkEnd w:id="109"/>
      <w:r w:rsidRPr="00DF1FA2">
        <w:t>.</w:t>
      </w:r>
    </w:p>
    <w:p w14:paraId="0FEBF0CD" w14:textId="1C02B7DC" w:rsidR="00DF1FA2" w:rsidRPr="00DF1FA2" w:rsidRDefault="00DF1FA2" w:rsidP="00F759AD">
      <w:pPr>
        <w:pStyle w:val="Akapitzlist"/>
        <w:numPr>
          <w:ilvl w:val="0"/>
          <w:numId w:val="13"/>
        </w:numPr>
      </w:pPr>
      <w:r w:rsidRPr="00DF1FA2">
        <w:t>Wytyczne dotyczące monitorowania postępu rzeczowego realizacji programów na lata 2021-2027, zatwierdzone 12 października 2022 r., obowiązujące od</w:t>
      </w:r>
      <w:r w:rsidR="009E2B79">
        <w:t xml:space="preserve"> </w:t>
      </w:r>
      <w:r w:rsidRPr="00DF1FA2">
        <w:t>27 października 2022 r.</w:t>
      </w:r>
    </w:p>
    <w:p w14:paraId="6981A370" w14:textId="4FFFD51F" w:rsidR="00DF1FA2" w:rsidRPr="00465353" w:rsidRDefault="00DF1FA2" w:rsidP="00F759AD">
      <w:pPr>
        <w:pStyle w:val="Akapitzlist"/>
        <w:numPr>
          <w:ilvl w:val="0"/>
          <w:numId w:val="13"/>
        </w:numPr>
      </w:pPr>
      <w:r w:rsidRPr="00465353">
        <w:t>Wytyczne dotyczące kwalifikowalności wydatków na lata 2021-2027,</w:t>
      </w:r>
      <w:r w:rsidR="009E2B79" w:rsidRPr="00465353">
        <w:t xml:space="preserve"> </w:t>
      </w:r>
      <w:r w:rsidRPr="00465353">
        <w:t>zatwierdzone 1</w:t>
      </w:r>
      <w:r w:rsidR="00465353" w:rsidRPr="00465353">
        <w:t>4 marca</w:t>
      </w:r>
      <w:r w:rsidRPr="00465353">
        <w:t xml:space="preserve"> 202</w:t>
      </w:r>
      <w:r w:rsidR="00465353" w:rsidRPr="00465353">
        <w:t>5</w:t>
      </w:r>
      <w:r w:rsidRPr="00465353">
        <w:t xml:space="preserve"> r., obowiązujące od 25 </w:t>
      </w:r>
      <w:r w:rsidR="00465353" w:rsidRPr="00465353">
        <w:t>marca</w:t>
      </w:r>
      <w:r w:rsidRPr="00465353">
        <w:t xml:space="preserve"> 202</w:t>
      </w:r>
      <w:r w:rsidR="00465353" w:rsidRPr="00465353">
        <w:t>5</w:t>
      </w:r>
      <w:r w:rsidRPr="00465353">
        <w:t xml:space="preserve"> r.</w:t>
      </w:r>
    </w:p>
    <w:p w14:paraId="2D67FE05" w14:textId="79CCCC87" w:rsidR="00DF1FA2" w:rsidRDefault="00DF1FA2" w:rsidP="00F759AD">
      <w:pPr>
        <w:pStyle w:val="Akapitzlist"/>
        <w:numPr>
          <w:ilvl w:val="0"/>
          <w:numId w:val="13"/>
        </w:numPr>
      </w:pPr>
      <w:r w:rsidRPr="00DF1FA2">
        <w:t xml:space="preserve">Wytyczne dotyczące realizacji zasad równościowych w ramach funduszy unijnych na lata 2021-2027, zatwierdzone </w:t>
      </w:r>
      <w:r w:rsidR="0089703C">
        <w:t>10 marca 2025</w:t>
      </w:r>
      <w:r w:rsidRPr="00DF1FA2">
        <w:t xml:space="preserve"> r., obowiązujące od </w:t>
      </w:r>
      <w:r w:rsidR="0089703C">
        <w:t>19 marca 2025</w:t>
      </w:r>
      <w:r w:rsidRPr="00DF1FA2">
        <w:t xml:space="preserve"> r.</w:t>
      </w:r>
    </w:p>
    <w:p w14:paraId="3F9785FC" w14:textId="1F57BEDC" w:rsidR="00E74F2C" w:rsidRDefault="4939C1A7" w:rsidP="00F759AD">
      <w:pPr>
        <w:pStyle w:val="Akapitzlist"/>
        <w:numPr>
          <w:ilvl w:val="0"/>
          <w:numId w:val="13"/>
        </w:numPr>
      </w:pPr>
      <w:r w:rsidRPr="00D81C34">
        <w:t>Wytyczne dotyczące zagadnień związanych z przygotowaniem</w:t>
      </w:r>
      <w:r w:rsidRPr="00495B17">
        <w:t xml:space="preserve"> projektów inwestycyjnych, w tym hy</w:t>
      </w:r>
      <w:r w:rsidRPr="00523F05">
        <w:t>brydowych na lata 2021-2027, zatwierdzone 5 marca 2023 r., obowiązujące od 27 marca 2023 r.</w:t>
      </w:r>
    </w:p>
    <w:p w14:paraId="0441D0CC" w14:textId="19CB2DCA" w:rsidR="00074748" w:rsidRPr="009E2B79" w:rsidRDefault="00074748" w:rsidP="00F759AD">
      <w:pPr>
        <w:pStyle w:val="Akapitzlist"/>
        <w:numPr>
          <w:ilvl w:val="0"/>
          <w:numId w:val="13"/>
        </w:numPr>
      </w:pPr>
      <w:r w:rsidRPr="00074748">
        <w:t xml:space="preserve">Wytyczne dotyczące realizacji projektów z udziałem środków Europejskiego Funduszu Społecznego Plus w regionalnych programach na lata 2021–2027, zatwierdzone </w:t>
      </w:r>
      <w:r w:rsidR="007D438F">
        <w:t>15</w:t>
      </w:r>
      <w:r w:rsidRPr="00074748">
        <w:t xml:space="preserve"> </w:t>
      </w:r>
      <w:r w:rsidR="007D438F">
        <w:t>czerwca</w:t>
      </w:r>
      <w:r w:rsidRPr="00074748">
        <w:t xml:space="preserve"> 202</w:t>
      </w:r>
      <w:r w:rsidR="007D438F">
        <w:t>5</w:t>
      </w:r>
      <w:r w:rsidRPr="00074748">
        <w:t xml:space="preserve"> r., obowiązujące od </w:t>
      </w:r>
      <w:r w:rsidR="007D438F">
        <w:t>30</w:t>
      </w:r>
      <w:r w:rsidRPr="00074748">
        <w:t xml:space="preserve"> </w:t>
      </w:r>
      <w:r w:rsidR="007D438F">
        <w:t>czerwca</w:t>
      </w:r>
      <w:r w:rsidR="007D438F" w:rsidRPr="00074748">
        <w:t xml:space="preserve"> </w:t>
      </w:r>
      <w:r w:rsidRPr="00074748">
        <w:t>202</w:t>
      </w:r>
      <w:r w:rsidR="007D438F">
        <w:t>5</w:t>
      </w:r>
      <w:r w:rsidR="005E5723">
        <w:t xml:space="preserve"> r.</w:t>
      </w:r>
    </w:p>
    <w:p w14:paraId="058AC26D" w14:textId="42EF127F" w:rsidR="007B2B1B" w:rsidRPr="00E74F2C" w:rsidRDefault="007B2B1B" w:rsidP="0092663F">
      <w:bookmarkStart w:id="110" w:name="_Hlk132357986"/>
      <w:r w:rsidRPr="00D81C34">
        <w:lastRenderedPageBreak/>
        <w:t>Wytyczne znajduj</w:t>
      </w:r>
      <w:r w:rsidRPr="00495B17">
        <w:t xml:space="preserve">ą się na stronie internetowej Ministerstwa Funduszy i Polityki Regionalnej </w:t>
      </w:r>
      <w:r w:rsidRPr="00E74F2C">
        <w:t xml:space="preserve">pod adresem </w:t>
      </w:r>
      <w:hyperlink r:id="rId25" w:history="1">
        <w:r w:rsidRPr="005F5EFC">
          <w:rPr>
            <w:rStyle w:val="Hipercze"/>
            <w:u w:val="none"/>
          </w:rPr>
          <w:t>Wytyczne na lata 2021-2027</w:t>
        </w:r>
      </w:hyperlink>
    </w:p>
    <w:bookmarkEnd w:id="110"/>
    <w:p w14:paraId="6D8CA1DE" w14:textId="07268A87" w:rsidR="00944032" w:rsidRPr="0092663F" w:rsidRDefault="009715B3" w:rsidP="00944032">
      <w:pPr>
        <w:rPr>
          <w:rStyle w:val="Wyrnienieintensywne"/>
        </w:rPr>
      </w:pPr>
      <w:r>
        <w:rPr>
          <w:rStyle w:val="Wyrnienieintensywne"/>
          <w:color w:val="2E74B5" w:themeColor="accent1" w:themeShade="BF"/>
        </w:rPr>
        <w:t xml:space="preserve">Dla </w:t>
      </w:r>
      <w:r w:rsidR="00944032" w:rsidRPr="0092135C">
        <w:rPr>
          <w:rStyle w:val="Wyrnienieintensywne"/>
          <w:color w:val="2E74B5" w:themeColor="accent1" w:themeShade="BF"/>
        </w:rPr>
        <w:t>projekt</w:t>
      </w:r>
      <w:r>
        <w:rPr>
          <w:rStyle w:val="Wyrnienieintensywne"/>
          <w:color w:val="2E74B5" w:themeColor="accent1" w:themeShade="BF"/>
        </w:rPr>
        <w:t>ów</w:t>
      </w:r>
      <w:r w:rsidR="00944032" w:rsidRPr="0092135C">
        <w:rPr>
          <w:rStyle w:val="Wyrnienieintensywne"/>
          <w:color w:val="2E74B5" w:themeColor="accent1" w:themeShade="BF"/>
        </w:rPr>
        <w:t xml:space="preserve"> objęty</w:t>
      </w:r>
      <w:r>
        <w:rPr>
          <w:rStyle w:val="Wyrnienieintensywne"/>
          <w:color w:val="2E74B5" w:themeColor="accent1" w:themeShade="BF"/>
        </w:rPr>
        <w:t>ch</w:t>
      </w:r>
      <w:r w:rsidR="00944032" w:rsidRPr="0092135C">
        <w:rPr>
          <w:rStyle w:val="Wyrnienieintensywne"/>
          <w:color w:val="2E74B5" w:themeColor="accent1" w:themeShade="BF"/>
        </w:rPr>
        <w:t xml:space="preserve"> pomocą de minimis</w:t>
      </w:r>
      <w:r w:rsidR="00E36C5F">
        <w:rPr>
          <w:rStyle w:val="Wyrnienieintensywne"/>
          <w:color w:val="2E74B5" w:themeColor="accent1" w:themeShade="BF"/>
        </w:rPr>
        <w:t xml:space="preserve"> -</w:t>
      </w:r>
      <w:r w:rsidR="006D2A88">
        <w:rPr>
          <w:rStyle w:val="Wyrnienieintensywne"/>
          <w:color w:val="2E74B5" w:themeColor="accent1" w:themeShade="BF"/>
        </w:rPr>
        <w:t xml:space="preserve"> zasady przyznawania pomocy de minimis reguluje</w:t>
      </w:r>
      <w:r w:rsidR="00240FE0">
        <w:rPr>
          <w:rStyle w:val="Wyrnienieintensywne"/>
          <w:color w:val="2E74B5" w:themeColor="accent1" w:themeShade="BF"/>
        </w:rPr>
        <w:t xml:space="preserve"> w szczególności</w:t>
      </w:r>
      <w:r w:rsidR="00944032" w:rsidRPr="0092135C">
        <w:rPr>
          <w:rStyle w:val="Wyrnienieintensywne"/>
          <w:color w:val="2E74B5" w:themeColor="accent1" w:themeShade="BF"/>
        </w:rPr>
        <w:t>:</w:t>
      </w:r>
    </w:p>
    <w:p w14:paraId="4B8CFA46" w14:textId="14E7FCAB" w:rsidR="00944032" w:rsidRPr="006D2A88" w:rsidRDefault="00DE779F" w:rsidP="00840717">
      <w:pPr>
        <w:pStyle w:val="Akapitzlist"/>
        <w:numPr>
          <w:ilvl w:val="0"/>
          <w:numId w:val="13"/>
        </w:numPr>
        <w:rPr>
          <w:rFonts w:asciiTheme="majorHAnsi" w:eastAsiaTheme="majorEastAsia" w:hAnsiTheme="majorHAnsi" w:cstheme="majorBidi"/>
          <w:sz w:val="32"/>
          <w:szCs w:val="32"/>
        </w:rPr>
      </w:pPr>
      <w:r w:rsidRPr="00DE779F">
        <w:t>Rozporządzenie Ministra Funduszy i Polityki Regionalnej z dnia 17 kwietnia 2024 r. w sprawie udzielania pomocy de minimis w ramach regionalnych programów na lata 2021–2027 (Dz. U. z 2024 r. poz. 598)</w:t>
      </w:r>
    </w:p>
    <w:p w14:paraId="7A6A2A3D" w14:textId="156C582E" w:rsidR="00944032" w:rsidRPr="0092663F" w:rsidRDefault="009715B3" w:rsidP="00944032">
      <w:pPr>
        <w:rPr>
          <w:rStyle w:val="Wyrnienieintensywne"/>
        </w:rPr>
      </w:pPr>
      <w:r>
        <w:rPr>
          <w:rStyle w:val="Wyrnienieintensywne"/>
          <w:color w:val="2E74B5" w:themeColor="accent1" w:themeShade="BF"/>
        </w:rPr>
        <w:t>Dla</w:t>
      </w:r>
      <w:r w:rsidR="4D16D92F" w:rsidRPr="0092135C">
        <w:rPr>
          <w:rStyle w:val="Wyrnienieintensywne"/>
          <w:color w:val="2E74B5" w:themeColor="accent1" w:themeShade="BF"/>
        </w:rPr>
        <w:t xml:space="preserve"> projekt</w:t>
      </w:r>
      <w:r>
        <w:rPr>
          <w:rStyle w:val="Wyrnienieintensywne"/>
          <w:color w:val="2E74B5" w:themeColor="accent1" w:themeShade="BF"/>
        </w:rPr>
        <w:t>ów</w:t>
      </w:r>
      <w:r w:rsidR="4D16D92F" w:rsidRPr="0092135C">
        <w:rPr>
          <w:rStyle w:val="Wyrnienieintensywne"/>
          <w:color w:val="2E74B5" w:themeColor="accent1" w:themeShade="BF"/>
        </w:rPr>
        <w:t xml:space="preserve"> objęty</w:t>
      </w:r>
      <w:r>
        <w:rPr>
          <w:rStyle w:val="Wyrnienieintensywne"/>
          <w:color w:val="2E74B5" w:themeColor="accent1" w:themeShade="BF"/>
        </w:rPr>
        <w:t>ch</w:t>
      </w:r>
      <w:r w:rsidR="4D16D92F" w:rsidRPr="0092135C">
        <w:rPr>
          <w:rStyle w:val="Wyrnienieintensywne"/>
          <w:color w:val="2E74B5" w:themeColor="accent1" w:themeShade="BF"/>
        </w:rPr>
        <w:t xml:space="preserve"> pomocą publiczną, właściwymi podstawami prawnymi udzielenia pomocy mogą być</w:t>
      </w:r>
      <w:r w:rsidR="32DEBD55" w:rsidRPr="0092135C">
        <w:rPr>
          <w:rStyle w:val="Wyrnienieintensywne"/>
          <w:color w:val="2E74B5" w:themeColor="accent1" w:themeShade="BF"/>
        </w:rPr>
        <w:t xml:space="preserve"> w szczególności</w:t>
      </w:r>
      <w:r w:rsidR="4D16D92F" w:rsidRPr="0092135C">
        <w:rPr>
          <w:rStyle w:val="Wyrnienieintensywne"/>
          <w:color w:val="2E74B5" w:themeColor="accent1" w:themeShade="BF"/>
        </w:rPr>
        <w:t>:</w:t>
      </w:r>
    </w:p>
    <w:p w14:paraId="10B545B5" w14:textId="23675D5C" w:rsidR="00EE27AC" w:rsidRPr="00CD7878" w:rsidRDefault="7B2D0994" w:rsidP="00CD7878">
      <w:pPr>
        <w:pStyle w:val="Akapitzlist"/>
        <w:numPr>
          <w:ilvl w:val="0"/>
          <w:numId w:val="13"/>
        </w:numPr>
        <w:rPr>
          <w:rFonts w:eastAsia="Calibri"/>
          <w:szCs w:val="24"/>
        </w:rPr>
      </w:pPr>
      <w:r>
        <w:t xml:space="preserve">Rozporządzenie Komisji (UE) nr 651/2014 z dnia 17 czerwca 2014 r. uznające niektóre rodzaje pomocy za zgodne z rynkiem wewnętrznym w zastosowaniu art. 107 i 108 Traktatu </w:t>
      </w:r>
      <w:r w:rsidR="0AEC10D7">
        <w:t>(Dz. Urz. UE L 187/1 z 26 czerwca 2014 r. z późn.zm.)</w:t>
      </w:r>
    </w:p>
    <w:p w14:paraId="7150D84E" w14:textId="660B150C" w:rsidR="0086687E" w:rsidRPr="0086687E" w:rsidRDefault="0086687E" w:rsidP="00F759AD">
      <w:pPr>
        <w:pStyle w:val="Akapitzlist"/>
        <w:numPr>
          <w:ilvl w:val="0"/>
          <w:numId w:val="13"/>
        </w:numPr>
      </w:pPr>
      <w:r w:rsidRPr="0086687E">
        <w:t>Rozporządzenie Ministra Funduszy i Polityki Regionalnej z dnia 11 grudnia 2022 r. w sprawie udzielania pomocy na inwestycje wspierające efektywność energetyczną w ramach regionalnych programów na lata 2021–2027 (Dz.U. 2025 poz. 152),</w:t>
      </w:r>
    </w:p>
    <w:p w14:paraId="4F2C1CB8" w14:textId="2AC24717" w:rsidR="00046FCA" w:rsidRPr="00210252" w:rsidRDefault="7B2D0994" w:rsidP="00F759AD">
      <w:pPr>
        <w:pStyle w:val="Akapitzlist"/>
        <w:numPr>
          <w:ilvl w:val="0"/>
          <w:numId w:val="13"/>
        </w:numPr>
        <w:rPr>
          <w:rFonts w:asciiTheme="majorHAnsi" w:eastAsiaTheme="majorEastAsia" w:hAnsiTheme="majorHAnsi" w:cstheme="majorBidi"/>
          <w:sz w:val="32"/>
          <w:szCs w:val="32"/>
        </w:rPr>
      </w:pPr>
      <w:r>
        <w:t>Rozporządzenie Ministra Funduszy i Polityki Regionalnej z dnia 11 grudnia 2022 r. w sprawie udzielania pomocy inwestycyjnej na infrastrukturę lokalną w ramach regionalnych programów na lata 2021–2027 (Dz. U. z 2022 r. poz. 2686),</w:t>
      </w:r>
    </w:p>
    <w:p w14:paraId="7A2DF506" w14:textId="60808FBC" w:rsidR="00210252" w:rsidRPr="0097597C" w:rsidRDefault="00210252" w:rsidP="00F759AD">
      <w:pPr>
        <w:pStyle w:val="Akapitzlist"/>
        <w:numPr>
          <w:ilvl w:val="0"/>
          <w:numId w:val="13"/>
        </w:numPr>
        <w:rPr>
          <w:rFonts w:asciiTheme="majorHAnsi" w:eastAsiaTheme="majorEastAsia" w:hAnsiTheme="majorHAnsi" w:cstheme="majorBidi"/>
          <w:sz w:val="32"/>
          <w:szCs w:val="32"/>
        </w:rPr>
      </w:pPr>
      <w:r w:rsidRPr="59272498">
        <w:t>Rozporządzenie Ministra Funduszy i Polityki Regionalnej z dnia 26 stycznia 2023 r. w sprawie udzielania regionalnej pomocy inwestycyjnej ze środków Funduszu na rzecz Sprawiedliwej Transformacji w ramach regionalnych programów na lata 2021-2027 (Dz.U. z 2024 poz. 1587)</w:t>
      </w:r>
      <w:r>
        <w:t>,</w:t>
      </w:r>
    </w:p>
    <w:p w14:paraId="71A67925" w14:textId="36C082C0" w:rsidR="0097597C" w:rsidRPr="0097597C" w:rsidRDefault="0097597C" w:rsidP="00F759AD">
      <w:pPr>
        <w:pStyle w:val="Akapitzlist"/>
        <w:numPr>
          <w:ilvl w:val="0"/>
          <w:numId w:val="13"/>
        </w:numPr>
        <w:rPr>
          <w:rFonts w:asciiTheme="majorHAnsi" w:eastAsiaTheme="majorEastAsia" w:hAnsiTheme="majorHAnsi" w:cstheme="majorBidi"/>
          <w:sz w:val="32"/>
          <w:szCs w:val="32"/>
        </w:rPr>
      </w:pPr>
      <w:r w:rsidRPr="00EC1EFE">
        <w:t>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r>
        <w:t>,</w:t>
      </w:r>
    </w:p>
    <w:p w14:paraId="6FBFA5BD" w14:textId="73850B71" w:rsidR="00543149" w:rsidRPr="00543149" w:rsidRDefault="00543149" w:rsidP="00F759AD">
      <w:pPr>
        <w:pStyle w:val="Akapitzlist"/>
        <w:numPr>
          <w:ilvl w:val="0"/>
          <w:numId w:val="13"/>
        </w:numPr>
      </w:pPr>
      <w:r w:rsidRPr="00543149">
        <w:t>Rozporządzenie Ministra Funduszy i Polityki Regionalnej z dnia 11 grudnia 2022 r.</w:t>
      </w:r>
      <w:r w:rsidR="001B6905">
        <w:t xml:space="preserve"> </w:t>
      </w:r>
      <w:r w:rsidRPr="00543149">
        <w:t xml:space="preserve">w sprawie udzielania pomocy inwestycyjnej na propagowanie energii ze źródeł odnawialnych, propagowanie wodoru odnawialnego i </w:t>
      </w:r>
      <w:r w:rsidRPr="00543149">
        <w:lastRenderedPageBreak/>
        <w:t xml:space="preserve">wysokosprawnej kogeneracji w ramach regionalnych programów na lata 2021-2027 (Dz.U. z 2025 poz. </w:t>
      </w:r>
      <w:r w:rsidR="00DD7E4A">
        <w:t>1</w:t>
      </w:r>
      <w:r w:rsidRPr="00543149">
        <w:t>50</w:t>
      </w:r>
      <w:r w:rsidR="00285F0C">
        <w:t xml:space="preserve"> z </w:t>
      </w:r>
      <w:proofErr w:type="spellStart"/>
      <w:r w:rsidR="00285F0C">
        <w:t>późn</w:t>
      </w:r>
      <w:proofErr w:type="spellEnd"/>
      <w:r w:rsidR="00285F0C">
        <w:t>. zm.</w:t>
      </w:r>
      <w:r w:rsidRPr="00543149">
        <w:t>)</w:t>
      </w:r>
      <w:r w:rsidR="0086687E">
        <w:t>,</w:t>
      </w:r>
    </w:p>
    <w:p w14:paraId="138A1551" w14:textId="60D6005D" w:rsidR="00A51748" w:rsidRDefault="00400E65" w:rsidP="00240FE0">
      <w:pPr>
        <w:pStyle w:val="Akapitzlist"/>
        <w:numPr>
          <w:ilvl w:val="0"/>
          <w:numId w:val="13"/>
        </w:numPr>
      </w:pPr>
      <w:r w:rsidRPr="00400E65">
        <w:t xml:space="preserve">Rozporządzenie Ministra Funduszy i Polityki Regionalnej z dnia 7 listopada 2023 r. w sprawie udzielania pomocy inwestycyjnej na </w:t>
      </w:r>
      <w:proofErr w:type="spellStart"/>
      <w:r w:rsidRPr="00400E65">
        <w:t>remediację</w:t>
      </w:r>
      <w:proofErr w:type="spellEnd"/>
      <w:r w:rsidRPr="00400E65">
        <w:t xml:space="preserve">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 U. z 2023, </w:t>
      </w:r>
      <w:proofErr w:type="spellStart"/>
      <w:r w:rsidRPr="00400E65">
        <w:t>poz</w:t>
      </w:r>
      <w:proofErr w:type="spellEnd"/>
      <w:r w:rsidRPr="00400E65">
        <w:t xml:space="preserve"> 2451</w:t>
      </w:r>
      <w:r w:rsidR="00162E60">
        <w:t>)</w:t>
      </w:r>
      <w:r w:rsidR="007B2CCB">
        <w:t>.</w:t>
      </w:r>
    </w:p>
    <w:p w14:paraId="508EEA73" w14:textId="680499B8" w:rsidR="001700C0" w:rsidRPr="00523F05" w:rsidRDefault="00240FE0" w:rsidP="00240FE0">
      <w:r w:rsidRPr="00240FE0">
        <w:t>Pomoc publiczna / pomoc de minimis będzie udzielana na podstawach prawnych aktualnych na moment podpisania umowy</w:t>
      </w:r>
    </w:p>
    <w:p w14:paraId="6F13E5F8" w14:textId="0A03BF2D" w:rsidR="00E72D9B" w:rsidRDefault="00E730FE" w:rsidP="000463A9">
      <w:pPr>
        <w:pStyle w:val="Nagwek1"/>
        <w:numPr>
          <w:ilvl w:val="0"/>
          <w:numId w:val="17"/>
        </w:numPr>
      </w:pPr>
      <w:bookmarkStart w:id="111" w:name="_Toc114570866"/>
      <w:r>
        <w:t xml:space="preserve"> </w:t>
      </w:r>
      <w:bookmarkStart w:id="112" w:name="_Toc181002450"/>
      <w:r w:rsidR="2E85F236">
        <w:t>Załączniki</w:t>
      </w:r>
      <w:bookmarkEnd w:id="111"/>
      <w:r w:rsidR="008C7201">
        <w:t xml:space="preserve"> do Regulaminu</w:t>
      </w:r>
      <w:bookmarkEnd w:id="112"/>
    </w:p>
    <w:p w14:paraId="696A5C58" w14:textId="1C0C81DF"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13" w:name="_Zał._nr_1:"/>
      <w:bookmarkEnd w:id="113"/>
    </w:p>
    <w:p w14:paraId="3065828C" w14:textId="584C315E"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414E01E3" w14:textId="7E0ED53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68AB30D0" w14:textId="1A157DD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0A7C831E" w14:textId="0FAB7D77" w:rsidR="00D01526" w:rsidRPr="00E478D3" w:rsidRDefault="00D01526" w:rsidP="00BF4D75">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Instrukcja wypełniania wniosku</w:t>
      </w:r>
      <w:r w:rsidR="00E74F2C" w:rsidRPr="00E478D3">
        <w:rPr>
          <w:rStyle w:val="normaltextrun"/>
          <w:rFonts w:ascii="Arial" w:hAnsi="Arial" w:cs="Arial"/>
        </w:rPr>
        <w:t>;</w:t>
      </w:r>
    </w:p>
    <w:p w14:paraId="40F8EDCF" w14:textId="1A1C7DBF" w:rsidR="00E478D3" w:rsidRDefault="00E478D3" w:rsidP="00E478D3">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Zasady zawarcia umowy o dofinansowanie projektu</w:t>
      </w:r>
      <w:r w:rsidR="007A5D36">
        <w:rPr>
          <w:rStyle w:val="normaltextrun"/>
          <w:rFonts w:ascii="Arial" w:hAnsi="Arial" w:cs="Arial"/>
        </w:rPr>
        <w:t>;</w:t>
      </w:r>
    </w:p>
    <w:p w14:paraId="2516BF7E" w14:textId="1BB1D0FD" w:rsidR="00A72DC7" w:rsidRPr="00E478D3" w:rsidRDefault="00A72DC7" w:rsidP="00E478D3">
      <w:pPr>
        <w:pStyle w:val="paragraph"/>
        <w:numPr>
          <w:ilvl w:val="0"/>
          <w:numId w:val="30"/>
        </w:numPr>
        <w:spacing w:line="360" w:lineRule="auto"/>
        <w:textAlignment w:val="baseline"/>
        <w:rPr>
          <w:rStyle w:val="normaltextrun"/>
          <w:rFonts w:ascii="Arial" w:hAnsi="Arial" w:cs="Arial"/>
        </w:rPr>
      </w:pPr>
      <w:r w:rsidRPr="00A72DC7">
        <w:rPr>
          <w:rStyle w:val="normaltextrun"/>
          <w:rFonts w:ascii="Arial" w:hAnsi="Arial" w:cs="Arial"/>
        </w:rPr>
        <w:t>Wzór umowy o dofinansowanie projektu;</w:t>
      </w:r>
    </w:p>
    <w:p w14:paraId="39C653B8" w14:textId="3465B889" w:rsidR="003A4462" w:rsidRPr="00C86DBC" w:rsidRDefault="00D01526" w:rsidP="00681EE0">
      <w:pPr>
        <w:pStyle w:val="paragraph"/>
        <w:numPr>
          <w:ilvl w:val="0"/>
          <w:numId w:val="30"/>
        </w:numPr>
        <w:spacing w:line="360" w:lineRule="auto"/>
        <w:textAlignment w:val="baseline"/>
        <w:sectPr w:rsidR="003A4462" w:rsidRPr="00C86DBC" w:rsidSect="00A501A3">
          <w:headerReference w:type="default" r:id="rId26"/>
          <w:pgSz w:w="11906" w:h="16838"/>
          <w:pgMar w:top="1417" w:right="1417" w:bottom="1134" w:left="1417" w:header="708" w:footer="708" w:gutter="0"/>
          <w:cols w:space="708"/>
          <w:docGrid w:linePitch="360"/>
        </w:sectPr>
      </w:pPr>
      <w:r w:rsidRPr="00D01526">
        <w:rPr>
          <w:rStyle w:val="normaltextrun"/>
          <w:rFonts w:ascii="Arial" w:hAnsi="Arial" w:cs="Arial"/>
        </w:rPr>
        <w:t xml:space="preserve">Poradnik dla Wnioskodawców obrazujący realizację założeń Nowego Europejskiego </w:t>
      </w:r>
      <w:proofErr w:type="spellStart"/>
      <w:r w:rsidRPr="00D01526">
        <w:rPr>
          <w:rStyle w:val="normaltextrun"/>
          <w:rFonts w:ascii="Arial" w:hAnsi="Arial" w:cs="Arial"/>
        </w:rPr>
        <w:t>Bauhausu</w:t>
      </w:r>
      <w:proofErr w:type="spellEnd"/>
      <w:r w:rsidR="00A72DC7">
        <w:rPr>
          <w:rStyle w:val="normaltextrun"/>
          <w:rFonts w:ascii="Arial" w:hAnsi="Arial" w:cs="Arial"/>
        </w:rPr>
        <w:t>.</w:t>
      </w:r>
    </w:p>
    <w:p w14:paraId="08868D51" w14:textId="77777777" w:rsidR="00D45DF7" w:rsidRPr="00D742E1" w:rsidRDefault="00D45DF7">
      <w:pPr>
        <w:tabs>
          <w:tab w:val="left" w:pos="3868"/>
        </w:tabs>
      </w:pPr>
    </w:p>
    <w:sectPr w:rsidR="00D45DF7" w:rsidRPr="00D742E1" w:rsidSect="007A08F9">
      <w:headerReference w:type="default" r:id="rId27"/>
      <w:footerReference w:type="default" r:id="rId2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C66CA" w14:textId="77777777" w:rsidR="00EA45D9" w:rsidRDefault="00EA45D9" w:rsidP="001E70D8">
      <w:pPr>
        <w:spacing w:after="0" w:line="240" w:lineRule="auto"/>
      </w:pPr>
      <w:r>
        <w:separator/>
      </w:r>
    </w:p>
  </w:endnote>
  <w:endnote w:type="continuationSeparator" w:id="0">
    <w:p w14:paraId="6BF75818" w14:textId="77777777" w:rsidR="00EA45D9" w:rsidRDefault="00EA45D9" w:rsidP="001E70D8">
      <w:pPr>
        <w:spacing w:after="0" w:line="240" w:lineRule="auto"/>
      </w:pPr>
      <w:r>
        <w:continuationSeparator/>
      </w:r>
    </w:p>
  </w:endnote>
  <w:endnote w:type="continuationNotice" w:id="1">
    <w:p w14:paraId="6B9B1174" w14:textId="77777777" w:rsidR="00EA45D9" w:rsidRDefault="00EA45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796504"/>
      <w:docPartObj>
        <w:docPartGallery w:val="Page Numbers (Bottom of Page)"/>
        <w:docPartUnique/>
      </w:docPartObj>
    </w:sdtPr>
    <w:sdtEndPr/>
    <w:sdtContent>
      <w:p w14:paraId="3C3F3F65" w14:textId="2FAC433F" w:rsidR="00A73616" w:rsidRDefault="00A73616" w:rsidP="003F2884">
        <w:pPr>
          <w:pStyle w:val="Stopk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88B3" w14:textId="77777777" w:rsidR="00A73616" w:rsidRDefault="00A73616">
    <w:pPr>
      <w:pStyle w:val="Stopka"/>
    </w:pPr>
    <w:r>
      <w:rPr>
        <w:rFonts w:cs="Arial"/>
        <w:noProof/>
        <w:szCs w:val="24"/>
        <w:lang w:eastAsia="pl-PL"/>
      </w:rPr>
      <w:drawing>
        <wp:inline distT="0" distB="0" distL="0" distR="0" wp14:anchorId="506B74CF" wp14:editId="456D17A5">
          <wp:extent cx="5755123" cy="420660"/>
          <wp:effectExtent l="0" t="0" r="0" b="0"/>
          <wp:docPr id="5" name="Obraz 5"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2B7B" w14:textId="77777777" w:rsidR="00A73616" w:rsidRDefault="00A73616">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550801"/>
      <w:docPartObj>
        <w:docPartGallery w:val="Page Numbers (Bottom of Page)"/>
        <w:docPartUnique/>
      </w:docPartObj>
    </w:sdtPr>
    <w:sdtEndPr/>
    <w:sdtContent>
      <w:p w14:paraId="4DFF15C7" w14:textId="77777777" w:rsidR="00A73616" w:rsidRDefault="00A73616">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4DF36017" w14:textId="77777777" w:rsidR="00A73616" w:rsidRDefault="00A736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2D910" w14:textId="77777777" w:rsidR="00EA45D9" w:rsidRDefault="00EA45D9" w:rsidP="001E70D8">
      <w:pPr>
        <w:spacing w:after="0" w:line="240" w:lineRule="auto"/>
      </w:pPr>
      <w:r>
        <w:separator/>
      </w:r>
    </w:p>
  </w:footnote>
  <w:footnote w:type="continuationSeparator" w:id="0">
    <w:p w14:paraId="719A0279" w14:textId="77777777" w:rsidR="00EA45D9" w:rsidRDefault="00EA45D9" w:rsidP="001E70D8">
      <w:pPr>
        <w:spacing w:after="0" w:line="240" w:lineRule="auto"/>
      </w:pPr>
      <w:r>
        <w:continuationSeparator/>
      </w:r>
    </w:p>
  </w:footnote>
  <w:footnote w:type="continuationNotice" w:id="1">
    <w:p w14:paraId="74F9C37D" w14:textId="77777777" w:rsidR="00EA45D9" w:rsidRDefault="00EA45D9">
      <w:pPr>
        <w:spacing w:after="0" w:line="240" w:lineRule="auto"/>
      </w:pPr>
    </w:p>
  </w:footnote>
  <w:footnote w:id="2">
    <w:p w14:paraId="0530E4BE" w14:textId="77777777" w:rsidR="00A73616" w:rsidRPr="00BB6BEB" w:rsidRDefault="00A73616"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3FC411A8" w14:textId="1279595C" w:rsidR="00A73616" w:rsidRDefault="00A73616"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 xml:space="preserve">W przypadku protestów, które zostały złożone za pomocą środków komunikacji elektronicznej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korespondencja dotycząca protestu zostanie przekazana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z której został złożony protest. W przypadku protestów, które zostały złożone osobiście lub za pośrednictwem operatora pocztowego, w przypadku braku możliwości ustalenia adresu Skrzynki Kontaktowej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4">
    <w:p w14:paraId="5FE6428E" w14:textId="77777777" w:rsidR="00A73616" w:rsidRDefault="00A73616"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B639F" w14:textId="77777777" w:rsidR="00A73616" w:rsidRDefault="00A73616" w:rsidP="00C86DBC">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F261" w14:textId="501792A6" w:rsidR="00A73616" w:rsidRDefault="00A73616">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4" name="Obraz 4"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E11B" w14:textId="77777777" w:rsidR="00A73616" w:rsidRDefault="00A73616">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74548" w14:textId="77777777" w:rsidR="00A73616" w:rsidRDefault="00A73616">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F1D9F" w14:textId="77777777" w:rsidR="00A73616" w:rsidRPr="00257C17" w:rsidRDefault="00A73616"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C5105"/>
    <w:multiLevelType w:val="hybridMultilevel"/>
    <w:tmpl w:val="F384A7E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2"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0" w15:restartNumberingAfterBreak="0">
    <w:nsid w:val="2B506394"/>
    <w:multiLevelType w:val="hybridMultilevel"/>
    <w:tmpl w:val="80DCF878"/>
    <w:lvl w:ilvl="0" w:tplc="A3DA6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2"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F8116C"/>
    <w:multiLevelType w:val="hybridMultilevel"/>
    <w:tmpl w:val="24A070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1" w15:restartNumberingAfterBreak="0">
    <w:nsid w:val="52A42E15"/>
    <w:multiLevelType w:val="hybridMultilevel"/>
    <w:tmpl w:val="6D8AA272"/>
    <w:lvl w:ilvl="0" w:tplc="A1E0B96E">
      <w:start w:val="1"/>
      <w:numFmt w:val="decimal"/>
      <w:pStyle w:val="Akapitzlist"/>
      <w:lvlText w:val="%1."/>
      <w:lvlJc w:val="center"/>
      <w:pPr>
        <w:ind w:left="1080" w:hanging="360"/>
      </w:pPr>
      <w:rPr>
        <w:rFonts w:ascii="Arial" w:hAnsi="Arial" w:cs="Arial"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2C4664D"/>
    <w:multiLevelType w:val="hybridMultilevel"/>
    <w:tmpl w:val="CD82A702"/>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24" w15:restartNumberingAfterBreak="0">
    <w:nsid w:val="615E1E3A"/>
    <w:multiLevelType w:val="hybridMultilevel"/>
    <w:tmpl w:val="7B62EBE4"/>
    <w:lvl w:ilvl="0" w:tplc="0E8A45EE">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4DB6483"/>
    <w:multiLevelType w:val="hybridMultilevel"/>
    <w:tmpl w:val="70AE3F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0"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1" w15:restartNumberingAfterBreak="0">
    <w:nsid w:val="758E0AFA"/>
    <w:multiLevelType w:val="multilevel"/>
    <w:tmpl w:val="A0CADB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1"/>
  </w:num>
  <w:num w:numId="3">
    <w:abstractNumId w:val="29"/>
  </w:num>
  <w:num w:numId="4">
    <w:abstractNumId w:val="28"/>
  </w:num>
  <w:num w:numId="5">
    <w:abstractNumId w:val="33"/>
  </w:num>
  <w:num w:numId="6">
    <w:abstractNumId w:val="12"/>
  </w:num>
  <w:num w:numId="7">
    <w:abstractNumId w:val="16"/>
  </w:num>
  <w:num w:numId="8">
    <w:abstractNumId w:val="19"/>
  </w:num>
  <w:num w:numId="9">
    <w:abstractNumId w:val="7"/>
  </w:num>
  <w:num w:numId="10">
    <w:abstractNumId w:val="25"/>
  </w:num>
  <w:num w:numId="11">
    <w:abstractNumId w:val="10"/>
  </w:num>
  <w:num w:numId="12">
    <w:abstractNumId w:val="2"/>
  </w:num>
  <w:num w:numId="13">
    <w:abstractNumId w:val="15"/>
  </w:num>
  <w:num w:numId="14">
    <w:abstractNumId w:val="13"/>
  </w:num>
  <w:num w:numId="15">
    <w:abstractNumId w:val="23"/>
  </w:num>
  <w:num w:numId="16">
    <w:abstractNumId w:val="9"/>
  </w:num>
  <w:num w:numId="17">
    <w:abstractNumId w:val="11"/>
  </w:num>
  <w:num w:numId="18">
    <w:abstractNumId w:val="17"/>
  </w:num>
  <w:num w:numId="19">
    <w:abstractNumId w:val="8"/>
  </w:num>
  <w:num w:numId="20">
    <w:abstractNumId w:val="20"/>
  </w:num>
  <w:num w:numId="21">
    <w:abstractNumId w:val="27"/>
  </w:num>
  <w:num w:numId="22">
    <w:abstractNumId w:val="18"/>
  </w:num>
  <w:num w:numId="23">
    <w:abstractNumId w:val="6"/>
  </w:num>
  <w:num w:numId="24">
    <w:abstractNumId w:val="32"/>
  </w:num>
  <w:num w:numId="25">
    <w:abstractNumId w:val="5"/>
  </w:num>
  <w:num w:numId="26">
    <w:abstractNumId w:val="3"/>
  </w:num>
  <w:num w:numId="27">
    <w:abstractNumId w:val="14"/>
  </w:num>
  <w:num w:numId="28">
    <w:abstractNumId w:val="22"/>
  </w:num>
  <w:num w:numId="29">
    <w:abstractNumId w:val="4"/>
  </w:num>
  <w:num w:numId="30">
    <w:abstractNumId w:val="24"/>
  </w:num>
  <w:num w:numId="31">
    <w:abstractNumId w:val="34"/>
  </w:num>
  <w:num w:numId="32">
    <w:abstractNumId w:val="21"/>
  </w:num>
  <w:num w:numId="33">
    <w:abstractNumId w:val="21"/>
    <w:lvlOverride w:ilvl="0">
      <w:startOverride w:val="1"/>
    </w:lvlOverride>
  </w:num>
  <w:num w:numId="34">
    <w:abstractNumId w:val="21"/>
    <w:lvlOverride w:ilvl="0">
      <w:startOverride w:val="1"/>
    </w:lvlOverride>
  </w:num>
  <w:num w:numId="35">
    <w:abstractNumId w:val="21"/>
    <w:lvlOverride w:ilvl="0">
      <w:startOverride w:val="1"/>
    </w:lvlOverride>
  </w:num>
  <w:num w:numId="36">
    <w:abstractNumId w:val="21"/>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num>
  <w:num w:numId="39">
    <w:abstractNumId w:val="0"/>
  </w:num>
  <w:num w:numId="40">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05"/>
    <w:rsid w:val="00000BAF"/>
    <w:rsid w:val="00001727"/>
    <w:rsid w:val="000047C7"/>
    <w:rsid w:val="0000679E"/>
    <w:rsid w:val="00006EB4"/>
    <w:rsid w:val="0001059C"/>
    <w:rsid w:val="000107B4"/>
    <w:rsid w:val="000109D8"/>
    <w:rsid w:val="00011F3C"/>
    <w:rsid w:val="00013DD6"/>
    <w:rsid w:val="000207ED"/>
    <w:rsid w:val="00021D40"/>
    <w:rsid w:val="00021EBC"/>
    <w:rsid w:val="00022653"/>
    <w:rsid w:val="00024C0C"/>
    <w:rsid w:val="0002525A"/>
    <w:rsid w:val="00025839"/>
    <w:rsid w:val="0002720E"/>
    <w:rsid w:val="00027C79"/>
    <w:rsid w:val="00030602"/>
    <w:rsid w:val="00032512"/>
    <w:rsid w:val="00032BC5"/>
    <w:rsid w:val="00034FA5"/>
    <w:rsid w:val="00035BE7"/>
    <w:rsid w:val="000403AF"/>
    <w:rsid w:val="000424A5"/>
    <w:rsid w:val="00042BB9"/>
    <w:rsid w:val="000434EA"/>
    <w:rsid w:val="0004390B"/>
    <w:rsid w:val="00043F6E"/>
    <w:rsid w:val="00045843"/>
    <w:rsid w:val="00045BD4"/>
    <w:rsid w:val="000463A9"/>
    <w:rsid w:val="00046FCA"/>
    <w:rsid w:val="00050587"/>
    <w:rsid w:val="000510D5"/>
    <w:rsid w:val="0005250B"/>
    <w:rsid w:val="0005283C"/>
    <w:rsid w:val="00053F72"/>
    <w:rsid w:val="00056415"/>
    <w:rsid w:val="00056FEA"/>
    <w:rsid w:val="00060DA4"/>
    <w:rsid w:val="00060F5F"/>
    <w:rsid w:val="00060FF5"/>
    <w:rsid w:val="000630EC"/>
    <w:rsid w:val="00063E0D"/>
    <w:rsid w:val="00064FC9"/>
    <w:rsid w:val="00066DB5"/>
    <w:rsid w:val="00067188"/>
    <w:rsid w:val="000683C7"/>
    <w:rsid w:val="000706C0"/>
    <w:rsid w:val="00071E57"/>
    <w:rsid w:val="000722B1"/>
    <w:rsid w:val="00073923"/>
    <w:rsid w:val="00073C05"/>
    <w:rsid w:val="00074748"/>
    <w:rsid w:val="00076941"/>
    <w:rsid w:val="00082025"/>
    <w:rsid w:val="0008208B"/>
    <w:rsid w:val="00084523"/>
    <w:rsid w:val="00084703"/>
    <w:rsid w:val="0008483F"/>
    <w:rsid w:val="000864C3"/>
    <w:rsid w:val="00086BA3"/>
    <w:rsid w:val="00093DCD"/>
    <w:rsid w:val="0009446B"/>
    <w:rsid w:val="00094DBE"/>
    <w:rsid w:val="00095791"/>
    <w:rsid w:val="00096CAE"/>
    <w:rsid w:val="000A06B2"/>
    <w:rsid w:val="000A135A"/>
    <w:rsid w:val="000A302C"/>
    <w:rsid w:val="000A32D3"/>
    <w:rsid w:val="000A3BD0"/>
    <w:rsid w:val="000A3EEE"/>
    <w:rsid w:val="000A423E"/>
    <w:rsid w:val="000A45C3"/>
    <w:rsid w:val="000A4B81"/>
    <w:rsid w:val="000A71D1"/>
    <w:rsid w:val="000B0F44"/>
    <w:rsid w:val="000B1EDE"/>
    <w:rsid w:val="000B39B3"/>
    <w:rsid w:val="000B5224"/>
    <w:rsid w:val="000B6B84"/>
    <w:rsid w:val="000C0E7E"/>
    <w:rsid w:val="000C2390"/>
    <w:rsid w:val="000C3C94"/>
    <w:rsid w:val="000C4E48"/>
    <w:rsid w:val="000C5C41"/>
    <w:rsid w:val="000C5C95"/>
    <w:rsid w:val="000C705F"/>
    <w:rsid w:val="000D07D9"/>
    <w:rsid w:val="000D0F4D"/>
    <w:rsid w:val="000D1F42"/>
    <w:rsid w:val="000D351E"/>
    <w:rsid w:val="000D6546"/>
    <w:rsid w:val="000D729E"/>
    <w:rsid w:val="000E10F6"/>
    <w:rsid w:val="000E1BA8"/>
    <w:rsid w:val="000E240F"/>
    <w:rsid w:val="000E26A2"/>
    <w:rsid w:val="000E658D"/>
    <w:rsid w:val="000E7186"/>
    <w:rsid w:val="000E785B"/>
    <w:rsid w:val="000F468E"/>
    <w:rsid w:val="000F5959"/>
    <w:rsid w:val="000F6C43"/>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ED4"/>
    <w:rsid w:val="00114405"/>
    <w:rsid w:val="00114BC1"/>
    <w:rsid w:val="001172AE"/>
    <w:rsid w:val="00121EC2"/>
    <w:rsid w:val="0012361A"/>
    <w:rsid w:val="001239FE"/>
    <w:rsid w:val="00123AB2"/>
    <w:rsid w:val="00123D22"/>
    <w:rsid w:val="00124BE8"/>
    <w:rsid w:val="001260BB"/>
    <w:rsid w:val="00130C1B"/>
    <w:rsid w:val="001310C0"/>
    <w:rsid w:val="001314A1"/>
    <w:rsid w:val="0013271F"/>
    <w:rsid w:val="00132AF9"/>
    <w:rsid w:val="0013680D"/>
    <w:rsid w:val="00136B58"/>
    <w:rsid w:val="00137281"/>
    <w:rsid w:val="00140BCE"/>
    <w:rsid w:val="00141089"/>
    <w:rsid w:val="00142489"/>
    <w:rsid w:val="001458B1"/>
    <w:rsid w:val="00145F63"/>
    <w:rsid w:val="00147790"/>
    <w:rsid w:val="00147BA0"/>
    <w:rsid w:val="00147CDC"/>
    <w:rsid w:val="001510AE"/>
    <w:rsid w:val="001529B6"/>
    <w:rsid w:val="00153FFE"/>
    <w:rsid w:val="00155685"/>
    <w:rsid w:val="00160040"/>
    <w:rsid w:val="00162E60"/>
    <w:rsid w:val="00163362"/>
    <w:rsid w:val="0016374F"/>
    <w:rsid w:val="001638B9"/>
    <w:rsid w:val="001652B0"/>
    <w:rsid w:val="0016591F"/>
    <w:rsid w:val="001674A3"/>
    <w:rsid w:val="001700C0"/>
    <w:rsid w:val="001715AE"/>
    <w:rsid w:val="001730A2"/>
    <w:rsid w:val="0017397F"/>
    <w:rsid w:val="001746AC"/>
    <w:rsid w:val="001751AD"/>
    <w:rsid w:val="00175DBE"/>
    <w:rsid w:val="001766D0"/>
    <w:rsid w:val="0017685C"/>
    <w:rsid w:val="00180890"/>
    <w:rsid w:val="00183372"/>
    <w:rsid w:val="00183D7B"/>
    <w:rsid w:val="00185830"/>
    <w:rsid w:val="001859E9"/>
    <w:rsid w:val="00186F6C"/>
    <w:rsid w:val="00192CCE"/>
    <w:rsid w:val="00192D08"/>
    <w:rsid w:val="00193D52"/>
    <w:rsid w:val="00193E7A"/>
    <w:rsid w:val="0019444C"/>
    <w:rsid w:val="00194E9B"/>
    <w:rsid w:val="00195F03"/>
    <w:rsid w:val="00196AEA"/>
    <w:rsid w:val="001A00F4"/>
    <w:rsid w:val="001A0725"/>
    <w:rsid w:val="001A0792"/>
    <w:rsid w:val="001A0CB1"/>
    <w:rsid w:val="001A117A"/>
    <w:rsid w:val="001A409F"/>
    <w:rsid w:val="001A446B"/>
    <w:rsid w:val="001A5BB4"/>
    <w:rsid w:val="001A6207"/>
    <w:rsid w:val="001A6664"/>
    <w:rsid w:val="001B1461"/>
    <w:rsid w:val="001B3138"/>
    <w:rsid w:val="001B39DD"/>
    <w:rsid w:val="001B53E3"/>
    <w:rsid w:val="001B6905"/>
    <w:rsid w:val="001B6CE7"/>
    <w:rsid w:val="001B7A84"/>
    <w:rsid w:val="001C0C8D"/>
    <w:rsid w:val="001C1A2D"/>
    <w:rsid w:val="001C2BD9"/>
    <w:rsid w:val="001C3A5C"/>
    <w:rsid w:val="001C4E92"/>
    <w:rsid w:val="001C552F"/>
    <w:rsid w:val="001C560C"/>
    <w:rsid w:val="001C6602"/>
    <w:rsid w:val="001C6D7F"/>
    <w:rsid w:val="001C7251"/>
    <w:rsid w:val="001D1ECB"/>
    <w:rsid w:val="001D425A"/>
    <w:rsid w:val="001D4CD8"/>
    <w:rsid w:val="001D4D7F"/>
    <w:rsid w:val="001D524E"/>
    <w:rsid w:val="001D7795"/>
    <w:rsid w:val="001E06DA"/>
    <w:rsid w:val="001E0C64"/>
    <w:rsid w:val="001E19BE"/>
    <w:rsid w:val="001E1BE3"/>
    <w:rsid w:val="001E2F47"/>
    <w:rsid w:val="001E308A"/>
    <w:rsid w:val="001E40AC"/>
    <w:rsid w:val="001E472A"/>
    <w:rsid w:val="001E70D8"/>
    <w:rsid w:val="001E799A"/>
    <w:rsid w:val="001F3643"/>
    <w:rsid w:val="001F3A17"/>
    <w:rsid w:val="001F5A60"/>
    <w:rsid w:val="001F661C"/>
    <w:rsid w:val="001F76A0"/>
    <w:rsid w:val="00200517"/>
    <w:rsid w:val="00200BCE"/>
    <w:rsid w:val="00203145"/>
    <w:rsid w:val="00203413"/>
    <w:rsid w:val="00203A98"/>
    <w:rsid w:val="00204E66"/>
    <w:rsid w:val="00204F7C"/>
    <w:rsid w:val="00206C66"/>
    <w:rsid w:val="0021018E"/>
    <w:rsid w:val="00210252"/>
    <w:rsid w:val="00210FA9"/>
    <w:rsid w:val="00213797"/>
    <w:rsid w:val="0021399B"/>
    <w:rsid w:val="00213AE7"/>
    <w:rsid w:val="002170AE"/>
    <w:rsid w:val="00220B33"/>
    <w:rsid w:val="0022215B"/>
    <w:rsid w:val="00222BC2"/>
    <w:rsid w:val="0022319A"/>
    <w:rsid w:val="00223D8A"/>
    <w:rsid w:val="00224786"/>
    <w:rsid w:val="00225193"/>
    <w:rsid w:val="0022713D"/>
    <w:rsid w:val="002277B6"/>
    <w:rsid w:val="002327E1"/>
    <w:rsid w:val="002329C7"/>
    <w:rsid w:val="00232C83"/>
    <w:rsid w:val="00233695"/>
    <w:rsid w:val="00234DB7"/>
    <w:rsid w:val="002358DF"/>
    <w:rsid w:val="00236795"/>
    <w:rsid w:val="00237D9D"/>
    <w:rsid w:val="00240FE0"/>
    <w:rsid w:val="00241F24"/>
    <w:rsid w:val="002421FD"/>
    <w:rsid w:val="002457E9"/>
    <w:rsid w:val="0025148E"/>
    <w:rsid w:val="00252824"/>
    <w:rsid w:val="00252A10"/>
    <w:rsid w:val="00252B07"/>
    <w:rsid w:val="002562CF"/>
    <w:rsid w:val="00256932"/>
    <w:rsid w:val="00257811"/>
    <w:rsid w:val="00257C17"/>
    <w:rsid w:val="00261997"/>
    <w:rsid w:val="0026411A"/>
    <w:rsid w:val="00264726"/>
    <w:rsid w:val="002658DB"/>
    <w:rsid w:val="002668DA"/>
    <w:rsid w:val="00266D78"/>
    <w:rsid w:val="00270033"/>
    <w:rsid w:val="002704B0"/>
    <w:rsid w:val="00272284"/>
    <w:rsid w:val="00272E93"/>
    <w:rsid w:val="00276161"/>
    <w:rsid w:val="00277BD9"/>
    <w:rsid w:val="002801E2"/>
    <w:rsid w:val="00280C47"/>
    <w:rsid w:val="00281618"/>
    <w:rsid w:val="00281DD2"/>
    <w:rsid w:val="00283A2E"/>
    <w:rsid w:val="00283CCD"/>
    <w:rsid w:val="002843E4"/>
    <w:rsid w:val="002850E6"/>
    <w:rsid w:val="00285F0C"/>
    <w:rsid w:val="00295230"/>
    <w:rsid w:val="00295A26"/>
    <w:rsid w:val="00295FD7"/>
    <w:rsid w:val="002966A9"/>
    <w:rsid w:val="00296AB6"/>
    <w:rsid w:val="002A0BFA"/>
    <w:rsid w:val="002A30F2"/>
    <w:rsid w:val="002A4CE8"/>
    <w:rsid w:val="002A5F1C"/>
    <w:rsid w:val="002A676E"/>
    <w:rsid w:val="002A6E52"/>
    <w:rsid w:val="002A72D3"/>
    <w:rsid w:val="002B002A"/>
    <w:rsid w:val="002B150D"/>
    <w:rsid w:val="002B1769"/>
    <w:rsid w:val="002B1B0E"/>
    <w:rsid w:val="002B3463"/>
    <w:rsid w:val="002B3718"/>
    <w:rsid w:val="002B493A"/>
    <w:rsid w:val="002B5362"/>
    <w:rsid w:val="002B6D1E"/>
    <w:rsid w:val="002B718A"/>
    <w:rsid w:val="002B77B7"/>
    <w:rsid w:val="002C1CB2"/>
    <w:rsid w:val="002C300A"/>
    <w:rsid w:val="002C3C28"/>
    <w:rsid w:val="002C4037"/>
    <w:rsid w:val="002C46D9"/>
    <w:rsid w:val="002C4C12"/>
    <w:rsid w:val="002C4FE9"/>
    <w:rsid w:val="002C6678"/>
    <w:rsid w:val="002D190A"/>
    <w:rsid w:val="002D1BA6"/>
    <w:rsid w:val="002D1EC4"/>
    <w:rsid w:val="002D2AC1"/>
    <w:rsid w:val="002D3A8D"/>
    <w:rsid w:val="002D4C84"/>
    <w:rsid w:val="002E03F2"/>
    <w:rsid w:val="002E16E0"/>
    <w:rsid w:val="002E1B56"/>
    <w:rsid w:val="002E2968"/>
    <w:rsid w:val="002E3880"/>
    <w:rsid w:val="002E3923"/>
    <w:rsid w:val="002E3E6F"/>
    <w:rsid w:val="002E4C29"/>
    <w:rsid w:val="002E7481"/>
    <w:rsid w:val="002F1899"/>
    <w:rsid w:val="002F4D4A"/>
    <w:rsid w:val="002F5C0E"/>
    <w:rsid w:val="002F6ED7"/>
    <w:rsid w:val="002F7C57"/>
    <w:rsid w:val="0030147B"/>
    <w:rsid w:val="00304578"/>
    <w:rsid w:val="00304A0C"/>
    <w:rsid w:val="00306DA2"/>
    <w:rsid w:val="00306F6A"/>
    <w:rsid w:val="00313371"/>
    <w:rsid w:val="00324125"/>
    <w:rsid w:val="00324342"/>
    <w:rsid w:val="0032637B"/>
    <w:rsid w:val="0033257A"/>
    <w:rsid w:val="00332D1A"/>
    <w:rsid w:val="003330BA"/>
    <w:rsid w:val="003337A3"/>
    <w:rsid w:val="00334A7C"/>
    <w:rsid w:val="0033558F"/>
    <w:rsid w:val="00335750"/>
    <w:rsid w:val="00335D35"/>
    <w:rsid w:val="00345B54"/>
    <w:rsid w:val="003462DA"/>
    <w:rsid w:val="00346DD1"/>
    <w:rsid w:val="00350C94"/>
    <w:rsid w:val="00351290"/>
    <w:rsid w:val="00352F5E"/>
    <w:rsid w:val="00353A2F"/>
    <w:rsid w:val="00355BF5"/>
    <w:rsid w:val="00360E27"/>
    <w:rsid w:val="0036171F"/>
    <w:rsid w:val="003626A2"/>
    <w:rsid w:val="00364B07"/>
    <w:rsid w:val="003703E5"/>
    <w:rsid w:val="003734E4"/>
    <w:rsid w:val="003736C3"/>
    <w:rsid w:val="003747B7"/>
    <w:rsid w:val="00376977"/>
    <w:rsid w:val="00376F1B"/>
    <w:rsid w:val="0037721E"/>
    <w:rsid w:val="00380070"/>
    <w:rsid w:val="00381661"/>
    <w:rsid w:val="00381F45"/>
    <w:rsid w:val="0038655A"/>
    <w:rsid w:val="0038732B"/>
    <w:rsid w:val="00391D7A"/>
    <w:rsid w:val="003938C2"/>
    <w:rsid w:val="00393C01"/>
    <w:rsid w:val="00394B7F"/>
    <w:rsid w:val="003A009D"/>
    <w:rsid w:val="003A0BFB"/>
    <w:rsid w:val="003A24F0"/>
    <w:rsid w:val="003A3281"/>
    <w:rsid w:val="003A3CDA"/>
    <w:rsid w:val="003A4462"/>
    <w:rsid w:val="003B316E"/>
    <w:rsid w:val="003B3601"/>
    <w:rsid w:val="003B368A"/>
    <w:rsid w:val="003B36EB"/>
    <w:rsid w:val="003B387B"/>
    <w:rsid w:val="003C2525"/>
    <w:rsid w:val="003C2A25"/>
    <w:rsid w:val="003C357E"/>
    <w:rsid w:val="003C394B"/>
    <w:rsid w:val="003C4498"/>
    <w:rsid w:val="003C478B"/>
    <w:rsid w:val="003C4CF7"/>
    <w:rsid w:val="003D0927"/>
    <w:rsid w:val="003D4740"/>
    <w:rsid w:val="003D55E4"/>
    <w:rsid w:val="003D56A1"/>
    <w:rsid w:val="003D5D2B"/>
    <w:rsid w:val="003D6153"/>
    <w:rsid w:val="003D74DD"/>
    <w:rsid w:val="003D7A97"/>
    <w:rsid w:val="003E07ED"/>
    <w:rsid w:val="003E19DC"/>
    <w:rsid w:val="003E1ECF"/>
    <w:rsid w:val="003E2419"/>
    <w:rsid w:val="003E486A"/>
    <w:rsid w:val="003E5898"/>
    <w:rsid w:val="003E5BBF"/>
    <w:rsid w:val="003E60C4"/>
    <w:rsid w:val="003E6CE4"/>
    <w:rsid w:val="003F01EC"/>
    <w:rsid w:val="003F0474"/>
    <w:rsid w:val="003F087B"/>
    <w:rsid w:val="003F0F7B"/>
    <w:rsid w:val="003F2682"/>
    <w:rsid w:val="003F2884"/>
    <w:rsid w:val="003F28D5"/>
    <w:rsid w:val="003F3800"/>
    <w:rsid w:val="003F4C95"/>
    <w:rsid w:val="003F73B9"/>
    <w:rsid w:val="003F7870"/>
    <w:rsid w:val="00400C0A"/>
    <w:rsid w:val="00400E65"/>
    <w:rsid w:val="00400F84"/>
    <w:rsid w:val="004010E8"/>
    <w:rsid w:val="004014EE"/>
    <w:rsid w:val="0040283B"/>
    <w:rsid w:val="004028E0"/>
    <w:rsid w:val="00404A6A"/>
    <w:rsid w:val="004063D9"/>
    <w:rsid w:val="00406AC6"/>
    <w:rsid w:val="00407EA5"/>
    <w:rsid w:val="004101D3"/>
    <w:rsid w:val="0041031C"/>
    <w:rsid w:val="00412EF2"/>
    <w:rsid w:val="00415865"/>
    <w:rsid w:val="004164B0"/>
    <w:rsid w:val="00416CBD"/>
    <w:rsid w:val="00417997"/>
    <w:rsid w:val="004206A6"/>
    <w:rsid w:val="00420C85"/>
    <w:rsid w:val="004215BC"/>
    <w:rsid w:val="00421D0B"/>
    <w:rsid w:val="0042446D"/>
    <w:rsid w:val="004249C3"/>
    <w:rsid w:val="00425456"/>
    <w:rsid w:val="004258FE"/>
    <w:rsid w:val="004259AC"/>
    <w:rsid w:val="00427EEB"/>
    <w:rsid w:val="004330C8"/>
    <w:rsid w:val="00435CBE"/>
    <w:rsid w:val="00436047"/>
    <w:rsid w:val="00436B6D"/>
    <w:rsid w:val="00436B72"/>
    <w:rsid w:val="00436C33"/>
    <w:rsid w:val="00437640"/>
    <w:rsid w:val="00437F5D"/>
    <w:rsid w:val="00441AAC"/>
    <w:rsid w:val="00441D04"/>
    <w:rsid w:val="004475A4"/>
    <w:rsid w:val="00447B69"/>
    <w:rsid w:val="00450BA2"/>
    <w:rsid w:val="00450D4C"/>
    <w:rsid w:val="0045119C"/>
    <w:rsid w:val="004531F9"/>
    <w:rsid w:val="004557AA"/>
    <w:rsid w:val="004569A3"/>
    <w:rsid w:val="00461379"/>
    <w:rsid w:val="00461603"/>
    <w:rsid w:val="0046340C"/>
    <w:rsid w:val="00465353"/>
    <w:rsid w:val="00465724"/>
    <w:rsid w:val="00467F46"/>
    <w:rsid w:val="0047015E"/>
    <w:rsid w:val="004704C5"/>
    <w:rsid w:val="00470995"/>
    <w:rsid w:val="00470E7C"/>
    <w:rsid w:val="0047112C"/>
    <w:rsid w:val="00471616"/>
    <w:rsid w:val="00471D14"/>
    <w:rsid w:val="0047322D"/>
    <w:rsid w:val="0047381E"/>
    <w:rsid w:val="004761FA"/>
    <w:rsid w:val="0048090A"/>
    <w:rsid w:val="0048181B"/>
    <w:rsid w:val="00484C9E"/>
    <w:rsid w:val="00486D13"/>
    <w:rsid w:val="00486EB1"/>
    <w:rsid w:val="00492FD9"/>
    <w:rsid w:val="0049416F"/>
    <w:rsid w:val="004941DF"/>
    <w:rsid w:val="00495B17"/>
    <w:rsid w:val="00497014"/>
    <w:rsid w:val="004A0A53"/>
    <w:rsid w:val="004A132D"/>
    <w:rsid w:val="004A232C"/>
    <w:rsid w:val="004A4D50"/>
    <w:rsid w:val="004A4F97"/>
    <w:rsid w:val="004A6EFA"/>
    <w:rsid w:val="004A752F"/>
    <w:rsid w:val="004A755C"/>
    <w:rsid w:val="004B1922"/>
    <w:rsid w:val="004B45EF"/>
    <w:rsid w:val="004B5B4D"/>
    <w:rsid w:val="004B7DF8"/>
    <w:rsid w:val="004C0ACF"/>
    <w:rsid w:val="004C3941"/>
    <w:rsid w:val="004C5AD4"/>
    <w:rsid w:val="004C5C7E"/>
    <w:rsid w:val="004C6774"/>
    <w:rsid w:val="004C6941"/>
    <w:rsid w:val="004C6B4E"/>
    <w:rsid w:val="004D23E4"/>
    <w:rsid w:val="004D2D40"/>
    <w:rsid w:val="004E1B70"/>
    <w:rsid w:val="004E1E6B"/>
    <w:rsid w:val="004E2029"/>
    <w:rsid w:val="004E45DD"/>
    <w:rsid w:val="004E4655"/>
    <w:rsid w:val="004E4707"/>
    <w:rsid w:val="004F0ABF"/>
    <w:rsid w:val="004F14B1"/>
    <w:rsid w:val="004F2B79"/>
    <w:rsid w:val="004F3245"/>
    <w:rsid w:val="004F3ABC"/>
    <w:rsid w:val="004F3BF8"/>
    <w:rsid w:val="004F4631"/>
    <w:rsid w:val="004F72F0"/>
    <w:rsid w:val="00500275"/>
    <w:rsid w:val="005009E4"/>
    <w:rsid w:val="00500D31"/>
    <w:rsid w:val="0050206C"/>
    <w:rsid w:val="00504532"/>
    <w:rsid w:val="0050482C"/>
    <w:rsid w:val="0050547C"/>
    <w:rsid w:val="005057F0"/>
    <w:rsid w:val="0050644D"/>
    <w:rsid w:val="00507850"/>
    <w:rsid w:val="00510825"/>
    <w:rsid w:val="00513628"/>
    <w:rsid w:val="00513B0B"/>
    <w:rsid w:val="0052096F"/>
    <w:rsid w:val="00521ECD"/>
    <w:rsid w:val="0052255C"/>
    <w:rsid w:val="00523F05"/>
    <w:rsid w:val="005240DA"/>
    <w:rsid w:val="00524EC1"/>
    <w:rsid w:val="00527BD5"/>
    <w:rsid w:val="00535FEA"/>
    <w:rsid w:val="005365DF"/>
    <w:rsid w:val="005419C0"/>
    <w:rsid w:val="00542B89"/>
    <w:rsid w:val="00543149"/>
    <w:rsid w:val="00543222"/>
    <w:rsid w:val="005433B7"/>
    <w:rsid w:val="00543487"/>
    <w:rsid w:val="00544B6B"/>
    <w:rsid w:val="0054581A"/>
    <w:rsid w:val="00546B5D"/>
    <w:rsid w:val="005509DA"/>
    <w:rsid w:val="0055102E"/>
    <w:rsid w:val="00551E42"/>
    <w:rsid w:val="00552BA4"/>
    <w:rsid w:val="00555B16"/>
    <w:rsid w:val="00555C44"/>
    <w:rsid w:val="00557455"/>
    <w:rsid w:val="00560A19"/>
    <w:rsid w:val="00562306"/>
    <w:rsid w:val="00563FC1"/>
    <w:rsid w:val="00564864"/>
    <w:rsid w:val="0056600B"/>
    <w:rsid w:val="0057047A"/>
    <w:rsid w:val="00571B13"/>
    <w:rsid w:val="00572DD3"/>
    <w:rsid w:val="00574371"/>
    <w:rsid w:val="00574AF1"/>
    <w:rsid w:val="005759A0"/>
    <w:rsid w:val="00575A04"/>
    <w:rsid w:val="00575C42"/>
    <w:rsid w:val="00576164"/>
    <w:rsid w:val="00581C74"/>
    <w:rsid w:val="00582D3A"/>
    <w:rsid w:val="00584D70"/>
    <w:rsid w:val="005862F7"/>
    <w:rsid w:val="005926DE"/>
    <w:rsid w:val="00592BD5"/>
    <w:rsid w:val="0059376D"/>
    <w:rsid w:val="00594DC4"/>
    <w:rsid w:val="00595C1D"/>
    <w:rsid w:val="00597B99"/>
    <w:rsid w:val="005A0058"/>
    <w:rsid w:val="005A05BA"/>
    <w:rsid w:val="005A08E8"/>
    <w:rsid w:val="005A0BB0"/>
    <w:rsid w:val="005A1207"/>
    <w:rsid w:val="005A2347"/>
    <w:rsid w:val="005A3AF3"/>
    <w:rsid w:val="005A4DE9"/>
    <w:rsid w:val="005A5616"/>
    <w:rsid w:val="005A5693"/>
    <w:rsid w:val="005A5DEF"/>
    <w:rsid w:val="005A673E"/>
    <w:rsid w:val="005A722C"/>
    <w:rsid w:val="005A7877"/>
    <w:rsid w:val="005B258F"/>
    <w:rsid w:val="005B28F9"/>
    <w:rsid w:val="005B3554"/>
    <w:rsid w:val="005B64BB"/>
    <w:rsid w:val="005B7B28"/>
    <w:rsid w:val="005B7F7A"/>
    <w:rsid w:val="005C0950"/>
    <w:rsid w:val="005C0CA5"/>
    <w:rsid w:val="005C0D4D"/>
    <w:rsid w:val="005C0DE3"/>
    <w:rsid w:val="005C1479"/>
    <w:rsid w:val="005C2153"/>
    <w:rsid w:val="005C22BC"/>
    <w:rsid w:val="005C3AC0"/>
    <w:rsid w:val="005C3DCA"/>
    <w:rsid w:val="005C51A1"/>
    <w:rsid w:val="005C6E2B"/>
    <w:rsid w:val="005C70B0"/>
    <w:rsid w:val="005D02AD"/>
    <w:rsid w:val="005D0617"/>
    <w:rsid w:val="005D32AB"/>
    <w:rsid w:val="005D4B8A"/>
    <w:rsid w:val="005D52F4"/>
    <w:rsid w:val="005D5A25"/>
    <w:rsid w:val="005D6D2F"/>
    <w:rsid w:val="005E1305"/>
    <w:rsid w:val="005E29A5"/>
    <w:rsid w:val="005E4D19"/>
    <w:rsid w:val="005E5723"/>
    <w:rsid w:val="005E76B1"/>
    <w:rsid w:val="005E7ED0"/>
    <w:rsid w:val="005F25AB"/>
    <w:rsid w:val="005F35BF"/>
    <w:rsid w:val="005F5119"/>
    <w:rsid w:val="005F5EFC"/>
    <w:rsid w:val="005F6648"/>
    <w:rsid w:val="005F7173"/>
    <w:rsid w:val="005F796D"/>
    <w:rsid w:val="00600B46"/>
    <w:rsid w:val="00602559"/>
    <w:rsid w:val="006028C2"/>
    <w:rsid w:val="00606667"/>
    <w:rsid w:val="00610579"/>
    <w:rsid w:val="00612567"/>
    <w:rsid w:val="0061358B"/>
    <w:rsid w:val="0061371D"/>
    <w:rsid w:val="00617D1F"/>
    <w:rsid w:val="00621BB5"/>
    <w:rsid w:val="00625AA7"/>
    <w:rsid w:val="006262E5"/>
    <w:rsid w:val="00626C7E"/>
    <w:rsid w:val="00627615"/>
    <w:rsid w:val="00627781"/>
    <w:rsid w:val="006304C5"/>
    <w:rsid w:val="00630F13"/>
    <w:rsid w:val="00631C84"/>
    <w:rsid w:val="006327AE"/>
    <w:rsid w:val="00633572"/>
    <w:rsid w:val="00633B48"/>
    <w:rsid w:val="00633D1B"/>
    <w:rsid w:val="0063474D"/>
    <w:rsid w:val="0063575D"/>
    <w:rsid w:val="00640EC6"/>
    <w:rsid w:val="0064274F"/>
    <w:rsid w:val="00643966"/>
    <w:rsid w:val="00643E8E"/>
    <w:rsid w:val="006457D5"/>
    <w:rsid w:val="00645E4F"/>
    <w:rsid w:val="00646527"/>
    <w:rsid w:val="006466AF"/>
    <w:rsid w:val="00646A4D"/>
    <w:rsid w:val="0064703B"/>
    <w:rsid w:val="00647364"/>
    <w:rsid w:val="006505C4"/>
    <w:rsid w:val="00653499"/>
    <w:rsid w:val="0065449A"/>
    <w:rsid w:val="00654CCE"/>
    <w:rsid w:val="00656E61"/>
    <w:rsid w:val="006571B3"/>
    <w:rsid w:val="00657D7E"/>
    <w:rsid w:val="0066009B"/>
    <w:rsid w:val="00663FC2"/>
    <w:rsid w:val="0066409D"/>
    <w:rsid w:val="0066479F"/>
    <w:rsid w:val="00664E93"/>
    <w:rsid w:val="006678E7"/>
    <w:rsid w:val="00670B14"/>
    <w:rsid w:val="00672C0C"/>
    <w:rsid w:val="006814DC"/>
    <w:rsid w:val="0068189E"/>
    <w:rsid w:val="00681980"/>
    <w:rsid w:val="00681EE0"/>
    <w:rsid w:val="006845E8"/>
    <w:rsid w:val="0068569E"/>
    <w:rsid w:val="006857DF"/>
    <w:rsid w:val="00686DAE"/>
    <w:rsid w:val="0068F657"/>
    <w:rsid w:val="00692363"/>
    <w:rsid w:val="006A1DF4"/>
    <w:rsid w:val="006A40D6"/>
    <w:rsid w:val="006A4BEF"/>
    <w:rsid w:val="006A7A88"/>
    <w:rsid w:val="006B03B1"/>
    <w:rsid w:val="006B1311"/>
    <w:rsid w:val="006B3DE3"/>
    <w:rsid w:val="006B49A1"/>
    <w:rsid w:val="006B5B2F"/>
    <w:rsid w:val="006B5F13"/>
    <w:rsid w:val="006B648E"/>
    <w:rsid w:val="006B742B"/>
    <w:rsid w:val="006B7B22"/>
    <w:rsid w:val="006C0AA9"/>
    <w:rsid w:val="006C206B"/>
    <w:rsid w:val="006C2E1A"/>
    <w:rsid w:val="006C31DF"/>
    <w:rsid w:val="006C34B4"/>
    <w:rsid w:val="006C3A21"/>
    <w:rsid w:val="006C42FC"/>
    <w:rsid w:val="006C50F3"/>
    <w:rsid w:val="006C5C35"/>
    <w:rsid w:val="006C5D56"/>
    <w:rsid w:val="006C62A3"/>
    <w:rsid w:val="006C63AA"/>
    <w:rsid w:val="006C6C90"/>
    <w:rsid w:val="006C70AE"/>
    <w:rsid w:val="006C7DD9"/>
    <w:rsid w:val="006D0916"/>
    <w:rsid w:val="006D0983"/>
    <w:rsid w:val="006D2134"/>
    <w:rsid w:val="006D2A88"/>
    <w:rsid w:val="006D5421"/>
    <w:rsid w:val="006D5C8C"/>
    <w:rsid w:val="006D5D3C"/>
    <w:rsid w:val="006D5E40"/>
    <w:rsid w:val="006D5F67"/>
    <w:rsid w:val="006D6977"/>
    <w:rsid w:val="006D7325"/>
    <w:rsid w:val="006D7754"/>
    <w:rsid w:val="006E1988"/>
    <w:rsid w:val="006E25FF"/>
    <w:rsid w:val="006E309B"/>
    <w:rsid w:val="006E60AE"/>
    <w:rsid w:val="006E6C3D"/>
    <w:rsid w:val="006E6D29"/>
    <w:rsid w:val="006E9102"/>
    <w:rsid w:val="006F2488"/>
    <w:rsid w:val="006F3DCF"/>
    <w:rsid w:val="006F4800"/>
    <w:rsid w:val="006F5539"/>
    <w:rsid w:val="006F5573"/>
    <w:rsid w:val="006F6A72"/>
    <w:rsid w:val="006F71EA"/>
    <w:rsid w:val="006F78E1"/>
    <w:rsid w:val="006F7A3B"/>
    <w:rsid w:val="0070031B"/>
    <w:rsid w:val="00700385"/>
    <w:rsid w:val="00701704"/>
    <w:rsid w:val="007047E7"/>
    <w:rsid w:val="00706859"/>
    <w:rsid w:val="007073AF"/>
    <w:rsid w:val="00712791"/>
    <w:rsid w:val="00712957"/>
    <w:rsid w:val="00712A31"/>
    <w:rsid w:val="00712E22"/>
    <w:rsid w:val="007136D7"/>
    <w:rsid w:val="00713D5B"/>
    <w:rsid w:val="0071417C"/>
    <w:rsid w:val="00714CE3"/>
    <w:rsid w:val="007170FF"/>
    <w:rsid w:val="007177FA"/>
    <w:rsid w:val="00720853"/>
    <w:rsid w:val="00722569"/>
    <w:rsid w:val="00722815"/>
    <w:rsid w:val="00722829"/>
    <w:rsid w:val="00722910"/>
    <w:rsid w:val="00723627"/>
    <w:rsid w:val="00727614"/>
    <w:rsid w:val="0073000C"/>
    <w:rsid w:val="007301DD"/>
    <w:rsid w:val="00730E3C"/>
    <w:rsid w:val="00731C6B"/>
    <w:rsid w:val="00731F87"/>
    <w:rsid w:val="007337F5"/>
    <w:rsid w:val="00735208"/>
    <w:rsid w:val="007352C8"/>
    <w:rsid w:val="007367EA"/>
    <w:rsid w:val="00737B2B"/>
    <w:rsid w:val="00737C74"/>
    <w:rsid w:val="007403EA"/>
    <w:rsid w:val="00740ABA"/>
    <w:rsid w:val="007418B1"/>
    <w:rsid w:val="00742EE9"/>
    <w:rsid w:val="007447D8"/>
    <w:rsid w:val="00744A2C"/>
    <w:rsid w:val="007463F9"/>
    <w:rsid w:val="00750DD2"/>
    <w:rsid w:val="0075186D"/>
    <w:rsid w:val="007531A2"/>
    <w:rsid w:val="0075465A"/>
    <w:rsid w:val="00755F8F"/>
    <w:rsid w:val="00760385"/>
    <w:rsid w:val="0076089F"/>
    <w:rsid w:val="00761D00"/>
    <w:rsid w:val="00762F5F"/>
    <w:rsid w:val="00763E83"/>
    <w:rsid w:val="007653BA"/>
    <w:rsid w:val="00765D3C"/>
    <w:rsid w:val="00766AEF"/>
    <w:rsid w:val="00767082"/>
    <w:rsid w:val="00771720"/>
    <w:rsid w:val="00771756"/>
    <w:rsid w:val="007717DD"/>
    <w:rsid w:val="00771E65"/>
    <w:rsid w:val="007739A5"/>
    <w:rsid w:val="00773F0F"/>
    <w:rsid w:val="00774137"/>
    <w:rsid w:val="00774218"/>
    <w:rsid w:val="007755D5"/>
    <w:rsid w:val="00777978"/>
    <w:rsid w:val="00777D9E"/>
    <w:rsid w:val="00784FDC"/>
    <w:rsid w:val="00785161"/>
    <w:rsid w:val="007856D8"/>
    <w:rsid w:val="00786A25"/>
    <w:rsid w:val="00786BA5"/>
    <w:rsid w:val="007878E3"/>
    <w:rsid w:val="00790AE0"/>
    <w:rsid w:val="007913EB"/>
    <w:rsid w:val="00793071"/>
    <w:rsid w:val="007941F6"/>
    <w:rsid w:val="007944D1"/>
    <w:rsid w:val="00794A6E"/>
    <w:rsid w:val="00795225"/>
    <w:rsid w:val="00796288"/>
    <w:rsid w:val="00797C63"/>
    <w:rsid w:val="007A08F9"/>
    <w:rsid w:val="007A138E"/>
    <w:rsid w:val="007A54F2"/>
    <w:rsid w:val="007A5D36"/>
    <w:rsid w:val="007A713E"/>
    <w:rsid w:val="007B04FD"/>
    <w:rsid w:val="007B15C3"/>
    <w:rsid w:val="007B1BA5"/>
    <w:rsid w:val="007B1E71"/>
    <w:rsid w:val="007B2B1B"/>
    <w:rsid w:val="007B2C9B"/>
    <w:rsid w:val="007B2CCB"/>
    <w:rsid w:val="007B3214"/>
    <w:rsid w:val="007B5256"/>
    <w:rsid w:val="007B78E5"/>
    <w:rsid w:val="007C0725"/>
    <w:rsid w:val="007C090A"/>
    <w:rsid w:val="007C2A59"/>
    <w:rsid w:val="007C49AF"/>
    <w:rsid w:val="007C4D3E"/>
    <w:rsid w:val="007C5320"/>
    <w:rsid w:val="007C5580"/>
    <w:rsid w:val="007D31F4"/>
    <w:rsid w:val="007D3C52"/>
    <w:rsid w:val="007D438F"/>
    <w:rsid w:val="007D4CEA"/>
    <w:rsid w:val="007D6567"/>
    <w:rsid w:val="007D6A9E"/>
    <w:rsid w:val="007D6AC3"/>
    <w:rsid w:val="007D73EA"/>
    <w:rsid w:val="007E2477"/>
    <w:rsid w:val="007E2A50"/>
    <w:rsid w:val="007E2BEE"/>
    <w:rsid w:val="007E2EB4"/>
    <w:rsid w:val="007E3B8E"/>
    <w:rsid w:val="007E4585"/>
    <w:rsid w:val="007E57D3"/>
    <w:rsid w:val="007E5DE9"/>
    <w:rsid w:val="007E6C84"/>
    <w:rsid w:val="007F39A3"/>
    <w:rsid w:val="007F4104"/>
    <w:rsid w:val="007F6F2B"/>
    <w:rsid w:val="007F786A"/>
    <w:rsid w:val="007F7D5B"/>
    <w:rsid w:val="008018B5"/>
    <w:rsid w:val="00802397"/>
    <w:rsid w:val="00806464"/>
    <w:rsid w:val="00806514"/>
    <w:rsid w:val="00806FF8"/>
    <w:rsid w:val="00810E0F"/>
    <w:rsid w:val="0081102C"/>
    <w:rsid w:val="00811430"/>
    <w:rsid w:val="00811C8F"/>
    <w:rsid w:val="00812A40"/>
    <w:rsid w:val="00813311"/>
    <w:rsid w:val="00813F6D"/>
    <w:rsid w:val="00814BCD"/>
    <w:rsid w:val="00817EFC"/>
    <w:rsid w:val="0082060B"/>
    <w:rsid w:val="0082133F"/>
    <w:rsid w:val="00823059"/>
    <w:rsid w:val="00824064"/>
    <w:rsid w:val="00825892"/>
    <w:rsid w:val="008270D0"/>
    <w:rsid w:val="00830437"/>
    <w:rsid w:val="008308CB"/>
    <w:rsid w:val="008328B0"/>
    <w:rsid w:val="00833F68"/>
    <w:rsid w:val="008351F7"/>
    <w:rsid w:val="0083694D"/>
    <w:rsid w:val="00836F3C"/>
    <w:rsid w:val="00837442"/>
    <w:rsid w:val="00840717"/>
    <w:rsid w:val="008417A5"/>
    <w:rsid w:val="008446A1"/>
    <w:rsid w:val="00845DF8"/>
    <w:rsid w:val="00845E5E"/>
    <w:rsid w:val="00846438"/>
    <w:rsid w:val="00850740"/>
    <w:rsid w:val="0085119A"/>
    <w:rsid w:val="00854023"/>
    <w:rsid w:val="008542E7"/>
    <w:rsid w:val="00856DCF"/>
    <w:rsid w:val="008639F3"/>
    <w:rsid w:val="0086454E"/>
    <w:rsid w:val="00864810"/>
    <w:rsid w:val="00865080"/>
    <w:rsid w:val="0086687E"/>
    <w:rsid w:val="0086734D"/>
    <w:rsid w:val="008725AF"/>
    <w:rsid w:val="00872E83"/>
    <w:rsid w:val="00875EDD"/>
    <w:rsid w:val="00880A4E"/>
    <w:rsid w:val="00880FD6"/>
    <w:rsid w:val="00881FD2"/>
    <w:rsid w:val="00882A9F"/>
    <w:rsid w:val="00882E8E"/>
    <w:rsid w:val="00885F90"/>
    <w:rsid w:val="00887C83"/>
    <w:rsid w:val="00891F51"/>
    <w:rsid w:val="008928E2"/>
    <w:rsid w:val="00893030"/>
    <w:rsid w:val="00893C4A"/>
    <w:rsid w:val="008946C1"/>
    <w:rsid w:val="00894EF3"/>
    <w:rsid w:val="008969E8"/>
    <w:rsid w:val="0089703C"/>
    <w:rsid w:val="008A29F8"/>
    <w:rsid w:val="008A2CDF"/>
    <w:rsid w:val="008A3358"/>
    <w:rsid w:val="008A348A"/>
    <w:rsid w:val="008A428D"/>
    <w:rsid w:val="008A4C01"/>
    <w:rsid w:val="008A5775"/>
    <w:rsid w:val="008A5A52"/>
    <w:rsid w:val="008B08BA"/>
    <w:rsid w:val="008B10DB"/>
    <w:rsid w:val="008B4978"/>
    <w:rsid w:val="008B4AD4"/>
    <w:rsid w:val="008B4CC0"/>
    <w:rsid w:val="008B753C"/>
    <w:rsid w:val="008C11BC"/>
    <w:rsid w:val="008C2EBA"/>
    <w:rsid w:val="008C35AE"/>
    <w:rsid w:val="008C376C"/>
    <w:rsid w:val="008C3912"/>
    <w:rsid w:val="008C4360"/>
    <w:rsid w:val="008C44E8"/>
    <w:rsid w:val="008C44F5"/>
    <w:rsid w:val="008C4C73"/>
    <w:rsid w:val="008C60DB"/>
    <w:rsid w:val="008C68CF"/>
    <w:rsid w:val="008C6AF7"/>
    <w:rsid w:val="008C6FAF"/>
    <w:rsid w:val="008C7201"/>
    <w:rsid w:val="008C78F5"/>
    <w:rsid w:val="008D0348"/>
    <w:rsid w:val="008D121B"/>
    <w:rsid w:val="008D1976"/>
    <w:rsid w:val="008D239D"/>
    <w:rsid w:val="008D3DCD"/>
    <w:rsid w:val="008E0197"/>
    <w:rsid w:val="008E086E"/>
    <w:rsid w:val="008E2C38"/>
    <w:rsid w:val="008E2DB0"/>
    <w:rsid w:val="008E32C6"/>
    <w:rsid w:val="008E39C3"/>
    <w:rsid w:val="008E5D41"/>
    <w:rsid w:val="008E6A04"/>
    <w:rsid w:val="008E6FBF"/>
    <w:rsid w:val="008F38A7"/>
    <w:rsid w:val="008F46DE"/>
    <w:rsid w:val="008F47C3"/>
    <w:rsid w:val="008F5565"/>
    <w:rsid w:val="008F6008"/>
    <w:rsid w:val="008F61D2"/>
    <w:rsid w:val="008F67D8"/>
    <w:rsid w:val="008F6F3E"/>
    <w:rsid w:val="00902743"/>
    <w:rsid w:val="00902788"/>
    <w:rsid w:val="00902CC5"/>
    <w:rsid w:val="00903F6D"/>
    <w:rsid w:val="00905172"/>
    <w:rsid w:val="00907860"/>
    <w:rsid w:val="00907D7F"/>
    <w:rsid w:val="00912CD2"/>
    <w:rsid w:val="00912F0A"/>
    <w:rsid w:val="00916B78"/>
    <w:rsid w:val="00920652"/>
    <w:rsid w:val="009207E5"/>
    <w:rsid w:val="0092135C"/>
    <w:rsid w:val="0092184D"/>
    <w:rsid w:val="00921E7D"/>
    <w:rsid w:val="009230FD"/>
    <w:rsid w:val="009234A2"/>
    <w:rsid w:val="00923975"/>
    <w:rsid w:val="009242BD"/>
    <w:rsid w:val="00924F22"/>
    <w:rsid w:val="0092616B"/>
    <w:rsid w:val="0092663F"/>
    <w:rsid w:val="00927252"/>
    <w:rsid w:val="009278C8"/>
    <w:rsid w:val="00927BE8"/>
    <w:rsid w:val="0093068E"/>
    <w:rsid w:val="009308BE"/>
    <w:rsid w:val="009323F0"/>
    <w:rsid w:val="00932900"/>
    <w:rsid w:val="00934C46"/>
    <w:rsid w:val="00935BD3"/>
    <w:rsid w:val="00936477"/>
    <w:rsid w:val="009373C3"/>
    <w:rsid w:val="00937752"/>
    <w:rsid w:val="00940266"/>
    <w:rsid w:val="009405B9"/>
    <w:rsid w:val="0094097C"/>
    <w:rsid w:val="0094124B"/>
    <w:rsid w:val="009436D4"/>
    <w:rsid w:val="00943B5A"/>
    <w:rsid w:val="00944032"/>
    <w:rsid w:val="009448C9"/>
    <w:rsid w:val="00947EA5"/>
    <w:rsid w:val="0095086A"/>
    <w:rsid w:val="00953FA7"/>
    <w:rsid w:val="00954574"/>
    <w:rsid w:val="00955223"/>
    <w:rsid w:val="0095542E"/>
    <w:rsid w:val="00956418"/>
    <w:rsid w:val="0095691C"/>
    <w:rsid w:val="009633BB"/>
    <w:rsid w:val="00963A4A"/>
    <w:rsid w:val="0096606F"/>
    <w:rsid w:val="00970CD7"/>
    <w:rsid w:val="009715B3"/>
    <w:rsid w:val="009723DD"/>
    <w:rsid w:val="00972412"/>
    <w:rsid w:val="00972A1E"/>
    <w:rsid w:val="00973C6F"/>
    <w:rsid w:val="00974886"/>
    <w:rsid w:val="0097597C"/>
    <w:rsid w:val="0098024C"/>
    <w:rsid w:val="00983C98"/>
    <w:rsid w:val="0098423B"/>
    <w:rsid w:val="009842C0"/>
    <w:rsid w:val="00984F6D"/>
    <w:rsid w:val="009853FF"/>
    <w:rsid w:val="009903EE"/>
    <w:rsid w:val="00990ABF"/>
    <w:rsid w:val="0099138C"/>
    <w:rsid w:val="009921DD"/>
    <w:rsid w:val="00994BAE"/>
    <w:rsid w:val="009958D6"/>
    <w:rsid w:val="00995EE3"/>
    <w:rsid w:val="009967F9"/>
    <w:rsid w:val="00996AB6"/>
    <w:rsid w:val="00996FA8"/>
    <w:rsid w:val="0099B6F5"/>
    <w:rsid w:val="009A169B"/>
    <w:rsid w:val="009A224D"/>
    <w:rsid w:val="009A2591"/>
    <w:rsid w:val="009A2C3A"/>
    <w:rsid w:val="009A3255"/>
    <w:rsid w:val="009A37F8"/>
    <w:rsid w:val="009A5BE7"/>
    <w:rsid w:val="009AEB89"/>
    <w:rsid w:val="009B092E"/>
    <w:rsid w:val="009B118C"/>
    <w:rsid w:val="009B2262"/>
    <w:rsid w:val="009B2952"/>
    <w:rsid w:val="009B2D7E"/>
    <w:rsid w:val="009B355A"/>
    <w:rsid w:val="009B374F"/>
    <w:rsid w:val="009B4AF2"/>
    <w:rsid w:val="009B5634"/>
    <w:rsid w:val="009B64BE"/>
    <w:rsid w:val="009B6FDE"/>
    <w:rsid w:val="009B7F15"/>
    <w:rsid w:val="009C2A7B"/>
    <w:rsid w:val="009C336C"/>
    <w:rsid w:val="009C3BA5"/>
    <w:rsid w:val="009C421E"/>
    <w:rsid w:val="009C4BC3"/>
    <w:rsid w:val="009D0EBF"/>
    <w:rsid w:val="009D0F7B"/>
    <w:rsid w:val="009D10BD"/>
    <w:rsid w:val="009D1F35"/>
    <w:rsid w:val="009D3C07"/>
    <w:rsid w:val="009D4252"/>
    <w:rsid w:val="009D4431"/>
    <w:rsid w:val="009D4A43"/>
    <w:rsid w:val="009D5454"/>
    <w:rsid w:val="009D5BCE"/>
    <w:rsid w:val="009D6B49"/>
    <w:rsid w:val="009D71CE"/>
    <w:rsid w:val="009E0525"/>
    <w:rsid w:val="009E0B2C"/>
    <w:rsid w:val="009E2B79"/>
    <w:rsid w:val="009E4DC8"/>
    <w:rsid w:val="009E62D6"/>
    <w:rsid w:val="009E6610"/>
    <w:rsid w:val="009E70BC"/>
    <w:rsid w:val="009F09FA"/>
    <w:rsid w:val="009F1877"/>
    <w:rsid w:val="009F1F30"/>
    <w:rsid w:val="009F29DE"/>
    <w:rsid w:val="009F5106"/>
    <w:rsid w:val="009F55F6"/>
    <w:rsid w:val="009F5D5A"/>
    <w:rsid w:val="009F6A7D"/>
    <w:rsid w:val="009F796A"/>
    <w:rsid w:val="00A000C7"/>
    <w:rsid w:val="00A02616"/>
    <w:rsid w:val="00A032B3"/>
    <w:rsid w:val="00A03D31"/>
    <w:rsid w:val="00A04416"/>
    <w:rsid w:val="00A046EC"/>
    <w:rsid w:val="00A06131"/>
    <w:rsid w:val="00A06788"/>
    <w:rsid w:val="00A06B13"/>
    <w:rsid w:val="00A07914"/>
    <w:rsid w:val="00A07FCC"/>
    <w:rsid w:val="00A10657"/>
    <w:rsid w:val="00A11A6C"/>
    <w:rsid w:val="00A11B66"/>
    <w:rsid w:val="00A13C36"/>
    <w:rsid w:val="00A146C2"/>
    <w:rsid w:val="00A16371"/>
    <w:rsid w:val="00A17839"/>
    <w:rsid w:val="00A21292"/>
    <w:rsid w:val="00A21BCB"/>
    <w:rsid w:val="00A228EA"/>
    <w:rsid w:val="00A23B35"/>
    <w:rsid w:val="00A246DE"/>
    <w:rsid w:val="00A24A6D"/>
    <w:rsid w:val="00A26CF6"/>
    <w:rsid w:val="00A26D7A"/>
    <w:rsid w:val="00A27BA0"/>
    <w:rsid w:val="00A320CC"/>
    <w:rsid w:val="00A32B58"/>
    <w:rsid w:val="00A338E1"/>
    <w:rsid w:val="00A3741C"/>
    <w:rsid w:val="00A4099E"/>
    <w:rsid w:val="00A41112"/>
    <w:rsid w:val="00A45FC7"/>
    <w:rsid w:val="00A4616F"/>
    <w:rsid w:val="00A4668E"/>
    <w:rsid w:val="00A500A1"/>
    <w:rsid w:val="00A501A3"/>
    <w:rsid w:val="00A51748"/>
    <w:rsid w:val="00A54646"/>
    <w:rsid w:val="00A57229"/>
    <w:rsid w:val="00A6086F"/>
    <w:rsid w:val="00A63DA5"/>
    <w:rsid w:val="00A63DCE"/>
    <w:rsid w:val="00A65560"/>
    <w:rsid w:val="00A65761"/>
    <w:rsid w:val="00A65E60"/>
    <w:rsid w:val="00A67880"/>
    <w:rsid w:val="00A701CB"/>
    <w:rsid w:val="00A72433"/>
    <w:rsid w:val="00A72DC7"/>
    <w:rsid w:val="00A73616"/>
    <w:rsid w:val="00A763AF"/>
    <w:rsid w:val="00A7746B"/>
    <w:rsid w:val="00A85AF9"/>
    <w:rsid w:val="00A86753"/>
    <w:rsid w:val="00A93471"/>
    <w:rsid w:val="00A93ACF"/>
    <w:rsid w:val="00A941F6"/>
    <w:rsid w:val="00A94B47"/>
    <w:rsid w:val="00A957E3"/>
    <w:rsid w:val="00A95A1B"/>
    <w:rsid w:val="00A96E81"/>
    <w:rsid w:val="00AA2EF8"/>
    <w:rsid w:val="00AA5B40"/>
    <w:rsid w:val="00AA6134"/>
    <w:rsid w:val="00AB04C5"/>
    <w:rsid w:val="00AB3902"/>
    <w:rsid w:val="00AB472A"/>
    <w:rsid w:val="00AB6F4E"/>
    <w:rsid w:val="00AC1E3E"/>
    <w:rsid w:val="00AC3792"/>
    <w:rsid w:val="00AC4783"/>
    <w:rsid w:val="00AC4D3A"/>
    <w:rsid w:val="00AC56F4"/>
    <w:rsid w:val="00AC671E"/>
    <w:rsid w:val="00AC7931"/>
    <w:rsid w:val="00AC7F65"/>
    <w:rsid w:val="00AD1D13"/>
    <w:rsid w:val="00AD34D6"/>
    <w:rsid w:val="00AD5B58"/>
    <w:rsid w:val="00AD7828"/>
    <w:rsid w:val="00AE0D9C"/>
    <w:rsid w:val="00AE4968"/>
    <w:rsid w:val="00AE5877"/>
    <w:rsid w:val="00AE71BA"/>
    <w:rsid w:val="00AF486E"/>
    <w:rsid w:val="00AF5B31"/>
    <w:rsid w:val="00AF6756"/>
    <w:rsid w:val="00AF6961"/>
    <w:rsid w:val="00AF78E7"/>
    <w:rsid w:val="00B015FE"/>
    <w:rsid w:val="00B028CE"/>
    <w:rsid w:val="00B04656"/>
    <w:rsid w:val="00B054C9"/>
    <w:rsid w:val="00B07B86"/>
    <w:rsid w:val="00B101B7"/>
    <w:rsid w:val="00B10F4B"/>
    <w:rsid w:val="00B14DA9"/>
    <w:rsid w:val="00B16603"/>
    <w:rsid w:val="00B16AB6"/>
    <w:rsid w:val="00B24AAC"/>
    <w:rsid w:val="00B27DE9"/>
    <w:rsid w:val="00B30C9C"/>
    <w:rsid w:val="00B30F11"/>
    <w:rsid w:val="00B31359"/>
    <w:rsid w:val="00B323CF"/>
    <w:rsid w:val="00B336E2"/>
    <w:rsid w:val="00B342B5"/>
    <w:rsid w:val="00B34AF7"/>
    <w:rsid w:val="00B3524F"/>
    <w:rsid w:val="00B363C5"/>
    <w:rsid w:val="00B4042D"/>
    <w:rsid w:val="00B40F37"/>
    <w:rsid w:val="00B411DC"/>
    <w:rsid w:val="00B41313"/>
    <w:rsid w:val="00B41FD0"/>
    <w:rsid w:val="00B425CA"/>
    <w:rsid w:val="00B4290D"/>
    <w:rsid w:val="00B44C2D"/>
    <w:rsid w:val="00B45F22"/>
    <w:rsid w:val="00B4697A"/>
    <w:rsid w:val="00B47587"/>
    <w:rsid w:val="00B52646"/>
    <w:rsid w:val="00B54459"/>
    <w:rsid w:val="00B55D59"/>
    <w:rsid w:val="00B56179"/>
    <w:rsid w:val="00B573B9"/>
    <w:rsid w:val="00B605E5"/>
    <w:rsid w:val="00B623BF"/>
    <w:rsid w:val="00B62808"/>
    <w:rsid w:val="00B63A08"/>
    <w:rsid w:val="00B64173"/>
    <w:rsid w:val="00B67538"/>
    <w:rsid w:val="00B70109"/>
    <w:rsid w:val="00B72C09"/>
    <w:rsid w:val="00B7383A"/>
    <w:rsid w:val="00B74A24"/>
    <w:rsid w:val="00B75ABC"/>
    <w:rsid w:val="00B7749A"/>
    <w:rsid w:val="00B8145E"/>
    <w:rsid w:val="00B81AE8"/>
    <w:rsid w:val="00B8212A"/>
    <w:rsid w:val="00B84491"/>
    <w:rsid w:val="00B861F1"/>
    <w:rsid w:val="00B9075F"/>
    <w:rsid w:val="00B907AF"/>
    <w:rsid w:val="00B9132B"/>
    <w:rsid w:val="00B918EF"/>
    <w:rsid w:val="00B92D7E"/>
    <w:rsid w:val="00B943E3"/>
    <w:rsid w:val="00B948D3"/>
    <w:rsid w:val="00B957CF"/>
    <w:rsid w:val="00B969FD"/>
    <w:rsid w:val="00B97325"/>
    <w:rsid w:val="00B97818"/>
    <w:rsid w:val="00BA432B"/>
    <w:rsid w:val="00BA4BDC"/>
    <w:rsid w:val="00BA66A0"/>
    <w:rsid w:val="00BB0F89"/>
    <w:rsid w:val="00BB1B33"/>
    <w:rsid w:val="00BB6BEB"/>
    <w:rsid w:val="00BB7B3F"/>
    <w:rsid w:val="00BC1A5A"/>
    <w:rsid w:val="00BC2009"/>
    <w:rsid w:val="00BC41CB"/>
    <w:rsid w:val="00BC4582"/>
    <w:rsid w:val="00BC4E92"/>
    <w:rsid w:val="00BC5CF5"/>
    <w:rsid w:val="00BC682E"/>
    <w:rsid w:val="00BC6BDC"/>
    <w:rsid w:val="00BC7140"/>
    <w:rsid w:val="00BC7C4E"/>
    <w:rsid w:val="00BD2EF3"/>
    <w:rsid w:val="00BD3052"/>
    <w:rsid w:val="00BD4C34"/>
    <w:rsid w:val="00BD4CD0"/>
    <w:rsid w:val="00BD4D96"/>
    <w:rsid w:val="00BD501A"/>
    <w:rsid w:val="00BD6FC7"/>
    <w:rsid w:val="00BD7D5C"/>
    <w:rsid w:val="00BE0112"/>
    <w:rsid w:val="00BE4245"/>
    <w:rsid w:val="00BE4A90"/>
    <w:rsid w:val="00BE51E2"/>
    <w:rsid w:val="00BE5252"/>
    <w:rsid w:val="00BE5E77"/>
    <w:rsid w:val="00BE6172"/>
    <w:rsid w:val="00BE7024"/>
    <w:rsid w:val="00BF058E"/>
    <w:rsid w:val="00BF089B"/>
    <w:rsid w:val="00BF0979"/>
    <w:rsid w:val="00BF2DB7"/>
    <w:rsid w:val="00BF3634"/>
    <w:rsid w:val="00BF387C"/>
    <w:rsid w:val="00BF4B6B"/>
    <w:rsid w:val="00BF4C8C"/>
    <w:rsid w:val="00BF4D41"/>
    <w:rsid w:val="00BF4D75"/>
    <w:rsid w:val="00C02396"/>
    <w:rsid w:val="00C025F6"/>
    <w:rsid w:val="00C03AA9"/>
    <w:rsid w:val="00C042F8"/>
    <w:rsid w:val="00C05EA1"/>
    <w:rsid w:val="00C11BB1"/>
    <w:rsid w:val="00C12BAC"/>
    <w:rsid w:val="00C12E4A"/>
    <w:rsid w:val="00C136BE"/>
    <w:rsid w:val="00C13F64"/>
    <w:rsid w:val="00C1409A"/>
    <w:rsid w:val="00C14CE6"/>
    <w:rsid w:val="00C16877"/>
    <w:rsid w:val="00C1BE2B"/>
    <w:rsid w:val="00C2383E"/>
    <w:rsid w:val="00C24BA1"/>
    <w:rsid w:val="00C25221"/>
    <w:rsid w:val="00C252BA"/>
    <w:rsid w:val="00C2614E"/>
    <w:rsid w:val="00C26394"/>
    <w:rsid w:val="00C27B9F"/>
    <w:rsid w:val="00C2AA9D"/>
    <w:rsid w:val="00C2E941"/>
    <w:rsid w:val="00C30E9E"/>
    <w:rsid w:val="00C310A8"/>
    <w:rsid w:val="00C321C6"/>
    <w:rsid w:val="00C321F7"/>
    <w:rsid w:val="00C3268F"/>
    <w:rsid w:val="00C3271A"/>
    <w:rsid w:val="00C32849"/>
    <w:rsid w:val="00C33024"/>
    <w:rsid w:val="00C33386"/>
    <w:rsid w:val="00C33BAB"/>
    <w:rsid w:val="00C36567"/>
    <w:rsid w:val="00C37381"/>
    <w:rsid w:val="00C4264F"/>
    <w:rsid w:val="00C42EC6"/>
    <w:rsid w:val="00C4370B"/>
    <w:rsid w:val="00C4506C"/>
    <w:rsid w:val="00C45FBD"/>
    <w:rsid w:val="00C47210"/>
    <w:rsid w:val="00C472E9"/>
    <w:rsid w:val="00C51D00"/>
    <w:rsid w:val="00C52CB3"/>
    <w:rsid w:val="00C54591"/>
    <w:rsid w:val="00C566B3"/>
    <w:rsid w:val="00C61DD4"/>
    <w:rsid w:val="00C629AB"/>
    <w:rsid w:val="00C62EFB"/>
    <w:rsid w:val="00C64CD2"/>
    <w:rsid w:val="00C65C91"/>
    <w:rsid w:val="00C72225"/>
    <w:rsid w:val="00C72ABF"/>
    <w:rsid w:val="00C72F1D"/>
    <w:rsid w:val="00C76160"/>
    <w:rsid w:val="00C77E36"/>
    <w:rsid w:val="00C8348C"/>
    <w:rsid w:val="00C86DBC"/>
    <w:rsid w:val="00C87B59"/>
    <w:rsid w:val="00C951ED"/>
    <w:rsid w:val="00C9541A"/>
    <w:rsid w:val="00C95D33"/>
    <w:rsid w:val="00C96DF6"/>
    <w:rsid w:val="00CA08B7"/>
    <w:rsid w:val="00CA0D08"/>
    <w:rsid w:val="00CA0D4D"/>
    <w:rsid w:val="00CA65C7"/>
    <w:rsid w:val="00CA72B2"/>
    <w:rsid w:val="00CB00E6"/>
    <w:rsid w:val="00CB5CDF"/>
    <w:rsid w:val="00CB61D5"/>
    <w:rsid w:val="00CB64AA"/>
    <w:rsid w:val="00CB64F2"/>
    <w:rsid w:val="00CB75F7"/>
    <w:rsid w:val="00CC0903"/>
    <w:rsid w:val="00CC0E60"/>
    <w:rsid w:val="00CC1417"/>
    <w:rsid w:val="00CC1685"/>
    <w:rsid w:val="00CC17D3"/>
    <w:rsid w:val="00CC366B"/>
    <w:rsid w:val="00CC43CC"/>
    <w:rsid w:val="00CC46D2"/>
    <w:rsid w:val="00CC569D"/>
    <w:rsid w:val="00CC7323"/>
    <w:rsid w:val="00CD01E3"/>
    <w:rsid w:val="00CD1F6A"/>
    <w:rsid w:val="00CD23AD"/>
    <w:rsid w:val="00CD3269"/>
    <w:rsid w:val="00CD3645"/>
    <w:rsid w:val="00CD4923"/>
    <w:rsid w:val="00CD6023"/>
    <w:rsid w:val="00CD67D3"/>
    <w:rsid w:val="00CD6B52"/>
    <w:rsid w:val="00CD6E03"/>
    <w:rsid w:val="00CD717F"/>
    <w:rsid w:val="00CD7878"/>
    <w:rsid w:val="00CE1721"/>
    <w:rsid w:val="00CE22ED"/>
    <w:rsid w:val="00CE3DD5"/>
    <w:rsid w:val="00CE4090"/>
    <w:rsid w:val="00CE4E27"/>
    <w:rsid w:val="00CE5512"/>
    <w:rsid w:val="00CE6C5F"/>
    <w:rsid w:val="00CE7662"/>
    <w:rsid w:val="00CE7889"/>
    <w:rsid w:val="00CE7BF3"/>
    <w:rsid w:val="00CF0518"/>
    <w:rsid w:val="00CF1813"/>
    <w:rsid w:val="00CF24DA"/>
    <w:rsid w:val="00CF2681"/>
    <w:rsid w:val="00CF2ADC"/>
    <w:rsid w:val="00CF3DDD"/>
    <w:rsid w:val="00CF4011"/>
    <w:rsid w:val="00CF4569"/>
    <w:rsid w:val="00CF4A0F"/>
    <w:rsid w:val="00D00B28"/>
    <w:rsid w:val="00D00EDF"/>
    <w:rsid w:val="00D01297"/>
    <w:rsid w:val="00D01526"/>
    <w:rsid w:val="00D0208D"/>
    <w:rsid w:val="00D02F0F"/>
    <w:rsid w:val="00D0593F"/>
    <w:rsid w:val="00D06CF3"/>
    <w:rsid w:val="00D078B8"/>
    <w:rsid w:val="00D07E18"/>
    <w:rsid w:val="00D11867"/>
    <w:rsid w:val="00D12202"/>
    <w:rsid w:val="00D12297"/>
    <w:rsid w:val="00D131C4"/>
    <w:rsid w:val="00D15A8E"/>
    <w:rsid w:val="00D16888"/>
    <w:rsid w:val="00D202B7"/>
    <w:rsid w:val="00D203AB"/>
    <w:rsid w:val="00D24687"/>
    <w:rsid w:val="00D303AA"/>
    <w:rsid w:val="00D31642"/>
    <w:rsid w:val="00D327C8"/>
    <w:rsid w:val="00D32B36"/>
    <w:rsid w:val="00D337AC"/>
    <w:rsid w:val="00D33FB6"/>
    <w:rsid w:val="00D35CAC"/>
    <w:rsid w:val="00D372BC"/>
    <w:rsid w:val="00D40E22"/>
    <w:rsid w:val="00D441A0"/>
    <w:rsid w:val="00D44A63"/>
    <w:rsid w:val="00D45DF7"/>
    <w:rsid w:val="00D45FD9"/>
    <w:rsid w:val="00D4606C"/>
    <w:rsid w:val="00D50B47"/>
    <w:rsid w:val="00D5297D"/>
    <w:rsid w:val="00D53E95"/>
    <w:rsid w:val="00D541A0"/>
    <w:rsid w:val="00D5490B"/>
    <w:rsid w:val="00D54D5A"/>
    <w:rsid w:val="00D556B1"/>
    <w:rsid w:val="00D5792A"/>
    <w:rsid w:val="00D57B4F"/>
    <w:rsid w:val="00D6186A"/>
    <w:rsid w:val="00D6283A"/>
    <w:rsid w:val="00D64286"/>
    <w:rsid w:val="00D64D1E"/>
    <w:rsid w:val="00D6550E"/>
    <w:rsid w:val="00D668D1"/>
    <w:rsid w:val="00D66A64"/>
    <w:rsid w:val="00D66D1D"/>
    <w:rsid w:val="00D67024"/>
    <w:rsid w:val="00D673C1"/>
    <w:rsid w:val="00D676AC"/>
    <w:rsid w:val="00D71D15"/>
    <w:rsid w:val="00D72BF1"/>
    <w:rsid w:val="00D742E1"/>
    <w:rsid w:val="00D74A1C"/>
    <w:rsid w:val="00D751BA"/>
    <w:rsid w:val="00D75E65"/>
    <w:rsid w:val="00D769F4"/>
    <w:rsid w:val="00D76D90"/>
    <w:rsid w:val="00D771AF"/>
    <w:rsid w:val="00D776CD"/>
    <w:rsid w:val="00D80B20"/>
    <w:rsid w:val="00D81C34"/>
    <w:rsid w:val="00D82E1B"/>
    <w:rsid w:val="00D833D5"/>
    <w:rsid w:val="00D83424"/>
    <w:rsid w:val="00D83FDA"/>
    <w:rsid w:val="00D84058"/>
    <w:rsid w:val="00D86AE0"/>
    <w:rsid w:val="00D86CA4"/>
    <w:rsid w:val="00D90362"/>
    <w:rsid w:val="00D90655"/>
    <w:rsid w:val="00D928F5"/>
    <w:rsid w:val="00D92A45"/>
    <w:rsid w:val="00D93B84"/>
    <w:rsid w:val="00D93E06"/>
    <w:rsid w:val="00D95F44"/>
    <w:rsid w:val="00D966B1"/>
    <w:rsid w:val="00D97D4B"/>
    <w:rsid w:val="00D97ED7"/>
    <w:rsid w:val="00DA082A"/>
    <w:rsid w:val="00DA1526"/>
    <w:rsid w:val="00DA1B63"/>
    <w:rsid w:val="00DA1ED5"/>
    <w:rsid w:val="00DA23D2"/>
    <w:rsid w:val="00DA2623"/>
    <w:rsid w:val="00DA3169"/>
    <w:rsid w:val="00DA37D4"/>
    <w:rsid w:val="00DA37DA"/>
    <w:rsid w:val="00DA3839"/>
    <w:rsid w:val="00DA3F16"/>
    <w:rsid w:val="00DA6776"/>
    <w:rsid w:val="00DA7CA7"/>
    <w:rsid w:val="00DB0475"/>
    <w:rsid w:val="00DB1A39"/>
    <w:rsid w:val="00DB2283"/>
    <w:rsid w:val="00DB3EF7"/>
    <w:rsid w:val="00DB45C2"/>
    <w:rsid w:val="00DB4806"/>
    <w:rsid w:val="00DB4A62"/>
    <w:rsid w:val="00DB4BEB"/>
    <w:rsid w:val="00DB586A"/>
    <w:rsid w:val="00DB5AC8"/>
    <w:rsid w:val="00DB60CE"/>
    <w:rsid w:val="00DB7014"/>
    <w:rsid w:val="00DB75BD"/>
    <w:rsid w:val="00DB7DDE"/>
    <w:rsid w:val="00DC099E"/>
    <w:rsid w:val="00DC1C8B"/>
    <w:rsid w:val="00DC71AA"/>
    <w:rsid w:val="00DD39B4"/>
    <w:rsid w:val="00DD4C5C"/>
    <w:rsid w:val="00DD5D01"/>
    <w:rsid w:val="00DD5F6A"/>
    <w:rsid w:val="00DD6258"/>
    <w:rsid w:val="00DD698D"/>
    <w:rsid w:val="00DD709B"/>
    <w:rsid w:val="00DD7E4A"/>
    <w:rsid w:val="00DE03E9"/>
    <w:rsid w:val="00DE10C1"/>
    <w:rsid w:val="00DE3EB7"/>
    <w:rsid w:val="00DE4F54"/>
    <w:rsid w:val="00DE5BB0"/>
    <w:rsid w:val="00DE6BEC"/>
    <w:rsid w:val="00DE779F"/>
    <w:rsid w:val="00DF1FA2"/>
    <w:rsid w:val="00DF250A"/>
    <w:rsid w:val="00DF2F73"/>
    <w:rsid w:val="00DF507E"/>
    <w:rsid w:val="00DF5211"/>
    <w:rsid w:val="00DF73E6"/>
    <w:rsid w:val="00E00F70"/>
    <w:rsid w:val="00E01E8E"/>
    <w:rsid w:val="00E02E6D"/>
    <w:rsid w:val="00E033A5"/>
    <w:rsid w:val="00E03A61"/>
    <w:rsid w:val="00E0474F"/>
    <w:rsid w:val="00E065C0"/>
    <w:rsid w:val="00E07761"/>
    <w:rsid w:val="00E107B3"/>
    <w:rsid w:val="00E10ACC"/>
    <w:rsid w:val="00E13D94"/>
    <w:rsid w:val="00E143E2"/>
    <w:rsid w:val="00E15795"/>
    <w:rsid w:val="00E16310"/>
    <w:rsid w:val="00E17535"/>
    <w:rsid w:val="00E22388"/>
    <w:rsid w:val="00E22A28"/>
    <w:rsid w:val="00E2367A"/>
    <w:rsid w:val="00E26113"/>
    <w:rsid w:val="00E27C77"/>
    <w:rsid w:val="00E302A4"/>
    <w:rsid w:val="00E31C55"/>
    <w:rsid w:val="00E3266F"/>
    <w:rsid w:val="00E34406"/>
    <w:rsid w:val="00E36C5F"/>
    <w:rsid w:val="00E405B1"/>
    <w:rsid w:val="00E410B2"/>
    <w:rsid w:val="00E413E8"/>
    <w:rsid w:val="00E436B5"/>
    <w:rsid w:val="00E43D1F"/>
    <w:rsid w:val="00E4637B"/>
    <w:rsid w:val="00E46A1C"/>
    <w:rsid w:val="00E478D3"/>
    <w:rsid w:val="00E503F9"/>
    <w:rsid w:val="00E5094F"/>
    <w:rsid w:val="00E5724E"/>
    <w:rsid w:val="00E57337"/>
    <w:rsid w:val="00E60BF4"/>
    <w:rsid w:val="00E6144C"/>
    <w:rsid w:val="00E61645"/>
    <w:rsid w:val="00E62A2B"/>
    <w:rsid w:val="00E6304B"/>
    <w:rsid w:val="00E63A32"/>
    <w:rsid w:val="00E64060"/>
    <w:rsid w:val="00E66976"/>
    <w:rsid w:val="00E67929"/>
    <w:rsid w:val="00E72D9B"/>
    <w:rsid w:val="00E730FE"/>
    <w:rsid w:val="00E74DB8"/>
    <w:rsid w:val="00E74F2C"/>
    <w:rsid w:val="00E76249"/>
    <w:rsid w:val="00E7693D"/>
    <w:rsid w:val="00E8066C"/>
    <w:rsid w:val="00E814BC"/>
    <w:rsid w:val="00E8180D"/>
    <w:rsid w:val="00E8487E"/>
    <w:rsid w:val="00E8665F"/>
    <w:rsid w:val="00E91832"/>
    <w:rsid w:val="00E91848"/>
    <w:rsid w:val="00E92C52"/>
    <w:rsid w:val="00E94948"/>
    <w:rsid w:val="00E94C4C"/>
    <w:rsid w:val="00E9510D"/>
    <w:rsid w:val="00E960DC"/>
    <w:rsid w:val="00E963AF"/>
    <w:rsid w:val="00E9641C"/>
    <w:rsid w:val="00E9648A"/>
    <w:rsid w:val="00E976A0"/>
    <w:rsid w:val="00E9C2CC"/>
    <w:rsid w:val="00EA10C4"/>
    <w:rsid w:val="00EA12BB"/>
    <w:rsid w:val="00EA1624"/>
    <w:rsid w:val="00EA1CC8"/>
    <w:rsid w:val="00EA29FD"/>
    <w:rsid w:val="00EA2C0F"/>
    <w:rsid w:val="00EA2F1D"/>
    <w:rsid w:val="00EA3013"/>
    <w:rsid w:val="00EA3849"/>
    <w:rsid w:val="00EA4202"/>
    <w:rsid w:val="00EA4333"/>
    <w:rsid w:val="00EA45D9"/>
    <w:rsid w:val="00EA5562"/>
    <w:rsid w:val="00EB325D"/>
    <w:rsid w:val="00EB41A8"/>
    <w:rsid w:val="00EB4272"/>
    <w:rsid w:val="00EB447C"/>
    <w:rsid w:val="00EB5250"/>
    <w:rsid w:val="00EB627A"/>
    <w:rsid w:val="00EB7782"/>
    <w:rsid w:val="00EC0673"/>
    <w:rsid w:val="00EC09DF"/>
    <w:rsid w:val="00EC1270"/>
    <w:rsid w:val="00EC4905"/>
    <w:rsid w:val="00EC781D"/>
    <w:rsid w:val="00ED1F36"/>
    <w:rsid w:val="00ED3775"/>
    <w:rsid w:val="00ED5AEE"/>
    <w:rsid w:val="00EE049C"/>
    <w:rsid w:val="00EE27AC"/>
    <w:rsid w:val="00EE5006"/>
    <w:rsid w:val="00EF063F"/>
    <w:rsid w:val="00EF0B6C"/>
    <w:rsid w:val="00EF2F3E"/>
    <w:rsid w:val="00EF3B1B"/>
    <w:rsid w:val="00EF3CD0"/>
    <w:rsid w:val="00F0175A"/>
    <w:rsid w:val="00F03054"/>
    <w:rsid w:val="00F0371C"/>
    <w:rsid w:val="00F045CC"/>
    <w:rsid w:val="00F073D6"/>
    <w:rsid w:val="00F07576"/>
    <w:rsid w:val="00F13AE5"/>
    <w:rsid w:val="00F13C00"/>
    <w:rsid w:val="00F14226"/>
    <w:rsid w:val="00F14475"/>
    <w:rsid w:val="00F147C8"/>
    <w:rsid w:val="00F14BA8"/>
    <w:rsid w:val="00F14F2F"/>
    <w:rsid w:val="00F15097"/>
    <w:rsid w:val="00F1580A"/>
    <w:rsid w:val="00F15B5A"/>
    <w:rsid w:val="00F174DB"/>
    <w:rsid w:val="00F20CBC"/>
    <w:rsid w:val="00F21897"/>
    <w:rsid w:val="00F2255D"/>
    <w:rsid w:val="00F22658"/>
    <w:rsid w:val="00F256A4"/>
    <w:rsid w:val="00F256AF"/>
    <w:rsid w:val="00F26551"/>
    <w:rsid w:val="00F27263"/>
    <w:rsid w:val="00F27C4E"/>
    <w:rsid w:val="00F30B81"/>
    <w:rsid w:val="00F33245"/>
    <w:rsid w:val="00F34EB5"/>
    <w:rsid w:val="00F404D9"/>
    <w:rsid w:val="00F4498E"/>
    <w:rsid w:val="00F44E76"/>
    <w:rsid w:val="00F47C13"/>
    <w:rsid w:val="00F50B6E"/>
    <w:rsid w:val="00F5427B"/>
    <w:rsid w:val="00F56957"/>
    <w:rsid w:val="00F56BA1"/>
    <w:rsid w:val="00F6050E"/>
    <w:rsid w:val="00F6163F"/>
    <w:rsid w:val="00F620CF"/>
    <w:rsid w:val="00F6235C"/>
    <w:rsid w:val="00F6394F"/>
    <w:rsid w:val="00F649EF"/>
    <w:rsid w:val="00F655F3"/>
    <w:rsid w:val="00F67D32"/>
    <w:rsid w:val="00F70DCC"/>
    <w:rsid w:val="00F70F42"/>
    <w:rsid w:val="00F73D24"/>
    <w:rsid w:val="00F759AD"/>
    <w:rsid w:val="00F75D4A"/>
    <w:rsid w:val="00F76AAB"/>
    <w:rsid w:val="00F81103"/>
    <w:rsid w:val="00F818A1"/>
    <w:rsid w:val="00F83ABD"/>
    <w:rsid w:val="00F853DA"/>
    <w:rsid w:val="00F86F85"/>
    <w:rsid w:val="00F87A7E"/>
    <w:rsid w:val="00F87D6E"/>
    <w:rsid w:val="00F90712"/>
    <w:rsid w:val="00F92298"/>
    <w:rsid w:val="00F92318"/>
    <w:rsid w:val="00F963F0"/>
    <w:rsid w:val="00FA00C4"/>
    <w:rsid w:val="00FA0F08"/>
    <w:rsid w:val="00FA2918"/>
    <w:rsid w:val="00FA4060"/>
    <w:rsid w:val="00FA456A"/>
    <w:rsid w:val="00FA5100"/>
    <w:rsid w:val="00FB0393"/>
    <w:rsid w:val="00FB1E13"/>
    <w:rsid w:val="00FB2C5C"/>
    <w:rsid w:val="00FB369F"/>
    <w:rsid w:val="00FB3B4D"/>
    <w:rsid w:val="00FB44C3"/>
    <w:rsid w:val="00FB4F6C"/>
    <w:rsid w:val="00FB6D01"/>
    <w:rsid w:val="00FB7B97"/>
    <w:rsid w:val="00FC171B"/>
    <w:rsid w:val="00FC1847"/>
    <w:rsid w:val="00FC187E"/>
    <w:rsid w:val="00FC5048"/>
    <w:rsid w:val="00FC576A"/>
    <w:rsid w:val="00FC5CA1"/>
    <w:rsid w:val="00FC5D58"/>
    <w:rsid w:val="00FD0653"/>
    <w:rsid w:val="00FD0EFD"/>
    <w:rsid w:val="00FD155C"/>
    <w:rsid w:val="00FD58E9"/>
    <w:rsid w:val="00FE118D"/>
    <w:rsid w:val="00FE38E4"/>
    <w:rsid w:val="00FE4270"/>
    <w:rsid w:val="00FE5C1C"/>
    <w:rsid w:val="00FE6E97"/>
    <w:rsid w:val="00FE78AF"/>
    <w:rsid w:val="00FF4104"/>
    <w:rsid w:val="00FF5296"/>
    <w:rsid w:val="00FF567A"/>
    <w:rsid w:val="00FF5A11"/>
    <w:rsid w:val="00FF7A37"/>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E3346"/>
    <w:rsid w:val="021E5862"/>
    <w:rsid w:val="025F4409"/>
    <w:rsid w:val="026B99E2"/>
    <w:rsid w:val="0280A636"/>
    <w:rsid w:val="028F452A"/>
    <w:rsid w:val="02BD93CA"/>
    <w:rsid w:val="02E7D2E5"/>
    <w:rsid w:val="02EACD4B"/>
    <w:rsid w:val="030427C3"/>
    <w:rsid w:val="031B86D1"/>
    <w:rsid w:val="032AA630"/>
    <w:rsid w:val="032F11F3"/>
    <w:rsid w:val="03303D06"/>
    <w:rsid w:val="035CAE31"/>
    <w:rsid w:val="036121C7"/>
    <w:rsid w:val="038EE08E"/>
    <w:rsid w:val="0394C1CD"/>
    <w:rsid w:val="03AB3912"/>
    <w:rsid w:val="03CBE089"/>
    <w:rsid w:val="041AB58A"/>
    <w:rsid w:val="0433D066"/>
    <w:rsid w:val="044D8F96"/>
    <w:rsid w:val="047C2F0C"/>
    <w:rsid w:val="048EB1D0"/>
    <w:rsid w:val="04945F22"/>
    <w:rsid w:val="04D16B21"/>
    <w:rsid w:val="050560F2"/>
    <w:rsid w:val="0505881A"/>
    <w:rsid w:val="050863CA"/>
    <w:rsid w:val="051A9AF5"/>
    <w:rsid w:val="052A7F57"/>
    <w:rsid w:val="0530922E"/>
    <w:rsid w:val="053E3C1D"/>
    <w:rsid w:val="0559EA37"/>
    <w:rsid w:val="056250C7"/>
    <w:rsid w:val="05747E5A"/>
    <w:rsid w:val="05ADCEB3"/>
    <w:rsid w:val="05B86EC5"/>
    <w:rsid w:val="05BFA257"/>
    <w:rsid w:val="05F0BEE2"/>
    <w:rsid w:val="05F520AB"/>
    <w:rsid w:val="0608566F"/>
    <w:rsid w:val="0612DE24"/>
    <w:rsid w:val="0621ABD3"/>
    <w:rsid w:val="0629B48C"/>
    <w:rsid w:val="0639A20B"/>
    <w:rsid w:val="063E2259"/>
    <w:rsid w:val="06510735"/>
    <w:rsid w:val="065E5A78"/>
    <w:rsid w:val="0673C3AB"/>
    <w:rsid w:val="067B63A8"/>
    <w:rsid w:val="069E20ED"/>
    <w:rsid w:val="06A2AC2D"/>
    <w:rsid w:val="06F29D99"/>
    <w:rsid w:val="06F911D8"/>
    <w:rsid w:val="06F94963"/>
    <w:rsid w:val="0717151E"/>
    <w:rsid w:val="072952EB"/>
    <w:rsid w:val="073580B1"/>
    <w:rsid w:val="073B15A0"/>
    <w:rsid w:val="0758FD92"/>
    <w:rsid w:val="0771D109"/>
    <w:rsid w:val="078A7504"/>
    <w:rsid w:val="07919B70"/>
    <w:rsid w:val="07AA8C22"/>
    <w:rsid w:val="07F203A4"/>
    <w:rsid w:val="07F4D91F"/>
    <w:rsid w:val="07F75C83"/>
    <w:rsid w:val="0807316B"/>
    <w:rsid w:val="080AC84B"/>
    <w:rsid w:val="080C7D84"/>
    <w:rsid w:val="08107480"/>
    <w:rsid w:val="08640450"/>
    <w:rsid w:val="086C41B7"/>
    <w:rsid w:val="08836DD3"/>
    <w:rsid w:val="088C275B"/>
    <w:rsid w:val="08B2AB81"/>
    <w:rsid w:val="08D988EE"/>
    <w:rsid w:val="08ECACF4"/>
    <w:rsid w:val="0911BAB8"/>
    <w:rsid w:val="0913C9DA"/>
    <w:rsid w:val="0925B159"/>
    <w:rsid w:val="092EB6F6"/>
    <w:rsid w:val="09518DCE"/>
    <w:rsid w:val="095DD834"/>
    <w:rsid w:val="09A3A486"/>
    <w:rsid w:val="09A96C2F"/>
    <w:rsid w:val="09F8AE38"/>
    <w:rsid w:val="0A0406F8"/>
    <w:rsid w:val="0A0DAF1F"/>
    <w:rsid w:val="0A10FB5C"/>
    <w:rsid w:val="0A297736"/>
    <w:rsid w:val="0A2E2587"/>
    <w:rsid w:val="0A33E089"/>
    <w:rsid w:val="0A501A29"/>
    <w:rsid w:val="0A50728A"/>
    <w:rsid w:val="0A6662D3"/>
    <w:rsid w:val="0AA971CB"/>
    <w:rsid w:val="0AAE0A65"/>
    <w:rsid w:val="0AB61F2C"/>
    <w:rsid w:val="0AC23C02"/>
    <w:rsid w:val="0AC3B026"/>
    <w:rsid w:val="0AEC10D7"/>
    <w:rsid w:val="0AFA7EEE"/>
    <w:rsid w:val="0B30F92C"/>
    <w:rsid w:val="0B3DA59B"/>
    <w:rsid w:val="0B51A54B"/>
    <w:rsid w:val="0B94CF41"/>
    <w:rsid w:val="0BA3B59D"/>
    <w:rsid w:val="0BE98F0A"/>
    <w:rsid w:val="0BF2937B"/>
    <w:rsid w:val="0C529044"/>
    <w:rsid w:val="0C5D521B"/>
    <w:rsid w:val="0C7FC8B0"/>
    <w:rsid w:val="0C96CB68"/>
    <w:rsid w:val="0CA32F30"/>
    <w:rsid w:val="0CADE6BF"/>
    <w:rsid w:val="0CCF6C5D"/>
    <w:rsid w:val="0CE7206C"/>
    <w:rsid w:val="0CECDBCC"/>
    <w:rsid w:val="0D092B0E"/>
    <w:rsid w:val="0D1AF449"/>
    <w:rsid w:val="0D475C27"/>
    <w:rsid w:val="0D4B944F"/>
    <w:rsid w:val="0D5461FE"/>
    <w:rsid w:val="0D623B7A"/>
    <w:rsid w:val="0D658CCB"/>
    <w:rsid w:val="0D674A02"/>
    <w:rsid w:val="0D6F84F7"/>
    <w:rsid w:val="0D775C6B"/>
    <w:rsid w:val="0D8F6182"/>
    <w:rsid w:val="0DC7DCF8"/>
    <w:rsid w:val="0DCAC235"/>
    <w:rsid w:val="0DE7CA4C"/>
    <w:rsid w:val="0DE9211D"/>
    <w:rsid w:val="0DF56DA7"/>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F8FBA"/>
    <w:rsid w:val="0F59B3E0"/>
    <w:rsid w:val="0F76FAB8"/>
    <w:rsid w:val="0F82569E"/>
    <w:rsid w:val="0F8ADFD7"/>
    <w:rsid w:val="0F937908"/>
    <w:rsid w:val="0F943D03"/>
    <w:rsid w:val="0F99AE1F"/>
    <w:rsid w:val="0FCC0A63"/>
    <w:rsid w:val="0FCF8385"/>
    <w:rsid w:val="0FD8F8BB"/>
    <w:rsid w:val="10129DCC"/>
    <w:rsid w:val="10339217"/>
    <w:rsid w:val="10378776"/>
    <w:rsid w:val="104D7EA3"/>
    <w:rsid w:val="106B0B23"/>
    <w:rsid w:val="107D731C"/>
    <w:rsid w:val="107FCD24"/>
    <w:rsid w:val="10888EB9"/>
    <w:rsid w:val="109D2D8D"/>
    <w:rsid w:val="10C59C71"/>
    <w:rsid w:val="10E05974"/>
    <w:rsid w:val="10E146FB"/>
    <w:rsid w:val="10F4FABA"/>
    <w:rsid w:val="10FF8AF2"/>
    <w:rsid w:val="11082337"/>
    <w:rsid w:val="11173648"/>
    <w:rsid w:val="1117B791"/>
    <w:rsid w:val="1130293E"/>
    <w:rsid w:val="113C2BEB"/>
    <w:rsid w:val="113C3B14"/>
    <w:rsid w:val="113CC13F"/>
    <w:rsid w:val="1166098B"/>
    <w:rsid w:val="116BFC70"/>
    <w:rsid w:val="117ED171"/>
    <w:rsid w:val="1180D051"/>
    <w:rsid w:val="119D827A"/>
    <w:rsid w:val="11A09DFB"/>
    <w:rsid w:val="11C019AE"/>
    <w:rsid w:val="11C24E62"/>
    <w:rsid w:val="11C7968A"/>
    <w:rsid w:val="11CBE376"/>
    <w:rsid w:val="12131C26"/>
    <w:rsid w:val="124B8627"/>
    <w:rsid w:val="12595B78"/>
    <w:rsid w:val="1294098F"/>
    <w:rsid w:val="12A0AA12"/>
    <w:rsid w:val="12DA9EF5"/>
    <w:rsid w:val="12E727CF"/>
    <w:rsid w:val="12EA57BE"/>
    <w:rsid w:val="12F97F45"/>
    <w:rsid w:val="131B3197"/>
    <w:rsid w:val="13391E63"/>
    <w:rsid w:val="135FCE77"/>
    <w:rsid w:val="136870D4"/>
    <w:rsid w:val="136F7F48"/>
    <w:rsid w:val="1376E043"/>
    <w:rsid w:val="13AF7519"/>
    <w:rsid w:val="13B67C61"/>
    <w:rsid w:val="13BBA5F2"/>
    <w:rsid w:val="13D318BA"/>
    <w:rsid w:val="13E13752"/>
    <w:rsid w:val="13FED1D9"/>
    <w:rsid w:val="13FFBE04"/>
    <w:rsid w:val="1404A138"/>
    <w:rsid w:val="1406780E"/>
    <w:rsid w:val="14182601"/>
    <w:rsid w:val="145C8C74"/>
    <w:rsid w:val="14642FFC"/>
    <w:rsid w:val="146DAB75"/>
    <w:rsid w:val="14808315"/>
    <w:rsid w:val="1486C9D4"/>
    <w:rsid w:val="14A7B65E"/>
    <w:rsid w:val="14AE75E5"/>
    <w:rsid w:val="14AFCC56"/>
    <w:rsid w:val="14D29CBC"/>
    <w:rsid w:val="14D892AA"/>
    <w:rsid w:val="14ECD7C3"/>
    <w:rsid w:val="14F9EF24"/>
    <w:rsid w:val="150308C4"/>
    <w:rsid w:val="15057F9D"/>
    <w:rsid w:val="15073A7D"/>
    <w:rsid w:val="151216F0"/>
    <w:rsid w:val="1527B2A0"/>
    <w:rsid w:val="15577653"/>
    <w:rsid w:val="157A3090"/>
    <w:rsid w:val="159AA23A"/>
    <w:rsid w:val="15BE7424"/>
    <w:rsid w:val="15FC64BF"/>
    <w:rsid w:val="160D2942"/>
    <w:rsid w:val="161ADB37"/>
    <w:rsid w:val="162A5D6A"/>
    <w:rsid w:val="16760B79"/>
    <w:rsid w:val="1682913D"/>
    <w:rsid w:val="168C6EDB"/>
    <w:rsid w:val="16A7A525"/>
    <w:rsid w:val="16BFF0DB"/>
    <w:rsid w:val="16C064EF"/>
    <w:rsid w:val="16E11C46"/>
    <w:rsid w:val="16FB54A7"/>
    <w:rsid w:val="1732A976"/>
    <w:rsid w:val="1743EB61"/>
    <w:rsid w:val="174A7FD6"/>
    <w:rsid w:val="17D03553"/>
    <w:rsid w:val="17DE349E"/>
    <w:rsid w:val="181DC14D"/>
    <w:rsid w:val="1826B88C"/>
    <w:rsid w:val="18318FE6"/>
    <w:rsid w:val="186E6D41"/>
    <w:rsid w:val="188CD6F1"/>
    <w:rsid w:val="1890A1E9"/>
    <w:rsid w:val="189B0B29"/>
    <w:rsid w:val="18C08FDE"/>
    <w:rsid w:val="18C542AA"/>
    <w:rsid w:val="18D0331F"/>
    <w:rsid w:val="19000C9F"/>
    <w:rsid w:val="190C51D0"/>
    <w:rsid w:val="191D14A3"/>
    <w:rsid w:val="197A04FF"/>
    <w:rsid w:val="198BC719"/>
    <w:rsid w:val="199F393E"/>
    <w:rsid w:val="19A0B51C"/>
    <w:rsid w:val="19A81B9F"/>
    <w:rsid w:val="19B73168"/>
    <w:rsid w:val="19CB357B"/>
    <w:rsid w:val="19DBD1A3"/>
    <w:rsid w:val="1A198099"/>
    <w:rsid w:val="1A4AA285"/>
    <w:rsid w:val="1A603AE8"/>
    <w:rsid w:val="1A672FBD"/>
    <w:rsid w:val="1A70CBA7"/>
    <w:rsid w:val="1A78F36A"/>
    <w:rsid w:val="1A8F2479"/>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869444"/>
    <w:rsid w:val="1B96C302"/>
    <w:rsid w:val="1BE534BE"/>
    <w:rsid w:val="1BF8D987"/>
    <w:rsid w:val="1C52AC20"/>
    <w:rsid w:val="1C5A7612"/>
    <w:rsid w:val="1C7AEBFE"/>
    <w:rsid w:val="1C7BFE89"/>
    <w:rsid w:val="1CC5D7C4"/>
    <w:rsid w:val="1CCF854F"/>
    <w:rsid w:val="1CDBFD8C"/>
    <w:rsid w:val="1CF5DB9C"/>
    <w:rsid w:val="1CF76925"/>
    <w:rsid w:val="1D27B173"/>
    <w:rsid w:val="1D4B80FF"/>
    <w:rsid w:val="1D8BFF3B"/>
    <w:rsid w:val="1DBB8C06"/>
    <w:rsid w:val="1DBC1E94"/>
    <w:rsid w:val="1DEF4CB5"/>
    <w:rsid w:val="1E2661F7"/>
    <w:rsid w:val="1E48AD58"/>
    <w:rsid w:val="1E591D4F"/>
    <w:rsid w:val="1E716F25"/>
    <w:rsid w:val="1E73B39E"/>
    <w:rsid w:val="1E77B32B"/>
    <w:rsid w:val="1EA66403"/>
    <w:rsid w:val="1EAC9E80"/>
    <w:rsid w:val="1EB25630"/>
    <w:rsid w:val="1EB4BDB1"/>
    <w:rsid w:val="1EB59859"/>
    <w:rsid w:val="1EE0706A"/>
    <w:rsid w:val="1EEB9066"/>
    <w:rsid w:val="1F0B9578"/>
    <w:rsid w:val="1F1AB1ED"/>
    <w:rsid w:val="1F2BD90E"/>
    <w:rsid w:val="1F2C7A1A"/>
    <w:rsid w:val="1F36B7B9"/>
    <w:rsid w:val="1F37A9C9"/>
    <w:rsid w:val="1F90953C"/>
    <w:rsid w:val="1F9686F8"/>
    <w:rsid w:val="1F988EF1"/>
    <w:rsid w:val="1FA68081"/>
    <w:rsid w:val="1FBF9EEE"/>
    <w:rsid w:val="1FC68622"/>
    <w:rsid w:val="1FC9D256"/>
    <w:rsid w:val="1FD4A37E"/>
    <w:rsid w:val="1FD733FD"/>
    <w:rsid w:val="1FE6CA57"/>
    <w:rsid w:val="1FEA527C"/>
    <w:rsid w:val="1FFD38A7"/>
    <w:rsid w:val="20098E54"/>
    <w:rsid w:val="202A01FF"/>
    <w:rsid w:val="204FB50F"/>
    <w:rsid w:val="2058049C"/>
    <w:rsid w:val="205C243C"/>
    <w:rsid w:val="206FD745"/>
    <w:rsid w:val="207D3BA8"/>
    <w:rsid w:val="20D96E77"/>
    <w:rsid w:val="20DD54E1"/>
    <w:rsid w:val="20E8A5EF"/>
    <w:rsid w:val="20F6483C"/>
    <w:rsid w:val="2123BC73"/>
    <w:rsid w:val="2139E305"/>
    <w:rsid w:val="21A3EAEB"/>
    <w:rsid w:val="21A44F6B"/>
    <w:rsid w:val="21C8257F"/>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2786B"/>
    <w:rsid w:val="231F9015"/>
    <w:rsid w:val="2328E87C"/>
    <w:rsid w:val="233883E0"/>
    <w:rsid w:val="234441AE"/>
    <w:rsid w:val="23609F81"/>
    <w:rsid w:val="2367A281"/>
    <w:rsid w:val="23758808"/>
    <w:rsid w:val="237EC4C3"/>
    <w:rsid w:val="2385F334"/>
    <w:rsid w:val="239E852E"/>
    <w:rsid w:val="23A9F5FA"/>
    <w:rsid w:val="23BDBB08"/>
    <w:rsid w:val="23CCD17B"/>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9A018F"/>
    <w:rsid w:val="25A9FEF8"/>
    <w:rsid w:val="25C3CA2A"/>
    <w:rsid w:val="25C40684"/>
    <w:rsid w:val="25C9B95F"/>
    <w:rsid w:val="26092F49"/>
    <w:rsid w:val="261DB707"/>
    <w:rsid w:val="265B2621"/>
    <w:rsid w:val="268A1387"/>
    <w:rsid w:val="268E18FC"/>
    <w:rsid w:val="26B018E8"/>
    <w:rsid w:val="26DF8E3C"/>
    <w:rsid w:val="26F82AC9"/>
    <w:rsid w:val="26FE928A"/>
    <w:rsid w:val="2740FFB6"/>
    <w:rsid w:val="274390B9"/>
    <w:rsid w:val="27534EF0"/>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57E18"/>
    <w:rsid w:val="29697619"/>
    <w:rsid w:val="29708D49"/>
    <w:rsid w:val="29769844"/>
    <w:rsid w:val="29B9FF6D"/>
    <w:rsid w:val="29BFE786"/>
    <w:rsid w:val="29CF5C4C"/>
    <w:rsid w:val="2A1148F2"/>
    <w:rsid w:val="2A18260E"/>
    <w:rsid w:val="2A23E1AB"/>
    <w:rsid w:val="2A3B809F"/>
    <w:rsid w:val="2A45CB34"/>
    <w:rsid w:val="2A769495"/>
    <w:rsid w:val="2A8AEFB2"/>
    <w:rsid w:val="2AACCB93"/>
    <w:rsid w:val="2AC1DFC1"/>
    <w:rsid w:val="2AE5C6DB"/>
    <w:rsid w:val="2AFE776D"/>
    <w:rsid w:val="2B167C45"/>
    <w:rsid w:val="2B4C719B"/>
    <w:rsid w:val="2B95DB0B"/>
    <w:rsid w:val="2BAD8544"/>
    <w:rsid w:val="2BBA8D1E"/>
    <w:rsid w:val="2BC381E2"/>
    <w:rsid w:val="2BDC258A"/>
    <w:rsid w:val="2C025C46"/>
    <w:rsid w:val="2C302051"/>
    <w:rsid w:val="2C410093"/>
    <w:rsid w:val="2C464BFC"/>
    <w:rsid w:val="2C568CBD"/>
    <w:rsid w:val="2C59EF08"/>
    <w:rsid w:val="2CBFE63B"/>
    <w:rsid w:val="2CC7D7C2"/>
    <w:rsid w:val="2CE41F8D"/>
    <w:rsid w:val="2CE8C559"/>
    <w:rsid w:val="2CF82CA6"/>
    <w:rsid w:val="2D191733"/>
    <w:rsid w:val="2D29D56B"/>
    <w:rsid w:val="2D32D895"/>
    <w:rsid w:val="2D479390"/>
    <w:rsid w:val="2D4DB7C3"/>
    <w:rsid w:val="2D5C64A3"/>
    <w:rsid w:val="2DAA462F"/>
    <w:rsid w:val="2DB81E95"/>
    <w:rsid w:val="2DBBD2A0"/>
    <w:rsid w:val="2E12B564"/>
    <w:rsid w:val="2E3F9912"/>
    <w:rsid w:val="2E85F236"/>
    <w:rsid w:val="2E94D992"/>
    <w:rsid w:val="2EAB1421"/>
    <w:rsid w:val="2EC2BAE7"/>
    <w:rsid w:val="2EFAE437"/>
    <w:rsid w:val="2F369C06"/>
    <w:rsid w:val="2F71FD66"/>
    <w:rsid w:val="2F720DFD"/>
    <w:rsid w:val="2F7557D2"/>
    <w:rsid w:val="2F7DECBE"/>
    <w:rsid w:val="2F8C300B"/>
    <w:rsid w:val="2F9048F0"/>
    <w:rsid w:val="2F918FCA"/>
    <w:rsid w:val="2F977695"/>
    <w:rsid w:val="2FA82FF8"/>
    <w:rsid w:val="2FF7FB2C"/>
    <w:rsid w:val="3000865F"/>
    <w:rsid w:val="305E6A4B"/>
    <w:rsid w:val="3072E5E5"/>
    <w:rsid w:val="30739699"/>
    <w:rsid w:val="308D2015"/>
    <w:rsid w:val="30B3DAD9"/>
    <w:rsid w:val="30BEFA4E"/>
    <w:rsid w:val="30C578D2"/>
    <w:rsid w:val="30C8ED51"/>
    <w:rsid w:val="30D788B7"/>
    <w:rsid w:val="31034660"/>
    <w:rsid w:val="3106D840"/>
    <w:rsid w:val="31081B83"/>
    <w:rsid w:val="31113E18"/>
    <w:rsid w:val="31211CE9"/>
    <w:rsid w:val="31228410"/>
    <w:rsid w:val="313D3404"/>
    <w:rsid w:val="315B0DE5"/>
    <w:rsid w:val="31B0528D"/>
    <w:rsid w:val="31C77470"/>
    <w:rsid w:val="31EA9BA3"/>
    <w:rsid w:val="323E1D21"/>
    <w:rsid w:val="326A22B5"/>
    <w:rsid w:val="32732E2A"/>
    <w:rsid w:val="328A4AE4"/>
    <w:rsid w:val="328C638F"/>
    <w:rsid w:val="3292FC0B"/>
    <w:rsid w:val="32AB44FE"/>
    <w:rsid w:val="32C54602"/>
    <w:rsid w:val="32DEBD55"/>
    <w:rsid w:val="32E51886"/>
    <w:rsid w:val="32EFE2AB"/>
    <w:rsid w:val="330B2708"/>
    <w:rsid w:val="33125019"/>
    <w:rsid w:val="3312D683"/>
    <w:rsid w:val="331CE6A9"/>
    <w:rsid w:val="334B8478"/>
    <w:rsid w:val="33A78C3C"/>
    <w:rsid w:val="33EB4888"/>
    <w:rsid w:val="33F2A739"/>
    <w:rsid w:val="3412F88F"/>
    <w:rsid w:val="341B40D2"/>
    <w:rsid w:val="3421DFB9"/>
    <w:rsid w:val="343E5ED3"/>
    <w:rsid w:val="3442B26C"/>
    <w:rsid w:val="345120B8"/>
    <w:rsid w:val="345B1A67"/>
    <w:rsid w:val="3462DCF5"/>
    <w:rsid w:val="3497085D"/>
    <w:rsid w:val="34DADB58"/>
    <w:rsid w:val="34FDA173"/>
    <w:rsid w:val="35118F91"/>
    <w:rsid w:val="35197E55"/>
    <w:rsid w:val="352394F4"/>
    <w:rsid w:val="35579315"/>
    <w:rsid w:val="357B5CD8"/>
    <w:rsid w:val="357CA5E7"/>
    <w:rsid w:val="358EDAEE"/>
    <w:rsid w:val="35B4C7E4"/>
    <w:rsid w:val="35B8DFCA"/>
    <w:rsid w:val="35B9297F"/>
    <w:rsid w:val="35C101F1"/>
    <w:rsid w:val="35C58C72"/>
    <w:rsid w:val="35CC19E0"/>
    <w:rsid w:val="35E1AFD4"/>
    <w:rsid w:val="35E2F652"/>
    <w:rsid w:val="35E3E3FA"/>
    <w:rsid w:val="35E56624"/>
    <w:rsid w:val="35ED9C50"/>
    <w:rsid w:val="35FAEE86"/>
    <w:rsid w:val="35FE088F"/>
    <w:rsid w:val="3600D14E"/>
    <w:rsid w:val="36549001"/>
    <w:rsid w:val="365CF1B0"/>
    <w:rsid w:val="368D144E"/>
    <w:rsid w:val="36907A2D"/>
    <w:rsid w:val="36BC9A74"/>
    <w:rsid w:val="36EB235C"/>
    <w:rsid w:val="37042A6E"/>
    <w:rsid w:val="3719902F"/>
    <w:rsid w:val="372CD055"/>
    <w:rsid w:val="37315311"/>
    <w:rsid w:val="3746CA3B"/>
    <w:rsid w:val="37484A5E"/>
    <w:rsid w:val="375CD252"/>
    <w:rsid w:val="37615CD3"/>
    <w:rsid w:val="376E14F6"/>
    <w:rsid w:val="3775FAAF"/>
    <w:rsid w:val="377D8035"/>
    <w:rsid w:val="378CE95C"/>
    <w:rsid w:val="3795A09D"/>
    <w:rsid w:val="379E5163"/>
    <w:rsid w:val="37BF4202"/>
    <w:rsid w:val="37C1A449"/>
    <w:rsid w:val="37DFBF4E"/>
    <w:rsid w:val="38140CBF"/>
    <w:rsid w:val="38396E5B"/>
    <w:rsid w:val="38954205"/>
    <w:rsid w:val="38B8F1C1"/>
    <w:rsid w:val="38C8E3BB"/>
    <w:rsid w:val="38CADBF7"/>
    <w:rsid w:val="38E427AE"/>
    <w:rsid w:val="38EB684B"/>
    <w:rsid w:val="38EE24D9"/>
    <w:rsid w:val="3915035C"/>
    <w:rsid w:val="3920A4F9"/>
    <w:rsid w:val="39229D32"/>
    <w:rsid w:val="394E8824"/>
    <w:rsid w:val="3951451C"/>
    <w:rsid w:val="3976965A"/>
    <w:rsid w:val="3983233B"/>
    <w:rsid w:val="39C41AC0"/>
    <w:rsid w:val="39EDC66C"/>
    <w:rsid w:val="3A15D729"/>
    <w:rsid w:val="3A236DA2"/>
    <w:rsid w:val="3A34ADE5"/>
    <w:rsid w:val="3A3DE434"/>
    <w:rsid w:val="3A4B698F"/>
    <w:rsid w:val="3A62AB3B"/>
    <w:rsid w:val="3A70F746"/>
    <w:rsid w:val="3A94D94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65531"/>
    <w:rsid w:val="3D84BF63"/>
    <w:rsid w:val="3D8695DE"/>
    <w:rsid w:val="3D91F982"/>
    <w:rsid w:val="3D9E319D"/>
    <w:rsid w:val="3DA36E31"/>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699B3"/>
    <w:rsid w:val="3F67E89B"/>
    <w:rsid w:val="3FD1BD01"/>
    <w:rsid w:val="3FFEB6CE"/>
    <w:rsid w:val="400893E3"/>
    <w:rsid w:val="40093308"/>
    <w:rsid w:val="402CF923"/>
    <w:rsid w:val="403E56B4"/>
    <w:rsid w:val="404994A3"/>
    <w:rsid w:val="405AC6DD"/>
    <w:rsid w:val="405B6AD0"/>
    <w:rsid w:val="406CE6E7"/>
    <w:rsid w:val="407878F3"/>
    <w:rsid w:val="407DB523"/>
    <w:rsid w:val="408C7BF8"/>
    <w:rsid w:val="4097FD0A"/>
    <w:rsid w:val="409BF1C6"/>
    <w:rsid w:val="409F4425"/>
    <w:rsid w:val="40A70700"/>
    <w:rsid w:val="40B2500A"/>
    <w:rsid w:val="40C24CE8"/>
    <w:rsid w:val="40D08D2D"/>
    <w:rsid w:val="4129B799"/>
    <w:rsid w:val="414FE612"/>
    <w:rsid w:val="4176314C"/>
    <w:rsid w:val="419AA6C3"/>
    <w:rsid w:val="41B1069D"/>
    <w:rsid w:val="41D4E29E"/>
    <w:rsid w:val="41DD29A7"/>
    <w:rsid w:val="41FC19AC"/>
    <w:rsid w:val="4203695A"/>
    <w:rsid w:val="420A7B7F"/>
    <w:rsid w:val="421E4049"/>
    <w:rsid w:val="42247E6C"/>
    <w:rsid w:val="42404108"/>
    <w:rsid w:val="424536AF"/>
    <w:rsid w:val="4256A8A9"/>
    <w:rsid w:val="426BA638"/>
    <w:rsid w:val="42A21D5B"/>
    <w:rsid w:val="42B30A7C"/>
    <w:rsid w:val="42BB71A7"/>
    <w:rsid w:val="42CADA3E"/>
    <w:rsid w:val="42E47944"/>
    <w:rsid w:val="42E8F190"/>
    <w:rsid w:val="42EB13B8"/>
    <w:rsid w:val="430A51FC"/>
    <w:rsid w:val="43115097"/>
    <w:rsid w:val="431D1689"/>
    <w:rsid w:val="43209426"/>
    <w:rsid w:val="43634449"/>
    <w:rsid w:val="43742EAF"/>
    <w:rsid w:val="43B27E9B"/>
    <w:rsid w:val="43D6E4E7"/>
    <w:rsid w:val="43EE62B6"/>
    <w:rsid w:val="442CEC95"/>
    <w:rsid w:val="443B555A"/>
    <w:rsid w:val="447C5807"/>
    <w:rsid w:val="44BABED2"/>
    <w:rsid w:val="44D1D2B7"/>
    <w:rsid w:val="44DE873C"/>
    <w:rsid w:val="451B8C62"/>
    <w:rsid w:val="452E3BB8"/>
    <w:rsid w:val="45360B63"/>
    <w:rsid w:val="45407F31"/>
    <w:rsid w:val="4576DAC6"/>
    <w:rsid w:val="4577A784"/>
    <w:rsid w:val="459DD7B0"/>
    <w:rsid w:val="45A5E829"/>
    <w:rsid w:val="45B2DBFF"/>
    <w:rsid w:val="45BA4320"/>
    <w:rsid w:val="45C843BF"/>
    <w:rsid w:val="45CDB04F"/>
    <w:rsid w:val="45DFBDBE"/>
    <w:rsid w:val="46060DD5"/>
    <w:rsid w:val="460BB2EE"/>
    <w:rsid w:val="461591F4"/>
    <w:rsid w:val="462AB62F"/>
    <w:rsid w:val="46539EDB"/>
    <w:rsid w:val="46B7B2AB"/>
    <w:rsid w:val="46F7D969"/>
    <w:rsid w:val="4708E981"/>
    <w:rsid w:val="471DFDE9"/>
    <w:rsid w:val="473C7382"/>
    <w:rsid w:val="474DC713"/>
    <w:rsid w:val="478EA943"/>
    <w:rsid w:val="47A28659"/>
    <w:rsid w:val="47A6D2CA"/>
    <w:rsid w:val="47A70FF3"/>
    <w:rsid w:val="47A8DE6F"/>
    <w:rsid w:val="47BA3D52"/>
    <w:rsid w:val="47C16C33"/>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E79FD"/>
    <w:rsid w:val="49568360"/>
    <w:rsid w:val="4975AE7A"/>
    <w:rsid w:val="497EF29A"/>
    <w:rsid w:val="498128CA"/>
    <w:rsid w:val="499EFB66"/>
    <w:rsid w:val="49A9E1B3"/>
    <w:rsid w:val="49B09AB3"/>
    <w:rsid w:val="49B9F026"/>
    <w:rsid w:val="49BB34FD"/>
    <w:rsid w:val="49E6BF6E"/>
    <w:rsid w:val="4A2545E6"/>
    <w:rsid w:val="4A2B3A15"/>
    <w:rsid w:val="4A392B7E"/>
    <w:rsid w:val="4A3E5E84"/>
    <w:rsid w:val="4A4C97BB"/>
    <w:rsid w:val="4A571FBC"/>
    <w:rsid w:val="4A8E9733"/>
    <w:rsid w:val="4A9C4FE4"/>
    <w:rsid w:val="4A9EF879"/>
    <w:rsid w:val="4AACE177"/>
    <w:rsid w:val="4AB3ED64"/>
    <w:rsid w:val="4AB77182"/>
    <w:rsid w:val="4AB9EF46"/>
    <w:rsid w:val="4AE183E5"/>
    <w:rsid w:val="4AFCB728"/>
    <w:rsid w:val="4B53DD93"/>
    <w:rsid w:val="4B66EE3A"/>
    <w:rsid w:val="4B684F58"/>
    <w:rsid w:val="4B74518E"/>
    <w:rsid w:val="4B891B21"/>
    <w:rsid w:val="4BAF998E"/>
    <w:rsid w:val="4BD8C1D4"/>
    <w:rsid w:val="4C0F28B1"/>
    <w:rsid w:val="4C134C7B"/>
    <w:rsid w:val="4C2DA1B9"/>
    <w:rsid w:val="4C3ED84D"/>
    <w:rsid w:val="4C411A5D"/>
    <w:rsid w:val="4C46B0C5"/>
    <w:rsid w:val="4C471631"/>
    <w:rsid w:val="4C5B3FAC"/>
    <w:rsid w:val="4C72C711"/>
    <w:rsid w:val="4CA351A1"/>
    <w:rsid w:val="4CB4C60F"/>
    <w:rsid w:val="4CC72E22"/>
    <w:rsid w:val="4CDD339E"/>
    <w:rsid w:val="4CF986DD"/>
    <w:rsid w:val="4D053776"/>
    <w:rsid w:val="4D0AAACF"/>
    <w:rsid w:val="4D16D92F"/>
    <w:rsid w:val="4D1ED7C4"/>
    <w:rsid w:val="4D330B96"/>
    <w:rsid w:val="4D6280E6"/>
    <w:rsid w:val="4D6F7FF1"/>
    <w:rsid w:val="4D9ED8F7"/>
    <w:rsid w:val="4DB5858C"/>
    <w:rsid w:val="4DE84C3B"/>
    <w:rsid w:val="4DEA2526"/>
    <w:rsid w:val="4E0968F2"/>
    <w:rsid w:val="4E2694D2"/>
    <w:rsid w:val="4E2EEBCC"/>
    <w:rsid w:val="4E3EBB72"/>
    <w:rsid w:val="4E58B9F8"/>
    <w:rsid w:val="4E6B6629"/>
    <w:rsid w:val="4E89D166"/>
    <w:rsid w:val="4EA49C2A"/>
    <w:rsid w:val="4F232BEF"/>
    <w:rsid w:val="4F24B255"/>
    <w:rsid w:val="4F30C085"/>
    <w:rsid w:val="4F4132B5"/>
    <w:rsid w:val="4F677806"/>
    <w:rsid w:val="4FA34550"/>
    <w:rsid w:val="4FABD11B"/>
    <w:rsid w:val="4FB063D6"/>
    <w:rsid w:val="4FC897DE"/>
    <w:rsid w:val="4FE6317D"/>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79D9B"/>
    <w:rsid w:val="51859D02"/>
    <w:rsid w:val="51894F0B"/>
    <w:rsid w:val="51DA474E"/>
    <w:rsid w:val="51DAE7F2"/>
    <w:rsid w:val="51E91FFE"/>
    <w:rsid w:val="51F54009"/>
    <w:rsid w:val="51FCB869"/>
    <w:rsid w:val="521A4362"/>
    <w:rsid w:val="521B3BB6"/>
    <w:rsid w:val="5247D491"/>
    <w:rsid w:val="5257E9B6"/>
    <w:rsid w:val="525DEC9B"/>
    <w:rsid w:val="527374F7"/>
    <w:rsid w:val="52BFA6E2"/>
    <w:rsid w:val="52E2450B"/>
    <w:rsid w:val="52E494CA"/>
    <w:rsid w:val="52E75E5F"/>
    <w:rsid w:val="52E9C29A"/>
    <w:rsid w:val="5300527A"/>
    <w:rsid w:val="530EE2B3"/>
    <w:rsid w:val="53276755"/>
    <w:rsid w:val="5341C478"/>
    <w:rsid w:val="53423672"/>
    <w:rsid w:val="53527CA1"/>
    <w:rsid w:val="5374D5D4"/>
    <w:rsid w:val="538290FF"/>
    <w:rsid w:val="53845EF3"/>
    <w:rsid w:val="53999E82"/>
    <w:rsid w:val="539F6F18"/>
    <w:rsid w:val="53A4D147"/>
    <w:rsid w:val="53BD7719"/>
    <w:rsid w:val="53DDCFAE"/>
    <w:rsid w:val="53EA6E63"/>
    <w:rsid w:val="53F84AF1"/>
    <w:rsid w:val="5427EF45"/>
    <w:rsid w:val="543D0C04"/>
    <w:rsid w:val="545A4A59"/>
    <w:rsid w:val="54E1513A"/>
    <w:rsid w:val="54E2ABA8"/>
    <w:rsid w:val="54EA31AD"/>
    <w:rsid w:val="54F77031"/>
    <w:rsid w:val="5506FA3A"/>
    <w:rsid w:val="55178BC6"/>
    <w:rsid w:val="555727D6"/>
    <w:rsid w:val="5596CBB5"/>
    <w:rsid w:val="55B7D13C"/>
    <w:rsid w:val="55B8FC13"/>
    <w:rsid w:val="55BDCB74"/>
    <w:rsid w:val="55C82AE8"/>
    <w:rsid w:val="55D7F842"/>
    <w:rsid w:val="55E9F9E0"/>
    <w:rsid w:val="56083AFF"/>
    <w:rsid w:val="560ACAB5"/>
    <w:rsid w:val="56134EB8"/>
    <w:rsid w:val="56415809"/>
    <w:rsid w:val="568789A6"/>
    <w:rsid w:val="56C816EC"/>
    <w:rsid w:val="56C93AC3"/>
    <w:rsid w:val="56E45AE4"/>
    <w:rsid w:val="57364047"/>
    <w:rsid w:val="575738CC"/>
    <w:rsid w:val="57775D7B"/>
    <w:rsid w:val="5795CE81"/>
    <w:rsid w:val="57F4FF7A"/>
    <w:rsid w:val="58614E91"/>
    <w:rsid w:val="58688433"/>
    <w:rsid w:val="58870777"/>
    <w:rsid w:val="58E0BB16"/>
    <w:rsid w:val="58FF277C"/>
    <w:rsid w:val="5903B249"/>
    <w:rsid w:val="590E460B"/>
    <w:rsid w:val="59398B04"/>
    <w:rsid w:val="594DB350"/>
    <w:rsid w:val="595C350C"/>
    <w:rsid w:val="595F15AC"/>
    <w:rsid w:val="595FFB40"/>
    <w:rsid w:val="59647EB1"/>
    <w:rsid w:val="596EFD94"/>
    <w:rsid w:val="598E04B5"/>
    <w:rsid w:val="59A4D303"/>
    <w:rsid w:val="59AB9E7C"/>
    <w:rsid w:val="59ADE6FA"/>
    <w:rsid w:val="59B64D4F"/>
    <w:rsid w:val="59E1638F"/>
    <w:rsid w:val="59FDF2FF"/>
    <w:rsid w:val="59FF84DD"/>
    <w:rsid w:val="5A385360"/>
    <w:rsid w:val="5A52D239"/>
    <w:rsid w:val="5A76B801"/>
    <w:rsid w:val="5A943E96"/>
    <w:rsid w:val="5A9AF7DD"/>
    <w:rsid w:val="5A9C899C"/>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BC2D0D"/>
    <w:rsid w:val="5BC1583F"/>
    <w:rsid w:val="5BC84BA1"/>
    <w:rsid w:val="5BF1AE64"/>
    <w:rsid w:val="5C0F5CED"/>
    <w:rsid w:val="5C22AA8D"/>
    <w:rsid w:val="5C2969D3"/>
    <w:rsid w:val="5C48A743"/>
    <w:rsid w:val="5C4BB66B"/>
    <w:rsid w:val="5C6A64F9"/>
    <w:rsid w:val="5C6B95A5"/>
    <w:rsid w:val="5C73F9B6"/>
    <w:rsid w:val="5C8F2A64"/>
    <w:rsid w:val="5C96096F"/>
    <w:rsid w:val="5C9BF2D5"/>
    <w:rsid w:val="5C9DFA60"/>
    <w:rsid w:val="5CB4DFCE"/>
    <w:rsid w:val="5CCC2ACF"/>
    <w:rsid w:val="5CD6A729"/>
    <w:rsid w:val="5D0414A6"/>
    <w:rsid w:val="5D22B6DC"/>
    <w:rsid w:val="5D27CC41"/>
    <w:rsid w:val="5D3BE1C2"/>
    <w:rsid w:val="5D3F795E"/>
    <w:rsid w:val="5D40D113"/>
    <w:rsid w:val="5D513B7A"/>
    <w:rsid w:val="5D577C92"/>
    <w:rsid w:val="5D7AEBB2"/>
    <w:rsid w:val="5D809236"/>
    <w:rsid w:val="5D8CB8D8"/>
    <w:rsid w:val="5DCF9268"/>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B7BD94"/>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B6FD30"/>
    <w:rsid w:val="5FBB1629"/>
    <w:rsid w:val="5FD5A196"/>
    <w:rsid w:val="5FF3BFD4"/>
    <w:rsid w:val="60170A39"/>
    <w:rsid w:val="604BB66D"/>
    <w:rsid w:val="6076B3E7"/>
    <w:rsid w:val="60897AB2"/>
    <w:rsid w:val="608AC9CB"/>
    <w:rsid w:val="6091C64E"/>
    <w:rsid w:val="60C4B84E"/>
    <w:rsid w:val="60CA8537"/>
    <w:rsid w:val="60DABB92"/>
    <w:rsid w:val="60DDE1CD"/>
    <w:rsid w:val="611D8AD4"/>
    <w:rsid w:val="61304640"/>
    <w:rsid w:val="6141059E"/>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C11B74"/>
    <w:rsid w:val="63C1589D"/>
    <w:rsid w:val="63C814D9"/>
    <w:rsid w:val="63D286F9"/>
    <w:rsid w:val="63D312BF"/>
    <w:rsid w:val="63DB39FE"/>
    <w:rsid w:val="63F92AD3"/>
    <w:rsid w:val="63FDDCCB"/>
    <w:rsid w:val="6408F2CC"/>
    <w:rsid w:val="64421F6F"/>
    <w:rsid w:val="644561DE"/>
    <w:rsid w:val="647CF1EF"/>
    <w:rsid w:val="64A37862"/>
    <w:rsid w:val="64B1E5D3"/>
    <w:rsid w:val="64C5599B"/>
    <w:rsid w:val="64E7CD25"/>
    <w:rsid w:val="64F74B2E"/>
    <w:rsid w:val="64F96438"/>
    <w:rsid w:val="65072C4B"/>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B2BB6"/>
    <w:rsid w:val="6620BBC7"/>
    <w:rsid w:val="663B74D1"/>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E7678C"/>
    <w:rsid w:val="6806B8E0"/>
    <w:rsid w:val="6810B26F"/>
    <w:rsid w:val="68248036"/>
    <w:rsid w:val="682BCE24"/>
    <w:rsid w:val="6833CBF7"/>
    <w:rsid w:val="6846CFB2"/>
    <w:rsid w:val="6881C5CC"/>
    <w:rsid w:val="689946B6"/>
    <w:rsid w:val="68AD5887"/>
    <w:rsid w:val="68D09576"/>
    <w:rsid w:val="68D65C18"/>
    <w:rsid w:val="68E2F4B1"/>
    <w:rsid w:val="68E4D236"/>
    <w:rsid w:val="69129960"/>
    <w:rsid w:val="69164983"/>
    <w:rsid w:val="6928BDCE"/>
    <w:rsid w:val="692F843C"/>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E153B"/>
    <w:rsid w:val="6B205A47"/>
    <w:rsid w:val="6B3FB202"/>
    <w:rsid w:val="6B492C71"/>
    <w:rsid w:val="6B5B4A6F"/>
    <w:rsid w:val="6B6035A6"/>
    <w:rsid w:val="6B75DF02"/>
    <w:rsid w:val="6B9B102C"/>
    <w:rsid w:val="6BADDBDA"/>
    <w:rsid w:val="6BB005C7"/>
    <w:rsid w:val="6BB7EB94"/>
    <w:rsid w:val="6BD63627"/>
    <w:rsid w:val="6BEE1E69"/>
    <w:rsid w:val="6BFFC836"/>
    <w:rsid w:val="6C01F255"/>
    <w:rsid w:val="6C21DEF5"/>
    <w:rsid w:val="6C221429"/>
    <w:rsid w:val="6C529759"/>
    <w:rsid w:val="6C530A2F"/>
    <w:rsid w:val="6C63D1B4"/>
    <w:rsid w:val="6C7355C3"/>
    <w:rsid w:val="6CA36562"/>
    <w:rsid w:val="6CA540E1"/>
    <w:rsid w:val="6CFA66F1"/>
    <w:rsid w:val="6D0FF3F6"/>
    <w:rsid w:val="6D157BE5"/>
    <w:rsid w:val="6D18ECB7"/>
    <w:rsid w:val="6D1C77F5"/>
    <w:rsid w:val="6D24341D"/>
    <w:rsid w:val="6D432A6B"/>
    <w:rsid w:val="6D49F9C4"/>
    <w:rsid w:val="6D75FB27"/>
    <w:rsid w:val="6D871AC0"/>
    <w:rsid w:val="6DA6B779"/>
    <w:rsid w:val="6DBFEEEA"/>
    <w:rsid w:val="6DFEBBD1"/>
    <w:rsid w:val="6E44F6CF"/>
    <w:rsid w:val="6E5616AC"/>
    <w:rsid w:val="6E7748D3"/>
    <w:rsid w:val="6E7BE12D"/>
    <w:rsid w:val="6ED8D458"/>
    <w:rsid w:val="6F2DACB1"/>
    <w:rsid w:val="6F5BBF4B"/>
    <w:rsid w:val="6F629E56"/>
    <w:rsid w:val="6F62D2EE"/>
    <w:rsid w:val="6F89FA0E"/>
    <w:rsid w:val="6F8FFEE4"/>
    <w:rsid w:val="6F944848"/>
    <w:rsid w:val="6F96C552"/>
    <w:rsid w:val="6FB01825"/>
    <w:rsid w:val="6FDB0624"/>
    <w:rsid w:val="7021BC8C"/>
    <w:rsid w:val="702B5C7A"/>
    <w:rsid w:val="704E10E3"/>
    <w:rsid w:val="70606A18"/>
    <w:rsid w:val="706C7A51"/>
    <w:rsid w:val="70819A86"/>
    <w:rsid w:val="70AD8B66"/>
    <w:rsid w:val="70B8C7CA"/>
    <w:rsid w:val="70C6FC2E"/>
    <w:rsid w:val="70CEFD78"/>
    <w:rsid w:val="70F0C90D"/>
    <w:rsid w:val="70F78FAC"/>
    <w:rsid w:val="710910F2"/>
    <w:rsid w:val="711E5524"/>
    <w:rsid w:val="71352632"/>
    <w:rsid w:val="713CB295"/>
    <w:rsid w:val="71498E8B"/>
    <w:rsid w:val="715431C7"/>
    <w:rsid w:val="71673EDA"/>
    <w:rsid w:val="716838ED"/>
    <w:rsid w:val="71718A80"/>
    <w:rsid w:val="717E00ED"/>
    <w:rsid w:val="7197279C"/>
    <w:rsid w:val="71A7F179"/>
    <w:rsid w:val="71B76FF9"/>
    <w:rsid w:val="71DD882F"/>
    <w:rsid w:val="721720BD"/>
    <w:rsid w:val="7218E799"/>
    <w:rsid w:val="7220CDF2"/>
    <w:rsid w:val="7233280C"/>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72380A"/>
    <w:rsid w:val="73748937"/>
    <w:rsid w:val="73AFE44F"/>
    <w:rsid w:val="73D15880"/>
    <w:rsid w:val="73E24D61"/>
    <w:rsid w:val="73E2FC32"/>
    <w:rsid w:val="74011965"/>
    <w:rsid w:val="740F7708"/>
    <w:rsid w:val="7430552E"/>
    <w:rsid w:val="746763EA"/>
    <w:rsid w:val="747F4C39"/>
    <w:rsid w:val="74C5B3D0"/>
    <w:rsid w:val="74E776C9"/>
    <w:rsid w:val="74EE19C8"/>
    <w:rsid w:val="74F28497"/>
    <w:rsid w:val="751A78D5"/>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708F3D9"/>
    <w:rsid w:val="7719E954"/>
    <w:rsid w:val="7720A706"/>
    <w:rsid w:val="7722830B"/>
    <w:rsid w:val="7725AD3F"/>
    <w:rsid w:val="774F53B7"/>
    <w:rsid w:val="774F9368"/>
    <w:rsid w:val="77530753"/>
    <w:rsid w:val="777BCF52"/>
    <w:rsid w:val="7789F921"/>
    <w:rsid w:val="77A497A8"/>
    <w:rsid w:val="77B3CB43"/>
    <w:rsid w:val="77D74616"/>
    <w:rsid w:val="77EF31EF"/>
    <w:rsid w:val="77FA3124"/>
    <w:rsid w:val="78046F57"/>
    <w:rsid w:val="78100BCE"/>
    <w:rsid w:val="78128C58"/>
    <w:rsid w:val="781C69F3"/>
    <w:rsid w:val="784BB027"/>
    <w:rsid w:val="784CC3D5"/>
    <w:rsid w:val="784F8BBA"/>
    <w:rsid w:val="7851496A"/>
    <w:rsid w:val="78644EDD"/>
    <w:rsid w:val="78647F4F"/>
    <w:rsid w:val="78683CF4"/>
    <w:rsid w:val="78776554"/>
    <w:rsid w:val="7880EA70"/>
    <w:rsid w:val="78D409A1"/>
    <w:rsid w:val="78DEED68"/>
    <w:rsid w:val="78E0D2A3"/>
    <w:rsid w:val="78FAA3A8"/>
    <w:rsid w:val="78FB0BA2"/>
    <w:rsid w:val="790DC79B"/>
    <w:rsid w:val="790E15EA"/>
    <w:rsid w:val="79101BA4"/>
    <w:rsid w:val="7927955C"/>
    <w:rsid w:val="794CD3F3"/>
    <w:rsid w:val="796504C5"/>
    <w:rsid w:val="7991D4F6"/>
    <w:rsid w:val="79963F26"/>
    <w:rsid w:val="79AC70C1"/>
    <w:rsid w:val="79B78F12"/>
    <w:rsid w:val="79D427AA"/>
    <w:rsid w:val="79E89436"/>
    <w:rsid w:val="79F5DD7D"/>
    <w:rsid w:val="7A2F60C1"/>
    <w:rsid w:val="7A3BE120"/>
    <w:rsid w:val="7A3E0E00"/>
    <w:rsid w:val="7A409191"/>
    <w:rsid w:val="7A53220F"/>
    <w:rsid w:val="7A64E9A5"/>
    <w:rsid w:val="7A99F791"/>
    <w:rsid w:val="7ABE22AD"/>
    <w:rsid w:val="7ACA6C7E"/>
    <w:rsid w:val="7AD051C3"/>
    <w:rsid w:val="7AD48EFF"/>
    <w:rsid w:val="7AD8094D"/>
    <w:rsid w:val="7B01CC98"/>
    <w:rsid w:val="7B0A90D0"/>
    <w:rsid w:val="7B2D0994"/>
    <w:rsid w:val="7B3312A3"/>
    <w:rsid w:val="7B43E3E7"/>
    <w:rsid w:val="7B50AA26"/>
    <w:rsid w:val="7B6F642D"/>
    <w:rsid w:val="7BD077D6"/>
    <w:rsid w:val="7BF423B8"/>
    <w:rsid w:val="7C1CCB99"/>
    <w:rsid w:val="7C472CFE"/>
    <w:rsid w:val="7C4A7B40"/>
    <w:rsid w:val="7C59D4FA"/>
    <w:rsid w:val="7CBA240D"/>
    <w:rsid w:val="7CBB64AB"/>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84FFB"/>
    <w:rsid w:val="7DFE848F"/>
    <w:rsid w:val="7E14B8EA"/>
    <w:rsid w:val="7E227981"/>
    <w:rsid w:val="7E6AB365"/>
    <w:rsid w:val="7E6E420C"/>
    <w:rsid w:val="7EA683E0"/>
    <w:rsid w:val="7EC09DC9"/>
    <w:rsid w:val="7EEA741D"/>
    <w:rsid w:val="7F081898"/>
    <w:rsid w:val="7F16F920"/>
    <w:rsid w:val="7F2DB63D"/>
    <w:rsid w:val="7F305FE1"/>
    <w:rsid w:val="7F5D294C"/>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167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FA5100"/>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locked/>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FA5100"/>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
    <w:basedOn w:val="Normalny"/>
    <w:link w:val="AkapitzlistZnak"/>
    <w:autoRedefine/>
    <w:uiPriority w:val="34"/>
    <w:qFormat/>
    <w:locked/>
    <w:rsid w:val="00840717"/>
    <w:pPr>
      <w:numPr>
        <w:numId w:val="32"/>
      </w:numPr>
      <w:spacing w:after="240"/>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840717"/>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styleId="Nierozpoznanawzmianka">
    <w:name w:val="Unresolved Mention"/>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628241452">
      <w:bodyDiv w:val="1"/>
      <w:marLeft w:val="0"/>
      <w:marRight w:val="0"/>
      <w:marTop w:val="0"/>
      <w:marBottom w:val="0"/>
      <w:divBdr>
        <w:top w:val="none" w:sz="0" w:space="0" w:color="auto"/>
        <w:left w:val="none" w:sz="0" w:space="0" w:color="auto"/>
        <w:bottom w:val="none" w:sz="0" w:space="0" w:color="auto"/>
        <w:right w:val="none" w:sz="0" w:space="0" w:color="auto"/>
      </w:divBdr>
    </w:div>
    <w:div w:id="850410407">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902668724">
      <w:bodyDiv w:val="1"/>
      <w:marLeft w:val="0"/>
      <w:marRight w:val="0"/>
      <w:marTop w:val="0"/>
      <w:marBottom w:val="0"/>
      <w:divBdr>
        <w:top w:val="none" w:sz="0" w:space="0" w:color="auto"/>
        <w:left w:val="none" w:sz="0" w:space="0" w:color="auto"/>
        <w:bottom w:val="none" w:sz="0" w:space="0" w:color="auto"/>
        <w:right w:val="none" w:sz="0" w:space="0" w:color="auto"/>
      </w:divBdr>
    </w:div>
    <w:div w:id="1983920150">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 w:id="208071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si2021-szkol.slaskie.pl/" TargetMode="External"/><Relationship Id="rId18" Type="http://schemas.openxmlformats.org/officeDocument/2006/relationships/hyperlink" Target="mailto:efrr@slaskie.pl?subject=Mail%20do%20ION"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mailto:lsifr@slaskie.pl" TargetMode="External"/><Relationship Id="rId7" Type="http://schemas.openxmlformats.org/officeDocument/2006/relationships/endnotes" Target="endnotes.xml"/><Relationship Id="rId12" Type="http://schemas.openxmlformats.org/officeDocument/2006/relationships/hyperlink" Target="http://epuap.gov.pl/" TargetMode="External"/><Relationship Id="rId17" Type="http://schemas.openxmlformats.org/officeDocument/2006/relationships/footer" Target="footer3.xml"/><Relationship Id="rId25" Type="http://schemas.openxmlformats.org/officeDocument/2006/relationships/hyperlink" Target="https://www.gov.pl/web/fundusze-regiony/wytyczne-na-lata-2021-2027"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lsi2021.slaskie.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funduszeue.slaskie.pl/czytaj/dane_osobowe_FESL" TargetMode="External"/><Relationship Id="rId5" Type="http://schemas.openxmlformats.org/officeDocument/2006/relationships/webSettings" Target="webSettings.xml"/><Relationship Id="rId15" Type="http://schemas.openxmlformats.org/officeDocument/2006/relationships/hyperlink" Target="https://funduszeue.slaskie.pl" TargetMode="External"/><Relationship Id="rId23" Type="http://schemas.openxmlformats.org/officeDocument/2006/relationships/hyperlink" Target="mailto:lsi2021@slaskie.pl" TargetMode="External"/><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s://funduszeue.slaskie.pl/web/guest/w/szop-wersja-1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funduszeeuropejskie.gov.pl/" TargetMode="External"/><Relationship Id="rId22" Type="http://schemas.openxmlformats.org/officeDocument/2006/relationships/hyperlink" Target="mailto:fst_fr@slaskie.pl" TargetMode="External"/><Relationship Id="rId27" Type="http://schemas.openxmlformats.org/officeDocument/2006/relationships/header" Target="header5.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D8523-C50C-436B-B1F4-F7F4CB57C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8524</Words>
  <Characters>51149</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2026-06-29T08:29:00Z</dcterms:created>
  <dcterms:modified xsi:type="dcterms:W3CDTF">2026-06-29T08:29:00Z</dcterms:modified>
</cp:coreProperties>
</file>