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5274F40C" wp14:paraId="1B0FFC1B" wp14:textId="36A2D14D">
      <w:pPr>
        <w:spacing w:before="0" w:beforeAutospacing="off" w:after="160" w:afterAutospacing="off" w:line="279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noProof w:val="0"/>
          <w:sz w:val="12"/>
          <w:szCs w:val="12"/>
          <w:lang w:val="pl-PL"/>
        </w:rPr>
      </w:pPr>
    </w:p>
    <w:tbl>
      <w:tblPr>
        <w:tblStyle w:val="TableGrid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ook w:val="06A0" w:firstRow="1" w:lastRow="0" w:firstColumn="1" w:lastColumn="0" w:noHBand="1" w:noVBand="1"/>
      </w:tblPr>
      <w:tblGrid>
        <w:gridCol w:w="4380"/>
        <w:gridCol w:w="2595"/>
        <w:gridCol w:w="6975"/>
      </w:tblGrid>
      <w:tr w:rsidR="5274F40C" w:rsidTr="2E3C55EF" w14:paraId="25B655D9">
        <w:trPr>
          <w:trHeight w:val="1335"/>
        </w:trPr>
        <w:tc>
          <w:tcPr>
            <w:tcW w:w="1395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5274F40C" w:rsidP="5274F40C" w:rsidRDefault="5274F40C" w14:paraId="7478B9A9" w14:textId="63F34289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8"/>
                <w:szCs w:val="28"/>
                <w:lang w:val="pl-PL"/>
              </w:rPr>
            </w:pPr>
            <w:r w:rsidRPr="5274F40C" w:rsidR="5274F40C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8"/>
                <w:szCs w:val="28"/>
                <w:lang w:val="pl-PL"/>
              </w:rPr>
              <w:t xml:space="preserve">Uchwały Komitetu Monitorującego program Fundusze Europejskie dla Śląskiego (KM FE SL) przyjęte na </w:t>
            </w:r>
            <w:r w:rsidRPr="5274F40C" w:rsidR="0FFE5EB1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8"/>
                <w:szCs w:val="28"/>
                <w:lang w:val="pl-PL"/>
              </w:rPr>
              <w:t>V</w:t>
            </w:r>
            <w:r w:rsidRPr="5274F40C" w:rsidR="5274F40C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8"/>
                <w:szCs w:val="28"/>
                <w:lang w:val="pl-PL"/>
              </w:rPr>
              <w:t xml:space="preserve"> posiedzeniu </w:t>
            </w:r>
            <w:r w:rsidRPr="5274F40C" w:rsidR="270540DC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8"/>
                <w:szCs w:val="28"/>
                <w:lang w:val="pl-PL"/>
              </w:rPr>
              <w:t>12 p</w:t>
            </w:r>
            <w:r w:rsidRPr="5274F40C" w:rsidR="5274F40C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8"/>
                <w:szCs w:val="28"/>
                <w:lang w:val="pl-PL"/>
              </w:rPr>
              <w:t>a</w:t>
            </w:r>
            <w:r w:rsidRPr="5274F40C" w:rsidR="270540DC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8"/>
                <w:szCs w:val="28"/>
                <w:lang w:val="pl-PL"/>
              </w:rPr>
              <w:t>ździernika</w:t>
            </w:r>
            <w:r w:rsidRPr="5274F40C" w:rsidR="5274F40C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8"/>
                <w:szCs w:val="28"/>
                <w:lang w:val="pl-PL"/>
              </w:rPr>
              <w:t xml:space="preserve"> 2023 roku.</w:t>
            </w:r>
          </w:p>
        </w:tc>
      </w:tr>
      <w:tr w:rsidR="5274F40C" w:rsidTr="2E3C55EF" w14:paraId="560C3631">
        <w:trPr>
          <w:trHeight w:val="960"/>
        </w:trPr>
        <w:tc>
          <w:tcPr>
            <w:tcW w:w="6975" w:type="dxa"/>
            <w:gridSpan w:val="2"/>
            <w:tcBorders>
              <w:top w:val="nil"/>
              <w:left w:val="nil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center"/>
          </w:tcPr>
          <w:p w:rsidR="5274F40C" w:rsidP="5274F40C" w:rsidRDefault="5274F40C" w14:paraId="59BE7958" w14:textId="59DCB3C4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5274F40C" w:rsidR="5274F40C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Tryb podjęcia uchwał:</w:t>
            </w:r>
            <w:r w:rsidRPr="5274F40C" w:rsidR="5274F40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</w:t>
            </w:r>
          </w:p>
          <w:p w:rsidR="5274F40C" w:rsidP="5274F40C" w:rsidRDefault="5274F40C" w14:paraId="41DD840D" w14:textId="53E0D1D6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5274F40C" w:rsidR="5274F40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głosowanie na posiedzeniu w formie stacjonarnej.</w:t>
            </w:r>
          </w:p>
        </w:tc>
        <w:tc>
          <w:tcPr>
            <w:tcW w:w="6975" w:type="dxa"/>
            <w:tcBorders>
              <w:top w:val="nil"/>
              <w:left w:val="single" w:color="000000" w:themeColor="text1" w:sz="6"/>
              <w:bottom w:val="single" w:color="000000" w:themeColor="text1" w:sz="6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5274F40C" w:rsidP="5274F40C" w:rsidRDefault="5274F40C" w14:paraId="5338931C" w14:textId="47CB93D8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5274F40C" w:rsidR="5274F40C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Liczba osób uprawnionych do głosowania</w:t>
            </w:r>
            <w:r w:rsidRPr="5274F40C" w:rsidR="5274F40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: </w:t>
            </w:r>
          </w:p>
          <w:p w:rsidR="5274F40C" w:rsidP="5274F40C" w:rsidRDefault="5274F40C" w14:paraId="694359AF" w14:textId="186B1434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5274F40C" w:rsidR="5274F40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3</w:t>
            </w:r>
            <w:r w:rsidRPr="5274F40C" w:rsidR="6D1B278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2 osoby</w:t>
            </w:r>
            <w:r w:rsidRPr="5274F40C" w:rsidR="5274F40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.</w:t>
            </w:r>
          </w:p>
        </w:tc>
      </w:tr>
      <w:tr w:rsidR="5274F40C" w:rsidTr="2E3C55EF" w14:paraId="22E498B2">
        <w:trPr>
          <w:trHeight w:val="600"/>
        </w:trPr>
        <w:tc>
          <w:tcPr>
            <w:tcW w:w="13950" w:type="dxa"/>
            <w:gridSpan w:val="3"/>
            <w:tcBorders>
              <w:top w:val="single" w:color="000000" w:themeColor="text1" w:sz="6"/>
              <w:left w:val="nil"/>
              <w:bottom w:val="single" w:color="000000" w:themeColor="text1" w:sz="6"/>
              <w:right w:val="nil" w:color="000000" w:themeColor="text1" w:sz="6"/>
            </w:tcBorders>
            <w:tcMar>
              <w:left w:w="105" w:type="dxa"/>
              <w:right w:w="105" w:type="dxa"/>
            </w:tcMar>
            <w:vAlign w:val="center"/>
          </w:tcPr>
          <w:p w:rsidR="5274F40C" w:rsidP="2E3C55EF" w:rsidRDefault="5274F40C" w14:paraId="792390F4" w14:textId="617AA634">
            <w:pPr>
              <w:spacing w:before="240" w:beforeAutospacing="off" w:after="24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2E3C55EF" w:rsidR="2C781F1B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 xml:space="preserve">PAKIET </w:t>
            </w:r>
            <w:r w:rsidRPr="2E3C55EF" w:rsidR="67D3E557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23</w:t>
            </w:r>
            <w:r w:rsidRPr="2E3C55EF" w:rsidR="2C781F1B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 xml:space="preserve"> UCHWAŁ </w:t>
            </w:r>
            <w:r w:rsidRPr="2E3C55EF" w:rsidR="5A1B808C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 xml:space="preserve">(NR 80-102) </w:t>
            </w:r>
            <w:r w:rsidRPr="2E3C55EF" w:rsidR="2C781F1B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 xml:space="preserve">Z </w:t>
            </w:r>
            <w:r w:rsidRPr="2E3C55EF" w:rsidR="5AFDF511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V</w:t>
            </w:r>
            <w:r w:rsidRPr="2E3C55EF" w:rsidR="2C781F1B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 xml:space="preserve"> POSIEDZENIA KM FE SL</w:t>
            </w:r>
          </w:p>
        </w:tc>
      </w:tr>
      <w:tr w:rsidR="5274F40C" w:rsidTr="2E3C55EF" w14:paraId="74B69DE0">
        <w:trPr>
          <w:trHeight w:val="525"/>
        </w:trPr>
        <w:tc>
          <w:tcPr>
            <w:tcW w:w="438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</w:tcBorders>
            <w:shd w:val="clear" w:color="auto" w:fill="DAE9F7" w:themeFill="text2" w:themeFillTint="1A"/>
            <w:tcMar>
              <w:left w:w="105" w:type="dxa"/>
              <w:right w:w="105" w:type="dxa"/>
            </w:tcMar>
            <w:vAlign w:val="center"/>
          </w:tcPr>
          <w:p w:rsidR="5274F40C" w:rsidP="5274F40C" w:rsidRDefault="5274F40C" w14:paraId="51848C67" w14:textId="4CAFDC9E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5274F40C" w:rsidR="5274F40C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4"/>
                <w:szCs w:val="24"/>
                <w:lang w:val="pl-PL"/>
              </w:rPr>
              <w:t>WYNIK GŁOSOWANIA</w:t>
            </w:r>
          </w:p>
        </w:tc>
        <w:tc>
          <w:tcPr>
            <w:tcW w:w="9570" w:type="dxa"/>
            <w:gridSpan w:val="2"/>
            <w:tcBorders>
              <w:top w:val="single" w:color="000000" w:themeColor="text1" w:sz="6"/>
              <w:bottom w:val="single" w:color="000000" w:themeColor="text1" w:sz="6"/>
              <w:right w:val="single" w:sz="6"/>
            </w:tcBorders>
            <w:shd w:val="clear" w:color="auto" w:fill="DAE9F7" w:themeFill="text2" w:themeFillTint="1A"/>
            <w:tcMar>
              <w:left w:w="105" w:type="dxa"/>
              <w:right w:w="105" w:type="dxa"/>
            </w:tcMar>
            <w:vAlign w:val="center"/>
          </w:tcPr>
          <w:p w:rsidR="4EC53577" w:rsidP="5274F40C" w:rsidRDefault="4EC53577" w14:paraId="4907D62F" w14:textId="3E5062BC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360" w:right="0" w:hanging="360"/>
              <w:jc w:val="center"/>
            </w:pPr>
            <w:r w:rsidRPr="5274F40C" w:rsidR="4EC53577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UCHWAŁA</w:t>
            </w:r>
          </w:p>
        </w:tc>
      </w:tr>
      <w:tr w:rsidR="5274F40C" w:rsidTr="2E3C55EF" w14:paraId="7979B26A">
        <w:trPr>
          <w:trHeight w:val="1170"/>
        </w:trPr>
        <w:tc>
          <w:tcPr>
            <w:tcW w:w="4380" w:type="dxa"/>
            <w:tcBorders>
              <w:left w:val="single" w:sz="6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:rsidR="5274F40C" w:rsidP="5274F40C" w:rsidRDefault="5274F40C" w14:paraId="0D1728A6" w14:textId="71A693DE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5274F40C" w:rsidR="5274F40C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 – 31 głosów</w:t>
            </w:r>
            <w:r w:rsidRPr="5274F40C" w:rsidR="5274F40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5274F40C" w:rsidP="2E3C55EF" w:rsidRDefault="5274F40C" w14:paraId="64E45CB3" w14:textId="62549ECA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2E3C55EF" w:rsidR="2C781F1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2E3C55EF" w:rsidR="742FF843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2E3C55EF" w:rsidR="2C781F1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głosów, WSTRZYMUJĄCYCH SIĘ </w:t>
            </w:r>
            <w:r w:rsidRPr="2E3C55EF" w:rsidR="373972CC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2E3C55EF" w:rsidR="2C781F1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</w:t>
            </w:r>
            <w:r w:rsidRPr="2E3C55EF" w:rsidR="3BE7AB6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2 głosy</w:t>
            </w:r>
            <w:r w:rsidRPr="2E3C55EF" w:rsidR="2C781F1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.</w:t>
            </w:r>
          </w:p>
        </w:tc>
        <w:tc>
          <w:tcPr>
            <w:tcW w:w="9570" w:type="dxa"/>
            <w:gridSpan w:val="2"/>
            <w:tcBorders>
              <w:top w:val="single" w:color="000000" w:themeColor="text1" w:sz="6"/>
              <w:bottom w:val="single" w:color="000000" w:themeColor="text1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284BB179" w:rsidP="5274F40C" w:rsidRDefault="284BB179" w14:paraId="733BE3E7" w14:textId="65BFEDAE">
            <w:pPr>
              <w:ind w:left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5274F40C" w:rsidR="284BB179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4"/>
                <w:szCs w:val="24"/>
                <w:lang w:val="pl-PL"/>
              </w:rPr>
              <w:t>Uchwała nr 80 KM FE SL</w:t>
            </w:r>
            <w:r w:rsidRPr="5274F40C" w:rsidR="284BB179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 xml:space="preserve"> w sprawie zatwierdzenia Zasad finansowania funkcjonowania KM FE SL 2021-2027 na lata 2024-2029.</w:t>
            </w:r>
          </w:p>
        </w:tc>
      </w:tr>
      <w:tr w:rsidR="5274F40C" w:rsidTr="2E3C55EF" w14:paraId="746B6FF1">
        <w:trPr>
          <w:trHeight w:val="1230"/>
        </w:trPr>
        <w:tc>
          <w:tcPr>
            <w:tcW w:w="4380" w:type="dxa"/>
            <w:tcBorders>
              <w:left w:val="single" w:sz="6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:rsidR="5274F40C" w:rsidP="5274F40C" w:rsidRDefault="5274F40C" w14:paraId="0D4572CE" w14:textId="068F8CB8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5274F40C" w:rsidR="5274F40C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</w:t>
            </w:r>
            <w:r w:rsidRPr="5274F40C" w:rsidR="4B8430AA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– </w:t>
            </w:r>
            <w:r w:rsidRPr="5274F40C" w:rsidR="5274F40C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3</w:t>
            </w:r>
            <w:r w:rsidRPr="5274F40C" w:rsidR="4B8430AA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0 głosów</w:t>
            </w:r>
            <w:r w:rsidRPr="5274F40C" w:rsidR="5274F40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5274F40C" w:rsidP="2E3C55EF" w:rsidRDefault="5274F40C" w14:paraId="6AD34B3F" w14:textId="44668384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2E3C55EF" w:rsidR="2C781F1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2E3C55EF" w:rsidR="48E6860D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2E3C55EF" w:rsidR="2C781F1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głosów, WSTRZYMUJĄCYCH SIĘ </w:t>
            </w:r>
            <w:r w:rsidRPr="2E3C55EF" w:rsidR="44F4B8A7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2E3C55EF" w:rsidR="2C781F1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</w:t>
            </w:r>
            <w:r w:rsidRPr="2E3C55EF" w:rsidR="19E617F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1</w:t>
            </w:r>
            <w:r w:rsidRPr="2E3C55EF" w:rsidR="2C781F1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głos.</w:t>
            </w:r>
          </w:p>
        </w:tc>
        <w:tc>
          <w:tcPr>
            <w:tcW w:w="9570" w:type="dxa"/>
            <w:gridSpan w:val="2"/>
            <w:tcBorders>
              <w:top w:val="single" w:color="000000" w:themeColor="text1" w:sz="6"/>
              <w:bottom w:val="single" w:color="000000" w:themeColor="text1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0E1FF3CD" w:rsidP="5274F40C" w:rsidRDefault="0E1FF3CD" w14:paraId="73E1C4C6" w14:textId="55B7AEA9">
            <w:pPr>
              <w:ind w:lef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5274F40C" w:rsidR="0E1FF3CD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Uchwała nr 81 KM</w:t>
            </w:r>
            <w:r w:rsidRPr="5274F40C" w:rsidR="0E1FF3C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w sprawie zatwierdzenia kryteriów wyboru projektów dla działania FE SL 5.4 Aktywizacja zawodowa osób pracujących.</w:t>
            </w:r>
          </w:p>
        </w:tc>
      </w:tr>
      <w:tr w:rsidR="5274F40C" w:rsidTr="2E3C55EF" w14:paraId="34F77369">
        <w:trPr>
          <w:trHeight w:val="1380"/>
        </w:trPr>
        <w:tc>
          <w:tcPr>
            <w:tcW w:w="4380" w:type="dxa"/>
            <w:tcBorders>
              <w:left w:val="single" w:sz="6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:rsidR="5274F40C" w:rsidP="5274F40C" w:rsidRDefault="5274F40C" w14:paraId="09846E73" w14:textId="1FF4287D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5274F40C" w:rsidR="5274F40C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</w:t>
            </w:r>
            <w:r w:rsidRPr="5274F40C" w:rsidR="5B27581B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– </w:t>
            </w:r>
            <w:r w:rsidRPr="5274F40C" w:rsidR="5274F40C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3</w:t>
            </w:r>
            <w:r w:rsidRPr="5274F40C" w:rsidR="5B27581B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0 głosów</w:t>
            </w:r>
            <w:r w:rsidRPr="5274F40C" w:rsidR="5274F40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5274F40C" w:rsidP="2E3C55EF" w:rsidRDefault="5274F40C" w14:paraId="704F11A4" w14:textId="04A8F0AC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2E3C55EF" w:rsidR="2C781F1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– 0 głosów, WSTRZYMUJĄCYCH SIĘ </w:t>
            </w:r>
            <w:r w:rsidRPr="2E3C55EF" w:rsidR="4A67875D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2E3C55EF" w:rsidR="2C781F1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</w:t>
            </w:r>
            <w:r w:rsidRPr="2E3C55EF" w:rsidR="6AA84D5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2 głosy</w:t>
            </w:r>
            <w:r w:rsidRPr="2E3C55EF" w:rsidR="2C781F1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.</w:t>
            </w:r>
          </w:p>
        </w:tc>
        <w:tc>
          <w:tcPr>
            <w:tcW w:w="9570" w:type="dxa"/>
            <w:gridSpan w:val="2"/>
            <w:tcBorders>
              <w:top w:val="single" w:color="000000" w:themeColor="text1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2BB8ECF4" w:rsidP="2E3C55EF" w:rsidRDefault="2BB8ECF4" w14:paraId="4CECC7CB" w14:textId="4C2B3404">
            <w:pPr>
              <w:pStyle w:val="Normal"/>
              <w:ind w:lef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2E3C55EF" w:rsidR="63471147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Uchwała nr 82 KM</w:t>
            </w:r>
            <w:r w:rsidRPr="2E3C55EF" w:rsidR="6347114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w sprawie zatwierdzenia kryteriów wyboru projektów dla działania FE SL.5.14 Usługi rozwojowe dla kadr administracji samorządowej, typ projektu </w:t>
            </w:r>
          </w:p>
          <w:p w:rsidR="2BB8ECF4" w:rsidP="2E3C55EF" w:rsidRDefault="2BB8ECF4" w14:paraId="66931C73" w14:textId="14BD2D0B">
            <w:pPr>
              <w:pStyle w:val="Normal"/>
              <w:ind w:lef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2E3C55EF" w:rsidR="6347114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nr 2 </w:t>
            </w:r>
            <w:r w:rsidRPr="2E3C55EF" w:rsidR="58659CC3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2E3C55EF" w:rsidR="6347114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</w:t>
            </w:r>
            <w:r w:rsidRPr="2E3C55EF" w:rsidR="6347114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tryb niekonkurencyjny.</w:t>
            </w:r>
          </w:p>
        </w:tc>
      </w:tr>
      <w:tr w:rsidR="5274F40C" w:rsidTr="2E3C55EF" w14:paraId="3E98788C">
        <w:trPr>
          <w:trHeight w:val="1215"/>
        </w:trPr>
        <w:tc>
          <w:tcPr>
            <w:tcW w:w="4380" w:type="dxa"/>
            <w:tcBorders>
              <w:left w:val="single" w:sz="6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:rsidR="5274F40C" w:rsidP="5274F40C" w:rsidRDefault="5274F40C" w14:paraId="2AD145B1" w14:textId="2BC81D34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5274F40C" w:rsidR="5274F40C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ZA – </w:t>
            </w:r>
            <w:r w:rsidRPr="5274F40C" w:rsidR="659036B8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27</w:t>
            </w:r>
            <w:r w:rsidRPr="5274F40C" w:rsidR="5274F40C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głosów</w:t>
            </w:r>
            <w:r w:rsidRPr="5274F40C" w:rsidR="5274F40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5274F40C" w:rsidP="2E3C55EF" w:rsidRDefault="5274F40C" w14:paraId="313A2199" w14:textId="649D2404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</w:pPr>
            <w:r w:rsidRPr="2E3C55EF" w:rsidR="2C781F1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– 0 głosów, WSTRZYMUJĄCYCH SIĘ </w:t>
            </w:r>
            <w:r w:rsidRPr="2E3C55EF" w:rsidR="5BF845F5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2E3C55EF" w:rsidR="2C781F1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</w:t>
            </w:r>
            <w:r w:rsidRPr="2E3C55EF" w:rsidR="78D98E6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5 głosów.</w:t>
            </w:r>
          </w:p>
        </w:tc>
        <w:tc>
          <w:tcPr>
            <w:tcW w:w="9570" w:type="dxa"/>
            <w:gridSpan w:val="2"/>
            <w:tcBorders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5D4205D4" w:rsidP="2E3C55EF" w:rsidRDefault="5D4205D4" w14:paraId="653F86C5" w14:textId="0B626C95">
            <w:pPr>
              <w:pStyle w:val="Normal"/>
              <w:ind w:lef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2E3C55EF" w:rsidR="48D53293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Uchwała nr 83 KM</w:t>
            </w:r>
            <w:r w:rsidRPr="2E3C55EF" w:rsidR="48D5329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w sprawie zatwierdzenia kryteriów wyboru projektów dla działania FE SL.10.22 Regionalne Obserwatorium Procesu Transformacji </w:t>
            </w:r>
            <w:r w:rsidRPr="2E3C55EF" w:rsidR="1D72154C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2E3C55EF" w:rsidR="48D5329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FST </w:t>
            </w:r>
            <w:r w:rsidRPr="2E3C55EF" w:rsidR="0796CE67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2E3C55EF" w:rsidR="48D5329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</w:t>
            </w:r>
            <w:r w:rsidRPr="2E3C55EF" w:rsidR="48D5329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tryb niekonkurencyjny.</w:t>
            </w:r>
          </w:p>
        </w:tc>
      </w:tr>
      <w:tr w:rsidR="5274F40C" w:rsidTr="2E3C55EF" w14:paraId="4F7518CE">
        <w:trPr>
          <w:trHeight w:val="1290"/>
        </w:trPr>
        <w:tc>
          <w:tcPr>
            <w:tcW w:w="4380" w:type="dxa"/>
            <w:tcBorders>
              <w:left w:val="single" w:sz="6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:rsidR="5274F40C" w:rsidP="5274F40C" w:rsidRDefault="5274F40C" w14:paraId="4205155E" w14:textId="5CD9B70F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5274F40C" w:rsidR="5274F40C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ZA – </w:t>
            </w:r>
            <w:r w:rsidRPr="5274F40C" w:rsidR="1C3D5CA3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28</w:t>
            </w:r>
            <w:r w:rsidRPr="5274F40C" w:rsidR="5274F40C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głosów</w:t>
            </w:r>
            <w:r w:rsidRPr="5274F40C" w:rsidR="5274F40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5274F40C" w:rsidP="2E3C55EF" w:rsidRDefault="5274F40C" w14:paraId="7D1A7A74" w14:textId="13B94C38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2E3C55EF" w:rsidR="2C781F1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– 0 głosów, WSTRZYMUJĄCYCH SIĘ </w:t>
            </w:r>
            <w:r w:rsidRPr="2E3C55EF" w:rsidR="5E496613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2E3C55EF" w:rsidR="2C781F1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</w:t>
            </w:r>
            <w:r w:rsidRPr="2E3C55EF" w:rsidR="3E79746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3 głosy</w:t>
            </w:r>
            <w:r w:rsidRPr="2E3C55EF" w:rsidR="2C781F1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.</w:t>
            </w:r>
          </w:p>
        </w:tc>
        <w:tc>
          <w:tcPr>
            <w:tcW w:w="9570" w:type="dxa"/>
            <w:gridSpan w:val="2"/>
            <w:tcBorders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2A98984A" w:rsidP="5274F40C" w:rsidRDefault="2A98984A" w14:paraId="099BAC13" w14:textId="6E155626">
            <w:pPr>
              <w:ind w:left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5274F40C" w:rsidR="2A98984A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4"/>
                <w:szCs w:val="24"/>
                <w:lang w:val="pl-PL"/>
              </w:rPr>
              <w:t>Uchwała nr 84 KM</w:t>
            </w:r>
            <w:r w:rsidRPr="5274F40C" w:rsidR="2A98984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 xml:space="preserve"> w sprawie zatwierdzenia kryteriów wyboru projektów dla działania FE SL.10.26 Wzmocnienie procesu sprawiedliwej transformacji w regionie, typ projektu nr 1 – tryb niekonkurencyjny.  </w:t>
            </w:r>
          </w:p>
        </w:tc>
      </w:tr>
      <w:tr w:rsidR="5274F40C" w:rsidTr="2E3C55EF" w14:paraId="2AF0B0E2">
        <w:trPr>
          <w:trHeight w:val="1335"/>
        </w:trPr>
        <w:tc>
          <w:tcPr>
            <w:tcW w:w="4380" w:type="dxa"/>
            <w:tcBorders>
              <w:left w:val="single" w:sz="6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:rsidR="5274F40C" w:rsidP="5274F40C" w:rsidRDefault="5274F40C" w14:paraId="712271F2" w14:textId="4578CC4A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5274F40C" w:rsidR="5274F40C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ZA – </w:t>
            </w:r>
            <w:r w:rsidRPr="5274F40C" w:rsidR="5DD509D1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29 głosów</w:t>
            </w:r>
            <w:r w:rsidRPr="5274F40C" w:rsidR="5274F40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5274F40C" w:rsidP="2E3C55EF" w:rsidRDefault="5274F40C" w14:paraId="168DD500" w14:textId="4D41710B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2E3C55EF" w:rsidR="2C781F1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– 0 głosów, WSTRZYMUJĄCYCH SIĘ </w:t>
            </w:r>
            <w:r w:rsidRPr="2E3C55EF" w:rsidR="51AD356A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2E3C55EF" w:rsidR="2C781F1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</w:t>
            </w:r>
            <w:r w:rsidRPr="2E3C55EF" w:rsidR="26D4029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2 głosy</w:t>
            </w:r>
            <w:r w:rsidRPr="2E3C55EF" w:rsidR="2C781F1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.</w:t>
            </w:r>
          </w:p>
        </w:tc>
        <w:tc>
          <w:tcPr>
            <w:tcW w:w="9570" w:type="dxa"/>
            <w:gridSpan w:val="2"/>
            <w:tcBorders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13381C23" w:rsidP="5274F40C" w:rsidRDefault="13381C23" w14:paraId="45278607" w14:textId="3E8BD873">
            <w:pPr>
              <w:ind w:lef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5274F40C" w:rsidR="13381C23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Uchwała nr 85 KM </w:t>
            </w:r>
            <w:r w:rsidRPr="5274F40C" w:rsidR="13381C2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w sprawie zatwierdzenia kryteriów wyboru projektów dla działania FE SL.1.8 Innowacje cyfrowe w MŚP.</w:t>
            </w:r>
          </w:p>
        </w:tc>
      </w:tr>
      <w:tr w:rsidR="5274F40C" w:rsidTr="2E3C55EF" w14:paraId="6624186C">
        <w:trPr>
          <w:trHeight w:val="1350"/>
        </w:trPr>
        <w:tc>
          <w:tcPr>
            <w:tcW w:w="4380" w:type="dxa"/>
            <w:tcBorders>
              <w:left w:val="single" w:sz="6"/>
              <w:bottom w:val="single" w:sz="6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:rsidR="5274F40C" w:rsidP="5274F40C" w:rsidRDefault="5274F40C" w14:paraId="023BDF79" w14:textId="3213C50F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5274F40C" w:rsidR="5274F40C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 – 3</w:t>
            </w:r>
            <w:r w:rsidRPr="5274F40C" w:rsidR="2E4A83EB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1 głosów</w:t>
            </w:r>
            <w:r w:rsidRPr="5274F40C" w:rsidR="5274F40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5274F40C" w:rsidP="2E3C55EF" w:rsidRDefault="5274F40C" w14:paraId="75961C78" w14:textId="146493A9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2E3C55EF" w:rsidR="2C781F1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– 0 głosów, WSTRZYMUJĄCYCH SIĘ </w:t>
            </w:r>
            <w:r w:rsidRPr="2E3C55EF" w:rsidR="0710FD85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2E3C55EF" w:rsidR="2C781F1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</w:t>
            </w:r>
            <w:r w:rsidRPr="2E3C55EF" w:rsidR="59AA67F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1 głos</w:t>
            </w:r>
            <w:r w:rsidRPr="2E3C55EF" w:rsidR="2C781F1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.</w:t>
            </w:r>
          </w:p>
        </w:tc>
        <w:tc>
          <w:tcPr>
            <w:tcW w:w="9570" w:type="dxa"/>
            <w:gridSpan w:val="2"/>
            <w:tcBorders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2E41E227" w:rsidP="5274F40C" w:rsidRDefault="2E41E227" w14:paraId="21DA3AC3" w14:textId="70998315">
            <w:pPr>
              <w:ind w:left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5274F40C" w:rsidR="2E41E227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Uchwała nr 86 KM</w:t>
            </w:r>
            <w:r w:rsidRPr="5274F40C" w:rsidR="2E41E22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w sprawie zatwierdzenia kryteriów wyboru projektów dla działania FE SL.10.01 Wykorzystanie terenów zdegradowanych w celu rozwoju regionu poprzez inwestycje przedsiębiorstw.</w:t>
            </w:r>
          </w:p>
        </w:tc>
      </w:tr>
      <w:tr w:rsidR="5274F40C" w:rsidTr="2E3C55EF" w14:paraId="4AB4A62F">
        <w:trPr>
          <w:trHeight w:val="1410"/>
        </w:trPr>
        <w:tc>
          <w:tcPr>
            <w:tcW w:w="4380" w:type="dxa"/>
            <w:tcBorders>
              <w:left w:val="single" w:sz="6"/>
              <w:bottom w:val="single" w:sz="6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:rsidR="5274F40C" w:rsidP="5274F40C" w:rsidRDefault="5274F40C" w14:paraId="0A797C16" w14:textId="4CFF0928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5274F40C" w:rsidR="5274F40C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ZA – </w:t>
            </w:r>
            <w:r w:rsidRPr="5274F40C" w:rsidR="604A4D46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28 głosów</w:t>
            </w:r>
            <w:r w:rsidRPr="5274F40C" w:rsidR="5274F40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5274F40C" w:rsidP="2E3C55EF" w:rsidRDefault="5274F40C" w14:paraId="49F66005" w14:textId="2D7C6737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2E3C55EF" w:rsidR="2C781F1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– 0 głosów, WSTRZYMUJĄCYCH SIĘ </w:t>
            </w:r>
            <w:r w:rsidRPr="2E3C55EF" w:rsidR="37712580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2E3C55EF" w:rsidR="2C781F1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</w:t>
            </w:r>
            <w:r w:rsidRPr="2E3C55EF" w:rsidR="6100728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1 głos</w:t>
            </w:r>
            <w:r w:rsidRPr="2E3C55EF" w:rsidR="2C781F1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.</w:t>
            </w:r>
          </w:p>
        </w:tc>
        <w:tc>
          <w:tcPr>
            <w:tcW w:w="9570" w:type="dxa"/>
            <w:gridSpan w:val="2"/>
            <w:tcBorders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16DD32AC" w:rsidP="2E3C55EF" w:rsidRDefault="16DD32AC" w14:paraId="0AFC1EB9" w14:textId="3AE6E77F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2E3C55EF" w:rsidR="1DE5BD78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Uchwała nr 87 KM SL 2021-2027</w:t>
            </w:r>
            <w:r w:rsidRPr="2E3C55EF" w:rsidR="1DE5BD7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w sprawie zatwierdzenia kryteriów wyboru projektów dla działania FE SL.1.4 Cyfryzacja administracji publicznej </w:t>
            </w:r>
            <w:r w:rsidRPr="2E3C55EF" w:rsidR="652997AC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2E3C55EF" w:rsidR="1DE5BD7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tryb niekonkurencyjny.</w:t>
            </w:r>
          </w:p>
        </w:tc>
      </w:tr>
      <w:tr w:rsidR="5274F40C" w:rsidTr="2E3C55EF" w14:paraId="22F6D9DD">
        <w:trPr>
          <w:trHeight w:val="300"/>
        </w:trPr>
        <w:tc>
          <w:tcPr>
            <w:tcW w:w="4380" w:type="dxa"/>
            <w:tcBorders>
              <w:left w:val="single" w:sz="6"/>
              <w:bottom w:val="single" w:sz="6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:rsidR="5274F40C" w:rsidP="5274F40C" w:rsidRDefault="5274F40C" w14:paraId="679660EF" w14:textId="1A7DC095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5274F40C" w:rsidR="5274F40C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ZA – </w:t>
            </w:r>
            <w:r w:rsidRPr="5274F40C" w:rsidR="788355F9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28 głosów</w:t>
            </w:r>
            <w:r w:rsidRPr="5274F40C" w:rsidR="5274F40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5274F40C" w:rsidP="2E3C55EF" w:rsidRDefault="5274F40C" w14:paraId="7870167B" w14:textId="420B4090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2E3C55EF" w:rsidR="2C781F1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– 0 głosów, WSTRZYMUJĄCYCH SIĘ </w:t>
            </w:r>
            <w:r w:rsidRPr="2E3C55EF" w:rsidR="5DA2CB89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2E3C55EF" w:rsidR="2C781F1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</w:t>
            </w:r>
            <w:r w:rsidRPr="2E3C55EF" w:rsidR="01FBABB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3 głosy</w:t>
            </w:r>
            <w:r w:rsidRPr="2E3C55EF" w:rsidR="2C781F1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.</w:t>
            </w:r>
          </w:p>
        </w:tc>
        <w:tc>
          <w:tcPr>
            <w:tcW w:w="9570" w:type="dxa"/>
            <w:gridSpan w:val="2"/>
            <w:tcBorders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76747BF3" w:rsidP="2E3C55EF" w:rsidRDefault="76747BF3" w14:paraId="6455D1D3" w14:textId="365C88B5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2E3C55EF" w:rsidR="60C17A02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Uchwała nr 88 KM SL 2021-2027</w:t>
            </w:r>
            <w:r w:rsidRPr="2E3C55EF" w:rsidR="60C17A0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w sprawie zmiany kryteriów wyboru projektów </w:t>
            </w:r>
          </w:p>
          <w:p w:rsidR="76747BF3" w:rsidP="2E3C55EF" w:rsidRDefault="76747BF3" w14:paraId="29460C65" w14:textId="010A8EC0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2E3C55EF" w:rsidR="60C17A0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dla działania FESL.1.4 Cyfryzacja administracji publicznej </w:t>
            </w:r>
            <w:r w:rsidRPr="2E3C55EF" w:rsidR="59ACD288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2E3C55EF" w:rsidR="60C17A0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tryb konkurencyjny.</w:t>
            </w:r>
          </w:p>
        </w:tc>
      </w:tr>
      <w:tr w:rsidR="5274F40C" w:rsidTr="2E3C55EF" w14:paraId="0094E9F7">
        <w:trPr>
          <w:trHeight w:val="1410"/>
        </w:trPr>
        <w:tc>
          <w:tcPr>
            <w:tcW w:w="4380" w:type="dxa"/>
            <w:tcBorders>
              <w:left w:val="single" w:sz="6"/>
              <w:bottom w:val="single" w:sz="6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:rsidR="5274F40C" w:rsidP="5274F40C" w:rsidRDefault="5274F40C" w14:paraId="10C6AAED" w14:textId="0F59BD1A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5274F40C" w:rsidR="5274F40C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ZA – </w:t>
            </w:r>
            <w:r w:rsidRPr="5274F40C" w:rsidR="347C7DB8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29 głosów</w:t>
            </w:r>
            <w:r w:rsidRPr="5274F40C" w:rsidR="5274F40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5274F40C" w:rsidP="2E3C55EF" w:rsidRDefault="5274F40C" w14:paraId="63097A50" w14:textId="2C9A7263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2E3C55EF" w:rsidR="2C781F1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– 0 głosów, WSTRZYMUJĄCYCH SIĘ </w:t>
            </w:r>
            <w:r w:rsidRPr="2E3C55EF" w:rsidR="184E71B2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2E3C55EF" w:rsidR="2C781F1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</w:t>
            </w:r>
            <w:r w:rsidRPr="2E3C55EF" w:rsidR="59406F5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3 głosy</w:t>
            </w:r>
            <w:r w:rsidRPr="2E3C55EF" w:rsidR="2C781F1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.</w:t>
            </w:r>
          </w:p>
        </w:tc>
        <w:tc>
          <w:tcPr>
            <w:tcW w:w="9570" w:type="dxa"/>
            <w:gridSpan w:val="2"/>
            <w:tcBorders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2F79CA52" w:rsidP="5274F40C" w:rsidRDefault="2F79CA52" w14:paraId="0D5BEA65" w14:textId="1A49CFF7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5274F40C" w:rsidR="2F79CA52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Uchwała nr 89 KM SL 2021-2027</w:t>
            </w:r>
            <w:r w:rsidRPr="5274F40C" w:rsidR="2F79CA5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w sprawie zatwierdzenia kryteriów wyboru projektów dla działania FESL.2.6 Odnawialne źródła energii.</w:t>
            </w:r>
          </w:p>
        </w:tc>
      </w:tr>
      <w:tr w:rsidR="5274F40C" w:rsidTr="2E3C55EF" w14:paraId="7005A1D3">
        <w:trPr>
          <w:trHeight w:val="1125"/>
        </w:trPr>
        <w:tc>
          <w:tcPr>
            <w:tcW w:w="4380" w:type="dxa"/>
            <w:tcBorders>
              <w:left w:val="single" w:sz="6"/>
              <w:bottom w:val="single" w:sz="6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:rsidR="5274F40C" w:rsidP="5274F40C" w:rsidRDefault="5274F40C" w14:paraId="5D8CD00B" w14:textId="755EDB1A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5274F40C" w:rsidR="5274F40C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 – 3</w:t>
            </w:r>
            <w:r w:rsidRPr="5274F40C" w:rsidR="531BDEEB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2</w:t>
            </w:r>
            <w:r w:rsidRPr="5274F40C" w:rsidR="5274F40C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głosy</w:t>
            </w:r>
            <w:r w:rsidRPr="5274F40C" w:rsidR="5274F40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5274F40C" w:rsidP="2E3C55EF" w:rsidRDefault="5274F40C" w14:paraId="530FE34F" w14:textId="17047400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2E3C55EF" w:rsidR="2C781F1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– 0 głosów, WSTRZYMUJĄCYCH SIĘ </w:t>
            </w:r>
            <w:r w:rsidRPr="2E3C55EF" w:rsidR="2F3DE789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2E3C55EF" w:rsidR="2C781F1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głosów.</w:t>
            </w:r>
          </w:p>
        </w:tc>
        <w:tc>
          <w:tcPr>
            <w:tcW w:w="9570" w:type="dxa"/>
            <w:gridSpan w:val="2"/>
            <w:tcBorders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7807B93D" w:rsidP="5274F40C" w:rsidRDefault="7807B93D" w14:paraId="39A645A7" w14:textId="03666CB9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5274F40C" w:rsidR="7807B93D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Uchwała nr 90 KM SL 2021-2027</w:t>
            </w:r>
            <w:r w:rsidRPr="5274F40C" w:rsidR="7807B93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w sprawie zatwierdzenia kryteriów wyboru projektów dla 2.8 Wsparcie dla klimatu (typ projektu – Adaptacja do zmian klimatu).</w:t>
            </w:r>
          </w:p>
        </w:tc>
      </w:tr>
      <w:tr w:rsidR="5274F40C" w:rsidTr="2E3C55EF" w14:paraId="76A1B29F">
        <w:trPr>
          <w:trHeight w:val="1125"/>
        </w:trPr>
        <w:tc>
          <w:tcPr>
            <w:tcW w:w="4380" w:type="dxa"/>
            <w:tcBorders>
              <w:left w:val="single" w:sz="6"/>
              <w:bottom w:val="single" w:sz="6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:rsidR="5274F40C" w:rsidP="5274F40C" w:rsidRDefault="5274F40C" w14:paraId="693D1A55" w14:textId="0A87DA5C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5274F40C" w:rsidR="5274F40C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 – 3</w:t>
            </w:r>
            <w:r w:rsidRPr="5274F40C" w:rsidR="355F36EB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2 głosy</w:t>
            </w:r>
            <w:r w:rsidRPr="5274F40C" w:rsidR="5274F40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5274F40C" w:rsidP="2E3C55EF" w:rsidRDefault="5274F40C" w14:paraId="416E20ED" w14:textId="067C2583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2E3C55EF" w:rsidR="2C781F1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2E3C55EF" w:rsidR="596C7975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2E3C55EF" w:rsidR="2C781F1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głosów, WSTRZYMUJĄCYCH SIĘ </w:t>
            </w:r>
            <w:r w:rsidRPr="2E3C55EF" w:rsidR="04F1E2C2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2E3C55EF" w:rsidR="2C781F1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głosów.</w:t>
            </w:r>
          </w:p>
        </w:tc>
        <w:tc>
          <w:tcPr>
            <w:tcW w:w="9570" w:type="dxa"/>
            <w:gridSpan w:val="2"/>
            <w:tcBorders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25D7D040" w:rsidP="5274F40C" w:rsidRDefault="25D7D040" w14:paraId="03ECBA3C" w14:textId="7E58CED8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5274F40C" w:rsidR="25D7D040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Uchwała nr 91 KM SL 2021-2027</w:t>
            </w:r>
            <w:r w:rsidRPr="5274F40C" w:rsidR="25D7D04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w sprawie zatwierdzenia kryteriów wyboru projektów dla działania FE SL.2.8 Wsparcie dla klimatu (typ projektu – Przeciwdziałanie skutkom suszy).</w:t>
            </w:r>
          </w:p>
        </w:tc>
      </w:tr>
      <w:tr w:rsidR="5274F40C" w:rsidTr="2E3C55EF" w14:paraId="70375EFC">
        <w:trPr>
          <w:trHeight w:val="1125"/>
        </w:trPr>
        <w:tc>
          <w:tcPr>
            <w:tcW w:w="4380" w:type="dxa"/>
            <w:tcBorders>
              <w:left w:val="single" w:sz="6"/>
              <w:bottom w:val="single" w:sz="6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:rsidR="5274F40C" w:rsidP="5274F40C" w:rsidRDefault="5274F40C" w14:paraId="60C3B68C" w14:textId="189CBFEF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5274F40C" w:rsidR="5274F40C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 – 3</w:t>
            </w:r>
            <w:r w:rsidRPr="5274F40C" w:rsidR="1BCD4CC0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2 </w:t>
            </w:r>
            <w:r w:rsidRPr="5274F40C" w:rsidR="1BCD4CC0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głosy</w:t>
            </w:r>
            <w:r w:rsidRPr="5274F40C" w:rsidR="5274F40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</w:t>
            </w:r>
          </w:p>
          <w:p w:rsidR="5274F40C" w:rsidP="2E3C55EF" w:rsidRDefault="5274F40C" w14:paraId="53DD8A78" w14:textId="76E73A0D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2E3C55EF" w:rsidR="2C781F1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2E3C55EF" w:rsidR="6BCC902D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2E3C55EF" w:rsidR="2C781F1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głosów, WSTRZYMUJĄCYCH SIĘ </w:t>
            </w:r>
            <w:r w:rsidRPr="2E3C55EF" w:rsidR="041ACF8F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2E3C55EF" w:rsidR="2C781F1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głosów.</w:t>
            </w:r>
          </w:p>
        </w:tc>
        <w:tc>
          <w:tcPr>
            <w:tcW w:w="9570" w:type="dxa"/>
            <w:gridSpan w:val="2"/>
            <w:tcBorders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6D7F7F9C" w:rsidP="2E3C55EF" w:rsidRDefault="6D7F7F9C" w14:paraId="411BF025" w14:textId="4536D7E2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2E3C55EF" w:rsidR="5B79EE19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Uchwała nr 92 KM SL 2021-2027</w:t>
            </w:r>
            <w:r w:rsidRPr="2E3C55EF" w:rsidR="5B79EE1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w sprawie zatwierdzenia kryteriów wyboru projektów dla działania FE SL.2.9 Wsparcie dla klimatu </w:t>
            </w:r>
            <w:r w:rsidRPr="2E3C55EF" w:rsidR="1B274D70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2E3C55EF" w:rsidR="5B79EE1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ZIT (typ projektu – Przeciwdziałanie skutkom suszy).</w:t>
            </w:r>
            <w:r w:rsidRPr="2E3C55EF" w:rsidR="2C781F1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</w:t>
            </w:r>
          </w:p>
        </w:tc>
      </w:tr>
      <w:tr w:rsidR="5274F40C" w:rsidTr="2E3C55EF" w14:paraId="49889825">
        <w:trPr>
          <w:trHeight w:val="1410"/>
        </w:trPr>
        <w:tc>
          <w:tcPr>
            <w:tcW w:w="4380" w:type="dxa"/>
            <w:tcBorders>
              <w:left w:val="single" w:sz="6"/>
              <w:bottom w:val="single" w:sz="6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:rsidR="5274F40C" w:rsidP="5274F40C" w:rsidRDefault="5274F40C" w14:paraId="3D18EA8A" w14:textId="64EA3F63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5274F40C" w:rsidR="5274F40C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 – 3</w:t>
            </w:r>
            <w:r w:rsidRPr="5274F40C" w:rsidR="511404A4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2 głosy</w:t>
            </w:r>
            <w:r w:rsidRPr="5274F40C" w:rsidR="5274F40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5274F40C" w:rsidP="2E3C55EF" w:rsidRDefault="5274F40C" w14:paraId="2DD9BEF8" w14:textId="5B7EC179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2E3C55EF" w:rsidR="2C781F1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2E3C55EF" w:rsidR="05173B08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2E3C55EF" w:rsidR="2C781F1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głosów, WSTRZYMUJĄCYCH SIĘ </w:t>
            </w:r>
            <w:r w:rsidRPr="2E3C55EF" w:rsidR="465354F7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2E3C55EF" w:rsidR="2C781F1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głosów.</w:t>
            </w:r>
          </w:p>
        </w:tc>
        <w:tc>
          <w:tcPr>
            <w:tcW w:w="9570" w:type="dxa"/>
            <w:gridSpan w:val="2"/>
            <w:tcBorders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0C4A8CE3" w:rsidP="5274F40C" w:rsidRDefault="0C4A8CE3" w14:paraId="3622B541" w14:textId="392790D6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5274F40C" w:rsidR="0C4A8CE3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Uchwała nr 93 KM SL 2021-2027</w:t>
            </w:r>
            <w:r w:rsidRPr="5274F40C" w:rsidR="0C4A8CE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w sprawie zatwierdzenia kryteriów wyboru projektów dla 2.9 Wsparcie dla klimatu – ZIT (typ projektu – Adaptacja do zmian klimatu).</w:t>
            </w:r>
          </w:p>
        </w:tc>
      </w:tr>
      <w:tr w:rsidR="5274F40C" w:rsidTr="2E3C55EF" w14:paraId="08C0DD12">
        <w:trPr>
          <w:trHeight w:val="1125"/>
        </w:trPr>
        <w:tc>
          <w:tcPr>
            <w:tcW w:w="4380" w:type="dxa"/>
            <w:tcBorders>
              <w:left w:val="single" w:sz="6"/>
              <w:bottom w:val="single" w:sz="6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:rsidR="5274F40C" w:rsidP="5274F40C" w:rsidRDefault="5274F40C" w14:paraId="53F24F21" w14:textId="2C18C99C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5274F40C" w:rsidR="5274F40C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 – 3</w:t>
            </w:r>
            <w:r w:rsidRPr="5274F40C" w:rsidR="7C1F3601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2 głosy</w:t>
            </w:r>
            <w:r w:rsidRPr="5274F40C" w:rsidR="5274F40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5274F40C" w:rsidP="2E3C55EF" w:rsidRDefault="5274F40C" w14:paraId="01AD174A" w14:textId="54373255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2E3C55EF" w:rsidR="2C781F1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2E3C55EF" w:rsidR="5DC9870D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2E3C55EF" w:rsidR="2C781F1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głosów, WSTRZYMUJĄCYCH SIĘ </w:t>
            </w:r>
            <w:r w:rsidRPr="2E3C55EF" w:rsidR="44B6B008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2E3C55EF" w:rsidR="44B6B008">
              <w:rPr>
                <w:rFonts w:ascii="Arial" w:hAnsi="Arial" w:eastAsia="Arial" w:cs="Arial"/>
                <w:b w:val="1"/>
                <w:bCs w:val="1"/>
                <w:i w:val="0"/>
                <w:iCs w:val="0"/>
                <w:noProof w:val="0"/>
                <w:sz w:val="24"/>
                <w:szCs w:val="24"/>
                <w:lang w:val="pl-PL"/>
              </w:rPr>
              <w:t xml:space="preserve"> </w:t>
            </w:r>
            <w:r w:rsidRPr="2E3C55EF" w:rsidR="2855B9B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1</w:t>
            </w:r>
            <w:r w:rsidRPr="2E3C55EF" w:rsidR="2C781F1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głos.</w:t>
            </w:r>
          </w:p>
        </w:tc>
        <w:tc>
          <w:tcPr>
            <w:tcW w:w="9570" w:type="dxa"/>
            <w:gridSpan w:val="2"/>
            <w:tcBorders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2BBA1CB2" w:rsidP="5274F40C" w:rsidRDefault="2BBA1CB2" w14:paraId="6EBEFFE1" w14:textId="0632EFFB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5274F40C" w:rsidR="2BBA1CB2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Uchwała nr 94 KM SL 2021-2027</w:t>
            </w:r>
            <w:r w:rsidRPr="5274F40C" w:rsidR="2BBA1CB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w sprawie zatwierdzenia kryteriów wyboru projektów dla działania FE SL.2.10 Wzmocnienie potencjału służb ratowniczych.</w:t>
            </w:r>
          </w:p>
        </w:tc>
      </w:tr>
      <w:tr w:rsidR="5274F40C" w:rsidTr="2E3C55EF" w14:paraId="4BF78626">
        <w:trPr>
          <w:trHeight w:val="1125"/>
        </w:trPr>
        <w:tc>
          <w:tcPr>
            <w:tcW w:w="4380" w:type="dxa"/>
            <w:tcBorders>
              <w:left w:val="single" w:sz="6"/>
              <w:bottom w:val="single" w:sz="6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:rsidR="5274F40C" w:rsidP="5274F40C" w:rsidRDefault="5274F40C" w14:paraId="3F1EA9CD" w14:textId="04C94BD1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5274F40C" w:rsidR="5274F40C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 – 32 głosy</w:t>
            </w:r>
            <w:r w:rsidRPr="5274F40C" w:rsidR="5274F40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5274F40C" w:rsidP="2E3C55EF" w:rsidRDefault="5274F40C" w14:paraId="18795CFF" w14:textId="73870B11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2E3C55EF" w:rsidR="2C781F1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– 0 głosów, WSTRZYMUJĄCYCH SIĘ </w:t>
            </w:r>
            <w:r w:rsidRPr="2E3C55EF" w:rsidR="75E25723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2E3C55EF" w:rsidR="2C781F1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</w:t>
            </w:r>
            <w:r w:rsidRPr="2E3C55EF" w:rsidR="781DAAE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1</w:t>
            </w:r>
            <w:r w:rsidRPr="2E3C55EF" w:rsidR="2C781F1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głos.</w:t>
            </w:r>
          </w:p>
        </w:tc>
        <w:tc>
          <w:tcPr>
            <w:tcW w:w="9570" w:type="dxa"/>
            <w:gridSpan w:val="2"/>
            <w:tcBorders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138DBEC3" w:rsidP="2E3C55EF" w:rsidRDefault="138DBEC3" w14:paraId="4104FF37" w14:textId="783BFA33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2E3C55EF" w:rsidR="01D3786A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Uchwała nr 95 KM SL 2021-2027</w:t>
            </w:r>
            <w:r w:rsidRPr="2E3C55EF" w:rsidR="01D3786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w sprawie zatwierdzenia kryteriów wyboru projektów dla działania FE SL.2.12 Gospodarka odpadami, typ projektu: Budowa/rozwój/modernizacja zakładów odzysku i unieszkodliwiania odpadów </w:t>
            </w:r>
            <w:r w:rsidRPr="2E3C55EF" w:rsidR="65DEEBFD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2E3C55EF" w:rsidR="01D3786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tryb konkurencyjny.</w:t>
            </w:r>
          </w:p>
        </w:tc>
      </w:tr>
      <w:tr w:rsidR="5274F40C" w:rsidTr="2E3C55EF" w14:paraId="44432780">
        <w:trPr>
          <w:trHeight w:val="1125"/>
        </w:trPr>
        <w:tc>
          <w:tcPr>
            <w:tcW w:w="4380" w:type="dxa"/>
            <w:tcBorders>
              <w:left w:val="single" w:sz="6"/>
              <w:bottom w:val="single" w:sz="6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:rsidR="5274F40C" w:rsidP="5274F40C" w:rsidRDefault="5274F40C" w14:paraId="3A237220" w14:textId="421DCB2F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5274F40C" w:rsidR="5274F40C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 – 3</w:t>
            </w:r>
            <w:r w:rsidRPr="5274F40C" w:rsidR="717AEAEB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0 głosów</w:t>
            </w:r>
            <w:r w:rsidRPr="5274F40C" w:rsidR="5274F40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5274F40C" w:rsidP="2E3C55EF" w:rsidRDefault="5274F40C" w14:paraId="4CFD0F35" w14:textId="4ABB816A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2E3C55EF" w:rsidR="2C781F1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– 0 głosów, WSTRZYMUJĄCYCH SIĘ </w:t>
            </w:r>
            <w:r w:rsidRPr="2E3C55EF" w:rsidR="415AEA85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2E3C55EF" w:rsidR="2C781F1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</w:t>
            </w:r>
            <w:r w:rsidRPr="2E3C55EF" w:rsidR="71AA8AE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2 głosy</w:t>
            </w:r>
            <w:r w:rsidRPr="2E3C55EF" w:rsidR="2C781F1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.</w:t>
            </w:r>
          </w:p>
        </w:tc>
        <w:tc>
          <w:tcPr>
            <w:tcW w:w="9570" w:type="dxa"/>
            <w:gridSpan w:val="2"/>
            <w:tcBorders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7C568103" w:rsidP="2E3C55EF" w:rsidRDefault="7C568103" w14:paraId="1F1D5F9C" w14:textId="120CE89D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2E3C55EF" w:rsidR="69028CB8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Uchwała nr 96 KM SL 2021-2027</w:t>
            </w:r>
            <w:r w:rsidRPr="2E3C55EF" w:rsidR="69028CB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w sprawie zatwierdzenia kryteriów wyboru projektów dla działania FE SL.2.12 Gospodarka odpadami, typ projektu: Budowa/rozwój/modernizacja zakładów odzysku i unieszkodliwiania odpadów </w:t>
            </w:r>
            <w:r w:rsidRPr="2E3C55EF" w:rsidR="5BABB750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2E3C55EF" w:rsidR="69028CB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tryb niekonkurencyjny.</w:t>
            </w:r>
          </w:p>
        </w:tc>
      </w:tr>
      <w:tr w:rsidR="5274F40C" w:rsidTr="2E3C55EF" w14:paraId="0CF4446B">
        <w:trPr>
          <w:trHeight w:val="1125"/>
        </w:trPr>
        <w:tc>
          <w:tcPr>
            <w:tcW w:w="4380" w:type="dxa"/>
            <w:tcBorders>
              <w:left w:val="single" w:sz="6"/>
              <w:bottom w:val="single" w:sz="6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:rsidR="5274F40C" w:rsidP="5274F40C" w:rsidRDefault="5274F40C" w14:paraId="1F9E407B" w14:textId="590E6ACC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5274F40C" w:rsidR="5274F40C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 – 3</w:t>
            </w:r>
            <w:r w:rsidRPr="5274F40C" w:rsidR="36646A89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2</w:t>
            </w:r>
            <w:r w:rsidRPr="5274F40C" w:rsidR="5274F40C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głosy</w:t>
            </w:r>
            <w:r w:rsidRPr="5274F40C" w:rsidR="5274F40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5274F40C" w:rsidP="2E3C55EF" w:rsidRDefault="5274F40C" w14:paraId="61D21C08" w14:textId="74502962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2E3C55EF" w:rsidR="2C781F1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– 0 głosów, WSTRZYMUJĄCYCH SIĘ </w:t>
            </w:r>
            <w:r w:rsidRPr="2E3C55EF" w:rsidR="0654CE86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2E3C55EF" w:rsidR="2C781F1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głosów.</w:t>
            </w:r>
          </w:p>
        </w:tc>
        <w:tc>
          <w:tcPr>
            <w:tcW w:w="9570" w:type="dxa"/>
            <w:gridSpan w:val="2"/>
            <w:tcBorders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2615B139" w:rsidP="2E3C55EF" w:rsidRDefault="2615B139" w14:paraId="0A8E8E2E" w14:textId="7B9E8CFF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2E3C55EF" w:rsidR="31F88D92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Uchwała nr 97 KM SL 2021-2027</w:t>
            </w:r>
            <w:r w:rsidRPr="2E3C55EF" w:rsidR="31F88D9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w sprawie zatwierdzenia kryteriów wyboru projektów dla działania FE SL.2.12 Gospodarka odpadami, typ projektu: Punkty selektywnej zbiórki odpadów komunalnych PSZOK </w:t>
            </w:r>
            <w:r w:rsidRPr="2E3C55EF" w:rsidR="335261A0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2E3C55EF" w:rsidR="31F88D9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tryb konkurencyjny</w:t>
            </w:r>
            <w:r w:rsidRPr="2E3C55EF" w:rsidR="2C781F1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.</w:t>
            </w:r>
          </w:p>
        </w:tc>
      </w:tr>
      <w:tr w:rsidR="5274F40C" w:rsidTr="2E3C55EF" w14:paraId="090470FE">
        <w:trPr>
          <w:trHeight w:val="1125"/>
        </w:trPr>
        <w:tc>
          <w:tcPr>
            <w:tcW w:w="4380" w:type="dxa"/>
            <w:tcBorders>
              <w:left w:val="single" w:sz="6"/>
              <w:bottom w:val="single" w:sz="6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:rsidR="5274F40C" w:rsidP="5274F40C" w:rsidRDefault="5274F40C" w14:paraId="3AE777D5" w14:textId="3F635E3F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5274F40C" w:rsidR="5274F40C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 – 3</w:t>
            </w:r>
            <w:r w:rsidRPr="5274F40C" w:rsidR="304C3867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0</w:t>
            </w:r>
            <w:r w:rsidRPr="5274F40C" w:rsidR="5274F40C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głosów</w:t>
            </w:r>
            <w:r w:rsidRPr="5274F40C" w:rsidR="5274F40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5274F40C" w:rsidP="2E3C55EF" w:rsidRDefault="5274F40C" w14:paraId="0412B785" w14:textId="366C8817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2E3C55EF" w:rsidR="2C781F1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2E3C55EF" w:rsidR="75EEC397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2E3C55EF" w:rsidR="2C781F1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głosów, WSTRZYMUJĄCYCH SIĘ </w:t>
            </w:r>
            <w:r w:rsidRPr="2E3C55EF" w:rsidR="3586F753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2E3C55EF" w:rsidR="2C781F1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</w:t>
            </w:r>
            <w:r w:rsidRPr="2E3C55EF" w:rsidR="427DC62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2 głosy</w:t>
            </w:r>
            <w:r w:rsidRPr="2E3C55EF" w:rsidR="2C781F1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.</w:t>
            </w:r>
          </w:p>
        </w:tc>
        <w:tc>
          <w:tcPr>
            <w:tcW w:w="9570" w:type="dxa"/>
            <w:gridSpan w:val="2"/>
            <w:tcBorders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34C1F080" w:rsidP="2E3C55EF" w:rsidRDefault="34C1F080" w14:paraId="27528F5F" w14:textId="4719ED46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2E3C55EF" w:rsidR="10E2C7B4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Uchwała nr 98 KM SL 2021-2027</w:t>
            </w:r>
            <w:r w:rsidRPr="2E3C55EF" w:rsidR="10E2C7B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w sprawie zmiany kryteriów wyboru projektów </w:t>
            </w:r>
          </w:p>
          <w:p w:rsidR="34C1F080" w:rsidP="2E3C55EF" w:rsidRDefault="34C1F080" w14:paraId="278AF645" w14:textId="1B806CA9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2E3C55EF" w:rsidR="10E2C7B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dla działania FE SL.2.14 Ochrona przyrody i bioróżnorodność </w:t>
            </w:r>
            <w:r w:rsidRPr="2E3C55EF" w:rsidR="3C01604A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2E3C55EF" w:rsidR="10E2C7B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tryb niekonkurencyjny.</w:t>
            </w:r>
          </w:p>
        </w:tc>
      </w:tr>
      <w:tr w:rsidR="5274F40C" w:rsidTr="2E3C55EF" w14:paraId="3733E7A5">
        <w:trPr>
          <w:trHeight w:val="1125"/>
        </w:trPr>
        <w:tc>
          <w:tcPr>
            <w:tcW w:w="4380" w:type="dxa"/>
            <w:tcBorders>
              <w:left w:val="single" w:sz="6"/>
              <w:bottom w:val="single" w:sz="6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:rsidR="6D43433F" w:rsidP="5274F40C" w:rsidRDefault="6D43433F" w14:paraId="3D751346" w14:textId="5DC0C737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5274F40C" w:rsidR="6D43433F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 – 31 głosów</w:t>
            </w:r>
            <w:r w:rsidRPr="5274F40C" w:rsidR="6D43433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6D43433F" w:rsidP="2E3C55EF" w:rsidRDefault="6D43433F" w14:paraId="6257AF11" w14:textId="34AFABE4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2E3C55EF" w:rsidR="2D33093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2E3C55EF" w:rsidR="6624511F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2E3C55EF" w:rsidR="2D33093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głosów, WSTRZYMUJĄCYCH SIĘ </w:t>
            </w:r>
            <w:r w:rsidRPr="2E3C55EF" w:rsidR="558C2C5C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2E3C55EF" w:rsidR="2D33093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1 głos.</w:t>
            </w:r>
          </w:p>
        </w:tc>
        <w:tc>
          <w:tcPr>
            <w:tcW w:w="9570" w:type="dxa"/>
            <w:gridSpan w:val="2"/>
            <w:tcBorders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6599B363" w:rsidP="2E3C55EF" w:rsidRDefault="6599B363" w14:paraId="2881B18C" w14:textId="538D53F8">
            <w:pPr>
              <w:pStyle w:val="Normal"/>
              <w:bidi w:val="0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</w:pPr>
            <w:r w:rsidRPr="2E3C55EF" w:rsidR="5088FC0D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Uchwała nr 99 KM SL 2021-2027 </w:t>
            </w:r>
            <w:r w:rsidRPr="2E3C55EF" w:rsidR="5088FC0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w sprawie zatwierdzenia kryteriów wyboru projektów dla działania FE SL.3.3 Regionalne Trasy Rowerowe </w:t>
            </w:r>
            <w:r w:rsidRPr="2E3C55EF" w:rsidR="334458C4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2E3C55EF" w:rsidR="5088FC0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ZIT </w:t>
            </w:r>
            <w:r w:rsidRPr="2E3C55EF" w:rsidR="0069DCAD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2E3C55EF" w:rsidR="5088FC0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tryb konkurencyjny.</w:t>
            </w:r>
          </w:p>
        </w:tc>
      </w:tr>
      <w:tr w:rsidR="5274F40C" w:rsidTr="2E3C55EF" w14:paraId="7BCFC608">
        <w:trPr>
          <w:trHeight w:val="1065"/>
        </w:trPr>
        <w:tc>
          <w:tcPr>
            <w:tcW w:w="4380" w:type="dxa"/>
            <w:tcBorders>
              <w:left w:val="single" w:sz="6"/>
              <w:bottom w:val="single" w:sz="6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:rsidR="54D50352" w:rsidP="5274F40C" w:rsidRDefault="54D50352" w14:paraId="6A30806C" w14:textId="0B8FCB70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5274F40C" w:rsidR="54D50352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 – 32 głosy</w:t>
            </w:r>
            <w:r w:rsidRPr="5274F40C" w:rsidR="54D5035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54D50352" w:rsidP="2E3C55EF" w:rsidRDefault="54D50352" w14:paraId="2681762A" w14:textId="497C7DC4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2E3C55EF" w:rsidR="075F4C2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2E3C55EF" w:rsidR="0DB4FA80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2E3C55EF" w:rsidR="075F4C2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głosów, WSTRZYMUJĄCYCH SIĘ </w:t>
            </w:r>
            <w:r w:rsidRPr="2E3C55EF" w:rsidR="6DE5514C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2E3C55EF" w:rsidR="075F4C2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głosów.</w:t>
            </w:r>
          </w:p>
        </w:tc>
        <w:tc>
          <w:tcPr>
            <w:tcW w:w="9570" w:type="dxa"/>
            <w:gridSpan w:val="2"/>
            <w:tcBorders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69F35594" w:rsidP="5274F40C" w:rsidRDefault="69F35594" w14:paraId="6F130C08" w14:textId="0FF47D76">
            <w:pPr>
              <w:pStyle w:val="Normal"/>
              <w:bidi w:val="0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</w:pPr>
            <w:r w:rsidRPr="5274F40C" w:rsidR="69F35594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Uchwała nr 100 KM SL 2021-2027 </w:t>
            </w:r>
            <w:r w:rsidRPr="5274F40C" w:rsidR="69F3559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w sprawie zatwierdzenia kryteriów wyboru projektów dla działania FE SL.10.8 Poprawa stosunków wodnych na obszarze oddziaływania kopalń.</w:t>
            </w:r>
          </w:p>
        </w:tc>
      </w:tr>
      <w:tr w:rsidR="5274F40C" w:rsidTr="2E3C55EF" w14:paraId="6E347B2F">
        <w:trPr>
          <w:trHeight w:val="1125"/>
        </w:trPr>
        <w:tc>
          <w:tcPr>
            <w:tcW w:w="4380" w:type="dxa"/>
            <w:tcBorders>
              <w:left w:val="single" w:sz="6"/>
              <w:bottom w:val="single" w:sz="6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:rsidR="6A11FDDC" w:rsidP="5274F40C" w:rsidRDefault="6A11FDDC" w14:paraId="70FAA63D" w14:textId="4A55997D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5274F40C" w:rsidR="6A11FDDC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 – 31 głosów</w:t>
            </w:r>
            <w:r w:rsidRPr="5274F40C" w:rsidR="6A11FDD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6A11FDDC" w:rsidP="2E3C55EF" w:rsidRDefault="6A11FDDC" w14:paraId="045ABAED" w14:textId="063B608C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2E3C55EF" w:rsidR="2312E2E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2E3C55EF" w:rsidR="3591003B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2E3C55EF" w:rsidR="2312E2E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głosów, WSTRZYMUJĄCYCH SIĘ </w:t>
            </w:r>
            <w:r w:rsidRPr="2E3C55EF" w:rsidR="5B45FC01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2E3C55EF" w:rsidR="2312E2E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1 głos.</w:t>
            </w:r>
          </w:p>
        </w:tc>
        <w:tc>
          <w:tcPr>
            <w:tcW w:w="9570" w:type="dxa"/>
            <w:gridSpan w:val="2"/>
            <w:tcBorders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497CD408" w:rsidP="2E3C55EF" w:rsidRDefault="497CD408" w14:paraId="2C8120EA" w14:textId="695E2227">
            <w:pPr>
              <w:pStyle w:val="Normal"/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</w:pPr>
            <w:r w:rsidRPr="2E3C55EF" w:rsidR="12A2DEA6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Uchwała nr 101 KM SL 2021-2027</w:t>
            </w:r>
            <w:r w:rsidRPr="2E3C55EF" w:rsidR="12A2DEA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w sprawie zatwierdzenia kryteriów wyboru projektów dla działania FE SL.10.12 Poprawa mobilności mieszkańców regionu </w:t>
            </w:r>
          </w:p>
          <w:p w:rsidR="497CD408" w:rsidP="2E3C55EF" w:rsidRDefault="497CD408" w14:paraId="09FC7A98" w14:textId="201A8F44">
            <w:pPr>
              <w:pStyle w:val="Normal"/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</w:pPr>
            <w:r w:rsidRPr="2E3C55EF" w:rsidR="12A2DEA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i spójności transportowej podregionów górniczych </w:t>
            </w:r>
            <w:r w:rsidRPr="2E3C55EF" w:rsidR="4CC89989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2E3C55EF" w:rsidR="12A2DEA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tryb niekonkurencyjny.</w:t>
            </w:r>
          </w:p>
        </w:tc>
      </w:tr>
      <w:tr w:rsidR="5274F40C" w:rsidTr="2E3C55EF" w14:paraId="2615804A">
        <w:trPr>
          <w:trHeight w:val="765"/>
        </w:trPr>
        <w:tc>
          <w:tcPr>
            <w:tcW w:w="4380" w:type="dxa"/>
            <w:tcBorders>
              <w:left w:val="single" w:sz="6"/>
              <w:bottom w:val="single" w:sz="6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:rsidR="1B30D3BC" w:rsidP="5274F40C" w:rsidRDefault="1B30D3BC" w14:paraId="075914E2" w14:textId="14F26FEA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5274F40C" w:rsidR="1B30D3BC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 – 3</w:t>
            </w:r>
            <w:r w:rsidRPr="5274F40C" w:rsidR="59D8D081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2 głosy</w:t>
            </w:r>
            <w:r w:rsidRPr="5274F40C" w:rsidR="1B30D3B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1B30D3BC" w:rsidP="2E3C55EF" w:rsidRDefault="1B30D3BC" w14:paraId="069C9D95" w14:textId="4E4D95B9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2E3C55EF" w:rsidR="576CF82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2E3C55EF" w:rsidR="39D9A5AE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2E3C55EF" w:rsidR="576CF82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głosów, WSTRZYMUJĄCYCH SIĘ </w:t>
            </w:r>
            <w:r w:rsidRPr="2E3C55EF" w:rsidR="28105C3E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2E3C55EF" w:rsidR="576CF82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</w:t>
            </w:r>
            <w:r w:rsidRPr="2E3C55EF" w:rsidR="0C50F90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0 głosów</w:t>
            </w:r>
            <w:r w:rsidRPr="2E3C55EF" w:rsidR="576CF82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.</w:t>
            </w:r>
          </w:p>
        </w:tc>
        <w:tc>
          <w:tcPr>
            <w:tcW w:w="9570" w:type="dxa"/>
            <w:gridSpan w:val="2"/>
            <w:tcBorders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06FA681D" w:rsidP="5274F40C" w:rsidRDefault="06FA681D" w14:paraId="6124CE6E" w14:textId="74A4D331">
            <w:pPr>
              <w:pStyle w:val="Normal"/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</w:pPr>
            <w:r w:rsidRPr="5274F40C" w:rsidR="06FA681D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Uchwała nr 102 KM SL 2021-2027</w:t>
            </w:r>
            <w:r w:rsidRPr="5274F40C" w:rsidR="06FA681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w sprawie zatwierdzenia Planu Ewaluacji Programu Fundusze Europejskie dla Śląskiego 2021-2027.</w:t>
            </w:r>
          </w:p>
        </w:tc>
      </w:tr>
    </w:tbl>
    <w:p xmlns:wp14="http://schemas.microsoft.com/office/word/2010/wordml" w:rsidP="5274F40C" wp14:paraId="57375426" wp14:textId="6ED8524D">
      <w:pPr>
        <w:pStyle w:val="Normal"/>
        <w:bidi w:val="0"/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pl-PL"/>
        </w:rPr>
      </w:pPr>
    </w:p>
    <w:sectPr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560297B"/>
    <w:rsid w:val="0069DCAD"/>
    <w:rsid w:val="01548C66"/>
    <w:rsid w:val="01D3786A"/>
    <w:rsid w:val="01FBABB3"/>
    <w:rsid w:val="020CB7C9"/>
    <w:rsid w:val="03652B7C"/>
    <w:rsid w:val="041ACF8F"/>
    <w:rsid w:val="04A5A054"/>
    <w:rsid w:val="04F1E2C2"/>
    <w:rsid w:val="05173B08"/>
    <w:rsid w:val="0654CE86"/>
    <w:rsid w:val="06FA681D"/>
    <w:rsid w:val="0710FD85"/>
    <w:rsid w:val="075F4C20"/>
    <w:rsid w:val="0796CE67"/>
    <w:rsid w:val="07CB2251"/>
    <w:rsid w:val="07D9013B"/>
    <w:rsid w:val="08882725"/>
    <w:rsid w:val="09689F52"/>
    <w:rsid w:val="0A560BB9"/>
    <w:rsid w:val="0B0186E9"/>
    <w:rsid w:val="0B0186E9"/>
    <w:rsid w:val="0C294BB8"/>
    <w:rsid w:val="0C4A8CE3"/>
    <w:rsid w:val="0C50F907"/>
    <w:rsid w:val="0DB4FA80"/>
    <w:rsid w:val="0E1FF3CD"/>
    <w:rsid w:val="0FFE5EB1"/>
    <w:rsid w:val="10E2C7B4"/>
    <w:rsid w:val="12A2DEA6"/>
    <w:rsid w:val="13381C23"/>
    <w:rsid w:val="138DBEC3"/>
    <w:rsid w:val="14ED842A"/>
    <w:rsid w:val="150B3DC3"/>
    <w:rsid w:val="16DD32AC"/>
    <w:rsid w:val="184E71B2"/>
    <w:rsid w:val="191F0104"/>
    <w:rsid w:val="19E617FE"/>
    <w:rsid w:val="1B274D70"/>
    <w:rsid w:val="1B30D3BC"/>
    <w:rsid w:val="1BCD4CC0"/>
    <w:rsid w:val="1C3D5CA3"/>
    <w:rsid w:val="1D72154C"/>
    <w:rsid w:val="1DE5BD78"/>
    <w:rsid w:val="1E9B879E"/>
    <w:rsid w:val="1F895D1D"/>
    <w:rsid w:val="1FF0C1B7"/>
    <w:rsid w:val="2312E2E1"/>
    <w:rsid w:val="2560297B"/>
    <w:rsid w:val="25D7D040"/>
    <w:rsid w:val="2615B139"/>
    <w:rsid w:val="26D40290"/>
    <w:rsid w:val="26EAF4A9"/>
    <w:rsid w:val="270540DC"/>
    <w:rsid w:val="27260CFF"/>
    <w:rsid w:val="28105C3E"/>
    <w:rsid w:val="284BB179"/>
    <w:rsid w:val="2855B9B8"/>
    <w:rsid w:val="29C9B519"/>
    <w:rsid w:val="2A98984A"/>
    <w:rsid w:val="2AE2838F"/>
    <w:rsid w:val="2BB8ECF4"/>
    <w:rsid w:val="2BBA1CB2"/>
    <w:rsid w:val="2C781F1B"/>
    <w:rsid w:val="2D330932"/>
    <w:rsid w:val="2DE2B1A7"/>
    <w:rsid w:val="2E3C55EF"/>
    <w:rsid w:val="2E41E227"/>
    <w:rsid w:val="2E4A83EB"/>
    <w:rsid w:val="2E9AE661"/>
    <w:rsid w:val="2EF94DFC"/>
    <w:rsid w:val="2F3DE789"/>
    <w:rsid w:val="2F79CA52"/>
    <w:rsid w:val="2FA02459"/>
    <w:rsid w:val="2FA02459"/>
    <w:rsid w:val="304C3867"/>
    <w:rsid w:val="315595B6"/>
    <w:rsid w:val="31F88D92"/>
    <w:rsid w:val="32307BCF"/>
    <w:rsid w:val="334458C4"/>
    <w:rsid w:val="335261A0"/>
    <w:rsid w:val="347C7DB8"/>
    <w:rsid w:val="348B05AC"/>
    <w:rsid w:val="34C1F080"/>
    <w:rsid w:val="355F36EB"/>
    <w:rsid w:val="3586F753"/>
    <w:rsid w:val="3591003B"/>
    <w:rsid w:val="36646A89"/>
    <w:rsid w:val="373972CC"/>
    <w:rsid w:val="37712580"/>
    <w:rsid w:val="39B80BB9"/>
    <w:rsid w:val="39D9A5AE"/>
    <w:rsid w:val="3BE7AB63"/>
    <w:rsid w:val="3BF52108"/>
    <w:rsid w:val="3C01604A"/>
    <w:rsid w:val="3C179C86"/>
    <w:rsid w:val="3E79746A"/>
    <w:rsid w:val="4110B157"/>
    <w:rsid w:val="415AEA85"/>
    <w:rsid w:val="42128756"/>
    <w:rsid w:val="427DC623"/>
    <w:rsid w:val="449451B0"/>
    <w:rsid w:val="44B6B008"/>
    <w:rsid w:val="44E8D7EE"/>
    <w:rsid w:val="44F4B8A7"/>
    <w:rsid w:val="45FF942C"/>
    <w:rsid w:val="465354F7"/>
    <w:rsid w:val="48D53293"/>
    <w:rsid w:val="48E6860D"/>
    <w:rsid w:val="497CD408"/>
    <w:rsid w:val="4A67875D"/>
    <w:rsid w:val="4B27DC56"/>
    <w:rsid w:val="4B8430AA"/>
    <w:rsid w:val="4CC89989"/>
    <w:rsid w:val="4D26316A"/>
    <w:rsid w:val="4DE4E4B1"/>
    <w:rsid w:val="4DE4E4B1"/>
    <w:rsid w:val="4EC53577"/>
    <w:rsid w:val="5088FC0D"/>
    <w:rsid w:val="50F028CB"/>
    <w:rsid w:val="511404A4"/>
    <w:rsid w:val="51AD356A"/>
    <w:rsid w:val="5239BC6E"/>
    <w:rsid w:val="5274F40C"/>
    <w:rsid w:val="531BDEEB"/>
    <w:rsid w:val="5320C14A"/>
    <w:rsid w:val="5320C14A"/>
    <w:rsid w:val="537416DC"/>
    <w:rsid w:val="54D50352"/>
    <w:rsid w:val="5539DDD4"/>
    <w:rsid w:val="558C2C5C"/>
    <w:rsid w:val="568B5DD4"/>
    <w:rsid w:val="576CF829"/>
    <w:rsid w:val="58659CC3"/>
    <w:rsid w:val="59406F53"/>
    <w:rsid w:val="596C7975"/>
    <w:rsid w:val="59AA67F7"/>
    <w:rsid w:val="59ACD288"/>
    <w:rsid w:val="59C40E42"/>
    <w:rsid w:val="59D8D081"/>
    <w:rsid w:val="59FF1EE5"/>
    <w:rsid w:val="5A1B808C"/>
    <w:rsid w:val="5ABDC90F"/>
    <w:rsid w:val="5AFDF511"/>
    <w:rsid w:val="5B27581B"/>
    <w:rsid w:val="5B45FC01"/>
    <w:rsid w:val="5B79EE19"/>
    <w:rsid w:val="5BABB750"/>
    <w:rsid w:val="5BF845F5"/>
    <w:rsid w:val="5D4205D4"/>
    <w:rsid w:val="5DA2CB89"/>
    <w:rsid w:val="5DC9870D"/>
    <w:rsid w:val="5DD509D1"/>
    <w:rsid w:val="5DE68EED"/>
    <w:rsid w:val="5E496613"/>
    <w:rsid w:val="5F47D4E5"/>
    <w:rsid w:val="604A4D46"/>
    <w:rsid w:val="60C17A02"/>
    <w:rsid w:val="61007280"/>
    <w:rsid w:val="6100A6B1"/>
    <w:rsid w:val="6115B746"/>
    <w:rsid w:val="63471147"/>
    <w:rsid w:val="63B98A7D"/>
    <w:rsid w:val="63C3C613"/>
    <w:rsid w:val="63C3C613"/>
    <w:rsid w:val="644FF80B"/>
    <w:rsid w:val="652997AC"/>
    <w:rsid w:val="659036B8"/>
    <w:rsid w:val="6599B363"/>
    <w:rsid w:val="65DEEBFD"/>
    <w:rsid w:val="6624511F"/>
    <w:rsid w:val="66B6DCF2"/>
    <w:rsid w:val="67D3E557"/>
    <w:rsid w:val="69028CB8"/>
    <w:rsid w:val="69F35594"/>
    <w:rsid w:val="6A11FDDC"/>
    <w:rsid w:val="6A168990"/>
    <w:rsid w:val="6AA84D5A"/>
    <w:rsid w:val="6B872E10"/>
    <w:rsid w:val="6BC3E949"/>
    <w:rsid w:val="6BC3E949"/>
    <w:rsid w:val="6BCC902D"/>
    <w:rsid w:val="6BF0F52D"/>
    <w:rsid w:val="6D1B278A"/>
    <w:rsid w:val="6D43433F"/>
    <w:rsid w:val="6D435A6F"/>
    <w:rsid w:val="6D7F7F9C"/>
    <w:rsid w:val="6DE5514C"/>
    <w:rsid w:val="6EA46381"/>
    <w:rsid w:val="6EA46381"/>
    <w:rsid w:val="70CFBA25"/>
    <w:rsid w:val="717AEAEB"/>
    <w:rsid w:val="71AA8AEB"/>
    <w:rsid w:val="7287CD5D"/>
    <w:rsid w:val="7287CD5D"/>
    <w:rsid w:val="73944242"/>
    <w:rsid w:val="742FF843"/>
    <w:rsid w:val="75BCF148"/>
    <w:rsid w:val="75BCF148"/>
    <w:rsid w:val="75E25723"/>
    <w:rsid w:val="75EEC397"/>
    <w:rsid w:val="76747BF3"/>
    <w:rsid w:val="7807B93D"/>
    <w:rsid w:val="781DAAE9"/>
    <w:rsid w:val="788355F9"/>
    <w:rsid w:val="78D98E6E"/>
    <w:rsid w:val="7A77D81B"/>
    <w:rsid w:val="7C02563D"/>
    <w:rsid w:val="7C186BF1"/>
    <w:rsid w:val="7C1F3601"/>
    <w:rsid w:val="7C568103"/>
    <w:rsid w:val="7EA8B9E6"/>
    <w:rsid w:val="7F1CB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0ADF20"/>
  <w15:chartTrackingRefBased/>
  <w15:docId w15:val="{917F3950-B241-4899-B612-B33465BDBBB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pl-P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2026-05-18T10:42:48.8555876Z</dcterms:created>
  <dcterms:modified xsi:type="dcterms:W3CDTF">2026-05-29T07:51:14.0645284Z</dcterms:modified>
  <dc:creator>Domaniewska Julia</dc:creator>
  <lastModifiedBy>Domaniewska Julia</lastModifiedBy>
</coreProperties>
</file>