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CE9470" wp14:paraId="0F4852D1" wp14:textId="7C82F7B0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06CE9470" w:rsidTr="194D51D1" w14:paraId="13E16E19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4CBC2693" w14:textId="5D57B39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XI</w:t>
            </w:r>
            <w:r w:rsidRPr="06CE9470" w:rsidR="0D25C4A1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V</w:t>
            </w: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06CE9470" w:rsidR="3D5247D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2 grudnia</w:t>
            </w: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2025 roku.</w:t>
            </w:r>
          </w:p>
        </w:tc>
      </w:tr>
      <w:tr w:rsidR="06CE9470" w:rsidTr="194D51D1" w14:paraId="3F3433BD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3196BF8C" w14:textId="6C8A21A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06CE9470" w:rsidP="06CE9470" w:rsidRDefault="06CE9470" w14:paraId="356BD7A3" w14:textId="5A83457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5BEAB7AF" w14:textId="04F1FDB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06CE9470" w:rsidP="06CE9470" w:rsidRDefault="06CE9470" w14:paraId="16B57CF5" w14:textId="6248E22A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</w:t>
            </w:r>
            <w:r w:rsidRPr="06CE9470" w:rsidR="4F6097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</w:t>
            </w: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osób</w:t>
            </w:r>
          </w:p>
        </w:tc>
      </w:tr>
      <w:tr w:rsidR="06CE9470" w:rsidTr="194D51D1" w14:paraId="1FF995FB">
        <w:trPr>
          <w:trHeight w:val="54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4C7D4D60" w14:textId="5855A229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PAKIET </w:t>
            </w:r>
            <w:r w:rsidRPr="06CE9470" w:rsidR="2AEFAAE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8</w:t>
            </w: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 Z XII POSIEDZENIA KM FE SL</w:t>
            </w:r>
          </w:p>
        </w:tc>
      </w:tr>
      <w:tr w:rsidR="06CE9470" w:rsidTr="194D51D1" w14:paraId="4348241C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4F03FAEA" w14:textId="640CE24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7E3FA95B" w14:textId="3DAF3B96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06CE9470" w:rsidTr="194D51D1" w14:paraId="1DD24816">
        <w:trPr>
          <w:trHeight w:val="100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6CE9470" w:rsidP="06CE9470" w:rsidRDefault="06CE9470" w14:paraId="71AD0E7D" w14:textId="564458D8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</w:t>
            </w:r>
            <w:r w:rsidRPr="06CE9470" w:rsidR="0BB247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5</w:t>
            </w:r>
            <w:r w:rsidRPr="06CE9470" w:rsidR="06CE947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6CE9470" w:rsidP="194D51D1" w:rsidRDefault="06CE9470" w14:paraId="09DB2FCD" w14:textId="6C2497B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3F3394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6DB5555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3F3394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64D58B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3F3394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194D51D1" w:rsidR="1C0034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194D51D1" w:rsidR="3F3394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E9AAC5E" w:rsidP="06CE9470" w:rsidRDefault="6E9AAC5E" w14:paraId="3CD8BE75" w14:textId="2724F3F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6CE9470" w:rsidR="6E9AAC5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204 KM</w:t>
            </w:r>
            <w:r w:rsidRPr="06CE9470" w:rsidR="6E9AAC5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Regulaminu Komitetu Monitorującego program Fundusze Europejskie dla Śląskiego 2021-2027.</w:t>
            </w:r>
            <w:r w:rsidRPr="06CE9470" w:rsidR="06CE9470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 </w:t>
            </w:r>
          </w:p>
        </w:tc>
      </w:tr>
      <w:tr w:rsidR="06CE9470" w:rsidTr="194D51D1" w14:paraId="08E85422">
        <w:trPr>
          <w:trHeight w:val="9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5BC1526F" w:rsidP="06CE9470" w:rsidRDefault="5BC1526F" w14:paraId="4998E660" w14:textId="29FA79A0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5BC1526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06CE9470" w:rsidR="5BC152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BC1526F" w:rsidP="194D51D1" w:rsidRDefault="5BC1526F" w14:paraId="687A26B4" w14:textId="7F400E1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0258E2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750F48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0258E2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4326A3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0258E2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340412E" w:rsidP="06CE9470" w:rsidRDefault="3340412E" w14:paraId="175EDF36" w14:textId="65CBCCBC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6CE9470" w:rsidR="3340412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205 KM</w:t>
            </w:r>
            <w:r w:rsidRPr="06CE9470" w:rsidR="33404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Zasad finansowania funkcjonowania Komitetu Monitorującego program Fundusze Europejskie dla Śląskiego 2021-2027 na lata 2024-2029.</w:t>
            </w:r>
          </w:p>
        </w:tc>
      </w:tr>
      <w:tr w:rsidR="06CE9470" w:rsidTr="194D51D1" w14:paraId="4872A218">
        <w:trPr>
          <w:trHeight w:val="102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C2567D8" w:rsidP="06CE9470" w:rsidRDefault="0C2567D8" w14:paraId="05D03463" w14:textId="2AF9D2C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C2567D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06CE9470" w:rsidR="0C2567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C2567D8" w:rsidP="194D51D1" w:rsidRDefault="0C2567D8" w14:paraId="7585350C" w14:textId="704AE41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7502D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5E5B144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7502D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6D9CF9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7502DBE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98B7273" w:rsidP="194D51D1" w:rsidRDefault="398B7273" w14:paraId="3E5AA297" w14:textId="35914079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94D51D1" w:rsidR="44129B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206 KM</w:t>
            </w:r>
            <w:r w:rsidRPr="194D51D1" w:rsidR="44129B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uchwały KM FE SL nr 51 z dnia 28 kwietnia 2023 r. z </w:t>
            </w:r>
            <w:r w:rsidRPr="194D51D1" w:rsidR="44129B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późn</w:t>
            </w:r>
            <w:r w:rsidRPr="194D51D1" w:rsidR="44129B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 zm.  </w:t>
            </w:r>
            <w:r w:rsidRPr="194D51D1" w:rsidR="44129B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ws</w:t>
            </w:r>
            <w:r w:rsidRPr="194D51D1" w:rsidR="44129B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. powołania grupy roboczej ds. Funduszu Sprawiedliwej Transformacji przy Komitecie Monitorującym program Fundusze Europejskie </w:t>
            </w:r>
          </w:p>
          <w:p w:rsidR="398B7273" w:rsidP="194D51D1" w:rsidRDefault="398B7273" w14:paraId="4312D3E4" w14:textId="1181C4E3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94D51D1" w:rsidR="44129B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dla Śląskiego 2021-2027.</w:t>
            </w:r>
          </w:p>
        </w:tc>
      </w:tr>
      <w:tr w:rsidR="06CE9470" w:rsidTr="194D51D1" w14:paraId="2C13E065">
        <w:trPr>
          <w:trHeight w:val="12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69C6AA1C" w:rsidP="06CE9470" w:rsidRDefault="69C6AA1C" w14:paraId="6324B0FB" w14:textId="2AF9D2C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69C6AA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06CE9470" w:rsidR="69C6AA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9C6AA1C" w:rsidP="194D51D1" w:rsidRDefault="69C6AA1C" w14:paraId="5E204629" w14:textId="19FCB03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771EE1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4509E3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771EE1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78B19C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771EE1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070F7B8" w:rsidP="06CE9470" w:rsidRDefault="2070F7B8" w14:paraId="50316053" w14:textId="5FAFAD12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6CE9470" w:rsidR="2070F7B8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207 KM</w:t>
            </w:r>
            <w:r w:rsidRPr="06CE9470" w:rsidR="2070F7B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FESL 14.01. Odbudowa dróg lokalnych, tryb konkurencyjny.</w:t>
            </w:r>
          </w:p>
        </w:tc>
      </w:tr>
      <w:tr w:rsidR="06CE9470" w:rsidTr="194D51D1" w14:paraId="0E820511">
        <w:trPr>
          <w:trHeight w:val="124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58DBD102" w:rsidP="06CE9470" w:rsidRDefault="58DBD102" w14:paraId="6E1231EA" w14:textId="6C91C7A6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58DBD10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06CE9470" w:rsidR="58DBD1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58DBD102" w:rsidP="194D51D1" w:rsidRDefault="58DBD102" w14:paraId="4A15519F" w14:textId="53E1D60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173485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7E73F2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173485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4CD1E9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173485B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D61E52A" w:rsidP="194D51D1" w:rsidRDefault="5D61E52A" w14:paraId="19CDD8CC" w14:textId="671057A8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94D51D1" w:rsidR="08BE08C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208 KM</w:t>
            </w:r>
            <w:r w:rsidRPr="194D51D1" w:rsidR="08BE08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SL.05.11 Równość szans na rynku pracy, typ 1, 2, 3 oraz zatwierdzenia kryteriów </w:t>
            </w:r>
          </w:p>
          <w:p w:rsidR="5D61E52A" w:rsidP="194D51D1" w:rsidRDefault="5D61E52A" w14:paraId="572707AD" w14:textId="71ACE08B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94D51D1" w:rsidR="08BE08C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SL.05.11 Równość szans na rynku pracy, typ 4, tryb konkurencyjny.  </w:t>
            </w:r>
          </w:p>
        </w:tc>
      </w:tr>
      <w:tr w:rsidR="06CE9470" w:rsidTr="194D51D1" w14:paraId="31AC3DE4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230E48E" w:rsidP="06CE9470" w:rsidRDefault="1230E48E" w14:paraId="6EB838EB" w14:textId="7565F7F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1230E4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06CE9470" w:rsidR="1230E4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230E48E" w:rsidP="194D51D1" w:rsidRDefault="1230E48E" w14:paraId="4304C864" w14:textId="0CA7A9E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5636B0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4CF3C39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5636B0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07F37A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5636B0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BB98ED2" w:rsidP="194D51D1" w:rsidRDefault="2BB98ED2" w14:paraId="6A4FD485" w14:textId="022CDA42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194D51D1" w:rsidR="2E95D5E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209 KM</w:t>
            </w:r>
            <w:r w:rsidRPr="194D51D1" w:rsidR="2E95D5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SL.06.09 Lokalne Ośrodki Wiedzy i Edukacji </w:t>
            </w:r>
            <w:r w:rsidRPr="194D51D1" w:rsidR="1350E4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2E95D5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LOWE, tryb konkurencyjny.  </w:t>
            </w:r>
          </w:p>
        </w:tc>
      </w:tr>
      <w:tr w:rsidR="06CE9470" w:rsidTr="194D51D1" w14:paraId="3977CF56">
        <w:trPr>
          <w:trHeight w:val="11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6E02CEF" w:rsidP="06CE9470" w:rsidRDefault="06E02CEF" w14:paraId="35FEA914" w14:textId="7565F7F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06E02C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06CE9470" w:rsidR="06E02C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6E02CEF" w:rsidP="194D51D1" w:rsidRDefault="06E02CEF" w14:paraId="7F818206" w14:textId="18FEBEE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4FFECF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22D197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4FFECF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64D6F5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4FFECF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7AB19E89" w:rsidP="06CE9470" w:rsidRDefault="7AB19E89" w14:paraId="0244D15B" w14:textId="1DA342F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6CE9470" w:rsidR="7AB19E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210 KM</w:t>
            </w:r>
            <w:r w:rsidRPr="06CE9470" w:rsidR="7AB19E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10.17 Kształcenie osób dorosłych – FST, tryb konkurencyjny.  </w:t>
            </w:r>
          </w:p>
        </w:tc>
      </w:tr>
      <w:tr w:rsidR="06CE9470" w:rsidTr="194D51D1" w14:paraId="78C51308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191DFB8" w:rsidP="06CE9470" w:rsidRDefault="7191DFB8" w14:paraId="7432BC52" w14:textId="7565F7FC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06CE9470" w:rsidR="7191DFB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24 głosy</w:t>
            </w:r>
            <w:r w:rsidRPr="06CE9470" w:rsidR="7191DF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191DFB8" w:rsidP="194D51D1" w:rsidRDefault="7191DFB8" w14:paraId="5B37DB7A" w14:textId="6D0005F2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194D51D1" w:rsidR="448A27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194D51D1" w:rsidR="074672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448A27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194D51D1" w:rsidR="0F541A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–</w:t>
            </w:r>
            <w:r w:rsidRPr="194D51D1" w:rsidR="448A27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A5C6E9F" w:rsidP="06CE9470" w:rsidRDefault="4A5C6E9F" w14:paraId="3A48CA07" w14:textId="722847B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6CE9470" w:rsidR="4A5C6E9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211 KM</w:t>
            </w:r>
            <w:r w:rsidRPr="06CE9470" w:rsidR="4A5C6E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10.20 Wsparcie na założenie działalności gospodarczej, tryb konkurencyjny.  </w:t>
            </w:r>
          </w:p>
        </w:tc>
      </w:tr>
    </w:tbl>
    <w:p xmlns:wp14="http://schemas.microsoft.com/office/word/2010/wordml" w:rsidP="06CE9470" wp14:paraId="72B312D1" wp14:textId="1413A01D">
      <w:pPr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p xmlns:wp14="http://schemas.microsoft.com/office/word/2010/wordml" wp14:paraId="57375426" wp14:textId="6C62379D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CA46E2"/>
    <w:rsid w:val="0258E29F"/>
    <w:rsid w:val="06CE9470"/>
    <w:rsid w:val="06E02CEF"/>
    <w:rsid w:val="07467284"/>
    <w:rsid w:val="07F37ACE"/>
    <w:rsid w:val="086345DA"/>
    <w:rsid w:val="08BE08CF"/>
    <w:rsid w:val="0BB247CB"/>
    <w:rsid w:val="0C2567D8"/>
    <w:rsid w:val="0D25C4A1"/>
    <w:rsid w:val="0F541A6A"/>
    <w:rsid w:val="1230E48E"/>
    <w:rsid w:val="1350E45B"/>
    <w:rsid w:val="152C0ACB"/>
    <w:rsid w:val="16CA46E2"/>
    <w:rsid w:val="173485B9"/>
    <w:rsid w:val="194D51D1"/>
    <w:rsid w:val="1C003480"/>
    <w:rsid w:val="2070F7B8"/>
    <w:rsid w:val="22D1970F"/>
    <w:rsid w:val="2AEFAAEB"/>
    <w:rsid w:val="2BB98ED2"/>
    <w:rsid w:val="2E95D5ED"/>
    <w:rsid w:val="3340412E"/>
    <w:rsid w:val="398B7273"/>
    <w:rsid w:val="3D5247DA"/>
    <w:rsid w:val="3F339494"/>
    <w:rsid w:val="411EDBAB"/>
    <w:rsid w:val="411EDBAB"/>
    <w:rsid w:val="4326A3C4"/>
    <w:rsid w:val="44129BCB"/>
    <w:rsid w:val="448A2780"/>
    <w:rsid w:val="4509E3E4"/>
    <w:rsid w:val="46367010"/>
    <w:rsid w:val="4A5C6E9F"/>
    <w:rsid w:val="4B51ADC7"/>
    <w:rsid w:val="4CD1E97F"/>
    <w:rsid w:val="4CF3C39E"/>
    <w:rsid w:val="4F609741"/>
    <w:rsid w:val="4FFECF98"/>
    <w:rsid w:val="5636B0F8"/>
    <w:rsid w:val="58DBD102"/>
    <w:rsid w:val="5BC1526F"/>
    <w:rsid w:val="5D61E52A"/>
    <w:rsid w:val="5E5B144A"/>
    <w:rsid w:val="64D58B31"/>
    <w:rsid w:val="64D6F5F7"/>
    <w:rsid w:val="66734F88"/>
    <w:rsid w:val="668967A2"/>
    <w:rsid w:val="67F3838A"/>
    <w:rsid w:val="6842272E"/>
    <w:rsid w:val="69C6AA1C"/>
    <w:rsid w:val="6ADE68A5"/>
    <w:rsid w:val="6ADE68A5"/>
    <w:rsid w:val="6D9CF910"/>
    <w:rsid w:val="6DB55551"/>
    <w:rsid w:val="6E9AAC5E"/>
    <w:rsid w:val="6F53557F"/>
    <w:rsid w:val="7191DFB8"/>
    <w:rsid w:val="74BB567A"/>
    <w:rsid w:val="7502DBE1"/>
    <w:rsid w:val="750F48DA"/>
    <w:rsid w:val="7646C55A"/>
    <w:rsid w:val="771EE173"/>
    <w:rsid w:val="78B19C86"/>
    <w:rsid w:val="7931DC06"/>
    <w:rsid w:val="7931DC06"/>
    <w:rsid w:val="7AB19E89"/>
    <w:rsid w:val="7E73F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1EE0C"/>
  <w15:chartTrackingRefBased/>
  <w15:docId w15:val="{FDC99A7F-18FC-41B6-B9ED-1ED0877607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2026-05-19T09:42:56.6342444Z</dcterms:created>
  <dcterms:modified xsi:type="dcterms:W3CDTF">2026-05-20T06:33:28.9957528Z</dcterms:modified>
  <dc:creator>Domaniewska Julia</dc:creator>
  <lastModifiedBy>Domaniewska Julia</lastModifiedBy>
</coreProperties>
</file>