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rsidP="25BDADF5">
      <w:pPr>
        <w:spacing w:before="1080" w:after="720"/>
        <w:jc w:val="center"/>
        <w:rPr>
          <w:rFonts w:eastAsia="Arial" w:cs="Arial"/>
          <w:b/>
          <w:bCs/>
          <w:color w:val="000000" w:themeColor="text1"/>
        </w:rPr>
      </w:pPr>
      <w:r w:rsidRPr="27459480">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3781D933" w14:textId="0209B286" w:rsidR="00232C83" w:rsidRDefault="00232C83" w:rsidP="00232C83">
      <w:pPr>
        <w:pStyle w:val="Tytu"/>
        <w:spacing w:line="480" w:lineRule="auto"/>
        <w:rPr>
          <w:rFonts w:eastAsiaTheme="minorHAnsi" w:cstheme="minorBidi"/>
          <w:spacing w:val="0"/>
        </w:rPr>
      </w:pPr>
      <w:r>
        <w:rPr>
          <w:rFonts w:eastAsiaTheme="minorHAnsi" w:cstheme="minorBidi"/>
          <w:spacing w:val="0"/>
        </w:rPr>
        <w:t xml:space="preserve">ZIT </w:t>
      </w:r>
      <w:r w:rsidRPr="00232C83">
        <w:rPr>
          <w:rFonts w:eastAsiaTheme="minorHAnsi" w:cstheme="minorBidi"/>
          <w:spacing w:val="0"/>
        </w:rPr>
        <w:t xml:space="preserve">SUBREGIONU CENTRALNEGO </w:t>
      </w:r>
    </w:p>
    <w:p w14:paraId="0D0E736F" w14:textId="575B65C3"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24081E">
        <w:t>.10.06</w:t>
      </w:r>
      <w:r w:rsidR="54EA31AD" w:rsidRPr="00A501A3">
        <w:t>-IZ</w:t>
      </w:r>
      <w:r w:rsidR="5E0C28DB" w:rsidRPr="00A501A3">
        <w:t>.</w:t>
      </w:r>
      <w:r w:rsidR="0024081E">
        <w:t>01</w:t>
      </w:r>
      <w:r w:rsidR="5E0C28DB" w:rsidRPr="00A501A3">
        <w:t>-</w:t>
      </w:r>
      <w:r w:rsidR="0024081E">
        <w:t>195</w:t>
      </w:r>
      <w:r w:rsidR="5E0C28DB" w:rsidRPr="00A501A3">
        <w:t>/</w:t>
      </w:r>
      <w:r w:rsidR="0024081E">
        <w:t>25</w:t>
      </w:r>
    </w:p>
    <w:p w14:paraId="7E6F2723" w14:textId="7D730704" w:rsidR="00E72D9B" w:rsidRPr="00A501A3" w:rsidRDefault="00E72D9B">
      <w:pPr>
        <w:pStyle w:val="Podtytu"/>
      </w:pPr>
      <w:r w:rsidRPr="00060FF5">
        <w:t>PRIORYTET</w:t>
      </w:r>
      <w:r w:rsidR="0070031B" w:rsidRPr="00060FF5">
        <w:t xml:space="preserve"> </w:t>
      </w:r>
      <w:r w:rsidR="0024081E">
        <w:t>X Fundusze europejskie na transformację</w:t>
      </w:r>
    </w:p>
    <w:p w14:paraId="093D644D" w14:textId="02A6F3D2" w:rsidR="00E72D9B" w:rsidRPr="00A501A3" w:rsidRDefault="00E72D9B" w:rsidP="00A501A3">
      <w:pPr>
        <w:pStyle w:val="Podtytu"/>
      </w:pPr>
      <w:r>
        <w:t xml:space="preserve">DZIAŁANIE </w:t>
      </w:r>
      <w:r w:rsidR="0024081E">
        <w:t>10</w:t>
      </w:r>
      <w:r w:rsidR="00510825">
        <w:t>.</w:t>
      </w:r>
      <w:r w:rsidR="0024081E">
        <w:t>06</w:t>
      </w:r>
      <w:r w:rsidR="00510825">
        <w:t xml:space="preserve"> </w:t>
      </w:r>
      <w:r w:rsidR="0024081E">
        <w:t xml:space="preserve">Rozwój energetyki rozproszonej opartej o odnawialne źródła energii - projekty inne niż grantowe i parasolowe </w:t>
      </w:r>
    </w:p>
    <w:p w14:paraId="133D97BF" w14:textId="08CF9D22"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41407B">
        <w:t>marzec</w:t>
      </w:r>
      <w:r w:rsidR="00F73D24">
        <w:t xml:space="preserve"> 202</w:t>
      </w:r>
      <w:r w:rsidR="0041407B">
        <w:t>6</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15B70D57" w14:textId="27B240FA" w:rsidR="00F96B4E"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94669245" w:history="1">
            <w:r w:rsidR="00F96B4E" w:rsidRPr="00E95E9E">
              <w:rPr>
                <w:rStyle w:val="Hipercze"/>
                <w:rFonts w:eastAsiaTheme="majorEastAsia" w:cstheme="majorBidi"/>
                <w:b/>
                <w:noProof/>
              </w:rPr>
              <w:t>Wykaz skrótów</w:t>
            </w:r>
            <w:r w:rsidR="00F96B4E">
              <w:rPr>
                <w:noProof/>
                <w:webHidden/>
              </w:rPr>
              <w:tab/>
            </w:r>
            <w:r w:rsidR="00F96B4E">
              <w:rPr>
                <w:noProof/>
                <w:webHidden/>
              </w:rPr>
              <w:fldChar w:fldCharType="begin"/>
            </w:r>
            <w:r w:rsidR="00F96B4E">
              <w:rPr>
                <w:noProof/>
                <w:webHidden/>
              </w:rPr>
              <w:instrText xml:space="preserve"> PAGEREF _Toc194669245 \h </w:instrText>
            </w:r>
            <w:r w:rsidR="00F96B4E">
              <w:rPr>
                <w:noProof/>
                <w:webHidden/>
              </w:rPr>
            </w:r>
            <w:r w:rsidR="00F96B4E">
              <w:rPr>
                <w:noProof/>
                <w:webHidden/>
              </w:rPr>
              <w:fldChar w:fldCharType="separate"/>
            </w:r>
            <w:r w:rsidR="00F96B4E">
              <w:rPr>
                <w:noProof/>
                <w:webHidden/>
              </w:rPr>
              <w:t>4</w:t>
            </w:r>
            <w:r w:rsidR="00F96B4E">
              <w:rPr>
                <w:noProof/>
                <w:webHidden/>
              </w:rPr>
              <w:fldChar w:fldCharType="end"/>
            </w:r>
          </w:hyperlink>
        </w:p>
        <w:p w14:paraId="2A877B54" w14:textId="5FAE87EF" w:rsidR="00F96B4E" w:rsidRDefault="00173119">
          <w:pPr>
            <w:pStyle w:val="Spistreci1"/>
            <w:rPr>
              <w:rFonts w:asciiTheme="minorHAnsi" w:eastAsiaTheme="minorEastAsia" w:hAnsiTheme="minorHAnsi"/>
              <w:noProof/>
              <w:sz w:val="22"/>
              <w:lang w:eastAsia="pl-PL"/>
            </w:rPr>
          </w:pPr>
          <w:hyperlink w:anchor="_Toc194669246" w:history="1">
            <w:r w:rsidR="00F96B4E" w:rsidRPr="00E95E9E">
              <w:rPr>
                <w:rStyle w:val="Hipercze"/>
                <w:rFonts w:eastAsiaTheme="majorEastAsia" w:cstheme="majorBidi"/>
                <w:b/>
                <w:noProof/>
              </w:rPr>
              <w:t>Słownik pojęć</w:t>
            </w:r>
            <w:r w:rsidR="00F96B4E">
              <w:rPr>
                <w:noProof/>
                <w:webHidden/>
              </w:rPr>
              <w:tab/>
            </w:r>
            <w:r w:rsidR="00F96B4E">
              <w:rPr>
                <w:noProof/>
                <w:webHidden/>
              </w:rPr>
              <w:fldChar w:fldCharType="begin"/>
            </w:r>
            <w:r w:rsidR="00F96B4E">
              <w:rPr>
                <w:noProof/>
                <w:webHidden/>
              </w:rPr>
              <w:instrText xml:space="preserve"> PAGEREF _Toc194669246 \h </w:instrText>
            </w:r>
            <w:r w:rsidR="00F96B4E">
              <w:rPr>
                <w:noProof/>
                <w:webHidden/>
              </w:rPr>
            </w:r>
            <w:r w:rsidR="00F96B4E">
              <w:rPr>
                <w:noProof/>
                <w:webHidden/>
              </w:rPr>
              <w:fldChar w:fldCharType="separate"/>
            </w:r>
            <w:r w:rsidR="00F96B4E">
              <w:rPr>
                <w:noProof/>
                <w:webHidden/>
              </w:rPr>
              <w:t>5</w:t>
            </w:r>
            <w:r w:rsidR="00F96B4E">
              <w:rPr>
                <w:noProof/>
                <w:webHidden/>
              </w:rPr>
              <w:fldChar w:fldCharType="end"/>
            </w:r>
          </w:hyperlink>
        </w:p>
        <w:p w14:paraId="2A930C40" w14:textId="3C1A25B5" w:rsidR="00F96B4E" w:rsidRDefault="00173119">
          <w:pPr>
            <w:pStyle w:val="Spistreci1"/>
            <w:rPr>
              <w:rFonts w:asciiTheme="minorHAnsi" w:eastAsiaTheme="minorEastAsia" w:hAnsiTheme="minorHAnsi"/>
              <w:noProof/>
              <w:sz w:val="22"/>
              <w:lang w:eastAsia="pl-PL"/>
            </w:rPr>
          </w:pPr>
          <w:hyperlink w:anchor="_Toc194669247" w:history="1">
            <w:r w:rsidR="00F96B4E" w:rsidRPr="00E95E9E">
              <w:rPr>
                <w:rStyle w:val="Hipercze"/>
                <w:noProof/>
              </w:rPr>
              <w:t>1.</w:t>
            </w:r>
            <w:r w:rsidR="00F96B4E">
              <w:rPr>
                <w:rFonts w:asciiTheme="minorHAnsi" w:eastAsiaTheme="minorEastAsia" w:hAnsiTheme="minorHAnsi"/>
                <w:noProof/>
                <w:sz w:val="22"/>
                <w:lang w:eastAsia="pl-PL"/>
              </w:rPr>
              <w:tab/>
            </w:r>
            <w:r w:rsidR="00F96B4E" w:rsidRPr="00E95E9E">
              <w:rPr>
                <w:rStyle w:val="Hipercze"/>
                <w:noProof/>
              </w:rPr>
              <w:t>Informacje o naborze</w:t>
            </w:r>
            <w:r w:rsidR="00F96B4E">
              <w:rPr>
                <w:noProof/>
                <w:webHidden/>
              </w:rPr>
              <w:tab/>
            </w:r>
            <w:r w:rsidR="00F96B4E">
              <w:rPr>
                <w:noProof/>
                <w:webHidden/>
              </w:rPr>
              <w:fldChar w:fldCharType="begin"/>
            </w:r>
            <w:r w:rsidR="00F96B4E">
              <w:rPr>
                <w:noProof/>
                <w:webHidden/>
              </w:rPr>
              <w:instrText xml:space="preserve"> PAGEREF _Toc194669247 \h </w:instrText>
            </w:r>
            <w:r w:rsidR="00F96B4E">
              <w:rPr>
                <w:noProof/>
                <w:webHidden/>
              </w:rPr>
            </w:r>
            <w:r w:rsidR="00F96B4E">
              <w:rPr>
                <w:noProof/>
                <w:webHidden/>
              </w:rPr>
              <w:fldChar w:fldCharType="separate"/>
            </w:r>
            <w:r w:rsidR="00F96B4E">
              <w:rPr>
                <w:noProof/>
                <w:webHidden/>
              </w:rPr>
              <w:t>9</w:t>
            </w:r>
            <w:r w:rsidR="00F96B4E">
              <w:rPr>
                <w:noProof/>
                <w:webHidden/>
              </w:rPr>
              <w:fldChar w:fldCharType="end"/>
            </w:r>
          </w:hyperlink>
        </w:p>
        <w:p w14:paraId="6649B8B5" w14:textId="37188416"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48" w:history="1">
            <w:r w:rsidR="00F96B4E" w:rsidRPr="00E95E9E">
              <w:rPr>
                <w:rStyle w:val="Hipercze"/>
                <w:noProof/>
              </w:rPr>
              <w:t>1.1</w:t>
            </w:r>
            <w:r w:rsidR="00F96B4E">
              <w:rPr>
                <w:rFonts w:asciiTheme="minorHAnsi" w:eastAsiaTheme="minorEastAsia" w:hAnsiTheme="minorHAnsi"/>
                <w:noProof/>
                <w:sz w:val="22"/>
                <w:lang w:eastAsia="pl-PL"/>
              </w:rPr>
              <w:tab/>
            </w:r>
            <w:r w:rsidR="00F96B4E" w:rsidRPr="00E95E9E">
              <w:rPr>
                <w:rStyle w:val="Hipercze"/>
                <w:noProof/>
              </w:rPr>
              <w:t>Jak wziąć udział w naborze</w:t>
            </w:r>
            <w:r w:rsidR="00F96B4E">
              <w:rPr>
                <w:noProof/>
                <w:webHidden/>
              </w:rPr>
              <w:tab/>
            </w:r>
            <w:r w:rsidR="00F96B4E">
              <w:rPr>
                <w:noProof/>
                <w:webHidden/>
              </w:rPr>
              <w:fldChar w:fldCharType="begin"/>
            </w:r>
            <w:r w:rsidR="00F96B4E">
              <w:rPr>
                <w:noProof/>
                <w:webHidden/>
              </w:rPr>
              <w:instrText xml:space="preserve"> PAGEREF _Toc194669248 \h </w:instrText>
            </w:r>
            <w:r w:rsidR="00F96B4E">
              <w:rPr>
                <w:noProof/>
                <w:webHidden/>
              </w:rPr>
            </w:r>
            <w:r w:rsidR="00F96B4E">
              <w:rPr>
                <w:noProof/>
                <w:webHidden/>
              </w:rPr>
              <w:fldChar w:fldCharType="separate"/>
            </w:r>
            <w:r w:rsidR="00F96B4E">
              <w:rPr>
                <w:noProof/>
                <w:webHidden/>
              </w:rPr>
              <w:t>10</w:t>
            </w:r>
            <w:r w:rsidR="00F96B4E">
              <w:rPr>
                <w:noProof/>
                <w:webHidden/>
              </w:rPr>
              <w:fldChar w:fldCharType="end"/>
            </w:r>
          </w:hyperlink>
        </w:p>
        <w:p w14:paraId="353FE034" w14:textId="31D0BAC6"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49" w:history="1">
            <w:r w:rsidR="00F96B4E" w:rsidRPr="00E95E9E">
              <w:rPr>
                <w:rStyle w:val="Hipercze"/>
                <w:noProof/>
              </w:rPr>
              <w:t xml:space="preserve">1.2 </w:t>
            </w:r>
            <w:r w:rsidR="00F96B4E">
              <w:rPr>
                <w:rFonts w:asciiTheme="minorHAnsi" w:eastAsiaTheme="minorEastAsia" w:hAnsiTheme="minorHAnsi"/>
                <w:noProof/>
                <w:sz w:val="22"/>
                <w:lang w:eastAsia="pl-PL"/>
              </w:rPr>
              <w:tab/>
            </w:r>
            <w:r w:rsidR="00F96B4E" w:rsidRPr="00E95E9E">
              <w:rPr>
                <w:rStyle w:val="Hipercze"/>
                <w:noProof/>
              </w:rPr>
              <w:t>Ważne daty</w:t>
            </w:r>
            <w:r w:rsidR="00F96B4E">
              <w:rPr>
                <w:noProof/>
                <w:webHidden/>
              </w:rPr>
              <w:tab/>
            </w:r>
            <w:r w:rsidR="00F96B4E">
              <w:rPr>
                <w:noProof/>
                <w:webHidden/>
              </w:rPr>
              <w:fldChar w:fldCharType="begin"/>
            </w:r>
            <w:r w:rsidR="00F96B4E">
              <w:rPr>
                <w:noProof/>
                <w:webHidden/>
              </w:rPr>
              <w:instrText xml:space="preserve"> PAGEREF _Toc194669249 \h </w:instrText>
            </w:r>
            <w:r w:rsidR="00F96B4E">
              <w:rPr>
                <w:noProof/>
                <w:webHidden/>
              </w:rPr>
            </w:r>
            <w:r w:rsidR="00F96B4E">
              <w:rPr>
                <w:noProof/>
                <w:webHidden/>
              </w:rPr>
              <w:fldChar w:fldCharType="separate"/>
            </w:r>
            <w:r w:rsidR="00F96B4E">
              <w:rPr>
                <w:noProof/>
                <w:webHidden/>
              </w:rPr>
              <w:t>10</w:t>
            </w:r>
            <w:r w:rsidR="00F96B4E">
              <w:rPr>
                <w:noProof/>
                <w:webHidden/>
              </w:rPr>
              <w:fldChar w:fldCharType="end"/>
            </w:r>
          </w:hyperlink>
        </w:p>
        <w:p w14:paraId="6E890CAB" w14:textId="01E719B1"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0" w:history="1">
            <w:r w:rsidR="00F96B4E" w:rsidRPr="00E95E9E">
              <w:rPr>
                <w:rStyle w:val="Hipercze"/>
                <w:noProof/>
              </w:rPr>
              <w:t xml:space="preserve">1.3 </w:t>
            </w:r>
            <w:r w:rsidR="00F96B4E">
              <w:rPr>
                <w:rFonts w:asciiTheme="minorHAnsi" w:eastAsiaTheme="minorEastAsia" w:hAnsiTheme="minorHAnsi"/>
                <w:noProof/>
                <w:sz w:val="22"/>
                <w:lang w:eastAsia="pl-PL"/>
              </w:rPr>
              <w:tab/>
            </w:r>
            <w:r w:rsidR="00F96B4E" w:rsidRPr="00E95E9E">
              <w:rPr>
                <w:rStyle w:val="Hipercze"/>
                <w:noProof/>
              </w:rPr>
              <w:t>Kto może ubiegać się o dofinansowanie - typy wnioskodawcy</w:t>
            </w:r>
            <w:r w:rsidR="00F96B4E">
              <w:rPr>
                <w:noProof/>
                <w:webHidden/>
              </w:rPr>
              <w:tab/>
            </w:r>
            <w:r w:rsidR="00F96B4E">
              <w:rPr>
                <w:noProof/>
                <w:webHidden/>
              </w:rPr>
              <w:fldChar w:fldCharType="begin"/>
            </w:r>
            <w:r w:rsidR="00F96B4E">
              <w:rPr>
                <w:noProof/>
                <w:webHidden/>
              </w:rPr>
              <w:instrText xml:space="preserve"> PAGEREF _Toc194669250 \h </w:instrText>
            </w:r>
            <w:r w:rsidR="00F96B4E">
              <w:rPr>
                <w:noProof/>
                <w:webHidden/>
              </w:rPr>
            </w:r>
            <w:r w:rsidR="00F96B4E">
              <w:rPr>
                <w:noProof/>
                <w:webHidden/>
              </w:rPr>
              <w:fldChar w:fldCharType="separate"/>
            </w:r>
            <w:r w:rsidR="00F96B4E">
              <w:rPr>
                <w:noProof/>
                <w:webHidden/>
              </w:rPr>
              <w:t>11</w:t>
            </w:r>
            <w:r w:rsidR="00F96B4E">
              <w:rPr>
                <w:noProof/>
                <w:webHidden/>
              </w:rPr>
              <w:fldChar w:fldCharType="end"/>
            </w:r>
          </w:hyperlink>
        </w:p>
        <w:p w14:paraId="1AB7FDE6" w14:textId="67B6CDFD"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1" w:history="1">
            <w:r w:rsidR="00F96B4E" w:rsidRPr="00E95E9E">
              <w:rPr>
                <w:rStyle w:val="Hipercze"/>
                <w:noProof/>
              </w:rPr>
              <w:t xml:space="preserve">1.4 </w:t>
            </w:r>
            <w:r w:rsidR="00F96B4E">
              <w:rPr>
                <w:rFonts w:asciiTheme="minorHAnsi" w:eastAsiaTheme="minorEastAsia" w:hAnsiTheme="minorHAnsi"/>
                <w:noProof/>
                <w:sz w:val="22"/>
                <w:lang w:eastAsia="pl-PL"/>
              </w:rPr>
              <w:tab/>
            </w:r>
            <w:r w:rsidR="00F96B4E" w:rsidRPr="00E95E9E">
              <w:rPr>
                <w:rStyle w:val="Hipercze"/>
                <w:noProof/>
              </w:rPr>
              <w:t>Co możesz zrealizować w projekcie - typy projektów</w:t>
            </w:r>
            <w:r w:rsidR="00F96B4E">
              <w:rPr>
                <w:noProof/>
                <w:webHidden/>
              </w:rPr>
              <w:tab/>
            </w:r>
            <w:r w:rsidR="00F96B4E">
              <w:rPr>
                <w:noProof/>
                <w:webHidden/>
              </w:rPr>
              <w:fldChar w:fldCharType="begin"/>
            </w:r>
            <w:r w:rsidR="00F96B4E">
              <w:rPr>
                <w:noProof/>
                <w:webHidden/>
              </w:rPr>
              <w:instrText xml:space="preserve"> PAGEREF _Toc194669251 \h </w:instrText>
            </w:r>
            <w:r w:rsidR="00F96B4E">
              <w:rPr>
                <w:noProof/>
                <w:webHidden/>
              </w:rPr>
            </w:r>
            <w:r w:rsidR="00F96B4E">
              <w:rPr>
                <w:noProof/>
                <w:webHidden/>
              </w:rPr>
              <w:fldChar w:fldCharType="separate"/>
            </w:r>
            <w:r w:rsidR="00F96B4E">
              <w:rPr>
                <w:noProof/>
                <w:webHidden/>
              </w:rPr>
              <w:t>13</w:t>
            </w:r>
            <w:r w:rsidR="00F96B4E">
              <w:rPr>
                <w:noProof/>
                <w:webHidden/>
              </w:rPr>
              <w:fldChar w:fldCharType="end"/>
            </w:r>
          </w:hyperlink>
        </w:p>
        <w:p w14:paraId="1F942B1C" w14:textId="5F48AA76"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2" w:history="1">
            <w:r w:rsidR="00F96B4E" w:rsidRPr="00E95E9E">
              <w:rPr>
                <w:rStyle w:val="Hipercze"/>
                <w:noProof/>
              </w:rPr>
              <w:t>1.5</w:t>
            </w:r>
            <w:r w:rsidR="00F96B4E">
              <w:rPr>
                <w:rFonts w:asciiTheme="minorHAnsi" w:eastAsiaTheme="minorEastAsia" w:hAnsiTheme="minorHAnsi"/>
                <w:noProof/>
                <w:sz w:val="22"/>
                <w:lang w:eastAsia="pl-PL"/>
              </w:rPr>
              <w:tab/>
            </w:r>
            <w:r w:rsidR="00F96B4E" w:rsidRPr="00E95E9E">
              <w:rPr>
                <w:rStyle w:val="Hipercze"/>
                <w:noProof/>
              </w:rPr>
              <w:t>Jakie warunki musisz spełnić</w:t>
            </w:r>
            <w:r w:rsidR="00F96B4E">
              <w:rPr>
                <w:noProof/>
                <w:webHidden/>
              </w:rPr>
              <w:tab/>
            </w:r>
            <w:r w:rsidR="00F96B4E">
              <w:rPr>
                <w:noProof/>
                <w:webHidden/>
              </w:rPr>
              <w:fldChar w:fldCharType="begin"/>
            </w:r>
            <w:r w:rsidR="00F96B4E">
              <w:rPr>
                <w:noProof/>
                <w:webHidden/>
              </w:rPr>
              <w:instrText xml:space="preserve"> PAGEREF _Toc194669252 \h </w:instrText>
            </w:r>
            <w:r w:rsidR="00F96B4E">
              <w:rPr>
                <w:noProof/>
                <w:webHidden/>
              </w:rPr>
            </w:r>
            <w:r w:rsidR="00F96B4E">
              <w:rPr>
                <w:noProof/>
                <w:webHidden/>
              </w:rPr>
              <w:fldChar w:fldCharType="separate"/>
            </w:r>
            <w:r w:rsidR="00F96B4E">
              <w:rPr>
                <w:noProof/>
                <w:webHidden/>
              </w:rPr>
              <w:t>14</w:t>
            </w:r>
            <w:r w:rsidR="00F96B4E">
              <w:rPr>
                <w:noProof/>
                <w:webHidden/>
              </w:rPr>
              <w:fldChar w:fldCharType="end"/>
            </w:r>
          </w:hyperlink>
        </w:p>
        <w:p w14:paraId="1246A0C0" w14:textId="616B0D6B"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3" w:history="1">
            <w:r w:rsidR="00F96B4E" w:rsidRPr="00E95E9E">
              <w:rPr>
                <w:rStyle w:val="Hipercze"/>
                <w:noProof/>
              </w:rPr>
              <w:t>1.6</w:t>
            </w:r>
            <w:r w:rsidR="00F96B4E">
              <w:rPr>
                <w:rFonts w:asciiTheme="minorHAnsi" w:eastAsiaTheme="minorEastAsia" w:hAnsiTheme="minorHAnsi"/>
                <w:noProof/>
                <w:sz w:val="22"/>
                <w:lang w:eastAsia="pl-PL"/>
              </w:rPr>
              <w:tab/>
            </w:r>
            <w:r w:rsidR="00F96B4E" w:rsidRPr="00E95E9E">
              <w:rPr>
                <w:rStyle w:val="Hipercze"/>
                <w:noProof/>
              </w:rPr>
              <w:t>Kto skorzysta na realizacji projektu – nie dotyczy</w:t>
            </w:r>
            <w:r w:rsidR="00F96B4E">
              <w:rPr>
                <w:noProof/>
                <w:webHidden/>
              </w:rPr>
              <w:tab/>
            </w:r>
            <w:r w:rsidR="00F96B4E">
              <w:rPr>
                <w:noProof/>
                <w:webHidden/>
              </w:rPr>
              <w:fldChar w:fldCharType="begin"/>
            </w:r>
            <w:r w:rsidR="00F96B4E">
              <w:rPr>
                <w:noProof/>
                <w:webHidden/>
              </w:rPr>
              <w:instrText xml:space="preserve"> PAGEREF _Toc194669253 \h </w:instrText>
            </w:r>
            <w:r w:rsidR="00F96B4E">
              <w:rPr>
                <w:noProof/>
                <w:webHidden/>
              </w:rPr>
            </w:r>
            <w:r w:rsidR="00F96B4E">
              <w:rPr>
                <w:noProof/>
                <w:webHidden/>
              </w:rPr>
              <w:fldChar w:fldCharType="separate"/>
            </w:r>
            <w:r w:rsidR="00F96B4E">
              <w:rPr>
                <w:noProof/>
                <w:webHidden/>
              </w:rPr>
              <w:t>17</w:t>
            </w:r>
            <w:r w:rsidR="00F96B4E">
              <w:rPr>
                <w:noProof/>
                <w:webHidden/>
              </w:rPr>
              <w:fldChar w:fldCharType="end"/>
            </w:r>
          </w:hyperlink>
        </w:p>
        <w:p w14:paraId="3A91957B" w14:textId="446D2C21"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4" w:history="1">
            <w:r w:rsidR="00F96B4E" w:rsidRPr="00E95E9E">
              <w:rPr>
                <w:rStyle w:val="Hipercze"/>
                <w:noProof/>
              </w:rPr>
              <w:t>1.7</w:t>
            </w:r>
            <w:r w:rsidR="00F96B4E">
              <w:rPr>
                <w:rFonts w:asciiTheme="minorHAnsi" w:eastAsiaTheme="minorEastAsia" w:hAnsiTheme="minorHAnsi"/>
                <w:noProof/>
                <w:sz w:val="22"/>
                <w:lang w:eastAsia="pl-PL"/>
              </w:rPr>
              <w:tab/>
            </w:r>
            <w:r w:rsidR="00F96B4E" w:rsidRPr="00E95E9E">
              <w:rPr>
                <w:rStyle w:val="Hipercze"/>
                <w:noProof/>
              </w:rPr>
              <w:t>Informacje dotyczące partnerstwa</w:t>
            </w:r>
            <w:r w:rsidR="00F96B4E">
              <w:rPr>
                <w:noProof/>
                <w:webHidden/>
              </w:rPr>
              <w:tab/>
            </w:r>
            <w:r w:rsidR="00F96B4E">
              <w:rPr>
                <w:noProof/>
                <w:webHidden/>
              </w:rPr>
              <w:fldChar w:fldCharType="begin"/>
            </w:r>
            <w:r w:rsidR="00F96B4E">
              <w:rPr>
                <w:noProof/>
                <w:webHidden/>
              </w:rPr>
              <w:instrText xml:space="preserve"> PAGEREF _Toc194669254 \h </w:instrText>
            </w:r>
            <w:r w:rsidR="00F96B4E">
              <w:rPr>
                <w:noProof/>
                <w:webHidden/>
              </w:rPr>
            </w:r>
            <w:r w:rsidR="00F96B4E">
              <w:rPr>
                <w:noProof/>
                <w:webHidden/>
              </w:rPr>
              <w:fldChar w:fldCharType="separate"/>
            </w:r>
            <w:r w:rsidR="00F96B4E">
              <w:rPr>
                <w:noProof/>
                <w:webHidden/>
              </w:rPr>
              <w:t>17</w:t>
            </w:r>
            <w:r w:rsidR="00F96B4E">
              <w:rPr>
                <w:noProof/>
                <w:webHidden/>
              </w:rPr>
              <w:fldChar w:fldCharType="end"/>
            </w:r>
          </w:hyperlink>
        </w:p>
        <w:p w14:paraId="7E205E34" w14:textId="02ED3CA9"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5" w:history="1">
            <w:r w:rsidR="00F96B4E" w:rsidRPr="00E95E9E">
              <w:rPr>
                <w:rStyle w:val="Hipercze"/>
                <w:noProof/>
              </w:rPr>
              <w:t>1.8</w:t>
            </w:r>
            <w:r w:rsidR="00F96B4E">
              <w:rPr>
                <w:rFonts w:asciiTheme="minorHAnsi" w:eastAsiaTheme="minorEastAsia" w:hAnsiTheme="minorHAnsi"/>
                <w:noProof/>
                <w:sz w:val="22"/>
                <w:lang w:eastAsia="pl-PL"/>
              </w:rPr>
              <w:tab/>
            </w:r>
            <w:r w:rsidR="00F96B4E" w:rsidRPr="00E95E9E">
              <w:rPr>
                <w:rStyle w:val="Hipercze"/>
                <w:noProof/>
              </w:rPr>
              <w:t>Zgodność z zasadami horyzontalnymi</w:t>
            </w:r>
            <w:r w:rsidR="00F96B4E">
              <w:rPr>
                <w:noProof/>
                <w:webHidden/>
              </w:rPr>
              <w:tab/>
            </w:r>
            <w:r w:rsidR="00F96B4E">
              <w:rPr>
                <w:noProof/>
                <w:webHidden/>
              </w:rPr>
              <w:fldChar w:fldCharType="begin"/>
            </w:r>
            <w:r w:rsidR="00F96B4E">
              <w:rPr>
                <w:noProof/>
                <w:webHidden/>
              </w:rPr>
              <w:instrText xml:space="preserve"> PAGEREF _Toc194669255 \h </w:instrText>
            </w:r>
            <w:r w:rsidR="00F96B4E">
              <w:rPr>
                <w:noProof/>
                <w:webHidden/>
              </w:rPr>
            </w:r>
            <w:r w:rsidR="00F96B4E">
              <w:rPr>
                <w:noProof/>
                <w:webHidden/>
              </w:rPr>
              <w:fldChar w:fldCharType="separate"/>
            </w:r>
            <w:r w:rsidR="00F96B4E">
              <w:rPr>
                <w:noProof/>
                <w:webHidden/>
              </w:rPr>
              <w:t>18</w:t>
            </w:r>
            <w:r w:rsidR="00F96B4E">
              <w:rPr>
                <w:noProof/>
                <w:webHidden/>
              </w:rPr>
              <w:fldChar w:fldCharType="end"/>
            </w:r>
          </w:hyperlink>
        </w:p>
        <w:p w14:paraId="3ACAFEE1" w14:textId="4709312A" w:rsidR="00F96B4E" w:rsidRDefault="00173119">
          <w:pPr>
            <w:pStyle w:val="Spistreci1"/>
            <w:rPr>
              <w:rFonts w:asciiTheme="minorHAnsi" w:eastAsiaTheme="minorEastAsia" w:hAnsiTheme="minorHAnsi"/>
              <w:noProof/>
              <w:sz w:val="22"/>
              <w:lang w:eastAsia="pl-PL"/>
            </w:rPr>
          </w:pPr>
          <w:hyperlink w:anchor="_Toc194669256" w:history="1">
            <w:r w:rsidR="00F96B4E" w:rsidRPr="00E95E9E">
              <w:rPr>
                <w:rStyle w:val="Hipercze"/>
                <w:noProof/>
              </w:rPr>
              <w:t>2.</w:t>
            </w:r>
            <w:r w:rsidR="00F96B4E">
              <w:rPr>
                <w:rFonts w:asciiTheme="minorHAnsi" w:eastAsiaTheme="minorEastAsia" w:hAnsiTheme="minorHAnsi"/>
                <w:noProof/>
                <w:sz w:val="22"/>
                <w:lang w:eastAsia="pl-PL"/>
              </w:rPr>
              <w:tab/>
            </w:r>
            <w:r w:rsidR="00F96B4E" w:rsidRPr="00E95E9E">
              <w:rPr>
                <w:rStyle w:val="Hipercze"/>
                <w:noProof/>
              </w:rPr>
              <w:t>Informacje finansowe</w:t>
            </w:r>
            <w:r w:rsidR="00F96B4E">
              <w:rPr>
                <w:noProof/>
                <w:webHidden/>
              </w:rPr>
              <w:tab/>
            </w:r>
            <w:r w:rsidR="00F96B4E">
              <w:rPr>
                <w:noProof/>
                <w:webHidden/>
              </w:rPr>
              <w:fldChar w:fldCharType="begin"/>
            </w:r>
            <w:r w:rsidR="00F96B4E">
              <w:rPr>
                <w:noProof/>
                <w:webHidden/>
              </w:rPr>
              <w:instrText xml:space="preserve"> PAGEREF _Toc194669256 \h </w:instrText>
            </w:r>
            <w:r w:rsidR="00F96B4E">
              <w:rPr>
                <w:noProof/>
                <w:webHidden/>
              </w:rPr>
            </w:r>
            <w:r w:rsidR="00F96B4E">
              <w:rPr>
                <w:noProof/>
                <w:webHidden/>
              </w:rPr>
              <w:fldChar w:fldCharType="separate"/>
            </w:r>
            <w:r w:rsidR="00F96B4E">
              <w:rPr>
                <w:noProof/>
                <w:webHidden/>
              </w:rPr>
              <w:t>19</w:t>
            </w:r>
            <w:r w:rsidR="00F96B4E">
              <w:rPr>
                <w:noProof/>
                <w:webHidden/>
              </w:rPr>
              <w:fldChar w:fldCharType="end"/>
            </w:r>
          </w:hyperlink>
        </w:p>
        <w:p w14:paraId="18A0DFAC" w14:textId="47B42DCD"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7" w:history="1">
            <w:r w:rsidR="00F96B4E" w:rsidRPr="00E95E9E">
              <w:rPr>
                <w:rStyle w:val="Hipercze"/>
                <w:noProof/>
              </w:rPr>
              <w:t>2.1</w:t>
            </w:r>
            <w:r w:rsidR="00F96B4E">
              <w:rPr>
                <w:rFonts w:asciiTheme="minorHAnsi" w:eastAsiaTheme="minorEastAsia" w:hAnsiTheme="minorHAnsi"/>
                <w:noProof/>
                <w:sz w:val="22"/>
                <w:lang w:eastAsia="pl-PL"/>
              </w:rPr>
              <w:tab/>
            </w:r>
            <w:r w:rsidR="00F96B4E" w:rsidRPr="00E95E9E">
              <w:rPr>
                <w:rStyle w:val="Hipercze"/>
                <w:noProof/>
              </w:rPr>
              <w:t>Podstawowe informacje finansowe</w:t>
            </w:r>
            <w:r w:rsidR="00F96B4E">
              <w:rPr>
                <w:noProof/>
                <w:webHidden/>
              </w:rPr>
              <w:tab/>
            </w:r>
            <w:r w:rsidR="00F96B4E">
              <w:rPr>
                <w:noProof/>
                <w:webHidden/>
              </w:rPr>
              <w:fldChar w:fldCharType="begin"/>
            </w:r>
            <w:r w:rsidR="00F96B4E">
              <w:rPr>
                <w:noProof/>
                <w:webHidden/>
              </w:rPr>
              <w:instrText xml:space="preserve"> PAGEREF _Toc194669257 \h </w:instrText>
            </w:r>
            <w:r w:rsidR="00F96B4E">
              <w:rPr>
                <w:noProof/>
                <w:webHidden/>
              </w:rPr>
            </w:r>
            <w:r w:rsidR="00F96B4E">
              <w:rPr>
                <w:noProof/>
                <w:webHidden/>
              </w:rPr>
              <w:fldChar w:fldCharType="separate"/>
            </w:r>
            <w:r w:rsidR="00F96B4E">
              <w:rPr>
                <w:noProof/>
                <w:webHidden/>
              </w:rPr>
              <w:t>19</w:t>
            </w:r>
            <w:r w:rsidR="00F96B4E">
              <w:rPr>
                <w:noProof/>
                <w:webHidden/>
              </w:rPr>
              <w:fldChar w:fldCharType="end"/>
            </w:r>
          </w:hyperlink>
        </w:p>
        <w:p w14:paraId="6EB18C78" w14:textId="2581211F"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8" w:history="1">
            <w:r w:rsidR="00F96B4E" w:rsidRPr="00E95E9E">
              <w:rPr>
                <w:rStyle w:val="Hipercze"/>
                <w:noProof/>
              </w:rPr>
              <w:t>2.2</w:t>
            </w:r>
            <w:r w:rsidR="00F96B4E">
              <w:rPr>
                <w:rFonts w:asciiTheme="minorHAnsi" w:eastAsiaTheme="minorEastAsia" w:hAnsiTheme="minorHAnsi"/>
                <w:noProof/>
                <w:sz w:val="22"/>
                <w:lang w:eastAsia="pl-PL"/>
              </w:rPr>
              <w:tab/>
            </w:r>
            <w:r w:rsidR="00F96B4E" w:rsidRPr="00E95E9E">
              <w:rPr>
                <w:rStyle w:val="Hipercze"/>
                <w:noProof/>
              </w:rPr>
              <w:t>Środki przeznaczone na mechanizm racjonalnych usprawnień w naborze</w:t>
            </w:r>
            <w:r w:rsidR="00F96B4E">
              <w:rPr>
                <w:noProof/>
                <w:webHidden/>
              </w:rPr>
              <w:tab/>
            </w:r>
            <w:r w:rsidR="00F96B4E">
              <w:rPr>
                <w:noProof/>
                <w:webHidden/>
              </w:rPr>
              <w:fldChar w:fldCharType="begin"/>
            </w:r>
            <w:r w:rsidR="00F96B4E">
              <w:rPr>
                <w:noProof/>
                <w:webHidden/>
              </w:rPr>
              <w:instrText xml:space="preserve"> PAGEREF _Toc194669258 \h </w:instrText>
            </w:r>
            <w:r w:rsidR="00F96B4E">
              <w:rPr>
                <w:noProof/>
                <w:webHidden/>
              </w:rPr>
            </w:r>
            <w:r w:rsidR="00F96B4E">
              <w:rPr>
                <w:noProof/>
                <w:webHidden/>
              </w:rPr>
              <w:fldChar w:fldCharType="separate"/>
            </w:r>
            <w:r w:rsidR="00F96B4E">
              <w:rPr>
                <w:noProof/>
                <w:webHidden/>
              </w:rPr>
              <w:t>20</w:t>
            </w:r>
            <w:r w:rsidR="00F96B4E">
              <w:rPr>
                <w:noProof/>
                <w:webHidden/>
              </w:rPr>
              <w:fldChar w:fldCharType="end"/>
            </w:r>
          </w:hyperlink>
        </w:p>
        <w:p w14:paraId="2C66C045" w14:textId="4726CEE7"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59" w:history="1">
            <w:r w:rsidR="00F96B4E" w:rsidRPr="00E95E9E">
              <w:rPr>
                <w:rStyle w:val="Hipercze"/>
                <w:noProof/>
              </w:rPr>
              <w:t>2.3</w:t>
            </w:r>
            <w:r w:rsidR="00F96B4E">
              <w:rPr>
                <w:rFonts w:asciiTheme="minorHAnsi" w:eastAsiaTheme="minorEastAsia" w:hAnsiTheme="minorHAnsi"/>
                <w:noProof/>
                <w:sz w:val="22"/>
                <w:lang w:eastAsia="pl-PL"/>
              </w:rPr>
              <w:tab/>
            </w:r>
            <w:r w:rsidR="00F96B4E" w:rsidRPr="00E95E9E">
              <w:rPr>
                <w:rStyle w:val="Hipercze"/>
                <w:noProof/>
              </w:rPr>
              <w:t>Kwalifikowalność wydatków</w:t>
            </w:r>
            <w:r w:rsidR="00F96B4E">
              <w:rPr>
                <w:noProof/>
                <w:webHidden/>
              </w:rPr>
              <w:tab/>
            </w:r>
            <w:r w:rsidR="00F96B4E">
              <w:rPr>
                <w:noProof/>
                <w:webHidden/>
              </w:rPr>
              <w:fldChar w:fldCharType="begin"/>
            </w:r>
            <w:r w:rsidR="00F96B4E">
              <w:rPr>
                <w:noProof/>
                <w:webHidden/>
              </w:rPr>
              <w:instrText xml:space="preserve"> PAGEREF _Toc194669259 \h </w:instrText>
            </w:r>
            <w:r w:rsidR="00F96B4E">
              <w:rPr>
                <w:noProof/>
                <w:webHidden/>
              </w:rPr>
            </w:r>
            <w:r w:rsidR="00F96B4E">
              <w:rPr>
                <w:noProof/>
                <w:webHidden/>
              </w:rPr>
              <w:fldChar w:fldCharType="separate"/>
            </w:r>
            <w:r w:rsidR="00F96B4E">
              <w:rPr>
                <w:noProof/>
                <w:webHidden/>
              </w:rPr>
              <w:t>20</w:t>
            </w:r>
            <w:r w:rsidR="00F96B4E">
              <w:rPr>
                <w:noProof/>
                <w:webHidden/>
              </w:rPr>
              <w:fldChar w:fldCharType="end"/>
            </w:r>
          </w:hyperlink>
        </w:p>
        <w:p w14:paraId="7CEAE776" w14:textId="6F2C3191" w:rsidR="00F96B4E" w:rsidRDefault="00173119">
          <w:pPr>
            <w:pStyle w:val="Spistreci1"/>
            <w:rPr>
              <w:rFonts w:asciiTheme="minorHAnsi" w:eastAsiaTheme="minorEastAsia" w:hAnsiTheme="minorHAnsi"/>
              <w:noProof/>
              <w:sz w:val="22"/>
              <w:lang w:eastAsia="pl-PL"/>
            </w:rPr>
          </w:pPr>
          <w:hyperlink w:anchor="_Toc194669260" w:history="1">
            <w:r w:rsidR="00F96B4E" w:rsidRPr="00E95E9E">
              <w:rPr>
                <w:rStyle w:val="Hipercze"/>
                <w:noProof/>
              </w:rPr>
              <w:t>3</w:t>
            </w:r>
            <w:r w:rsidR="00F96B4E">
              <w:rPr>
                <w:rFonts w:asciiTheme="minorHAnsi" w:eastAsiaTheme="minorEastAsia" w:hAnsiTheme="minorHAnsi"/>
                <w:noProof/>
                <w:sz w:val="22"/>
                <w:lang w:eastAsia="pl-PL"/>
              </w:rPr>
              <w:tab/>
            </w:r>
            <w:r w:rsidR="00F96B4E" w:rsidRPr="00E95E9E">
              <w:rPr>
                <w:rStyle w:val="Hipercze"/>
                <w:noProof/>
              </w:rPr>
              <w:t>Wniosek o dofinansowanie projektu (WOD)</w:t>
            </w:r>
            <w:r w:rsidR="00F96B4E">
              <w:rPr>
                <w:noProof/>
                <w:webHidden/>
              </w:rPr>
              <w:tab/>
            </w:r>
            <w:r w:rsidR="00F96B4E">
              <w:rPr>
                <w:noProof/>
                <w:webHidden/>
              </w:rPr>
              <w:fldChar w:fldCharType="begin"/>
            </w:r>
            <w:r w:rsidR="00F96B4E">
              <w:rPr>
                <w:noProof/>
                <w:webHidden/>
              </w:rPr>
              <w:instrText xml:space="preserve"> PAGEREF _Toc194669260 \h </w:instrText>
            </w:r>
            <w:r w:rsidR="00F96B4E">
              <w:rPr>
                <w:noProof/>
                <w:webHidden/>
              </w:rPr>
            </w:r>
            <w:r w:rsidR="00F96B4E">
              <w:rPr>
                <w:noProof/>
                <w:webHidden/>
              </w:rPr>
              <w:fldChar w:fldCharType="separate"/>
            </w:r>
            <w:r w:rsidR="00F96B4E">
              <w:rPr>
                <w:noProof/>
                <w:webHidden/>
              </w:rPr>
              <w:t>21</w:t>
            </w:r>
            <w:r w:rsidR="00F96B4E">
              <w:rPr>
                <w:noProof/>
                <w:webHidden/>
              </w:rPr>
              <w:fldChar w:fldCharType="end"/>
            </w:r>
          </w:hyperlink>
        </w:p>
        <w:p w14:paraId="5ABE963F" w14:textId="69FEDA46"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61" w:history="1">
            <w:r w:rsidR="00F96B4E" w:rsidRPr="00E95E9E">
              <w:rPr>
                <w:rStyle w:val="Hipercze"/>
                <w:noProof/>
              </w:rPr>
              <w:t>3.1</w:t>
            </w:r>
            <w:r w:rsidR="00F96B4E">
              <w:rPr>
                <w:rFonts w:asciiTheme="minorHAnsi" w:eastAsiaTheme="minorEastAsia" w:hAnsiTheme="minorHAnsi"/>
                <w:noProof/>
                <w:sz w:val="22"/>
                <w:lang w:eastAsia="pl-PL"/>
              </w:rPr>
              <w:tab/>
            </w:r>
            <w:r w:rsidR="00F96B4E" w:rsidRPr="00E95E9E">
              <w:rPr>
                <w:rStyle w:val="Hipercze"/>
                <w:noProof/>
              </w:rPr>
              <w:t>Sposób złożenia wniosku o dofinansowanie</w:t>
            </w:r>
            <w:r w:rsidR="00F96B4E">
              <w:rPr>
                <w:noProof/>
                <w:webHidden/>
              </w:rPr>
              <w:tab/>
            </w:r>
            <w:r w:rsidR="00F96B4E">
              <w:rPr>
                <w:noProof/>
                <w:webHidden/>
              </w:rPr>
              <w:fldChar w:fldCharType="begin"/>
            </w:r>
            <w:r w:rsidR="00F96B4E">
              <w:rPr>
                <w:noProof/>
                <w:webHidden/>
              </w:rPr>
              <w:instrText xml:space="preserve"> PAGEREF _Toc194669261 \h </w:instrText>
            </w:r>
            <w:r w:rsidR="00F96B4E">
              <w:rPr>
                <w:noProof/>
                <w:webHidden/>
              </w:rPr>
            </w:r>
            <w:r w:rsidR="00F96B4E">
              <w:rPr>
                <w:noProof/>
                <w:webHidden/>
              </w:rPr>
              <w:fldChar w:fldCharType="separate"/>
            </w:r>
            <w:r w:rsidR="00F96B4E">
              <w:rPr>
                <w:noProof/>
                <w:webHidden/>
              </w:rPr>
              <w:t>21</w:t>
            </w:r>
            <w:r w:rsidR="00F96B4E">
              <w:rPr>
                <w:noProof/>
                <w:webHidden/>
              </w:rPr>
              <w:fldChar w:fldCharType="end"/>
            </w:r>
          </w:hyperlink>
        </w:p>
        <w:p w14:paraId="5C96DCCE" w14:textId="727D21F0"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62" w:history="1">
            <w:r w:rsidR="00F96B4E" w:rsidRPr="00E95E9E">
              <w:rPr>
                <w:rStyle w:val="Hipercze"/>
                <w:noProof/>
              </w:rPr>
              <w:t>3.2</w:t>
            </w:r>
            <w:r w:rsidR="00F96B4E">
              <w:rPr>
                <w:rFonts w:asciiTheme="minorHAnsi" w:eastAsiaTheme="minorEastAsia" w:hAnsiTheme="minorHAnsi"/>
                <w:noProof/>
                <w:sz w:val="22"/>
                <w:lang w:eastAsia="pl-PL"/>
              </w:rPr>
              <w:tab/>
            </w:r>
            <w:r w:rsidR="00F96B4E" w:rsidRPr="00E95E9E">
              <w:rPr>
                <w:rStyle w:val="Hipercze"/>
                <w:noProof/>
              </w:rPr>
              <w:t>Sposób, forma i termin składania załączników do WOD</w:t>
            </w:r>
            <w:r w:rsidR="00F96B4E">
              <w:rPr>
                <w:noProof/>
                <w:webHidden/>
              </w:rPr>
              <w:tab/>
            </w:r>
            <w:r w:rsidR="00F96B4E">
              <w:rPr>
                <w:noProof/>
                <w:webHidden/>
              </w:rPr>
              <w:fldChar w:fldCharType="begin"/>
            </w:r>
            <w:r w:rsidR="00F96B4E">
              <w:rPr>
                <w:noProof/>
                <w:webHidden/>
              </w:rPr>
              <w:instrText xml:space="preserve"> PAGEREF _Toc194669262 \h </w:instrText>
            </w:r>
            <w:r w:rsidR="00F96B4E">
              <w:rPr>
                <w:noProof/>
                <w:webHidden/>
              </w:rPr>
            </w:r>
            <w:r w:rsidR="00F96B4E">
              <w:rPr>
                <w:noProof/>
                <w:webHidden/>
              </w:rPr>
              <w:fldChar w:fldCharType="separate"/>
            </w:r>
            <w:r w:rsidR="00F96B4E">
              <w:rPr>
                <w:noProof/>
                <w:webHidden/>
              </w:rPr>
              <w:t>23</w:t>
            </w:r>
            <w:r w:rsidR="00F96B4E">
              <w:rPr>
                <w:noProof/>
                <w:webHidden/>
              </w:rPr>
              <w:fldChar w:fldCharType="end"/>
            </w:r>
          </w:hyperlink>
        </w:p>
        <w:p w14:paraId="22A1B696" w14:textId="5FA50E4A"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63" w:history="1">
            <w:r w:rsidR="00F96B4E" w:rsidRPr="00E95E9E">
              <w:rPr>
                <w:rStyle w:val="Hipercze"/>
                <w:noProof/>
              </w:rPr>
              <w:t>3.3</w:t>
            </w:r>
            <w:r w:rsidR="00F96B4E">
              <w:rPr>
                <w:rFonts w:asciiTheme="minorHAnsi" w:eastAsiaTheme="minorEastAsia" w:hAnsiTheme="minorHAnsi"/>
                <w:noProof/>
                <w:sz w:val="22"/>
                <w:lang w:eastAsia="pl-PL"/>
              </w:rPr>
              <w:tab/>
            </w:r>
            <w:r w:rsidR="00F96B4E" w:rsidRPr="00E95E9E">
              <w:rPr>
                <w:rStyle w:val="Hipercze"/>
                <w:noProof/>
              </w:rPr>
              <w:t>Awaria LSI 2021</w:t>
            </w:r>
            <w:r w:rsidR="00F96B4E">
              <w:rPr>
                <w:noProof/>
                <w:webHidden/>
              </w:rPr>
              <w:tab/>
            </w:r>
            <w:r w:rsidR="00F96B4E">
              <w:rPr>
                <w:noProof/>
                <w:webHidden/>
              </w:rPr>
              <w:fldChar w:fldCharType="begin"/>
            </w:r>
            <w:r w:rsidR="00F96B4E">
              <w:rPr>
                <w:noProof/>
                <w:webHidden/>
              </w:rPr>
              <w:instrText xml:space="preserve"> PAGEREF _Toc194669263 \h </w:instrText>
            </w:r>
            <w:r w:rsidR="00F96B4E">
              <w:rPr>
                <w:noProof/>
                <w:webHidden/>
              </w:rPr>
            </w:r>
            <w:r w:rsidR="00F96B4E">
              <w:rPr>
                <w:noProof/>
                <w:webHidden/>
              </w:rPr>
              <w:fldChar w:fldCharType="separate"/>
            </w:r>
            <w:r w:rsidR="00F96B4E">
              <w:rPr>
                <w:noProof/>
                <w:webHidden/>
              </w:rPr>
              <w:t>24</w:t>
            </w:r>
            <w:r w:rsidR="00F96B4E">
              <w:rPr>
                <w:noProof/>
                <w:webHidden/>
              </w:rPr>
              <w:fldChar w:fldCharType="end"/>
            </w:r>
          </w:hyperlink>
        </w:p>
        <w:p w14:paraId="30E6539D" w14:textId="5F962051" w:rsidR="00F96B4E" w:rsidRDefault="00173119">
          <w:pPr>
            <w:pStyle w:val="Spistreci3"/>
            <w:tabs>
              <w:tab w:val="left" w:pos="1320"/>
              <w:tab w:val="right" w:leader="dot" w:pos="9060"/>
            </w:tabs>
            <w:rPr>
              <w:rFonts w:asciiTheme="minorHAnsi" w:eastAsiaTheme="minorEastAsia" w:hAnsiTheme="minorHAnsi"/>
              <w:noProof/>
              <w:sz w:val="22"/>
              <w:lang w:eastAsia="pl-PL"/>
            </w:rPr>
          </w:pPr>
          <w:hyperlink w:anchor="_Toc194669264" w:history="1">
            <w:r w:rsidR="00F96B4E" w:rsidRPr="00E95E9E">
              <w:rPr>
                <w:rStyle w:val="Hipercze"/>
                <w:rFonts w:eastAsia="Times New Roman"/>
                <w:noProof/>
                <w:lang w:eastAsia="pl-PL"/>
              </w:rPr>
              <w:t>3.3.1</w:t>
            </w:r>
            <w:r w:rsidR="00F96B4E">
              <w:rPr>
                <w:rFonts w:asciiTheme="minorHAnsi" w:eastAsiaTheme="minorEastAsia" w:hAnsiTheme="minorHAnsi"/>
                <w:noProof/>
                <w:sz w:val="22"/>
                <w:lang w:eastAsia="pl-PL"/>
              </w:rPr>
              <w:tab/>
            </w:r>
            <w:r w:rsidR="00F96B4E" w:rsidRPr="00E95E9E">
              <w:rPr>
                <w:rStyle w:val="Hipercze"/>
                <w:rFonts w:eastAsia="Times New Roman"/>
                <w:noProof/>
                <w:lang w:eastAsia="pl-PL"/>
              </w:rPr>
              <w:t>Awaria krytyczna</w:t>
            </w:r>
            <w:r w:rsidR="00F96B4E">
              <w:rPr>
                <w:noProof/>
                <w:webHidden/>
              </w:rPr>
              <w:tab/>
            </w:r>
            <w:r w:rsidR="00F96B4E">
              <w:rPr>
                <w:noProof/>
                <w:webHidden/>
              </w:rPr>
              <w:fldChar w:fldCharType="begin"/>
            </w:r>
            <w:r w:rsidR="00F96B4E">
              <w:rPr>
                <w:noProof/>
                <w:webHidden/>
              </w:rPr>
              <w:instrText xml:space="preserve"> PAGEREF _Toc194669264 \h </w:instrText>
            </w:r>
            <w:r w:rsidR="00F96B4E">
              <w:rPr>
                <w:noProof/>
                <w:webHidden/>
              </w:rPr>
            </w:r>
            <w:r w:rsidR="00F96B4E">
              <w:rPr>
                <w:noProof/>
                <w:webHidden/>
              </w:rPr>
              <w:fldChar w:fldCharType="separate"/>
            </w:r>
            <w:r w:rsidR="00F96B4E">
              <w:rPr>
                <w:noProof/>
                <w:webHidden/>
              </w:rPr>
              <w:t>24</w:t>
            </w:r>
            <w:r w:rsidR="00F96B4E">
              <w:rPr>
                <w:noProof/>
                <w:webHidden/>
              </w:rPr>
              <w:fldChar w:fldCharType="end"/>
            </w:r>
          </w:hyperlink>
        </w:p>
        <w:p w14:paraId="0F226D94" w14:textId="01D725BC" w:rsidR="00F96B4E" w:rsidRDefault="00173119">
          <w:pPr>
            <w:pStyle w:val="Spistreci3"/>
            <w:tabs>
              <w:tab w:val="left" w:pos="1320"/>
              <w:tab w:val="right" w:leader="dot" w:pos="9060"/>
            </w:tabs>
            <w:rPr>
              <w:rFonts w:asciiTheme="minorHAnsi" w:eastAsiaTheme="minorEastAsia" w:hAnsiTheme="minorHAnsi"/>
              <w:noProof/>
              <w:sz w:val="22"/>
              <w:lang w:eastAsia="pl-PL"/>
            </w:rPr>
          </w:pPr>
          <w:hyperlink w:anchor="_Toc194669265" w:history="1">
            <w:r w:rsidR="00F96B4E" w:rsidRPr="00E95E9E">
              <w:rPr>
                <w:rStyle w:val="Hipercze"/>
                <w:rFonts w:eastAsia="Times New Roman"/>
                <w:noProof/>
                <w:lang w:eastAsia="pl-PL"/>
              </w:rPr>
              <w:t>3.3.2</w:t>
            </w:r>
            <w:r w:rsidR="00F96B4E">
              <w:rPr>
                <w:rFonts w:asciiTheme="minorHAnsi" w:eastAsiaTheme="minorEastAsia" w:hAnsiTheme="minorHAnsi"/>
                <w:noProof/>
                <w:sz w:val="22"/>
                <w:lang w:eastAsia="pl-PL"/>
              </w:rPr>
              <w:tab/>
            </w:r>
            <w:r w:rsidR="00F96B4E" w:rsidRPr="00E95E9E">
              <w:rPr>
                <w:rStyle w:val="Hipercze"/>
                <w:rFonts w:eastAsia="Times New Roman"/>
                <w:noProof/>
                <w:lang w:eastAsia="pl-PL"/>
              </w:rPr>
              <w:t>Inne awarie systemu</w:t>
            </w:r>
            <w:r w:rsidR="00F96B4E">
              <w:rPr>
                <w:noProof/>
                <w:webHidden/>
              </w:rPr>
              <w:tab/>
            </w:r>
            <w:r w:rsidR="00F96B4E">
              <w:rPr>
                <w:noProof/>
                <w:webHidden/>
              </w:rPr>
              <w:fldChar w:fldCharType="begin"/>
            </w:r>
            <w:r w:rsidR="00F96B4E">
              <w:rPr>
                <w:noProof/>
                <w:webHidden/>
              </w:rPr>
              <w:instrText xml:space="preserve"> PAGEREF _Toc194669265 \h </w:instrText>
            </w:r>
            <w:r w:rsidR="00F96B4E">
              <w:rPr>
                <w:noProof/>
                <w:webHidden/>
              </w:rPr>
            </w:r>
            <w:r w:rsidR="00F96B4E">
              <w:rPr>
                <w:noProof/>
                <w:webHidden/>
              </w:rPr>
              <w:fldChar w:fldCharType="separate"/>
            </w:r>
            <w:r w:rsidR="00F96B4E">
              <w:rPr>
                <w:noProof/>
                <w:webHidden/>
              </w:rPr>
              <w:t>25</w:t>
            </w:r>
            <w:r w:rsidR="00F96B4E">
              <w:rPr>
                <w:noProof/>
                <w:webHidden/>
              </w:rPr>
              <w:fldChar w:fldCharType="end"/>
            </w:r>
          </w:hyperlink>
        </w:p>
        <w:p w14:paraId="36D27B71" w14:textId="219FD33A" w:rsidR="00F96B4E" w:rsidRDefault="00173119">
          <w:pPr>
            <w:pStyle w:val="Spistreci3"/>
            <w:tabs>
              <w:tab w:val="left" w:pos="1320"/>
              <w:tab w:val="right" w:leader="dot" w:pos="9060"/>
            </w:tabs>
            <w:rPr>
              <w:rFonts w:asciiTheme="minorHAnsi" w:eastAsiaTheme="minorEastAsia" w:hAnsiTheme="minorHAnsi"/>
              <w:noProof/>
              <w:sz w:val="22"/>
              <w:lang w:eastAsia="pl-PL"/>
            </w:rPr>
          </w:pPr>
          <w:hyperlink w:anchor="_Toc194669266" w:history="1">
            <w:r w:rsidR="00F96B4E" w:rsidRPr="00E95E9E">
              <w:rPr>
                <w:rStyle w:val="Hipercze"/>
                <w:rFonts w:eastAsia="Times New Roman"/>
                <w:noProof/>
                <w:lang w:eastAsia="pl-PL"/>
              </w:rPr>
              <w:t>3.3.3</w:t>
            </w:r>
            <w:r w:rsidR="00F96B4E">
              <w:rPr>
                <w:rFonts w:asciiTheme="minorHAnsi" w:eastAsiaTheme="minorEastAsia" w:hAnsiTheme="minorHAnsi"/>
                <w:noProof/>
                <w:sz w:val="22"/>
                <w:lang w:eastAsia="pl-PL"/>
              </w:rPr>
              <w:tab/>
            </w:r>
            <w:r w:rsidR="00F96B4E" w:rsidRPr="00E95E9E">
              <w:rPr>
                <w:rStyle w:val="Hipercze"/>
                <w:rFonts w:eastAsia="Times New Roman"/>
                <w:noProof/>
                <w:lang w:eastAsia="pl-PL"/>
              </w:rPr>
              <w:t>Sposoby zgłaszania awarii i błędów LSI 2021</w:t>
            </w:r>
            <w:r w:rsidR="00F96B4E">
              <w:rPr>
                <w:noProof/>
                <w:webHidden/>
              </w:rPr>
              <w:tab/>
            </w:r>
            <w:r w:rsidR="00F96B4E">
              <w:rPr>
                <w:noProof/>
                <w:webHidden/>
              </w:rPr>
              <w:fldChar w:fldCharType="begin"/>
            </w:r>
            <w:r w:rsidR="00F96B4E">
              <w:rPr>
                <w:noProof/>
                <w:webHidden/>
              </w:rPr>
              <w:instrText xml:space="preserve"> PAGEREF _Toc194669266 \h </w:instrText>
            </w:r>
            <w:r w:rsidR="00F96B4E">
              <w:rPr>
                <w:noProof/>
                <w:webHidden/>
              </w:rPr>
            </w:r>
            <w:r w:rsidR="00F96B4E">
              <w:rPr>
                <w:noProof/>
                <w:webHidden/>
              </w:rPr>
              <w:fldChar w:fldCharType="separate"/>
            </w:r>
            <w:r w:rsidR="00F96B4E">
              <w:rPr>
                <w:noProof/>
                <w:webHidden/>
              </w:rPr>
              <w:t>25</w:t>
            </w:r>
            <w:r w:rsidR="00F96B4E">
              <w:rPr>
                <w:noProof/>
                <w:webHidden/>
              </w:rPr>
              <w:fldChar w:fldCharType="end"/>
            </w:r>
          </w:hyperlink>
        </w:p>
        <w:p w14:paraId="43D66C20" w14:textId="7A7A15FC"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67" w:history="1">
            <w:r w:rsidR="00F96B4E" w:rsidRPr="00E95E9E">
              <w:rPr>
                <w:rStyle w:val="Hipercze"/>
                <w:noProof/>
              </w:rPr>
              <w:t>3.4</w:t>
            </w:r>
            <w:r w:rsidR="00F96B4E">
              <w:rPr>
                <w:rFonts w:asciiTheme="minorHAnsi" w:eastAsiaTheme="minorEastAsia" w:hAnsiTheme="minorHAnsi"/>
                <w:noProof/>
                <w:sz w:val="22"/>
                <w:lang w:eastAsia="pl-PL"/>
              </w:rPr>
              <w:tab/>
            </w:r>
            <w:r w:rsidR="00F96B4E" w:rsidRPr="00E95E9E">
              <w:rPr>
                <w:rStyle w:val="Hipercze"/>
                <w:noProof/>
              </w:rPr>
              <w:t>Unieważnienie postępowania w zakresie wyboru projektów</w:t>
            </w:r>
            <w:r w:rsidR="00F96B4E">
              <w:rPr>
                <w:noProof/>
                <w:webHidden/>
              </w:rPr>
              <w:tab/>
            </w:r>
            <w:r w:rsidR="00F96B4E">
              <w:rPr>
                <w:noProof/>
                <w:webHidden/>
              </w:rPr>
              <w:fldChar w:fldCharType="begin"/>
            </w:r>
            <w:r w:rsidR="00F96B4E">
              <w:rPr>
                <w:noProof/>
                <w:webHidden/>
              </w:rPr>
              <w:instrText xml:space="preserve"> PAGEREF _Toc194669267 \h </w:instrText>
            </w:r>
            <w:r w:rsidR="00F96B4E">
              <w:rPr>
                <w:noProof/>
                <w:webHidden/>
              </w:rPr>
            </w:r>
            <w:r w:rsidR="00F96B4E">
              <w:rPr>
                <w:noProof/>
                <w:webHidden/>
              </w:rPr>
              <w:fldChar w:fldCharType="separate"/>
            </w:r>
            <w:r w:rsidR="00F96B4E">
              <w:rPr>
                <w:noProof/>
                <w:webHidden/>
              </w:rPr>
              <w:t>26</w:t>
            </w:r>
            <w:r w:rsidR="00F96B4E">
              <w:rPr>
                <w:noProof/>
                <w:webHidden/>
              </w:rPr>
              <w:fldChar w:fldCharType="end"/>
            </w:r>
          </w:hyperlink>
        </w:p>
        <w:p w14:paraId="13FEEBCF" w14:textId="40853466" w:rsidR="00F96B4E" w:rsidRDefault="00173119">
          <w:pPr>
            <w:pStyle w:val="Spistreci1"/>
            <w:rPr>
              <w:rFonts w:asciiTheme="minorHAnsi" w:eastAsiaTheme="minorEastAsia" w:hAnsiTheme="minorHAnsi"/>
              <w:noProof/>
              <w:sz w:val="22"/>
              <w:lang w:eastAsia="pl-PL"/>
            </w:rPr>
          </w:pPr>
          <w:hyperlink w:anchor="_Toc194669268" w:history="1">
            <w:r w:rsidR="00F96B4E" w:rsidRPr="00E95E9E">
              <w:rPr>
                <w:rStyle w:val="Hipercze"/>
                <w:noProof/>
              </w:rPr>
              <w:t>4</w:t>
            </w:r>
            <w:r w:rsidR="00F96B4E">
              <w:rPr>
                <w:rFonts w:asciiTheme="minorHAnsi" w:eastAsiaTheme="minorEastAsia" w:hAnsiTheme="minorHAnsi"/>
                <w:noProof/>
                <w:sz w:val="22"/>
                <w:lang w:eastAsia="pl-PL"/>
              </w:rPr>
              <w:tab/>
            </w:r>
            <w:r w:rsidR="00F96B4E" w:rsidRPr="00E95E9E">
              <w:rPr>
                <w:rStyle w:val="Hipercze"/>
                <w:noProof/>
              </w:rPr>
              <w:t>Kryteria wyboru projektów i wskaźniki</w:t>
            </w:r>
            <w:r w:rsidR="00F96B4E">
              <w:rPr>
                <w:noProof/>
                <w:webHidden/>
              </w:rPr>
              <w:tab/>
            </w:r>
            <w:r w:rsidR="00F96B4E">
              <w:rPr>
                <w:noProof/>
                <w:webHidden/>
              </w:rPr>
              <w:fldChar w:fldCharType="begin"/>
            </w:r>
            <w:r w:rsidR="00F96B4E">
              <w:rPr>
                <w:noProof/>
                <w:webHidden/>
              </w:rPr>
              <w:instrText xml:space="preserve"> PAGEREF _Toc194669268 \h </w:instrText>
            </w:r>
            <w:r w:rsidR="00F96B4E">
              <w:rPr>
                <w:noProof/>
                <w:webHidden/>
              </w:rPr>
            </w:r>
            <w:r w:rsidR="00F96B4E">
              <w:rPr>
                <w:noProof/>
                <w:webHidden/>
              </w:rPr>
              <w:fldChar w:fldCharType="separate"/>
            </w:r>
            <w:r w:rsidR="00F96B4E">
              <w:rPr>
                <w:noProof/>
                <w:webHidden/>
              </w:rPr>
              <w:t>27</w:t>
            </w:r>
            <w:r w:rsidR="00F96B4E">
              <w:rPr>
                <w:noProof/>
                <w:webHidden/>
              </w:rPr>
              <w:fldChar w:fldCharType="end"/>
            </w:r>
          </w:hyperlink>
        </w:p>
        <w:p w14:paraId="35A9120E" w14:textId="010C8357"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69" w:history="1">
            <w:r w:rsidR="00F96B4E" w:rsidRPr="00E95E9E">
              <w:rPr>
                <w:rStyle w:val="Hipercze"/>
                <w:noProof/>
              </w:rPr>
              <w:t>4.1</w:t>
            </w:r>
            <w:r w:rsidR="00F96B4E">
              <w:rPr>
                <w:rFonts w:asciiTheme="minorHAnsi" w:eastAsiaTheme="minorEastAsia" w:hAnsiTheme="minorHAnsi"/>
                <w:noProof/>
                <w:sz w:val="22"/>
                <w:lang w:eastAsia="pl-PL"/>
              </w:rPr>
              <w:tab/>
            </w:r>
            <w:r w:rsidR="00F96B4E" w:rsidRPr="00E95E9E">
              <w:rPr>
                <w:rStyle w:val="Hipercze"/>
                <w:noProof/>
              </w:rPr>
              <w:t>Kryteria wyboru projektów</w:t>
            </w:r>
            <w:r w:rsidR="00F96B4E">
              <w:rPr>
                <w:noProof/>
                <w:webHidden/>
              </w:rPr>
              <w:tab/>
            </w:r>
            <w:r w:rsidR="00F96B4E">
              <w:rPr>
                <w:noProof/>
                <w:webHidden/>
              </w:rPr>
              <w:fldChar w:fldCharType="begin"/>
            </w:r>
            <w:r w:rsidR="00F96B4E">
              <w:rPr>
                <w:noProof/>
                <w:webHidden/>
              </w:rPr>
              <w:instrText xml:space="preserve"> PAGEREF _Toc194669269 \h </w:instrText>
            </w:r>
            <w:r w:rsidR="00F96B4E">
              <w:rPr>
                <w:noProof/>
                <w:webHidden/>
              </w:rPr>
            </w:r>
            <w:r w:rsidR="00F96B4E">
              <w:rPr>
                <w:noProof/>
                <w:webHidden/>
              </w:rPr>
              <w:fldChar w:fldCharType="separate"/>
            </w:r>
            <w:r w:rsidR="00F96B4E">
              <w:rPr>
                <w:noProof/>
                <w:webHidden/>
              </w:rPr>
              <w:t>27</w:t>
            </w:r>
            <w:r w:rsidR="00F96B4E">
              <w:rPr>
                <w:noProof/>
                <w:webHidden/>
              </w:rPr>
              <w:fldChar w:fldCharType="end"/>
            </w:r>
          </w:hyperlink>
        </w:p>
        <w:p w14:paraId="32268338" w14:textId="09B55504"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0" w:history="1">
            <w:r w:rsidR="00F96B4E" w:rsidRPr="00E95E9E">
              <w:rPr>
                <w:rStyle w:val="Hipercze"/>
                <w:noProof/>
              </w:rPr>
              <w:t>4.2</w:t>
            </w:r>
            <w:r w:rsidR="00F96B4E">
              <w:rPr>
                <w:rFonts w:asciiTheme="minorHAnsi" w:eastAsiaTheme="minorEastAsia" w:hAnsiTheme="minorHAnsi"/>
                <w:noProof/>
                <w:sz w:val="22"/>
                <w:lang w:eastAsia="pl-PL"/>
              </w:rPr>
              <w:tab/>
            </w:r>
            <w:r w:rsidR="00F96B4E" w:rsidRPr="00E95E9E">
              <w:rPr>
                <w:rStyle w:val="Hipercze"/>
                <w:noProof/>
              </w:rPr>
              <w:t>Wskaźniki</w:t>
            </w:r>
            <w:r w:rsidR="00F96B4E">
              <w:rPr>
                <w:noProof/>
                <w:webHidden/>
              </w:rPr>
              <w:tab/>
            </w:r>
            <w:r w:rsidR="00F96B4E">
              <w:rPr>
                <w:noProof/>
                <w:webHidden/>
              </w:rPr>
              <w:fldChar w:fldCharType="begin"/>
            </w:r>
            <w:r w:rsidR="00F96B4E">
              <w:rPr>
                <w:noProof/>
                <w:webHidden/>
              </w:rPr>
              <w:instrText xml:space="preserve"> PAGEREF _Toc194669270 \h </w:instrText>
            </w:r>
            <w:r w:rsidR="00F96B4E">
              <w:rPr>
                <w:noProof/>
                <w:webHidden/>
              </w:rPr>
            </w:r>
            <w:r w:rsidR="00F96B4E">
              <w:rPr>
                <w:noProof/>
                <w:webHidden/>
              </w:rPr>
              <w:fldChar w:fldCharType="separate"/>
            </w:r>
            <w:r w:rsidR="00F96B4E">
              <w:rPr>
                <w:noProof/>
                <w:webHidden/>
              </w:rPr>
              <w:t>27</w:t>
            </w:r>
            <w:r w:rsidR="00F96B4E">
              <w:rPr>
                <w:noProof/>
                <w:webHidden/>
              </w:rPr>
              <w:fldChar w:fldCharType="end"/>
            </w:r>
          </w:hyperlink>
        </w:p>
        <w:p w14:paraId="0A84D6E9" w14:textId="7C661718" w:rsidR="00F96B4E" w:rsidRDefault="00173119">
          <w:pPr>
            <w:pStyle w:val="Spistreci1"/>
            <w:rPr>
              <w:rFonts w:asciiTheme="minorHAnsi" w:eastAsiaTheme="minorEastAsia" w:hAnsiTheme="minorHAnsi"/>
              <w:noProof/>
              <w:sz w:val="22"/>
              <w:lang w:eastAsia="pl-PL"/>
            </w:rPr>
          </w:pPr>
          <w:hyperlink w:anchor="_Toc194669271" w:history="1">
            <w:r w:rsidR="00F96B4E" w:rsidRPr="00E95E9E">
              <w:rPr>
                <w:rStyle w:val="Hipercze"/>
                <w:noProof/>
              </w:rPr>
              <w:t>5</w:t>
            </w:r>
            <w:r w:rsidR="00F96B4E">
              <w:rPr>
                <w:rFonts w:asciiTheme="minorHAnsi" w:eastAsiaTheme="minorEastAsia" w:hAnsiTheme="minorHAnsi"/>
                <w:noProof/>
                <w:sz w:val="22"/>
                <w:lang w:eastAsia="pl-PL"/>
              </w:rPr>
              <w:tab/>
            </w:r>
            <w:r w:rsidR="00F96B4E" w:rsidRPr="00E95E9E">
              <w:rPr>
                <w:rStyle w:val="Hipercze"/>
                <w:noProof/>
              </w:rPr>
              <w:t>Wybór projektów do dofinansowania</w:t>
            </w:r>
            <w:r w:rsidR="00F96B4E">
              <w:rPr>
                <w:noProof/>
                <w:webHidden/>
              </w:rPr>
              <w:tab/>
            </w:r>
            <w:r w:rsidR="00F96B4E">
              <w:rPr>
                <w:noProof/>
                <w:webHidden/>
              </w:rPr>
              <w:fldChar w:fldCharType="begin"/>
            </w:r>
            <w:r w:rsidR="00F96B4E">
              <w:rPr>
                <w:noProof/>
                <w:webHidden/>
              </w:rPr>
              <w:instrText xml:space="preserve"> PAGEREF _Toc194669271 \h </w:instrText>
            </w:r>
            <w:r w:rsidR="00F96B4E">
              <w:rPr>
                <w:noProof/>
                <w:webHidden/>
              </w:rPr>
            </w:r>
            <w:r w:rsidR="00F96B4E">
              <w:rPr>
                <w:noProof/>
                <w:webHidden/>
              </w:rPr>
              <w:fldChar w:fldCharType="separate"/>
            </w:r>
            <w:r w:rsidR="00F96B4E">
              <w:rPr>
                <w:noProof/>
                <w:webHidden/>
              </w:rPr>
              <w:t>28</w:t>
            </w:r>
            <w:r w:rsidR="00F96B4E">
              <w:rPr>
                <w:noProof/>
                <w:webHidden/>
              </w:rPr>
              <w:fldChar w:fldCharType="end"/>
            </w:r>
          </w:hyperlink>
        </w:p>
        <w:p w14:paraId="25355AC6" w14:textId="04967937"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2" w:history="1">
            <w:r w:rsidR="00F96B4E" w:rsidRPr="00E95E9E">
              <w:rPr>
                <w:rStyle w:val="Hipercze"/>
                <w:noProof/>
              </w:rPr>
              <w:t>5.1</w:t>
            </w:r>
            <w:r w:rsidR="00F96B4E">
              <w:rPr>
                <w:rFonts w:asciiTheme="minorHAnsi" w:eastAsiaTheme="minorEastAsia" w:hAnsiTheme="minorHAnsi"/>
                <w:noProof/>
                <w:sz w:val="22"/>
                <w:lang w:eastAsia="pl-PL"/>
              </w:rPr>
              <w:tab/>
            </w:r>
            <w:r w:rsidR="00F96B4E" w:rsidRPr="00E95E9E">
              <w:rPr>
                <w:rStyle w:val="Hipercze"/>
                <w:noProof/>
              </w:rPr>
              <w:t>Sposób wyboru projektów</w:t>
            </w:r>
            <w:r w:rsidR="00F96B4E">
              <w:rPr>
                <w:noProof/>
                <w:webHidden/>
              </w:rPr>
              <w:tab/>
            </w:r>
            <w:r w:rsidR="00F96B4E">
              <w:rPr>
                <w:noProof/>
                <w:webHidden/>
              </w:rPr>
              <w:fldChar w:fldCharType="begin"/>
            </w:r>
            <w:r w:rsidR="00F96B4E">
              <w:rPr>
                <w:noProof/>
                <w:webHidden/>
              </w:rPr>
              <w:instrText xml:space="preserve"> PAGEREF _Toc194669272 \h </w:instrText>
            </w:r>
            <w:r w:rsidR="00F96B4E">
              <w:rPr>
                <w:noProof/>
                <w:webHidden/>
              </w:rPr>
            </w:r>
            <w:r w:rsidR="00F96B4E">
              <w:rPr>
                <w:noProof/>
                <w:webHidden/>
              </w:rPr>
              <w:fldChar w:fldCharType="separate"/>
            </w:r>
            <w:r w:rsidR="00F96B4E">
              <w:rPr>
                <w:noProof/>
                <w:webHidden/>
              </w:rPr>
              <w:t>28</w:t>
            </w:r>
            <w:r w:rsidR="00F96B4E">
              <w:rPr>
                <w:noProof/>
                <w:webHidden/>
              </w:rPr>
              <w:fldChar w:fldCharType="end"/>
            </w:r>
          </w:hyperlink>
        </w:p>
        <w:p w14:paraId="0AE82544" w14:textId="47C38AB6"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3" w:history="1">
            <w:r w:rsidR="00F96B4E" w:rsidRPr="00E95E9E">
              <w:rPr>
                <w:rStyle w:val="Hipercze"/>
                <w:noProof/>
              </w:rPr>
              <w:t>5.2</w:t>
            </w:r>
            <w:r w:rsidR="00F96B4E">
              <w:rPr>
                <w:rFonts w:asciiTheme="minorHAnsi" w:eastAsiaTheme="minorEastAsia" w:hAnsiTheme="minorHAnsi"/>
                <w:noProof/>
                <w:sz w:val="22"/>
                <w:lang w:eastAsia="pl-PL"/>
              </w:rPr>
              <w:tab/>
            </w:r>
            <w:r w:rsidR="00F96B4E" w:rsidRPr="00E95E9E">
              <w:rPr>
                <w:rStyle w:val="Hipercze"/>
                <w:noProof/>
              </w:rPr>
              <w:t>Opis procedury oceny projektów</w:t>
            </w:r>
            <w:r w:rsidR="00F96B4E">
              <w:rPr>
                <w:noProof/>
                <w:webHidden/>
              </w:rPr>
              <w:tab/>
            </w:r>
            <w:r w:rsidR="00F96B4E">
              <w:rPr>
                <w:noProof/>
                <w:webHidden/>
              </w:rPr>
              <w:fldChar w:fldCharType="begin"/>
            </w:r>
            <w:r w:rsidR="00F96B4E">
              <w:rPr>
                <w:noProof/>
                <w:webHidden/>
              </w:rPr>
              <w:instrText xml:space="preserve"> PAGEREF _Toc194669273 \h </w:instrText>
            </w:r>
            <w:r w:rsidR="00F96B4E">
              <w:rPr>
                <w:noProof/>
                <w:webHidden/>
              </w:rPr>
            </w:r>
            <w:r w:rsidR="00F96B4E">
              <w:rPr>
                <w:noProof/>
                <w:webHidden/>
              </w:rPr>
              <w:fldChar w:fldCharType="separate"/>
            </w:r>
            <w:r w:rsidR="00F96B4E">
              <w:rPr>
                <w:noProof/>
                <w:webHidden/>
              </w:rPr>
              <w:t>28</w:t>
            </w:r>
            <w:r w:rsidR="00F96B4E">
              <w:rPr>
                <w:noProof/>
                <w:webHidden/>
              </w:rPr>
              <w:fldChar w:fldCharType="end"/>
            </w:r>
          </w:hyperlink>
        </w:p>
        <w:p w14:paraId="06EA522F" w14:textId="1A9082DF"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4" w:history="1">
            <w:r w:rsidR="00F96B4E" w:rsidRPr="00E95E9E">
              <w:rPr>
                <w:rStyle w:val="Hipercze"/>
                <w:noProof/>
              </w:rPr>
              <w:t>5.3</w:t>
            </w:r>
            <w:r w:rsidR="00F96B4E">
              <w:rPr>
                <w:rFonts w:asciiTheme="minorHAnsi" w:eastAsiaTheme="minorEastAsia" w:hAnsiTheme="minorHAnsi"/>
                <w:noProof/>
                <w:sz w:val="22"/>
                <w:lang w:eastAsia="pl-PL"/>
              </w:rPr>
              <w:tab/>
            </w:r>
            <w:r w:rsidR="00F96B4E" w:rsidRPr="00E95E9E">
              <w:rPr>
                <w:rStyle w:val="Hipercze"/>
                <w:noProof/>
              </w:rPr>
              <w:t>Uzupełnienie i poprawa wniosków o dofinansowanie</w:t>
            </w:r>
            <w:r w:rsidR="00F96B4E">
              <w:rPr>
                <w:noProof/>
                <w:webHidden/>
              </w:rPr>
              <w:tab/>
            </w:r>
            <w:r w:rsidR="00F96B4E">
              <w:rPr>
                <w:noProof/>
                <w:webHidden/>
              </w:rPr>
              <w:fldChar w:fldCharType="begin"/>
            </w:r>
            <w:r w:rsidR="00F96B4E">
              <w:rPr>
                <w:noProof/>
                <w:webHidden/>
              </w:rPr>
              <w:instrText xml:space="preserve"> PAGEREF _Toc194669274 \h </w:instrText>
            </w:r>
            <w:r w:rsidR="00F96B4E">
              <w:rPr>
                <w:noProof/>
                <w:webHidden/>
              </w:rPr>
            </w:r>
            <w:r w:rsidR="00F96B4E">
              <w:rPr>
                <w:noProof/>
                <w:webHidden/>
              </w:rPr>
              <w:fldChar w:fldCharType="separate"/>
            </w:r>
            <w:r w:rsidR="00F96B4E">
              <w:rPr>
                <w:noProof/>
                <w:webHidden/>
              </w:rPr>
              <w:t>29</w:t>
            </w:r>
            <w:r w:rsidR="00F96B4E">
              <w:rPr>
                <w:noProof/>
                <w:webHidden/>
              </w:rPr>
              <w:fldChar w:fldCharType="end"/>
            </w:r>
          </w:hyperlink>
        </w:p>
        <w:p w14:paraId="665F9C8E" w14:textId="6C2B4F21"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5" w:history="1">
            <w:r w:rsidR="00F96B4E" w:rsidRPr="00E95E9E">
              <w:rPr>
                <w:rStyle w:val="Hipercze"/>
                <w:noProof/>
              </w:rPr>
              <w:t>5.4</w:t>
            </w:r>
            <w:r w:rsidR="00F96B4E">
              <w:rPr>
                <w:rFonts w:asciiTheme="minorHAnsi" w:eastAsiaTheme="minorEastAsia" w:hAnsiTheme="minorHAnsi"/>
                <w:noProof/>
                <w:sz w:val="22"/>
                <w:lang w:eastAsia="pl-PL"/>
              </w:rPr>
              <w:tab/>
            </w:r>
            <w:r w:rsidR="00F96B4E" w:rsidRPr="00E95E9E">
              <w:rPr>
                <w:rStyle w:val="Hipercze"/>
                <w:noProof/>
              </w:rPr>
              <w:t>Wyniki oceny</w:t>
            </w:r>
            <w:r w:rsidR="00F96B4E">
              <w:rPr>
                <w:noProof/>
                <w:webHidden/>
              </w:rPr>
              <w:tab/>
            </w:r>
            <w:r w:rsidR="00F96B4E">
              <w:rPr>
                <w:noProof/>
                <w:webHidden/>
              </w:rPr>
              <w:fldChar w:fldCharType="begin"/>
            </w:r>
            <w:r w:rsidR="00F96B4E">
              <w:rPr>
                <w:noProof/>
                <w:webHidden/>
              </w:rPr>
              <w:instrText xml:space="preserve"> PAGEREF _Toc194669275 \h </w:instrText>
            </w:r>
            <w:r w:rsidR="00F96B4E">
              <w:rPr>
                <w:noProof/>
                <w:webHidden/>
              </w:rPr>
            </w:r>
            <w:r w:rsidR="00F96B4E">
              <w:rPr>
                <w:noProof/>
                <w:webHidden/>
              </w:rPr>
              <w:fldChar w:fldCharType="separate"/>
            </w:r>
            <w:r w:rsidR="00F96B4E">
              <w:rPr>
                <w:noProof/>
                <w:webHidden/>
              </w:rPr>
              <w:t>31</w:t>
            </w:r>
            <w:r w:rsidR="00F96B4E">
              <w:rPr>
                <w:noProof/>
                <w:webHidden/>
              </w:rPr>
              <w:fldChar w:fldCharType="end"/>
            </w:r>
          </w:hyperlink>
        </w:p>
        <w:p w14:paraId="7D05D85C" w14:textId="48D634D7"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6" w:history="1">
            <w:r w:rsidR="00F96B4E" w:rsidRPr="00E95E9E">
              <w:rPr>
                <w:rStyle w:val="Hipercze"/>
                <w:noProof/>
              </w:rPr>
              <w:t>5.5</w:t>
            </w:r>
            <w:r w:rsidR="00F96B4E">
              <w:rPr>
                <w:rFonts w:asciiTheme="minorHAnsi" w:eastAsiaTheme="minorEastAsia" w:hAnsiTheme="minorHAnsi"/>
                <w:noProof/>
                <w:sz w:val="22"/>
                <w:lang w:eastAsia="pl-PL"/>
              </w:rPr>
              <w:tab/>
            </w:r>
            <w:r w:rsidR="00F96B4E" w:rsidRPr="00E95E9E">
              <w:rPr>
                <w:rStyle w:val="Hipercze"/>
                <w:noProof/>
              </w:rPr>
              <w:t>Procedura odwoławcza</w:t>
            </w:r>
            <w:r w:rsidR="00F96B4E">
              <w:rPr>
                <w:noProof/>
                <w:webHidden/>
              </w:rPr>
              <w:tab/>
            </w:r>
            <w:r w:rsidR="00F96B4E">
              <w:rPr>
                <w:noProof/>
                <w:webHidden/>
              </w:rPr>
              <w:fldChar w:fldCharType="begin"/>
            </w:r>
            <w:r w:rsidR="00F96B4E">
              <w:rPr>
                <w:noProof/>
                <w:webHidden/>
              </w:rPr>
              <w:instrText xml:space="preserve"> PAGEREF _Toc194669276 \h </w:instrText>
            </w:r>
            <w:r w:rsidR="00F96B4E">
              <w:rPr>
                <w:noProof/>
                <w:webHidden/>
              </w:rPr>
            </w:r>
            <w:r w:rsidR="00F96B4E">
              <w:rPr>
                <w:noProof/>
                <w:webHidden/>
              </w:rPr>
              <w:fldChar w:fldCharType="separate"/>
            </w:r>
            <w:r w:rsidR="00F96B4E">
              <w:rPr>
                <w:noProof/>
                <w:webHidden/>
              </w:rPr>
              <w:t>32</w:t>
            </w:r>
            <w:r w:rsidR="00F96B4E">
              <w:rPr>
                <w:noProof/>
                <w:webHidden/>
              </w:rPr>
              <w:fldChar w:fldCharType="end"/>
            </w:r>
          </w:hyperlink>
        </w:p>
        <w:p w14:paraId="644A4D63" w14:textId="66940918" w:rsidR="00F96B4E" w:rsidRDefault="00173119">
          <w:pPr>
            <w:pStyle w:val="Spistreci1"/>
            <w:rPr>
              <w:rFonts w:asciiTheme="minorHAnsi" w:eastAsiaTheme="minorEastAsia" w:hAnsiTheme="minorHAnsi"/>
              <w:noProof/>
              <w:sz w:val="22"/>
              <w:lang w:eastAsia="pl-PL"/>
            </w:rPr>
          </w:pPr>
          <w:hyperlink w:anchor="_Toc194669277" w:history="1">
            <w:r w:rsidR="00F96B4E" w:rsidRPr="00E95E9E">
              <w:rPr>
                <w:rStyle w:val="Hipercze"/>
                <w:noProof/>
              </w:rPr>
              <w:t>6</w:t>
            </w:r>
            <w:r w:rsidR="00F96B4E">
              <w:rPr>
                <w:rFonts w:asciiTheme="minorHAnsi" w:eastAsiaTheme="minorEastAsia" w:hAnsiTheme="minorHAnsi"/>
                <w:noProof/>
                <w:sz w:val="22"/>
                <w:lang w:eastAsia="pl-PL"/>
              </w:rPr>
              <w:tab/>
            </w:r>
            <w:r w:rsidR="00F96B4E" w:rsidRPr="00E95E9E">
              <w:rPr>
                <w:rStyle w:val="Hipercze"/>
                <w:noProof/>
              </w:rPr>
              <w:t>Umowa o dofinansowanie projektu</w:t>
            </w:r>
            <w:r w:rsidR="00F96B4E">
              <w:rPr>
                <w:noProof/>
                <w:webHidden/>
              </w:rPr>
              <w:tab/>
            </w:r>
            <w:r w:rsidR="00F96B4E">
              <w:rPr>
                <w:noProof/>
                <w:webHidden/>
              </w:rPr>
              <w:fldChar w:fldCharType="begin"/>
            </w:r>
            <w:r w:rsidR="00F96B4E">
              <w:rPr>
                <w:noProof/>
                <w:webHidden/>
              </w:rPr>
              <w:instrText xml:space="preserve"> PAGEREF _Toc194669277 \h </w:instrText>
            </w:r>
            <w:r w:rsidR="00F96B4E">
              <w:rPr>
                <w:noProof/>
                <w:webHidden/>
              </w:rPr>
            </w:r>
            <w:r w:rsidR="00F96B4E">
              <w:rPr>
                <w:noProof/>
                <w:webHidden/>
              </w:rPr>
              <w:fldChar w:fldCharType="separate"/>
            </w:r>
            <w:r w:rsidR="00F96B4E">
              <w:rPr>
                <w:noProof/>
                <w:webHidden/>
              </w:rPr>
              <w:t>35</w:t>
            </w:r>
            <w:r w:rsidR="00F96B4E">
              <w:rPr>
                <w:noProof/>
                <w:webHidden/>
              </w:rPr>
              <w:fldChar w:fldCharType="end"/>
            </w:r>
          </w:hyperlink>
        </w:p>
        <w:p w14:paraId="1187B47F" w14:textId="02738817" w:rsidR="00F96B4E" w:rsidRDefault="00173119">
          <w:pPr>
            <w:pStyle w:val="Spistreci1"/>
            <w:rPr>
              <w:rFonts w:asciiTheme="minorHAnsi" w:eastAsiaTheme="minorEastAsia" w:hAnsiTheme="minorHAnsi"/>
              <w:noProof/>
              <w:sz w:val="22"/>
              <w:lang w:eastAsia="pl-PL"/>
            </w:rPr>
          </w:pPr>
          <w:hyperlink w:anchor="_Toc194669278" w:history="1">
            <w:r w:rsidR="00F96B4E" w:rsidRPr="00E95E9E">
              <w:rPr>
                <w:rStyle w:val="Hipercze"/>
                <w:noProof/>
              </w:rPr>
              <w:t>7</w:t>
            </w:r>
            <w:r w:rsidR="00F96B4E">
              <w:rPr>
                <w:rFonts w:asciiTheme="minorHAnsi" w:eastAsiaTheme="minorEastAsia" w:hAnsiTheme="minorHAnsi"/>
                <w:noProof/>
                <w:sz w:val="22"/>
                <w:lang w:eastAsia="pl-PL"/>
              </w:rPr>
              <w:tab/>
            </w:r>
            <w:r w:rsidR="00F96B4E" w:rsidRPr="00E95E9E">
              <w:rPr>
                <w:rStyle w:val="Hipercze"/>
                <w:noProof/>
              </w:rPr>
              <w:t>Komunikacja z ION</w:t>
            </w:r>
            <w:r w:rsidR="00F96B4E">
              <w:rPr>
                <w:noProof/>
                <w:webHidden/>
              </w:rPr>
              <w:tab/>
            </w:r>
            <w:r w:rsidR="00F96B4E">
              <w:rPr>
                <w:noProof/>
                <w:webHidden/>
              </w:rPr>
              <w:fldChar w:fldCharType="begin"/>
            </w:r>
            <w:r w:rsidR="00F96B4E">
              <w:rPr>
                <w:noProof/>
                <w:webHidden/>
              </w:rPr>
              <w:instrText xml:space="preserve"> PAGEREF _Toc194669278 \h </w:instrText>
            </w:r>
            <w:r w:rsidR="00F96B4E">
              <w:rPr>
                <w:noProof/>
                <w:webHidden/>
              </w:rPr>
            </w:r>
            <w:r w:rsidR="00F96B4E">
              <w:rPr>
                <w:noProof/>
                <w:webHidden/>
              </w:rPr>
              <w:fldChar w:fldCharType="separate"/>
            </w:r>
            <w:r w:rsidR="00F96B4E">
              <w:rPr>
                <w:noProof/>
                <w:webHidden/>
              </w:rPr>
              <w:t>35</w:t>
            </w:r>
            <w:r w:rsidR="00F96B4E">
              <w:rPr>
                <w:noProof/>
                <w:webHidden/>
              </w:rPr>
              <w:fldChar w:fldCharType="end"/>
            </w:r>
          </w:hyperlink>
        </w:p>
        <w:p w14:paraId="1E242456" w14:textId="02D0C5C8"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79" w:history="1">
            <w:r w:rsidR="00F96B4E" w:rsidRPr="00E95E9E">
              <w:rPr>
                <w:rStyle w:val="Hipercze"/>
                <w:noProof/>
              </w:rPr>
              <w:t>7.1</w:t>
            </w:r>
            <w:r w:rsidR="00F96B4E">
              <w:rPr>
                <w:rFonts w:asciiTheme="minorHAnsi" w:eastAsiaTheme="minorEastAsia" w:hAnsiTheme="minorHAnsi"/>
                <w:noProof/>
                <w:sz w:val="22"/>
                <w:lang w:eastAsia="pl-PL"/>
              </w:rPr>
              <w:tab/>
            </w:r>
            <w:r w:rsidR="00F96B4E" w:rsidRPr="00E95E9E">
              <w:rPr>
                <w:rStyle w:val="Hipercze"/>
                <w:noProof/>
              </w:rPr>
              <w:t>Dane teleadresowe do kontaktu</w:t>
            </w:r>
            <w:r w:rsidR="00F96B4E">
              <w:rPr>
                <w:noProof/>
                <w:webHidden/>
              </w:rPr>
              <w:tab/>
            </w:r>
            <w:r w:rsidR="00F96B4E">
              <w:rPr>
                <w:noProof/>
                <w:webHidden/>
              </w:rPr>
              <w:fldChar w:fldCharType="begin"/>
            </w:r>
            <w:r w:rsidR="00F96B4E">
              <w:rPr>
                <w:noProof/>
                <w:webHidden/>
              </w:rPr>
              <w:instrText xml:space="preserve"> PAGEREF _Toc194669279 \h </w:instrText>
            </w:r>
            <w:r w:rsidR="00F96B4E">
              <w:rPr>
                <w:noProof/>
                <w:webHidden/>
              </w:rPr>
            </w:r>
            <w:r w:rsidR="00F96B4E">
              <w:rPr>
                <w:noProof/>
                <w:webHidden/>
              </w:rPr>
              <w:fldChar w:fldCharType="separate"/>
            </w:r>
            <w:r w:rsidR="00F96B4E">
              <w:rPr>
                <w:noProof/>
                <w:webHidden/>
              </w:rPr>
              <w:t>35</w:t>
            </w:r>
            <w:r w:rsidR="00F96B4E">
              <w:rPr>
                <w:noProof/>
                <w:webHidden/>
              </w:rPr>
              <w:fldChar w:fldCharType="end"/>
            </w:r>
          </w:hyperlink>
        </w:p>
        <w:p w14:paraId="6B92B38F" w14:textId="38AC8C64"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80" w:history="1">
            <w:r w:rsidR="00F96B4E" w:rsidRPr="00E95E9E">
              <w:rPr>
                <w:rStyle w:val="Hipercze"/>
                <w:noProof/>
              </w:rPr>
              <w:t>7.2</w:t>
            </w:r>
            <w:r w:rsidR="00F96B4E">
              <w:rPr>
                <w:rFonts w:asciiTheme="minorHAnsi" w:eastAsiaTheme="minorEastAsia" w:hAnsiTheme="minorHAnsi"/>
                <w:noProof/>
                <w:sz w:val="22"/>
                <w:lang w:eastAsia="pl-PL"/>
              </w:rPr>
              <w:tab/>
            </w:r>
            <w:r w:rsidR="00F96B4E" w:rsidRPr="00E95E9E">
              <w:rPr>
                <w:rStyle w:val="Hipercze"/>
                <w:noProof/>
              </w:rPr>
              <w:t>Komunikacja dotycząca procesu oceny wniosku</w:t>
            </w:r>
            <w:r w:rsidR="00F96B4E">
              <w:rPr>
                <w:noProof/>
                <w:webHidden/>
              </w:rPr>
              <w:tab/>
            </w:r>
            <w:r w:rsidR="00F96B4E">
              <w:rPr>
                <w:noProof/>
                <w:webHidden/>
              </w:rPr>
              <w:fldChar w:fldCharType="begin"/>
            </w:r>
            <w:r w:rsidR="00F96B4E">
              <w:rPr>
                <w:noProof/>
                <w:webHidden/>
              </w:rPr>
              <w:instrText xml:space="preserve"> PAGEREF _Toc194669280 \h </w:instrText>
            </w:r>
            <w:r w:rsidR="00F96B4E">
              <w:rPr>
                <w:noProof/>
                <w:webHidden/>
              </w:rPr>
            </w:r>
            <w:r w:rsidR="00F96B4E">
              <w:rPr>
                <w:noProof/>
                <w:webHidden/>
              </w:rPr>
              <w:fldChar w:fldCharType="separate"/>
            </w:r>
            <w:r w:rsidR="00F96B4E">
              <w:rPr>
                <w:noProof/>
                <w:webHidden/>
              </w:rPr>
              <w:t>36</w:t>
            </w:r>
            <w:r w:rsidR="00F96B4E">
              <w:rPr>
                <w:noProof/>
                <w:webHidden/>
              </w:rPr>
              <w:fldChar w:fldCharType="end"/>
            </w:r>
          </w:hyperlink>
        </w:p>
        <w:p w14:paraId="75FF5741" w14:textId="457E1193" w:rsidR="00F96B4E" w:rsidRDefault="00173119">
          <w:pPr>
            <w:pStyle w:val="Spistreci2"/>
            <w:tabs>
              <w:tab w:val="left" w:pos="880"/>
              <w:tab w:val="right" w:leader="dot" w:pos="9060"/>
            </w:tabs>
            <w:rPr>
              <w:rFonts w:asciiTheme="minorHAnsi" w:eastAsiaTheme="minorEastAsia" w:hAnsiTheme="minorHAnsi"/>
              <w:noProof/>
              <w:sz w:val="22"/>
              <w:lang w:eastAsia="pl-PL"/>
            </w:rPr>
          </w:pPr>
          <w:hyperlink w:anchor="_Toc194669281" w:history="1">
            <w:r w:rsidR="00F96B4E" w:rsidRPr="00E95E9E">
              <w:rPr>
                <w:rStyle w:val="Hipercze"/>
                <w:noProof/>
              </w:rPr>
              <w:t>7.3</w:t>
            </w:r>
            <w:r w:rsidR="00F96B4E">
              <w:rPr>
                <w:rFonts w:asciiTheme="minorHAnsi" w:eastAsiaTheme="minorEastAsia" w:hAnsiTheme="minorHAnsi"/>
                <w:noProof/>
                <w:sz w:val="22"/>
                <w:lang w:eastAsia="pl-PL"/>
              </w:rPr>
              <w:tab/>
            </w:r>
            <w:r w:rsidR="00F96B4E" w:rsidRPr="00E95E9E">
              <w:rPr>
                <w:rStyle w:val="Hipercze"/>
                <w:noProof/>
              </w:rPr>
              <w:t>Udzielanie informacji przez wnioskodawcę podmiotom zewnętrznym</w:t>
            </w:r>
            <w:r w:rsidR="00F96B4E">
              <w:rPr>
                <w:noProof/>
                <w:webHidden/>
              </w:rPr>
              <w:tab/>
            </w:r>
            <w:r w:rsidR="00F96B4E">
              <w:rPr>
                <w:noProof/>
                <w:webHidden/>
              </w:rPr>
              <w:fldChar w:fldCharType="begin"/>
            </w:r>
            <w:r w:rsidR="00F96B4E">
              <w:rPr>
                <w:noProof/>
                <w:webHidden/>
              </w:rPr>
              <w:instrText xml:space="preserve"> PAGEREF _Toc194669281 \h </w:instrText>
            </w:r>
            <w:r w:rsidR="00F96B4E">
              <w:rPr>
                <w:noProof/>
                <w:webHidden/>
              </w:rPr>
            </w:r>
            <w:r w:rsidR="00F96B4E">
              <w:rPr>
                <w:noProof/>
                <w:webHidden/>
              </w:rPr>
              <w:fldChar w:fldCharType="separate"/>
            </w:r>
            <w:r w:rsidR="00F96B4E">
              <w:rPr>
                <w:noProof/>
                <w:webHidden/>
              </w:rPr>
              <w:t>38</w:t>
            </w:r>
            <w:r w:rsidR="00F96B4E">
              <w:rPr>
                <w:noProof/>
                <w:webHidden/>
              </w:rPr>
              <w:fldChar w:fldCharType="end"/>
            </w:r>
          </w:hyperlink>
        </w:p>
        <w:p w14:paraId="5FC33E70" w14:textId="7D955B3C" w:rsidR="00F96B4E" w:rsidRDefault="00173119">
          <w:pPr>
            <w:pStyle w:val="Spistreci1"/>
            <w:rPr>
              <w:rFonts w:asciiTheme="minorHAnsi" w:eastAsiaTheme="minorEastAsia" w:hAnsiTheme="minorHAnsi"/>
              <w:noProof/>
              <w:sz w:val="22"/>
              <w:lang w:eastAsia="pl-PL"/>
            </w:rPr>
          </w:pPr>
          <w:hyperlink w:anchor="_Toc194669282" w:history="1">
            <w:r w:rsidR="00F96B4E" w:rsidRPr="00E95E9E">
              <w:rPr>
                <w:rStyle w:val="Hipercze"/>
                <w:noProof/>
              </w:rPr>
              <w:t>8</w:t>
            </w:r>
            <w:r w:rsidR="00F96B4E">
              <w:rPr>
                <w:rFonts w:asciiTheme="minorHAnsi" w:eastAsiaTheme="minorEastAsia" w:hAnsiTheme="minorHAnsi"/>
                <w:noProof/>
                <w:sz w:val="22"/>
                <w:lang w:eastAsia="pl-PL"/>
              </w:rPr>
              <w:tab/>
            </w:r>
            <w:r w:rsidR="00F96B4E" w:rsidRPr="00E95E9E">
              <w:rPr>
                <w:rStyle w:val="Hipercze"/>
                <w:noProof/>
              </w:rPr>
              <w:t>Przetwarzanie danych osobowych</w:t>
            </w:r>
            <w:r w:rsidR="00F96B4E">
              <w:rPr>
                <w:noProof/>
                <w:webHidden/>
              </w:rPr>
              <w:tab/>
            </w:r>
            <w:r w:rsidR="00F96B4E">
              <w:rPr>
                <w:noProof/>
                <w:webHidden/>
              </w:rPr>
              <w:fldChar w:fldCharType="begin"/>
            </w:r>
            <w:r w:rsidR="00F96B4E">
              <w:rPr>
                <w:noProof/>
                <w:webHidden/>
              </w:rPr>
              <w:instrText xml:space="preserve"> PAGEREF _Toc194669282 \h </w:instrText>
            </w:r>
            <w:r w:rsidR="00F96B4E">
              <w:rPr>
                <w:noProof/>
                <w:webHidden/>
              </w:rPr>
            </w:r>
            <w:r w:rsidR="00F96B4E">
              <w:rPr>
                <w:noProof/>
                <w:webHidden/>
              </w:rPr>
              <w:fldChar w:fldCharType="separate"/>
            </w:r>
            <w:r w:rsidR="00F96B4E">
              <w:rPr>
                <w:noProof/>
                <w:webHidden/>
              </w:rPr>
              <w:t>39</w:t>
            </w:r>
            <w:r w:rsidR="00F96B4E">
              <w:rPr>
                <w:noProof/>
                <w:webHidden/>
              </w:rPr>
              <w:fldChar w:fldCharType="end"/>
            </w:r>
          </w:hyperlink>
        </w:p>
        <w:p w14:paraId="603F4932" w14:textId="6C4E6D62" w:rsidR="00F96B4E" w:rsidRDefault="00173119">
          <w:pPr>
            <w:pStyle w:val="Spistreci1"/>
            <w:rPr>
              <w:rFonts w:asciiTheme="minorHAnsi" w:eastAsiaTheme="minorEastAsia" w:hAnsiTheme="minorHAnsi"/>
              <w:noProof/>
              <w:sz w:val="22"/>
              <w:lang w:eastAsia="pl-PL"/>
            </w:rPr>
          </w:pPr>
          <w:hyperlink w:anchor="_Toc194669283" w:history="1">
            <w:r w:rsidR="00F96B4E" w:rsidRPr="00E95E9E">
              <w:rPr>
                <w:rStyle w:val="Hipercze"/>
                <w:noProof/>
              </w:rPr>
              <w:t>9</w:t>
            </w:r>
            <w:r w:rsidR="00F96B4E">
              <w:rPr>
                <w:rFonts w:asciiTheme="minorHAnsi" w:eastAsiaTheme="minorEastAsia" w:hAnsiTheme="minorHAnsi"/>
                <w:noProof/>
                <w:sz w:val="22"/>
                <w:lang w:eastAsia="pl-PL"/>
              </w:rPr>
              <w:tab/>
            </w:r>
            <w:r w:rsidR="00F96B4E" w:rsidRPr="00E95E9E">
              <w:rPr>
                <w:rStyle w:val="Hipercze"/>
                <w:noProof/>
              </w:rPr>
              <w:t>Podstawy prawne</w:t>
            </w:r>
            <w:r w:rsidR="00F96B4E">
              <w:rPr>
                <w:noProof/>
                <w:webHidden/>
              </w:rPr>
              <w:tab/>
            </w:r>
            <w:r w:rsidR="00F96B4E">
              <w:rPr>
                <w:noProof/>
                <w:webHidden/>
              </w:rPr>
              <w:fldChar w:fldCharType="begin"/>
            </w:r>
            <w:r w:rsidR="00F96B4E">
              <w:rPr>
                <w:noProof/>
                <w:webHidden/>
              </w:rPr>
              <w:instrText xml:space="preserve"> PAGEREF _Toc194669283 \h </w:instrText>
            </w:r>
            <w:r w:rsidR="00F96B4E">
              <w:rPr>
                <w:noProof/>
                <w:webHidden/>
              </w:rPr>
            </w:r>
            <w:r w:rsidR="00F96B4E">
              <w:rPr>
                <w:noProof/>
                <w:webHidden/>
              </w:rPr>
              <w:fldChar w:fldCharType="separate"/>
            </w:r>
            <w:r w:rsidR="00F96B4E">
              <w:rPr>
                <w:noProof/>
                <w:webHidden/>
              </w:rPr>
              <w:t>40</w:t>
            </w:r>
            <w:r w:rsidR="00F96B4E">
              <w:rPr>
                <w:noProof/>
                <w:webHidden/>
              </w:rPr>
              <w:fldChar w:fldCharType="end"/>
            </w:r>
          </w:hyperlink>
        </w:p>
        <w:p w14:paraId="76E7DC53" w14:textId="251E20F4" w:rsidR="00F96B4E" w:rsidRDefault="00173119">
          <w:pPr>
            <w:pStyle w:val="Spistreci1"/>
            <w:rPr>
              <w:rFonts w:asciiTheme="minorHAnsi" w:eastAsiaTheme="minorEastAsia" w:hAnsiTheme="minorHAnsi"/>
              <w:noProof/>
              <w:sz w:val="22"/>
              <w:lang w:eastAsia="pl-PL"/>
            </w:rPr>
          </w:pPr>
          <w:hyperlink w:anchor="_Toc194669284" w:history="1">
            <w:r w:rsidR="00F96B4E" w:rsidRPr="00E95E9E">
              <w:rPr>
                <w:rStyle w:val="Hipercze"/>
                <w:noProof/>
              </w:rPr>
              <w:t>10</w:t>
            </w:r>
            <w:r w:rsidR="00F96B4E">
              <w:rPr>
                <w:rFonts w:asciiTheme="minorHAnsi" w:eastAsiaTheme="minorEastAsia" w:hAnsiTheme="minorHAnsi"/>
                <w:noProof/>
                <w:sz w:val="22"/>
                <w:lang w:eastAsia="pl-PL"/>
              </w:rPr>
              <w:tab/>
            </w:r>
            <w:r w:rsidR="00F96B4E" w:rsidRPr="00E95E9E">
              <w:rPr>
                <w:rStyle w:val="Hipercze"/>
                <w:noProof/>
              </w:rPr>
              <w:t>Załączniki do Regulaminu</w:t>
            </w:r>
            <w:r w:rsidR="00F96B4E">
              <w:rPr>
                <w:noProof/>
                <w:webHidden/>
              </w:rPr>
              <w:tab/>
            </w:r>
            <w:r w:rsidR="00F96B4E">
              <w:rPr>
                <w:noProof/>
                <w:webHidden/>
              </w:rPr>
              <w:fldChar w:fldCharType="begin"/>
            </w:r>
            <w:r w:rsidR="00F96B4E">
              <w:rPr>
                <w:noProof/>
                <w:webHidden/>
              </w:rPr>
              <w:instrText xml:space="preserve"> PAGEREF _Toc194669284 \h </w:instrText>
            </w:r>
            <w:r w:rsidR="00F96B4E">
              <w:rPr>
                <w:noProof/>
                <w:webHidden/>
              </w:rPr>
            </w:r>
            <w:r w:rsidR="00F96B4E">
              <w:rPr>
                <w:noProof/>
                <w:webHidden/>
              </w:rPr>
              <w:fldChar w:fldCharType="separate"/>
            </w:r>
            <w:r w:rsidR="00F96B4E">
              <w:rPr>
                <w:noProof/>
                <w:webHidden/>
              </w:rPr>
              <w:t>43</w:t>
            </w:r>
            <w:r w:rsidR="00F96B4E">
              <w:rPr>
                <w:noProof/>
                <w:webHidden/>
              </w:rPr>
              <w:fldChar w:fldCharType="end"/>
            </w:r>
          </w:hyperlink>
        </w:p>
        <w:p w14:paraId="06AA7390" w14:textId="594A62A4" w:rsidR="000207ED" w:rsidRPr="00544B6B" w:rsidRDefault="00E72D9B" w:rsidP="00544B6B">
          <w:r>
            <w:rPr>
              <w:b/>
              <w:bCs/>
              <w:color w:val="2B579A"/>
              <w:shd w:val="clear" w:color="auto" w:fill="E6E6E6"/>
            </w:rPr>
            <w:fldChar w:fldCharType="end"/>
          </w:r>
        </w:p>
      </w:sdtContent>
    </w:sdt>
    <w:p w14:paraId="2CE81DBC" w14:textId="77777777" w:rsidR="00893C4A" w:rsidRDefault="00893C4A">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02C72521"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94669245"/>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6B25CC">
      <w:pPr>
        <w:numPr>
          <w:ilvl w:val="0"/>
          <w:numId w:val="8"/>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212CC0DB"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94669246"/>
      <w:r w:rsidRPr="00A85AF9">
        <w:rPr>
          <w:rFonts w:eastAsiaTheme="majorEastAsia" w:cstheme="majorBidi"/>
          <w:b/>
          <w:color w:val="2E74B5" w:themeColor="accent1" w:themeShade="BF"/>
          <w:sz w:val="32"/>
          <w:szCs w:val="32"/>
        </w:rPr>
        <w:lastRenderedPageBreak/>
        <w:t>Słownik pojęć</w:t>
      </w:r>
      <w:bookmarkEnd w:id="3"/>
    </w:p>
    <w:p w14:paraId="50A9779D"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6B25CC">
      <w:pPr>
        <w:numPr>
          <w:ilvl w:val="0"/>
          <w:numId w:val="8"/>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6B25CC">
      <w:pPr>
        <w:numPr>
          <w:ilvl w:val="0"/>
          <w:numId w:val="8"/>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2EC13BAE" w14:textId="77777777" w:rsidR="00AB5357" w:rsidRDefault="00A85AF9" w:rsidP="00AB5357">
      <w:pPr>
        <w:numPr>
          <w:ilvl w:val="0"/>
          <w:numId w:val="8"/>
        </w:numPr>
        <w:spacing w:after="240"/>
        <w:contextualSpacing/>
        <w:textAlignment w:val="baseline"/>
        <w:rPr>
          <w:rFonts w:cs="Arial"/>
          <w:bCs/>
        </w:rPr>
      </w:pPr>
      <w:r w:rsidRPr="00A85AF9">
        <w:rPr>
          <w:rFonts w:cs="Arial"/>
          <w:bCs/>
        </w:rPr>
        <w:lastRenderedPageBreak/>
        <w:t>Kryteria wyboru projektów – kryteria umożliwiające ocenę projektu, zatwierdzone przez komitet monitorujący, o którym mowa w art. 38 rozporządzenia ogólnego.</w:t>
      </w:r>
    </w:p>
    <w:p w14:paraId="1C788527" w14:textId="6DEF117F" w:rsidR="003D56CF" w:rsidRPr="00AB5357" w:rsidRDefault="003D56CF" w:rsidP="00AB5357">
      <w:pPr>
        <w:numPr>
          <w:ilvl w:val="0"/>
          <w:numId w:val="8"/>
        </w:numPr>
        <w:spacing w:after="240"/>
        <w:contextualSpacing/>
        <w:textAlignment w:val="baseline"/>
        <w:rPr>
          <w:rFonts w:cs="Arial"/>
          <w:bCs/>
        </w:rPr>
      </w:pPr>
      <w:r w:rsidRPr="00760996">
        <w:t>Magazyn energii</w:t>
      </w:r>
      <w:r w:rsidR="00D13996">
        <w:t>:</w:t>
      </w:r>
      <w:r w:rsidRPr="00760996">
        <w:t xml:space="preserve"> </w:t>
      </w:r>
    </w:p>
    <w:p w14:paraId="5698EBC7" w14:textId="77777777" w:rsidR="003D56CF" w:rsidRDefault="003D56CF" w:rsidP="003D56CF">
      <w:pPr>
        <w:ind w:left="993"/>
      </w:pPr>
      <w:r w:rsidRPr="00760996">
        <w:t xml:space="preserve">a. magazyn energii cieplnej - wyodrębniona instalacja służąca do przechowywania energii cieplnej w dowolnej postaci, w sposób pozwalający na, co najmniej częściowe jej odzyskanie; </w:t>
      </w:r>
    </w:p>
    <w:p w14:paraId="5721EEDA" w14:textId="1E52784D" w:rsidR="00316F1D" w:rsidRPr="006201A5" w:rsidRDefault="003D56CF" w:rsidP="00644769">
      <w:pPr>
        <w:ind w:left="993"/>
        <w:rPr>
          <w:bCs/>
        </w:rPr>
      </w:pPr>
      <w:r w:rsidRPr="00760996">
        <w:t>b. magazyn energii elektrycznej</w:t>
      </w:r>
      <w:r>
        <w:t xml:space="preserve"> </w:t>
      </w:r>
      <w:r w:rsidRPr="00760996">
        <w:t>-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2965D523" w14:textId="77777777" w:rsidR="00D13996" w:rsidRDefault="00A85AF9" w:rsidP="00D13996">
      <w:pPr>
        <w:numPr>
          <w:ilvl w:val="0"/>
          <w:numId w:val="8"/>
        </w:numPr>
        <w:spacing w:after="0"/>
        <w:contextualSpacing/>
        <w:textAlignment w:val="baseline"/>
        <w:rPr>
          <w:rFonts w:cs="Arial"/>
          <w:bCs/>
        </w:rPr>
      </w:pPr>
      <w:r w:rsidRPr="00A85AF9">
        <w:rPr>
          <w:rFonts w:cs="Arial"/>
          <w:bCs/>
        </w:rPr>
        <w:t>Oczywiste omyłki - omyłki widoczne, takie jak błędy rachunkowe w wykonaniu działania matematycznego, błędy pisarskie, polegające na przekręceniu, opuszczeniu wyrazu.</w:t>
      </w:r>
    </w:p>
    <w:p w14:paraId="0CF92452" w14:textId="4D71FF8E" w:rsidR="009B0C50" w:rsidRPr="00D13996" w:rsidRDefault="009B0C50" w:rsidP="00D13996">
      <w:pPr>
        <w:numPr>
          <w:ilvl w:val="0"/>
          <w:numId w:val="8"/>
        </w:numPr>
        <w:spacing w:after="0"/>
        <w:contextualSpacing/>
        <w:textAlignment w:val="baseline"/>
        <w:rPr>
          <w:rFonts w:cs="Arial"/>
          <w:bCs/>
        </w:rPr>
      </w:pPr>
      <w:r w:rsidRPr="004A4FC5">
        <w:t xml:space="preserve">Odnawialne źródła energii (OZE) – odnawialne, niekopalne źródła energii obejmujące energię wiatru, energię promieniowania słonecznego, energię </w:t>
      </w:r>
      <w:proofErr w:type="spellStart"/>
      <w:r w:rsidRPr="004A4FC5">
        <w:t>aerotermalną</w:t>
      </w:r>
      <w:proofErr w:type="spellEnd"/>
      <w:r w:rsidRPr="004A4FC5">
        <w:t xml:space="preserve">, energię geotermalną, energię hydrotermalną, hydroenergię, energię otrzymywaną z biomasy, biogazu, biogazu rolniczego oraz z </w:t>
      </w:r>
      <w:proofErr w:type="spellStart"/>
      <w:r w:rsidRPr="004A4FC5">
        <w:t>biopłynów</w:t>
      </w:r>
      <w:proofErr w:type="spellEnd"/>
      <w:r w:rsidRPr="004A4FC5">
        <w:t>.</w:t>
      </w:r>
    </w:p>
    <w:p w14:paraId="1BCF77E6" w14:textId="6CA5E600" w:rsidR="004F72F0" w:rsidRPr="004F72F0" w:rsidRDefault="003D56A1" w:rsidP="006B25CC">
      <w:pPr>
        <w:numPr>
          <w:ilvl w:val="0"/>
          <w:numId w:val="8"/>
        </w:numPr>
        <w:spacing w:after="240"/>
        <w:contextualSpacing/>
        <w:textAlignment w:val="baseline"/>
        <w:rPr>
          <w:rFonts w:cs="Arial"/>
          <w:bCs/>
        </w:rPr>
      </w:pPr>
      <w:r>
        <w:rPr>
          <w:rFonts w:cs="Arial"/>
          <w:bCs/>
        </w:rPr>
        <w:t>O</w:t>
      </w:r>
      <w:r w:rsidR="004F72F0" w:rsidRPr="004F72F0">
        <w:rPr>
          <w:rFonts w:cs="Arial"/>
          <w:bCs/>
        </w:rPr>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lastRenderedPageBreak/>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048E5504" w:rsidR="004F72F0" w:rsidRPr="007913EB" w:rsidRDefault="004F72F0" w:rsidP="006E0EC9">
      <w:pPr>
        <w:pStyle w:val="Akapitzlist"/>
        <w:numPr>
          <w:ilvl w:val="0"/>
          <w:numId w:val="27"/>
        </w:numPr>
      </w:pPr>
      <w:r w:rsidRPr="007913EB">
        <w:t>dom pomocy społecznej, o którym mowa w ustawie z dnia 12 marca 2004 r. o pomocy społecznej;</w:t>
      </w:r>
    </w:p>
    <w:p w14:paraId="7CE7DCD3" w14:textId="276C14EF" w:rsidR="004F72F0" w:rsidRDefault="004F72F0" w:rsidP="006E0EC9">
      <w:pPr>
        <w:pStyle w:val="Akapitzlist"/>
        <w:numPr>
          <w:ilvl w:val="0"/>
          <w:numId w:val="27"/>
        </w:numPr>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p>
    <w:p w14:paraId="5393A496"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lastRenderedPageBreak/>
        <w:t>Rozstrzygnięcie naboru – zatwierdzenie przez właściwą instytucję wyników oceny projektów, zawierające przyznane oceny, w tym uzyskaną liczbę punktów.</w:t>
      </w:r>
    </w:p>
    <w:p w14:paraId="051D4C02" w14:textId="49A499AF" w:rsidR="00A85AF9" w:rsidRPr="00A85AF9" w:rsidRDefault="00A85AF9" w:rsidP="006B25CC">
      <w:pPr>
        <w:numPr>
          <w:ilvl w:val="0"/>
          <w:numId w:val="8"/>
        </w:numPr>
        <w:spacing w:after="240"/>
        <w:contextualSpacing/>
        <w:textAlignment w:val="baseline"/>
        <w:rPr>
          <w:rFonts w:cs="Arial"/>
          <w:bCs/>
        </w:rPr>
      </w:pPr>
      <w:r w:rsidRPr="00A85AF9">
        <w:rPr>
          <w:rFonts w:cs="Arial"/>
          <w:bCs/>
        </w:rPr>
        <w:t>Strona internetowa programu FE SL 2021-2027</w:t>
      </w:r>
      <w:r w:rsidR="000E240F">
        <w:rPr>
          <w:rFonts w:cs="Arial"/>
          <w:bCs/>
        </w:rPr>
        <w:t xml:space="preserve"> </w:t>
      </w:r>
      <w:r w:rsidRPr="00A85AF9">
        <w:rPr>
          <w:rFonts w:cs="Arial"/>
          <w:bCs/>
        </w:rPr>
        <w:t>–</w:t>
      </w:r>
      <w:r w:rsidR="000E240F">
        <w:rPr>
          <w:rFonts w:cs="Arial"/>
          <w:bCs/>
        </w:rPr>
        <w:t xml:space="preserve"> </w:t>
      </w:r>
      <w:hyperlink r:id="rId17" w:history="1">
        <w:r w:rsidR="00C14CE6" w:rsidRPr="00C14CE6">
          <w:rPr>
            <w:rStyle w:val="Hipercze"/>
            <w:rFonts w:cs="Arial"/>
            <w:bCs/>
          </w:rPr>
          <w:t>FE SL 2021-2027 strona internetowa</w:t>
        </w:r>
      </w:hyperlink>
      <w:r w:rsidRPr="00A85AF9">
        <w:rPr>
          <w:rFonts w:cs="Arial"/>
          <w:bCs/>
        </w:rPr>
        <w:t xml:space="preserve"> – strona internetowa dostarczająca informacje na temat programu Fundusze Europejskie dla Śląskiego na lata 2021-2027.</w:t>
      </w:r>
    </w:p>
    <w:p w14:paraId="4FF99190"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6B25CC">
      <w:pPr>
        <w:numPr>
          <w:ilvl w:val="2"/>
          <w:numId w:val="24"/>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6B25CC">
      <w:pPr>
        <w:numPr>
          <w:ilvl w:val="2"/>
          <w:numId w:val="24"/>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Wnioskodawca – podmiot, który złożył wniosek o dofinansowanie projektu.</w:t>
      </w:r>
    </w:p>
    <w:p w14:paraId="1B9EF365" w14:textId="77777777" w:rsidR="00A85AF9" w:rsidRPr="00A85AF9" w:rsidRDefault="00A85AF9" w:rsidP="006B25CC">
      <w:pPr>
        <w:numPr>
          <w:ilvl w:val="0"/>
          <w:numId w:val="8"/>
        </w:numPr>
        <w:spacing w:after="240"/>
        <w:contextualSpacing/>
        <w:textAlignment w:val="baseline"/>
        <w:rPr>
          <w:rFonts w:cs="Arial"/>
          <w:bCs/>
        </w:rPr>
      </w:pPr>
      <w:r w:rsidRPr="00A85AF9">
        <w:rPr>
          <w:rFonts w:cs="Arial"/>
          <w:bCs/>
        </w:rPr>
        <w:t>ZIT - instrument rozwoju terytorialnego, o którym mowa w art. 34 ustawy wdrożeniowej.</w:t>
      </w:r>
    </w:p>
    <w:p w14:paraId="0CA1935A" w14:textId="47042FCC" w:rsidR="00032BC5" w:rsidRDefault="00032BC5">
      <w:pPr>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94669247"/>
      <w:r w:rsidRPr="00E72D9B">
        <w:lastRenderedPageBreak/>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06490EBA" w14:textId="65C8828D" w:rsidR="001D524E" w:rsidRPr="00510825" w:rsidRDefault="001D524E" w:rsidP="00A501A3">
      <w:r w:rsidRPr="001D524E">
        <w:t>Nabór dotyczy zintegrowanych inwestycji terytorialnych - ZIT, instrumentu rozwoju terytorialnego, o którym mowa w art. 34 ustawy wdrożeniowej i jest prowadzony w celu dofina</w:t>
      </w:r>
      <w:r w:rsidR="00DC71AA">
        <w:t>n</w:t>
      </w:r>
      <w:r w:rsidRPr="001D524E">
        <w:t xml:space="preserve">sowania projektów wynikających ze </w:t>
      </w:r>
      <w:r w:rsidR="00594766" w:rsidRPr="00594766">
        <w:t>Strategi</w:t>
      </w:r>
      <w:r w:rsidR="00594766">
        <w:t>i</w:t>
      </w:r>
      <w:r w:rsidR="00594766" w:rsidRPr="00594766">
        <w:t xml:space="preserve"> Rozwoju Subregionu Centralnego Województwa Śląskiego  na lata 2021-2027, z perspektywą do 2030 r</w:t>
      </w:r>
      <w:r w:rsidRPr="001D524E">
        <w:t>.</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29F1427B"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3D56CF" w:rsidRPr="003D56CF">
        <w:rPr>
          <w:rFonts w:cs="Arial"/>
        </w:rPr>
        <w:t>Priorytetu X. Fundusze Europejskie na transformację, Działanie 10.6 Rozwój energetyki rozproszonej opartej o odnawialne źródła energii.</w:t>
      </w:r>
    </w:p>
    <w:p w14:paraId="421C208E" w14:textId="5F9D96AB" w:rsidR="00936477" w:rsidRDefault="00E72D9B" w:rsidP="000A4B81">
      <w:pPr>
        <w:spacing w:after="240"/>
      </w:pPr>
      <w:r w:rsidRPr="00646527">
        <w:rPr>
          <w:rFonts w:cs="Arial"/>
          <w:b/>
          <w:bCs/>
        </w:rPr>
        <w:t>Źródło finansowania</w:t>
      </w:r>
      <w:r w:rsidRPr="00646527">
        <w:rPr>
          <w:rFonts w:cs="Arial"/>
        </w:rPr>
        <w:t xml:space="preserve">: </w:t>
      </w:r>
      <w:r w:rsidR="003D56CF" w:rsidRPr="003D56CF">
        <w:rPr>
          <w:rFonts w:cs="Arial"/>
        </w:rPr>
        <w:t>Fundusz Sprawiedliwej Transformacji (FST)</w:t>
      </w:r>
    </w:p>
    <w:p w14:paraId="4C19AF97" w14:textId="77777777" w:rsidR="00E72D9B" w:rsidRDefault="00E72D9B" w:rsidP="006B25CC">
      <w:pPr>
        <w:pStyle w:val="Nagwek2"/>
        <w:numPr>
          <w:ilvl w:val="1"/>
          <w:numId w:val="12"/>
        </w:numPr>
        <w:spacing w:after="240"/>
        <w:ind w:left="357" w:hanging="357"/>
      </w:pPr>
      <w:bookmarkStart w:id="6" w:name="_Toc114570831"/>
      <w:bookmarkStart w:id="7" w:name="_Toc194669248"/>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94669249"/>
      <w:r>
        <w:t xml:space="preserve">1.2 </w:t>
      </w:r>
      <w:r w:rsidR="00417997">
        <w:tab/>
      </w:r>
      <w:r w:rsidR="00E72D9B">
        <w:t>Ważne daty</w:t>
      </w:r>
      <w:bookmarkEnd w:id="8"/>
      <w:bookmarkEnd w:id="9"/>
    </w:p>
    <w:p w14:paraId="1143DF2F" w14:textId="64122E5B" w:rsidR="00E72D9B" w:rsidRDefault="00E72D9B" w:rsidP="0092184D">
      <w:pPr>
        <w:ind w:left="360"/>
      </w:pPr>
      <w:r w:rsidRPr="007C0899">
        <w:t>Rozpoczęcie naboru wniosków</w:t>
      </w:r>
      <w:r>
        <w:t xml:space="preserve">: </w:t>
      </w:r>
      <w:r w:rsidR="003D56CF" w:rsidRPr="00644769">
        <w:rPr>
          <w:color w:val="2E74B5" w:themeColor="accent1" w:themeShade="BF"/>
        </w:rPr>
        <w:t>2025-04-30</w:t>
      </w:r>
    </w:p>
    <w:p w14:paraId="73D5D720" w14:textId="5D3916AE" w:rsidR="00E72D9B" w:rsidRDefault="00E72D9B" w:rsidP="0092184D">
      <w:pPr>
        <w:ind w:left="360"/>
      </w:pPr>
      <w:r w:rsidRPr="007C0899">
        <w:t>Zakończenie naboru wniosków</w:t>
      </w:r>
      <w:r>
        <w:t xml:space="preserve">: </w:t>
      </w:r>
      <w:r w:rsidR="003D56CF" w:rsidRPr="00644769">
        <w:rPr>
          <w:color w:val="2E74B5" w:themeColor="accent1" w:themeShade="BF"/>
        </w:rPr>
        <w:t>2025-07-04</w:t>
      </w:r>
    </w:p>
    <w:p w14:paraId="6DAAEAA5" w14:textId="7228057F" w:rsidR="00E72D9B" w:rsidRPr="0092184D" w:rsidRDefault="00E72D9B" w:rsidP="0092184D">
      <w:pPr>
        <w:ind w:left="360"/>
        <w:rPr>
          <w:rFonts w:eastAsia="Arial"/>
          <w:szCs w:val="24"/>
        </w:rPr>
      </w:pPr>
      <w:r w:rsidRPr="004F2B79">
        <w:t xml:space="preserve">Orientacyjny termin zakończenia </w:t>
      </w:r>
      <w:r w:rsidRPr="00644769">
        <w:t>postępowania:</w:t>
      </w:r>
      <w:r w:rsidRPr="00644769">
        <w:rPr>
          <w:color w:val="2E74B5" w:themeColor="accent1" w:themeShade="BF"/>
        </w:rPr>
        <w:t xml:space="preserve"> </w:t>
      </w:r>
      <w:r w:rsidR="00A941F6" w:rsidRPr="00644769">
        <w:rPr>
          <w:color w:val="2E74B5" w:themeColor="accent1" w:themeShade="BF"/>
        </w:rPr>
        <w:t>I</w:t>
      </w:r>
      <w:r w:rsidRPr="00644769">
        <w:rPr>
          <w:color w:val="2E74B5" w:themeColor="accent1" w:themeShade="BF"/>
        </w:rPr>
        <w:t xml:space="preserve"> kwartał 202</w:t>
      </w:r>
      <w:r w:rsidR="00AC2D46" w:rsidRPr="00644769">
        <w:rPr>
          <w:color w:val="2E74B5" w:themeColor="accent1" w:themeShade="BF"/>
        </w:rPr>
        <w:t>6</w:t>
      </w:r>
      <w:r w:rsidR="00A941F6" w:rsidRPr="00644769">
        <w:rPr>
          <w:color w:val="2E74B5" w:themeColor="accent1" w:themeShade="BF"/>
        </w:rPr>
        <w:t xml:space="preserve"> </w:t>
      </w:r>
      <w:r w:rsidRPr="00644769">
        <w:rPr>
          <w:color w:val="2E74B5" w:themeColor="accent1" w:themeShade="BF"/>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6E0EC9">
      <w:pPr>
        <w:pStyle w:val="Akapitzlist"/>
        <w:numPr>
          <w:ilvl w:val="0"/>
          <w:numId w:val="18"/>
        </w:numPr>
      </w:pPr>
      <w:r w:rsidRPr="3920A4F9">
        <w:t>wystąpienia awarii LSI2021/CST2021</w:t>
      </w:r>
    </w:p>
    <w:p w14:paraId="231AA4C5" w14:textId="77777777" w:rsidR="1F988EF1" w:rsidRPr="008E0197" w:rsidRDefault="1F988EF1" w:rsidP="006E0EC9">
      <w:pPr>
        <w:pStyle w:val="Akapitzlist"/>
        <w:numPr>
          <w:ilvl w:val="0"/>
          <w:numId w:val="18"/>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6E0EC9">
      <w:pPr>
        <w:pStyle w:val="Akapitzlist"/>
        <w:numPr>
          <w:ilvl w:val="0"/>
          <w:numId w:val="18"/>
        </w:numPr>
        <w:rPr>
          <w:rFonts w:eastAsia="Calibri"/>
        </w:rPr>
      </w:pPr>
      <w:r w:rsidRPr="3920A4F9">
        <w:t>innej niż przewidywana pierwotnie liczba składanych wniosków,</w:t>
      </w:r>
    </w:p>
    <w:p w14:paraId="59D6373F" w14:textId="77777777" w:rsidR="1F988EF1" w:rsidRPr="008E0197" w:rsidRDefault="1F988EF1" w:rsidP="006E0EC9">
      <w:pPr>
        <w:pStyle w:val="Akapitzlist"/>
        <w:numPr>
          <w:ilvl w:val="0"/>
          <w:numId w:val="18"/>
        </w:numPr>
        <w:rPr>
          <w:rFonts w:eastAsia="Calibri"/>
        </w:rPr>
      </w:pPr>
      <w:r w:rsidRPr="3920A4F9">
        <w:t>zmiany regulaminu wyboru projektów;</w:t>
      </w:r>
    </w:p>
    <w:p w14:paraId="0A1250F8" w14:textId="77777777" w:rsidR="1F988EF1" w:rsidRPr="008E0197" w:rsidRDefault="1F988EF1" w:rsidP="006E0EC9">
      <w:pPr>
        <w:pStyle w:val="Akapitzlist"/>
        <w:numPr>
          <w:ilvl w:val="0"/>
          <w:numId w:val="18"/>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6E0EC9">
      <w:pPr>
        <w:pStyle w:val="Akapitzlist"/>
        <w:numPr>
          <w:ilvl w:val="0"/>
          <w:numId w:val="18"/>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6E0EC9">
      <w:pPr>
        <w:pStyle w:val="Akapitzlist"/>
        <w:numPr>
          <w:ilvl w:val="0"/>
          <w:numId w:val="18"/>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94669250"/>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0467D5BF" w:rsidR="002843E4"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1</w:t>
      </w:r>
      <w:r w:rsidR="00D04069">
        <w:rPr>
          <w:rFonts w:ascii="Arial" w:hAnsi="Arial" w:cs="Arial"/>
        </w:rPr>
        <w:t>.</w:t>
      </w:r>
      <w:r w:rsidR="00CF24DA">
        <w:rPr>
          <w:rFonts w:ascii="Arial" w:hAnsi="Arial" w:cs="Arial"/>
        </w:rPr>
        <w:t xml:space="preserve"> </w:t>
      </w:r>
      <w:r w:rsidR="00D04069">
        <w:rPr>
          <w:rFonts w:ascii="Arial" w:hAnsi="Arial" w:cs="Arial"/>
        </w:rPr>
        <w:t>T</w:t>
      </w:r>
      <w:r>
        <w:rPr>
          <w:rFonts w:ascii="Arial" w:hAnsi="Arial" w:cs="Arial"/>
        </w:rPr>
        <w:t>ypy beneficjentów</w:t>
      </w:r>
    </w:p>
    <w:tbl>
      <w:tblPr>
        <w:tblStyle w:val="Tabela-Siatka"/>
        <w:tblW w:w="926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51"/>
        <w:gridCol w:w="2044"/>
        <w:gridCol w:w="2471"/>
        <w:gridCol w:w="3894"/>
      </w:tblGrid>
      <w:tr w:rsidR="00D04069" w:rsidRPr="006123AC" w14:paraId="14D48898" w14:textId="77777777" w:rsidTr="002A7D6F">
        <w:trPr>
          <w:cantSplit/>
          <w:tblHeader/>
        </w:trPr>
        <w:tc>
          <w:tcPr>
            <w:tcW w:w="851" w:type="dxa"/>
            <w:shd w:val="clear" w:color="auto" w:fill="BFBFBF" w:themeFill="background1" w:themeFillShade="BF"/>
          </w:tcPr>
          <w:p w14:paraId="07437AB2" w14:textId="77777777" w:rsidR="00D04069" w:rsidRPr="006123AC" w:rsidRDefault="00D04069" w:rsidP="002A7D6F">
            <w:pPr>
              <w:spacing w:line="259" w:lineRule="auto"/>
              <w:rPr>
                <w:rFonts w:cs="Arial"/>
                <w:b/>
                <w:szCs w:val="24"/>
              </w:rPr>
            </w:pPr>
            <w:r w:rsidRPr="006123AC">
              <w:rPr>
                <w:rFonts w:cs="Arial"/>
                <w:b/>
                <w:szCs w:val="24"/>
              </w:rPr>
              <w:t>Lp.</w:t>
            </w:r>
          </w:p>
        </w:tc>
        <w:tc>
          <w:tcPr>
            <w:tcW w:w="2044" w:type="dxa"/>
            <w:shd w:val="clear" w:color="auto" w:fill="BFBFBF" w:themeFill="background1" w:themeFillShade="BF"/>
          </w:tcPr>
          <w:p w14:paraId="42C6C4B9" w14:textId="77777777" w:rsidR="00D04069" w:rsidRPr="006123AC" w:rsidRDefault="00D04069" w:rsidP="002A7D6F">
            <w:pPr>
              <w:spacing w:line="259" w:lineRule="auto"/>
              <w:rPr>
                <w:rFonts w:cs="Arial"/>
                <w:b/>
                <w:szCs w:val="24"/>
              </w:rPr>
            </w:pPr>
            <w:r w:rsidRPr="006123AC">
              <w:rPr>
                <w:rFonts w:cs="Arial"/>
                <w:b/>
                <w:szCs w:val="24"/>
              </w:rPr>
              <w:t>Typ beneficjenta ogólny</w:t>
            </w:r>
          </w:p>
        </w:tc>
        <w:tc>
          <w:tcPr>
            <w:tcW w:w="2471" w:type="dxa"/>
            <w:shd w:val="clear" w:color="auto" w:fill="BFBFBF" w:themeFill="background1" w:themeFillShade="BF"/>
          </w:tcPr>
          <w:p w14:paraId="5E75C0AD" w14:textId="77777777" w:rsidR="00D04069" w:rsidRPr="006123AC" w:rsidRDefault="00D04069" w:rsidP="002A7D6F">
            <w:pPr>
              <w:spacing w:line="259" w:lineRule="auto"/>
              <w:rPr>
                <w:rFonts w:cs="Arial"/>
                <w:b/>
                <w:szCs w:val="24"/>
              </w:rPr>
            </w:pPr>
            <w:r w:rsidRPr="006123AC">
              <w:rPr>
                <w:rFonts w:cs="Arial"/>
                <w:b/>
                <w:szCs w:val="24"/>
              </w:rPr>
              <w:t>Typ beneficjenta szczegółowy</w:t>
            </w:r>
          </w:p>
        </w:tc>
        <w:tc>
          <w:tcPr>
            <w:tcW w:w="3894" w:type="dxa"/>
            <w:shd w:val="clear" w:color="auto" w:fill="BFBFBF" w:themeFill="background1" w:themeFillShade="BF"/>
          </w:tcPr>
          <w:p w14:paraId="666D9406" w14:textId="77777777" w:rsidR="00D04069" w:rsidRPr="006123AC" w:rsidRDefault="00D04069" w:rsidP="002A7D6F">
            <w:pPr>
              <w:spacing w:line="259" w:lineRule="auto"/>
              <w:rPr>
                <w:rFonts w:cs="Arial"/>
                <w:b/>
                <w:szCs w:val="24"/>
              </w:rPr>
            </w:pPr>
            <w:r w:rsidRPr="006123AC">
              <w:rPr>
                <w:rFonts w:cs="Arial"/>
                <w:b/>
                <w:szCs w:val="24"/>
              </w:rPr>
              <w:t>Warunki / wyjaśnienia</w:t>
            </w:r>
          </w:p>
        </w:tc>
      </w:tr>
      <w:tr w:rsidR="00D04069" w:rsidRPr="006123AC" w14:paraId="77D4AACB" w14:textId="77777777" w:rsidTr="002A7D6F">
        <w:tc>
          <w:tcPr>
            <w:tcW w:w="851" w:type="dxa"/>
          </w:tcPr>
          <w:p w14:paraId="3888DD9A"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75AA2121" w14:textId="77777777" w:rsidR="00D04069" w:rsidRPr="006123AC" w:rsidRDefault="00D04069" w:rsidP="002A7D6F">
            <w:pPr>
              <w:spacing w:line="259" w:lineRule="auto"/>
              <w:rPr>
                <w:rFonts w:cs="Arial"/>
                <w:szCs w:val="24"/>
              </w:rPr>
            </w:pPr>
            <w:r w:rsidRPr="006123AC">
              <w:rPr>
                <w:rFonts w:cs="Arial"/>
                <w:szCs w:val="24"/>
              </w:rPr>
              <w:t>Administracja publiczna</w:t>
            </w:r>
          </w:p>
        </w:tc>
        <w:tc>
          <w:tcPr>
            <w:tcW w:w="2471" w:type="dxa"/>
          </w:tcPr>
          <w:p w14:paraId="1AC5D412" w14:textId="77777777" w:rsidR="00D04069" w:rsidRPr="006123AC" w:rsidRDefault="00D04069" w:rsidP="002A7D6F">
            <w:pPr>
              <w:spacing w:line="259" w:lineRule="auto"/>
              <w:rPr>
                <w:rFonts w:cs="Arial"/>
                <w:szCs w:val="24"/>
              </w:rPr>
            </w:pPr>
            <w:r w:rsidRPr="006123AC">
              <w:rPr>
                <w:rFonts w:cs="Arial"/>
                <w:szCs w:val="24"/>
              </w:rPr>
              <w:t>Administracja rządowa</w:t>
            </w:r>
          </w:p>
        </w:tc>
        <w:tc>
          <w:tcPr>
            <w:tcW w:w="3894" w:type="dxa"/>
          </w:tcPr>
          <w:p w14:paraId="32656B5D" w14:textId="77777777" w:rsidR="00D04069" w:rsidRPr="006123AC" w:rsidRDefault="00D04069" w:rsidP="002A7D6F">
            <w:pPr>
              <w:spacing w:line="259" w:lineRule="auto"/>
              <w:rPr>
                <w:rFonts w:cs="Arial"/>
                <w:szCs w:val="24"/>
              </w:rPr>
            </w:pPr>
          </w:p>
        </w:tc>
      </w:tr>
      <w:tr w:rsidR="00D04069" w:rsidRPr="006123AC" w14:paraId="3BB41BB8" w14:textId="77777777" w:rsidTr="002A7D6F">
        <w:tc>
          <w:tcPr>
            <w:tcW w:w="851" w:type="dxa"/>
          </w:tcPr>
          <w:p w14:paraId="34A9300C"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59A51167" w14:textId="77777777" w:rsidR="00D04069" w:rsidRPr="006123AC" w:rsidRDefault="00D04069" w:rsidP="002A7D6F">
            <w:pPr>
              <w:spacing w:line="259" w:lineRule="auto"/>
              <w:rPr>
                <w:rFonts w:cs="Arial"/>
                <w:szCs w:val="24"/>
              </w:rPr>
            </w:pPr>
            <w:r w:rsidRPr="006123AC">
              <w:rPr>
                <w:rFonts w:cs="Arial"/>
                <w:szCs w:val="24"/>
              </w:rPr>
              <w:t>Administracja publiczna</w:t>
            </w:r>
          </w:p>
        </w:tc>
        <w:tc>
          <w:tcPr>
            <w:tcW w:w="2471" w:type="dxa"/>
          </w:tcPr>
          <w:p w14:paraId="2C997C7A" w14:textId="77777777" w:rsidR="00D04069" w:rsidRPr="006123AC" w:rsidRDefault="00D04069" w:rsidP="002A7D6F">
            <w:pPr>
              <w:spacing w:line="259" w:lineRule="auto"/>
              <w:rPr>
                <w:rFonts w:cs="Arial"/>
                <w:szCs w:val="24"/>
              </w:rPr>
            </w:pPr>
            <w:r w:rsidRPr="006123AC">
              <w:rPr>
                <w:rFonts w:cs="Arial"/>
                <w:szCs w:val="24"/>
              </w:rPr>
              <w:t>Jednostki Samorządu Terytorialnego</w:t>
            </w:r>
            <w:r>
              <w:rPr>
                <w:rFonts w:cs="Arial"/>
                <w:szCs w:val="24"/>
              </w:rPr>
              <w:t>, Zintegrowane Inwestycje Terytorialne (ZIT)</w:t>
            </w:r>
          </w:p>
        </w:tc>
        <w:tc>
          <w:tcPr>
            <w:tcW w:w="3894" w:type="dxa"/>
          </w:tcPr>
          <w:p w14:paraId="174928EB"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do tego typu zalicza się również związki</w:t>
            </w:r>
          </w:p>
          <w:p w14:paraId="6CB3759E" w14:textId="77777777" w:rsidR="00D04069" w:rsidRPr="006123AC" w:rsidRDefault="00D04069" w:rsidP="002A7D6F">
            <w:pPr>
              <w:spacing w:line="259" w:lineRule="auto"/>
              <w:rPr>
                <w:rFonts w:cs="Arial"/>
              </w:rPr>
            </w:pPr>
            <w:proofErr w:type="spellStart"/>
            <w:r w:rsidRPr="006123AC">
              <w:rPr>
                <w:rFonts w:cs="Arial"/>
              </w:rPr>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00D04069" w:rsidRPr="006123AC" w14:paraId="628A3B28" w14:textId="77777777" w:rsidTr="002A7D6F">
        <w:tc>
          <w:tcPr>
            <w:tcW w:w="851" w:type="dxa"/>
          </w:tcPr>
          <w:p w14:paraId="07983C49"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764D7935" w14:textId="77777777" w:rsidR="00D04069" w:rsidRPr="006123AC" w:rsidRDefault="00D04069" w:rsidP="002A7D6F">
            <w:pPr>
              <w:spacing w:line="259" w:lineRule="auto"/>
              <w:rPr>
                <w:rFonts w:cs="Arial"/>
                <w:szCs w:val="24"/>
              </w:rPr>
            </w:pPr>
            <w:r w:rsidRPr="006123AC">
              <w:rPr>
                <w:rFonts w:cs="Arial"/>
                <w:szCs w:val="24"/>
              </w:rPr>
              <w:t>Przedsiębiorstwa realizujące cele publiczne</w:t>
            </w:r>
          </w:p>
        </w:tc>
        <w:tc>
          <w:tcPr>
            <w:tcW w:w="2471" w:type="dxa"/>
          </w:tcPr>
          <w:p w14:paraId="152FEB68" w14:textId="77777777" w:rsidR="00D04069" w:rsidRPr="006123AC" w:rsidRDefault="00D04069" w:rsidP="002A7D6F">
            <w:pPr>
              <w:spacing w:line="259" w:lineRule="auto"/>
              <w:rPr>
                <w:rFonts w:cs="Arial"/>
                <w:szCs w:val="24"/>
              </w:rPr>
            </w:pPr>
          </w:p>
        </w:tc>
        <w:tc>
          <w:tcPr>
            <w:tcW w:w="3894" w:type="dxa"/>
          </w:tcPr>
          <w:p w14:paraId="6A669FB7"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t>z większościowym</w:t>
            </w:r>
          </w:p>
          <w:p w14:paraId="7E0A0C63"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00D04069" w:rsidRPr="006123AC" w14:paraId="6B7B02BC" w14:textId="77777777" w:rsidTr="002A7D6F">
        <w:tc>
          <w:tcPr>
            <w:tcW w:w="851" w:type="dxa"/>
          </w:tcPr>
          <w:p w14:paraId="6C0C5DD9"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31793263" w14:textId="77777777" w:rsidR="00D04069" w:rsidRPr="006123AC" w:rsidRDefault="00D04069" w:rsidP="002A7D6F">
            <w:pPr>
              <w:spacing w:line="259" w:lineRule="auto"/>
              <w:rPr>
                <w:rFonts w:cs="Arial"/>
                <w:szCs w:val="24"/>
              </w:rPr>
            </w:pPr>
            <w:r w:rsidRPr="006123AC">
              <w:rPr>
                <w:rFonts w:cs="Arial"/>
                <w:szCs w:val="24"/>
              </w:rPr>
              <w:t>Partnerstwa</w:t>
            </w:r>
          </w:p>
        </w:tc>
        <w:tc>
          <w:tcPr>
            <w:tcW w:w="2471" w:type="dxa"/>
          </w:tcPr>
          <w:p w14:paraId="118ED0D1" w14:textId="77777777" w:rsidR="00D04069" w:rsidRPr="006123AC" w:rsidRDefault="00D04069" w:rsidP="002A7D6F">
            <w:pPr>
              <w:spacing w:line="259" w:lineRule="auto"/>
              <w:rPr>
                <w:rFonts w:cs="Arial"/>
                <w:szCs w:val="24"/>
              </w:rPr>
            </w:pPr>
            <w:r w:rsidRPr="006123AC">
              <w:rPr>
                <w:rFonts w:cs="Arial"/>
                <w:szCs w:val="24"/>
              </w:rPr>
              <w:t>Partnerstwa Publiczno-Prywatne</w:t>
            </w:r>
          </w:p>
        </w:tc>
        <w:tc>
          <w:tcPr>
            <w:tcW w:w="3894" w:type="dxa"/>
          </w:tcPr>
          <w:p w14:paraId="2EED9507"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45C98F1A" w14:textId="77777777" w:rsidTr="002A7D6F">
        <w:tc>
          <w:tcPr>
            <w:tcW w:w="851" w:type="dxa"/>
          </w:tcPr>
          <w:p w14:paraId="6924D44A"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44F10D99" w14:textId="77777777" w:rsidR="00D04069" w:rsidRPr="006123AC" w:rsidRDefault="00D04069" w:rsidP="002A7D6F">
            <w:pPr>
              <w:spacing w:line="259" w:lineRule="auto"/>
              <w:rPr>
                <w:rFonts w:cs="Arial"/>
                <w:szCs w:val="24"/>
              </w:rPr>
            </w:pPr>
            <w:r w:rsidRPr="006123AC">
              <w:rPr>
                <w:rFonts w:cs="Arial"/>
                <w:szCs w:val="24"/>
              </w:rPr>
              <w:t>Partnerstwa</w:t>
            </w:r>
          </w:p>
        </w:tc>
        <w:tc>
          <w:tcPr>
            <w:tcW w:w="2471" w:type="dxa"/>
          </w:tcPr>
          <w:p w14:paraId="6EA383F1" w14:textId="77777777" w:rsidR="00D04069" w:rsidRPr="006123AC" w:rsidRDefault="00D04069" w:rsidP="002A7D6F">
            <w:pPr>
              <w:spacing w:line="259" w:lineRule="auto"/>
              <w:rPr>
                <w:rFonts w:cs="Arial"/>
                <w:szCs w:val="24"/>
              </w:rPr>
            </w:pPr>
            <w:r w:rsidRPr="006123AC">
              <w:rPr>
                <w:rFonts w:cs="Arial"/>
                <w:szCs w:val="24"/>
              </w:rPr>
              <w:t>Wspólnoty energetyczne, w tym klastry energii i</w:t>
            </w:r>
          </w:p>
          <w:p w14:paraId="12099AD5" w14:textId="77777777" w:rsidR="00D04069" w:rsidRPr="006123AC" w:rsidRDefault="00D04069" w:rsidP="002A7D6F">
            <w:pPr>
              <w:spacing w:line="259" w:lineRule="auto"/>
              <w:rPr>
                <w:rFonts w:cs="Arial"/>
                <w:szCs w:val="24"/>
              </w:rPr>
            </w:pPr>
            <w:r w:rsidRPr="006123AC">
              <w:rPr>
                <w:rFonts w:cs="Arial"/>
                <w:szCs w:val="24"/>
              </w:rPr>
              <w:t>spółdzielnie energetyczne</w:t>
            </w:r>
          </w:p>
        </w:tc>
        <w:tc>
          <w:tcPr>
            <w:tcW w:w="3894" w:type="dxa"/>
          </w:tcPr>
          <w:p w14:paraId="15858E9C" w14:textId="77777777" w:rsidR="00D04069" w:rsidRDefault="00D04069" w:rsidP="002A7D6F">
            <w:pPr>
              <w:autoSpaceDE w:val="0"/>
              <w:autoSpaceDN w:val="0"/>
              <w:adjustRightInd w:val="0"/>
              <w:spacing w:line="259" w:lineRule="auto"/>
              <w:rPr>
                <w:rFonts w:cs="Arial"/>
                <w:szCs w:val="24"/>
              </w:rPr>
            </w:pPr>
            <w:bookmarkStart w:id="12" w:name="_Hlk151463316"/>
            <w:r>
              <w:rPr>
                <w:rFonts w:cs="Arial"/>
                <w:szCs w:val="24"/>
              </w:rPr>
              <w:t>W</w:t>
            </w:r>
            <w:r w:rsidRPr="006123AC">
              <w:rPr>
                <w:rFonts w:cs="Arial"/>
                <w:szCs w:val="24"/>
              </w:rPr>
              <w:t>niosk</w:t>
            </w:r>
            <w:r>
              <w:rPr>
                <w:rFonts w:cs="Arial"/>
                <w:szCs w:val="24"/>
              </w:rPr>
              <w:t>odawca</w:t>
            </w:r>
            <w:r w:rsidRPr="006123AC">
              <w:rPr>
                <w:rFonts w:cs="Arial"/>
                <w:szCs w:val="24"/>
              </w:rPr>
              <w:t xml:space="preserve"> </w:t>
            </w:r>
            <w:r>
              <w:rPr>
                <w:rFonts w:cs="Arial"/>
                <w:szCs w:val="24"/>
              </w:rPr>
              <w:t xml:space="preserve">składający wniosek w imieniu klastra energetycznego musi wpisywać się również </w:t>
            </w:r>
            <w:r w:rsidRPr="006123AC">
              <w:rPr>
                <w:rFonts w:cs="Arial"/>
                <w:szCs w:val="24"/>
              </w:rPr>
              <w:t xml:space="preserve">do </w:t>
            </w:r>
            <w:r>
              <w:rPr>
                <w:rFonts w:cs="Arial"/>
                <w:szCs w:val="24"/>
              </w:rPr>
              <w:t>jakiegoś typu beneficjenta innego niż wspólnoty energetyczne</w:t>
            </w:r>
            <w:r w:rsidRPr="006123AC">
              <w:rPr>
                <w:rFonts w:cs="Arial"/>
                <w:szCs w:val="24"/>
              </w:rPr>
              <w:t>.</w:t>
            </w:r>
            <w:r>
              <w:rPr>
                <w:rFonts w:cs="Arial"/>
                <w:szCs w:val="24"/>
              </w:rPr>
              <w:t xml:space="preserve"> </w:t>
            </w:r>
          </w:p>
          <w:p w14:paraId="3FBCB71C" w14:textId="77777777" w:rsidR="00D04069" w:rsidRPr="006123AC" w:rsidRDefault="00D04069" w:rsidP="002A7D6F">
            <w:pPr>
              <w:autoSpaceDE w:val="0"/>
              <w:autoSpaceDN w:val="0"/>
              <w:adjustRightInd w:val="0"/>
              <w:spacing w:line="259" w:lineRule="auto"/>
              <w:rPr>
                <w:rFonts w:cs="Arial"/>
                <w:szCs w:val="24"/>
              </w:rPr>
            </w:pPr>
            <w:r>
              <w:rPr>
                <w:rFonts w:cs="Arial"/>
                <w:szCs w:val="24"/>
              </w:rPr>
              <w:lastRenderedPageBreak/>
              <w:t>W odniesieniu do spółdzielni energetycznej – przynajmniej jeden z członków spółdzielni musi wpisywać się do jakiegoś typu beneficjenta innego niż wspólnoty energetyczne</w:t>
            </w:r>
            <w:r w:rsidRPr="006123AC">
              <w:rPr>
                <w:rFonts w:cs="Arial"/>
                <w:szCs w:val="24"/>
              </w:rPr>
              <w:t>.</w:t>
            </w:r>
            <w:bookmarkEnd w:id="12"/>
          </w:p>
        </w:tc>
      </w:tr>
      <w:tr w:rsidR="00D04069" w:rsidRPr="006123AC" w14:paraId="0A4260C2" w14:textId="77777777" w:rsidTr="002A7D6F">
        <w:tc>
          <w:tcPr>
            <w:tcW w:w="851" w:type="dxa"/>
          </w:tcPr>
          <w:p w14:paraId="6083C1CB"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39AE716C"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74420C8E" w14:textId="77777777" w:rsidR="00D04069" w:rsidRPr="006123AC" w:rsidRDefault="00D04069" w:rsidP="002A7D6F">
            <w:pPr>
              <w:spacing w:line="259" w:lineRule="auto"/>
              <w:rPr>
                <w:rFonts w:cs="Arial"/>
                <w:szCs w:val="24"/>
              </w:rPr>
            </w:pPr>
            <w:r w:rsidRPr="006123AC">
              <w:rPr>
                <w:rFonts w:cs="Arial"/>
                <w:szCs w:val="24"/>
              </w:rPr>
              <w:t>Instytucje kultury</w:t>
            </w:r>
          </w:p>
        </w:tc>
        <w:tc>
          <w:tcPr>
            <w:tcW w:w="3894" w:type="dxa"/>
          </w:tcPr>
          <w:p w14:paraId="24E89900"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publiczne instytucje kultury</w:t>
            </w:r>
          </w:p>
        </w:tc>
      </w:tr>
      <w:tr w:rsidR="00D04069" w:rsidRPr="006123AC" w14:paraId="2CD74E13" w14:textId="77777777" w:rsidTr="002A7D6F">
        <w:tc>
          <w:tcPr>
            <w:tcW w:w="851" w:type="dxa"/>
          </w:tcPr>
          <w:p w14:paraId="2F869818"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59858B3D"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733B77AD" w14:textId="77777777" w:rsidR="00D04069" w:rsidRPr="006123AC" w:rsidRDefault="00D04069" w:rsidP="002A7D6F">
            <w:pPr>
              <w:spacing w:line="259" w:lineRule="auto"/>
              <w:rPr>
                <w:rFonts w:cs="Arial"/>
                <w:szCs w:val="24"/>
              </w:rPr>
            </w:pPr>
            <w:r w:rsidRPr="006123AC">
              <w:rPr>
                <w:rFonts w:cs="Arial"/>
                <w:szCs w:val="24"/>
              </w:rPr>
              <w:t>Instytucje</w:t>
            </w:r>
          </w:p>
          <w:p w14:paraId="4B6B23DB" w14:textId="77777777" w:rsidR="00D04069" w:rsidRPr="006123AC" w:rsidRDefault="00D04069" w:rsidP="002A7D6F">
            <w:pPr>
              <w:spacing w:line="259" w:lineRule="auto"/>
              <w:rPr>
                <w:rFonts w:cs="Arial"/>
                <w:szCs w:val="24"/>
              </w:rPr>
            </w:pPr>
            <w:r w:rsidRPr="006123AC">
              <w:rPr>
                <w:rFonts w:cs="Arial"/>
                <w:szCs w:val="24"/>
              </w:rPr>
              <w:t>sportu</w:t>
            </w:r>
          </w:p>
        </w:tc>
        <w:tc>
          <w:tcPr>
            <w:tcW w:w="3894" w:type="dxa"/>
          </w:tcPr>
          <w:p w14:paraId="684B53B6"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publiczne instytucje sportu</w:t>
            </w:r>
          </w:p>
        </w:tc>
      </w:tr>
      <w:tr w:rsidR="00D04069" w:rsidRPr="006123AC" w14:paraId="463D65EF" w14:textId="77777777" w:rsidTr="002A7D6F">
        <w:tc>
          <w:tcPr>
            <w:tcW w:w="851" w:type="dxa"/>
          </w:tcPr>
          <w:p w14:paraId="5ADB0A63"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202A6FDA"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1711C9A7" w14:textId="77777777" w:rsidR="00D04069" w:rsidRPr="006123AC" w:rsidRDefault="00D04069" w:rsidP="002A7D6F">
            <w:pPr>
              <w:spacing w:line="259" w:lineRule="auto"/>
              <w:rPr>
                <w:rFonts w:cs="Arial"/>
                <w:szCs w:val="24"/>
              </w:rPr>
            </w:pPr>
            <w:bookmarkStart w:id="13" w:name="_Hlk151464167"/>
            <w:r w:rsidRPr="006123AC">
              <w:rPr>
                <w:rFonts w:cs="Arial"/>
                <w:szCs w:val="24"/>
              </w:rPr>
              <w:t>Instytucje odpowiedzialne za gospodarkę wodną</w:t>
            </w:r>
            <w:r>
              <w:rPr>
                <w:rFonts w:cs="Arial"/>
                <w:szCs w:val="24"/>
              </w:rPr>
              <w:t>, Spółki wodne</w:t>
            </w:r>
            <w:bookmarkEnd w:id="13"/>
          </w:p>
        </w:tc>
        <w:tc>
          <w:tcPr>
            <w:tcW w:w="3894" w:type="dxa"/>
          </w:tcPr>
          <w:p w14:paraId="2071BBC6" w14:textId="77777777" w:rsidR="00D04069" w:rsidRPr="006123AC" w:rsidRDefault="00D04069" w:rsidP="002A7D6F">
            <w:pPr>
              <w:autoSpaceDE w:val="0"/>
              <w:autoSpaceDN w:val="0"/>
              <w:adjustRightInd w:val="0"/>
              <w:spacing w:line="259" w:lineRule="auto"/>
              <w:rPr>
                <w:rFonts w:cs="Arial"/>
                <w:szCs w:val="24"/>
              </w:rPr>
            </w:pPr>
            <w:r>
              <w:rPr>
                <w:rFonts w:cs="Arial"/>
                <w:szCs w:val="24"/>
              </w:rPr>
              <w:t>Tylko publiczne</w:t>
            </w:r>
          </w:p>
        </w:tc>
      </w:tr>
      <w:tr w:rsidR="00D04069" w:rsidRPr="006123AC" w14:paraId="6AFFE0E6" w14:textId="77777777" w:rsidTr="002A7D6F">
        <w:tc>
          <w:tcPr>
            <w:tcW w:w="851" w:type="dxa"/>
          </w:tcPr>
          <w:p w14:paraId="3C7C54D8"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08CFC634"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25F3634D" w14:textId="77777777" w:rsidR="00D04069" w:rsidRPr="006123AC" w:rsidRDefault="00D04069" w:rsidP="002A7D6F">
            <w:pPr>
              <w:spacing w:line="259" w:lineRule="auto"/>
              <w:rPr>
                <w:rFonts w:cs="Arial"/>
                <w:szCs w:val="24"/>
              </w:rPr>
            </w:pPr>
            <w:r w:rsidRPr="006123AC">
              <w:rPr>
                <w:rFonts w:cs="Arial"/>
                <w:szCs w:val="24"/>
              </w:rPr>
              <w:t>Jednostki rządowe i samorządowe ochrony</w:t>
            </w:r>
          </w:p>
          <w:p w14:paraId="05355379" w14:textId="77777777" w:rsidR="00D04069" w:rsidRPr="006123AC" w:rsidRDefault="00D04069" w:rsidP="002A7D6F">
            <w:pPr>
              <w:spacing w:line="259" w:lineRule="auto"/>
              <w:rPr>
                <w:rFonts w:cs="Arial"/>
                <w:szCs w:val="24"/>
              </w:rPr>
            </w:pPr>
            <w:r w:rsidRPr="006123AC">
              <w:rPr>
                <w:rFonts w:cs="Arial"/>
                <w:szCs w:val="24"/>
              </w:rPr>
              <w:t>środowiska</w:t>
            </w:r>
          </w:p>
        </w:tc>
        <w:tc>
          <w:tcPr>
            <w:tcW w:w="3894" w:type="dxa"/>
          </w:tcPr>
          <w:p w14:paraId="69CFFBE8"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388667FE" w14:textId="77777777" w:rsidTr="002A7D6F">
        <w:tc>
          <w:tcPr>
            <w:tcW w:w="851" w:type="dxa"/>
          </w:tcPr>
          <w:p w14:paraId="7563CDCA"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10DAB080"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30B1EA8E" w14:textId="77777777" w:rsidR="00D04069" w:rsidRPr="006123AC" w:rsidRDefault="00D04069" w:rsidP="002A7D6F">
            <w:pPr>
              <w:spacing w:line="259" w:lineRule="auto"/>
              <w:rPr>
                <w:rFonts w:cs="Arial"/>
                <w:szCs w:val="24"/>
              </w:rPr>
            </w:pPr>
            <w:r w:rsidRPr="006123AC">
              <w:rPr>
                <w:rFonts w:cs="Arial"/>
                <w:szCs w:val="24"/>
              </w:rPr>
              <w:t>Lasy Państwowe,</w:t>
            </w:r>
          </w:p>
          <w:p w14:paraId="34800B13" w14:textId="77777777" w:rsidR="00D04069" w:rsidRPr="006123AC" w:rsidRDefault="00D04069" w:rsidP="002A7D6F">
            <w:pPr>
              <w:spacing w:line="259" w:lineRule="auto"/>
              <w:rPr>
                <w:rFonts w:cs="Arial"/>
                <w:szCs w:val="24"/>
              </w:rPr>
            </w:pPr>
            <w:r w:rsidRPr="006123AC">
              <w:rPr>
                <w:rFonts w:cs="Arial"/>
                <w:szCs w:val="24"/>
              </w:rPr>
              <w:t>parki narodowe i krajobrazowe</w:t>
            </w:r>
          </w:p>
        </w:tc>
        <w:tc>
          <w:tcPr>
            <w:tcW w:w="3894" w:type="dxa"/>
          </w:tcPr>
          <w:p w14:paraId="2F35A84D"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13FE1036" w14:textId="77777777" w:rsidTr="002A7D6F">
        <w:tc>
          <w:tcPr>
            <w:tcW w:w="851" w:type="dxa"/>
          </w:tcPr>
          <w:p w14:paraId="175042D5"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7D20AAC2"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6943DC52" w14:textId="77777777" w:rsidR="00D04069" w:rsidRPr="006123AC" w:rsidRDefault="00D04069" w:rsidP="002A7D6F">
            <w:pPr>
              <w:spacing w:line="259" w:lineRule="auto"/>
              <w:rPr>
                <w:rFonts w:cs="Arial"/>
                <w:szCs w:val="24"/>
              </w:rPr>
            </w:pPr>
            <w:r w:rsidRPr="006123AC">
              <w:rPr>
                <w:rFonts w:cs="Arial"/>
                <w:szCs w:val="24"/>
              </w:rPr>
              <w:t>Rządowe organizacje turystyczne</w:t>
            </w:r>
          </w:p>
        </w:tc>
        <w:tc>
          <w:tcPr>
            <w:tcW w:w="3894" w:type="dxa"/>
          </w:tcPr>
          <w:p w14:paraId="6B681BC4"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0375F7FF" w14:textId="77777777" w:rsidTr="002A7D6F">
        <w:tc>
          <w:tcPr>
            <w:tcW w:w="851" w:type="dxa"/>
          </w:tcPr>
          <w:p w14:paraId="14C0B193"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3F691298"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3CFB21EB" w14:textId="77777777" w:rsidR="00D04069" w:rsidRPr="006123AC" w:rsidRDefault="00D04069" w:rsidP="002A7D6F">
            <w:pPr>
              <w:spacing w:line="259" w:lineRule="auto"/>
              <w:rPr>
                <w:rFonts w:cs="Arial"/>
                <w:szCs w:val="24"/>
              </w:rPr>
            </w:pPr>
            <w:r w:rsidRPr="006123AC">
              <w:rPr>
                <w:rFonts w:cs="Arial"/>
                <w:szCs w:val="24"/>
              </w:rPr>
              <w:t>Policja, straż pożarna i służby ratownicze</w:t>
            </w:r>
          </w:p>
        </w:tc>
        <w:tc>
          <w:tcPr>
            <w:tcW w:w="3894" w:type="dxa"/>
          </w:tcPr>
          <w:p w14:paraId="0950FFE7"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6146FD85" w14:textId="77777777" w:rsidTr="002A7D6F">
        <w:tc>
          <w:tcPr>
            <w:tcW w:w="851" w:type="dxa"/>
          </w:tcPr>
          <w:p w14:paraId="5FB79227"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206EDBEE"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57F7F34E" w14:textId="77777777" w:rsidR="00D04069" w:rsidRPr="006123AC" w:rsidRDefault="00D04069" w:rsidP="002A7D6F">
            <w:pPr>
              <w:spacing w:line="259" w:lineRule="auto"/>
              <w:rPr>
                <w:rFonts w:cs="Arial"/>
                <w:szCs w:val="24"/>
              </w:rPr>
            </w:pPr>
            <w:r w:rsidRPr="006123AC">
              <w:rPr>
                <w:rFonts w:cs="Arial"/>
                <w:szCs w:val="24"/>
              </w:rPr>
              <w:t>Jednostki</w:t>
            </w:r>
          </w:p>
          <w:p w14:paraId="5E3DD9DD" w14:textId="77777777" w:rsidR="00D04069" w:rsidRPr="006123AC" w:rsidRDefault="00D04069" w:rsidP="002A7D6F">
            <w:pPr>
              <w:spacing w:line="259" w:lineRule="auto"/>
              <w:rPr>
                <w:rFonts w:cs="Arial"/>
                <w:szCs w:val="24"/>
              </w:rPr>
            </w:pPr>
            <w:r w:rsidRPr="006123AC">
              <w:rPr>
                <w:rFonts w:cs="Arial"/>
                <w:szCs w:val="24"/>
              </w:rPr>
              <w:t>organizacyjne działające w imieniu jednostek samorządu terytorialnego</w:t>
            </w:r>
          </w:p>
        </w:tc>
        <w:tc>
          <w:tcPr>
            <w:tcW w:w="3894" w:type="dxa"/>
          </w:tcPr>
          <w:p w14:paraId="05DBEE06"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656FFE11" w14:textId="77777777" w:rsidTr="002A7D6F">
        <w:tc>
          <w:tcPr>
            <w:tcW w:w="851" w:type="dxa"/>
          </w:tcPr>
          <w:p w14:paraId="7B78D0FF"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64F6C63D"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6A1FF8E2" w14:textId="77777777" w:rsidR="00D04069" w:rsidRPr="006123AC" w:rsidRDefault="00D04069" w:rsidP="002A7D6F">
            <w:pPr>
              <w:spacing w:line="259" w:lineRule="auto"/>
              <w:rPr>
                <w:rFonts w:cs="Arial"/>
                <w:szCs w:val="24"/>
              </w:rPr>
            </w:pPr>
            <w:r w:rsidRPr="006123AC">
              <w:rPr>
                <w:rFonts w:cs="Arial"/>
                <w:szCs w:val="24"/>
              </w:rPr>
              <w:t>Wymiar sprawiedliwości</w:t>
            </w:r>
          </w:p>
        </w:tc>
        <w:tc>
          <w:tcPr>
            <w:tcW w:w="3894" w:type="dxa"/>
          </w:tcPr>
          <w:p w14:paraId="679BF76D"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56EAB82E" w14:textId="77777777" w:rsidTr="002A7D6F">
        <w:tc>
          <w:tcPr>
            <w:tcW w:w="851" w:type="dxa"/>
          </w:tcPr>
          <w:p w14:paraId="1472BA7B"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1068AE2B"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1AEE64EA" w14:textId="77777777" w:rsidR="00D04069" w:rsidRPr="006123AC" w:rsidRDefault="00D04069" w:rsidP="002A7D6F">
            <w:pPr>
              <w:spacing w:line="259" w:lineRule="auto"/>
              <w:rPr>
                <w:rFonts w:cs="Arial"/>
                <w:szCs w:val="24"/>
              </w:rPr>
            </w:pPr>
            <w:r w:rsidRPr="006123AC">
              <w:rPr>
                <w:rFonts w:cs="Arial"/>
                <w:szCs w:val="24"/>
              </w:rPr>
              <w:t>Prokuratura</w:t>
            </w:r>
          </w:p>
        </w:tc>
        <w:tc>
          <w:tcPr>
            <w:tcW w:w="3894" w:type="dxa"/>
          </w:tcPr>
          <w:p w14:paraId="46A22ED0"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141FDA63" w14:textId="77777777" w:rsidTr="002A7D6F">
        <w:tc>
          <w:tcPr>
            <w:tcW w:w="851" w:type="dxa"/>
          </w:tcPr>
          <w:p w14:paraId="05A895A8"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2F81F273" w14:textId="77777777" w:rsidR="00D04069" w:rsidRPr="006123AC" w:rsidRDefault="00D04069" w:rsidP="002A7D6F">
            <w:pPr>
              <w:spacing w:line="259" w:lineRule="auto"/>
              <w:rPr>
                <w:rFonts w:cs="Arial"/>
                <w:szCs w:val="24"/>
              </w:rPr>
            </w:pPr>
            <w:r w:rsidRPr="006123AC">
              <w:rPr>
                <w:rFonts w:cs="Arial"/>
                <w:szCs w:val="24"/>
              </w:rPr>
              <w:t>Służby publiczne</w:t>
            </w:r>
          </w:p>
        </w:tc>
        <w:tc>
          <w:tcPr>
            <w:tcW w:w="2471" w:type="dxa"/>
          </w:tcPr>
          <w:p w14:paraId="273EE3E5" w14:textId="77777777" w:rsidR="00D04069" w:rsidRPr="006123AC" w:rsidRDefault="00D04069" w:rsidP="002A7D6F">
            <w:pPr>
              <w:spacing w:line="259" w:lineRule="auto"/>
              <w:rPr>
                <w:rFonts w:cs="Arial"/>
                <w:szCs w:val="24"/>
              </w:rPr>
            </w:pPr>
            <w:r w:rsidRPr="006123AC">
              <w:rPr>
                <w:rFonts w:cs="Arial"/>
                <w:szCs w:val="24"/>
              </w:rPr>
              <w:t>Instytucje rynku pracy</w:t>
            </w:r>
          </w:p>
        </w:tc>
        <w:tc>
          <w:tcPr>
            <w:tcW w:w="3894" w:type="dxa"/>
          </w:tcPr>
          <w:p w14:paraId="32B991EC"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tylko publiczne instytucje rynku pracy</w:t>
            </w:r>
          </w:p>
        </w:tc>
      </w:tr>
      <w:tr w:rsidR="00D04069" w:rsidRPr="006123AC" w14:paraId="11732DE6" w14:textId="77777777" w:rsidTr="002A7D6F">
        <w:tc>
          <w:tcPr>
            <w:tcW w:w="851" w:type="dxa"/>
          </w:tcPr>
          <w:p w14:paraId="2509BEAA"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01E44A2A" w14:textId="77777777" w:rsidR="00D04069" w:rsidRPr="006123AC" w:rsidRDefault="00D04069" w:rsidP="002A7D6F">
            <w:pPr>
              <w:spacing w:line="259" w:lineRule="auto"/>
              <w:rPr>
                <w:rFonts w:cs="Arial"/>
                <w:szCs w:val="24"/>
              </w:rPr>
            </w:pPr>
            <w:r w:rsidRPr="006123AC">
              <w:rPr>
                <w:rFonts w:cs="Arial"/>
                <w:szCs w:val="24"/>
              </w:rPr>
              <w:t>Instytucje ochrony zdrowia</w:t>
            </w:r>
          </w:p>
        </w:tc>
        <w:tc>
          <w:tcPr>
            <w:tcW w:w="2471" w:type="dxa"/>
          </w:tcPr>
          <w:p w14:paraId="2DFDEEE5" w14:textId="77777777" w:rsidR="00D04069" w:rsidRPr="006123AC" w:rsidRDefault="00D04069" w:rsidP="002A7D6F">
            <w:pPr>
              <w:spacing w:line="259" w:lineRule="auto"/>
              <w:rPr>
                <w:rFonts w:cs="Arial"/>
                <w:szCs w:val="24"/>
              </w:rPr>
            </w:pPr>
            <w:r w:rsidRPr="006123AC">
              <w:rPr>
                <w:rFonts w:cs="Arial"/>
                <w:szCs w:val="24"/>
              </w:rPr>
              <w:t>Niepubliczne zakłady opieki zdrowotnej</w:t>
            </w:r>
          </w:p>
        </w:tc>
        <w:tc>
          <w:tcPr>
            <w:tcW w:w="3894" w:type="dxa"/>
          </w:tcPr>
          <w:p w14:paraId="01C2A588"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wymagany jest kontrakt z NFZ dla</w:t>
            </w:r>
          </w:p>
          <w:p w14:paraId="235510D3"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00D04069" w:rsidRPr="006123AC" w14:paraId="7F0A1825" w14:textId="77777777" w:rsidTr="002A7D6F">
        <w:tc>
          <w:tcPr>
            <w:tcW w:w="851" w:type="dxa"/>
          </w:tcPr>
          <w:p w14:paraId="0AB4805D"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49AD1EEA" w14:textId="77777777" w:rsidR="00D04069" w:rsidRPr="006123AC" w:rsidRDefault="00D04069" w:rsidP="002A7D6F">
            <w:pPr>
              <w:spacing w:line="259" w:lineRule="auto"/>
              <w:rPr>
                <w:rFonts w:cs="Arial"/>
                <w:szCs w:val="24"/>
              </w:rPr>
            </w:pPr>
            <w:r w:rsidRPr="006123AC">
              <w:rPr>
                <w:rFonts w:cs="Arial"/>
                <w:szCs w:val="24"/>
              </w:rPr>
              <w:t>Instytucje ochrony zdrowia</w:t>
            </w:r>
          </w:p>
        </w:tc>
        <w:tc>
          <w:tcPr>
            <w:tcW w:w="2471" w:type="dxa"/>
          </w:tcPr>
          <w:p w14:paraId="1187DA84" w14:textId="77777777" w:rsidR="00D04069" w:rsidRPr="006123AC" w:rsidRDefault="00D04069" w:rsidP="002A7D6F">
            <w:pPr>
              <w:spacing w:line="259" w:lineRule="auto"/>
              <w:rPr>
                <w:rFonts w:cs="Arial"/>
                <w:szCs w:val="24"/>
              </w:rPr>
            </w:pPr>
            <w:r w:rsidRPr="006123AC">
              <w:rPr>
                <w:rFonts w:cs="Arial"/>
                <w:szCs w:val="24"/>
              </w:rPr>
              <w:t>Publiczne zakłady opieki zdrowotnej</w:t>
            </w:r>
          </w:p>
        </w:tc>
        <w:tc>
          <w:tcPr>
            <w:tcW w:w="3894" w:type="dxa"/>
          </w:tcPr>
          <w:p w14:paraId="23D6B5D3"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28AB72DE" w14:textId="77777777" w:rsidTr="002A7D6F">
        <w:tc>
          <w:tcPr>
            <w:tcW w:w="851" w:type="dxa"/>
          </w:tcPr>
          <w:p w14:paraId="414D41FF"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4BE9A588" w14:textId="77777777" w:rsidR="00D04069" w:rsidRPr="006123AC" w:rsidRDefault="00D04069" w:rsidP="002A7D6F">
            <w:pPr>
              <w:spacing w:line="259" w:lineRule="auto"/>
              <w:rPr>
                <w:rFonts w:cs="Arial"/>
                <w:szCs w:val="24"/>
              </w:rPr>
            </w:pPr>
            <w:r w:rsidRPr="006123AC">
              <w:rPr>
                <w:rFonts w:cs="Arial"/>
                <w:szCs w:val="24"/>
              </w:rPr>
              <w:t>Instytucje ochrony zdrowia</w:t>
            </w:r>
          </w:p>
        </w:tc>
        <w:tc>
          <w:tcPr>
            <w:tcW w:w="2471" w:type="dxa"/>
          </w:tcPr>
          <w:p w14:paraId="5D8040B3" w14:textId="77777777" w:rsidR="00D04069" w:rsidRPr="006123AC" w:rsidRDefault="00D04069" w:rsidP="002A7D6F">
            <w:pPr>
              <w:spacing w:line="259" w:lineRule="auto"/>
              <w:rPr>
                <w:rFonts w:cs="Arial"/>
                <w:szCs w:val="24"/>
              </w:rPr>
            </w:pPr>
            <w:r w:rsidRPr="006123AC">
              <w:rPr>
                <w:rFonts w:cs="Arial"/>
                <w:szCs w:val="24"/>
              </w:rPr>
              <w:t>Uzdrowiska</w:t>
            </w:r>
          </w:p>
        </w:tc>
        <w:tc>
          <w:tcPr>
            <w:tcW w:w="3894" w:type="dxa"/>
          </w:tcPr>
          <w:p w14:paraId="1C3EFB41"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funkcjonujące w publicznym systemie opieki zdrowotnej</w:t>
            </w:r>
          </w:p>
          <w:p w14:paraId="3739B97E"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lastRenderedPageBreak/>
              <w:t>(wymagany jest kontrakt z NFZ lub z innym publicznym płatnikiem dla świadczeń w</w:t>
            </w:r>
          </w:p>
          <w:p w14:paraId="3C8DD830"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budynku, którego dotyczy projekt)</w:t>
            </w:r>
          </w:p>
        </w:tc>
      </w:tr>
      <w:tr w:rsidR="00D04069" w:rsidRPr="006123AC" w14:paraId="4A536539" w14:textId="77777777" w:rsidTr="002A7D6F">
        <w:tc>
          <w:tcPr>
            <w:tcW w:w="851" w:type="dxa"/>
          </w:tcPr>
          <w:p w14:paraId="546288C9"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63267490" w14:textId="77777777" w:rsidR="00D04069" w:rsidRPr="006123AC" w:rsidRDefault="00D04069" w:rsidP="002A7D6F">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2471" w:type="dxa"/>
          </w:tcPr>
          <w:p w14:paraId="5552A794" w14:textId="77777777" w:rsidR="00D04069" w:rsidRPr="006123AC" w:rsidRDefault="00D04069" w:rsidP="002A7D6F">
            <w:pPr>
              <w:spacing w:line="259" w:lineRule="auto"/>
              <w:rPr>
                <w:rFonts w:cs="Arial"/>
                <w:szCs w:val="24"/>
              </w:rPr>
            </w:pPr>
            <w:r w:rsidRPr="006123AC">
              <w:rPr>
                <w:rFonts w:cs="Arial"/>
                <w:szCs w:val="24"/>
              </w:rPr>
              <w:t>Kościoły i związki wyznaniowe</w:t>
            </w:r>
          </w:p>
        </w:tc>
        <w:tc>
          <w:tcPr>
            <w:tcW w:w="3894" w:type="dxa"/>
          </w:tcPr>
          <w:p w14:paraId="5EF3CEDA"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7119CD80" w14:textId="77777777" w:rsidTr="002A7D6F">
        <w:tc>
          <w:tcPr>
            <w:tcW w:w="851" w:type="dxa"/>
          </w:tcPr>
          <w:p w14:paraId="7C5F285A"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699BED11" w14:textId="77777777" w:rsidR="00D04069" w:rsidRPr="006123AC" w:rsidRDefault="00D04069" w:rsidP="002A7D6F">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2471" w:type="dxa"/>
          </w:tcPr>
          <w:p w14:paraId="1DE2A66E" w14:textId="77777777" w:rsidR="00D04069" w:rsidRPr="006123AC" w:rsidRDefault="00D04069" w:rsidP="002A7D6F">
            <w:pPr>
              <w:spacing w:line="259" w:lineRule="auto"/>
              <w:rPr>
                <w:rFonts w:cs="Arial"/>
                <w:szCs w:val="24"/>
              </w:rPr>
            </w:pPr>
            <w:r w:rsidRPr="006123AC">
              <w:rPr>
                <w:rFonts w:cs="Arial"/>
                <w:szCs w:val="24"/>
              </w:rPr>
              <w:t>Organizacje pozarządowe</w:t>
            </w:r>
          </w:p>
        </w:tc>
        <w:tc>
          <w:tcPr>
            <w:tcW w:w="3894" w:type="dxa"/>
          </w:tcPr>
          <w:p w14:paraId="1B178A1A"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1984C2C5" w14:textId="77777777" w:rsidTr="002A7D6F">
        <w:tc>
          <w:tcPr>
            <w:tcW w:w="851" w:type="dxa"/>
          </w:tcPr>
          <w:p w14:paraId="05EDA156"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08532135" w14:textId="77777777" w:rsidR="00D04069" w:rsidRPr="006123AC" w:rsidRDefault="00D04069" w:rsidP="002A7D6F">
            <w:pPr>
              <w:spacing w:line="259" w:lineRule="auto"/>
              <w:rPr>
                <w:rFonts w:cs="Arial"/>
                <w:szCs w:val="24"/>
              </w:rPr>
            </w:pPr>
            <w:r w:rsidRPr="006123AC">
              <w:rPr>
                <w:rFonts w:cs="Arial"/>
                <w:szCs w:val="24"/>
              </w:rPr>
              <w:t>Organizacje społeczne i związki wyznaniowe</w:t>
            </w:r>
          </w:p>
        </w:tc>
        <w:tc>
          <w:tcPr>
            <w:tcW w:w="2471" w:type="dxa"/>
          </w:tcPr>
          <w:p w14:paraId="782DB43C" w14:textId="77777777" w:rsidR="00D04069" w:rsidRPr="006123AC" w:rsidRDefault="00D04069" w:rsidP="002A7D6F">
            <w:pPr>
              <w:spacing w:line="259" w:lineRule="auto"/>
              <w:rPr>
                <w:rFonts w:cs="Arial"/>
                <w:szCs w:val="24"/>
              </w:rPr>
            </w:pPr>
            <w:r w:rsidRPr="006123AC">
              <w:rPr>
                <w:rFonts w:cs="Arial"/>
                <w:szCs w:val="24"/>
              </w:rPr>
              <w:t>Wspólnoty i spółdzielnie mieszkaniowe</w:t>
            </w:r>
            <w:r>
              <w:rPr>
                <w:rFonts w:cs="Arial"/>
                <w:szCs w:val="24"/>
              </w:rPr>
              <w:t>, TBS</w:t>
            </w:r>
          </w:p>
        </w:tc>
        <w:tc>
          <w:tcPr>
            <w:tcW w:w="3894" w:type="dxa"/>
          </w:tcPr>
          <w:p w14:paraId="0C6854AA" w14:textId="77777777" w:rsidR="00D04069" w:rsidRPr="006123AC" w:rsidRDefault="00D04069" w:rsidP="002A7D6F">
            <w:pPr>
              <w:autoSpaceDE w:val="0"/>
              <w:autoSpaceDN w:val="0"/>
              <w:adjustRightInd w:val="0"/>
              <w:spacing w:line="259" w:lineRule="auto"/>
              <w:rPr>
                <w:rFonts w:cs="Arial"/>
                <w:szCs w:val="24"/>
              </w:rPr>
            </w:pPr>
          </w:p>
        </w:tc>
      </w:tr>
      <w:tr w:rsidR="00D04069" w:rsidRPr="006123AC" w14:paraId="4F9D41A8" w14:textId="77777777" w:rsidTr="002A7D6F">
        <w:tc>
          <w:tcPr>
            <w:tcW w:w="851" w:type="dxa"/>
          </w:tcPr>
          <w:p w14:paraId="1530BE36"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09FDCB67" w14:textId="77777777" w:rsidR="00D04069" w:rsidRPr="006123AC" w:rsidRDefault="00D04069" w:rsidP="002A7D6F">
            <w:pPr>
              <w:spacing w:line="259" w:lineRule="auto"/>
              <w:rPr>
                <w:rFonts w:cs="Arial"/>
                <w:szCs w:val="24"/>
              </w:rPr>
            </w:pPr>
            <w:r w:rsidRPr="006123AC">
              <w:rPr>
                <w:rFonts w:cs="Arial"/>
                <w:szCs w:val="24"/>
              </w:rPr>
              <w:t>Instytucje nauki i edukacji</w:t>
            </w:r>
          </w:p>
        </w:tc>
        <w:tc>
          <w:tcPr>
            <w:tcW w:w="2471" w:type="dxa"/>
          </w:tcPr>
          <w:p w14:paraId="6870E138" w14:textId="77777777" w:rsidR="00D04069" w:rsidRPr="006123AC" w:rsidRDefault="00D04069" w:rsidP="002A7D6F">
            <w:pPr>
              <w:spacing w:line="259" w:lineRule="auto"/>
              <w:rPr>
                <w:rFonts w:cs="Arial"/>
                <w:szCs w:val="24"/>
              </w:rPr>
            </w:pPr>
            <w:r w:rsidRPr="006123AC">
              <w:rPr>
                <w:rFonts w:cs="Arial"/>
                <w:szCs w:val="24"/>
              </w:rPr>
              <w:t>Uczelnie</w:t>
            </w:r>
          </w:p>
        </w:tc>
        <w:tc>
          <w:tcPr>
            <w:tcW w:w="3894" w:type="dxa"/>
          </w:tcPr>
          <w:p w14:paraId="4D7D0107"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tylko uczelnie publiczne</w:t>
            </w:r>
          </w:p>
        </w:tc>
      </w:tr>
      <w:tr w:rsidR="00D04069" w:rsidRPr="006123AC" w14:paraId="3CDB4BE2" w14:textId="77777777" w:rsidTr="002A7D6F">
        <w:tc>
          <w:tcPr>
            <w:tcW w:w="851" w:type="dxa"/>
          </w:tcPr>
          <w:p w14:paraId="5EECBB3F"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3AD84B56" w14:textId="77777777" w:rsidR="00D04069" w:rsidRPr="006123AC" w:rsidRDefault="00D04069" w:rsidP="002A7D6F">
            <w:pPr>
              <w:spacing w:line="259" w:lineRule="auto"/>
              <w:rPr>
                <w:rFonts w:cs="Arial"/>
                <w:szCs w:val="24"/>
              </w:rPr>
            </w:pPr>
            <w:r w:rsidRPr="006123AC">
              <w:rPr>
                <w:rFonts w:cs="Arial"/>
                <w:szCs w:val="24"/>
              </w:rPr>
              <w:t>Instytucje nauki i edukacji</w:t>
            </w:r>
          </w:p>
        </w:tc>
        <w:tc>
          <w:tcPr>
            <w:tcW w:w="2471" w:type="dxa"/>
          </w:tcPr>
          <w:p w14:paraId="16CEE7DA" w14:textId="77777777" w:rsidR="00D04069" w:rsidRPr="006123AC" w:rsidRDefault="00D04069" w:rsidP="002A7D6F">
            <w:pPr>
              <w:spacing w:line="259" w:lineRule="auto"/>
              <w:rPr>
                <w:rFonts w:cs="Arial"/>
                <w:szCs w:val="24"/>
              </w:rPr>
            </w:pPr>
            <w:r w:rsidRPr="006123AC">
              <w:rPr>
                <w:rFonts w:cs="Arial"/>
                <w:szCs w:val="24"/>
              </w:rPr>
              <w:t>Organizacje badawcze</w:t>
            </w:r>
          </w:p>
        </w:tc>
        <w:tc>
          <w:tcPr>
            <w:tcW w:w="3894" w:type="dxa"/>
          </w:tcPr>
          <w:p w14:paraId="1AA16639"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tylko publiczne organizacje badawcze</w:t>
            </w:r>
          </w:p>
        </w:tc>
      </w:tr>
      <w:tr w:rsidR="00D04069" w:rsidRPr="006123AC" w14:paraId="55ACF4E4" w14:textId="77777777" w:rsidTr="002A7D6F">
        <w:tc>
          <w:tcPr>
            <w:tcW w:w="851" w:type="dxa"/>
          </w:tcPr>
          <w:p w14:paraId="43FAF943" w14:textId="77777777" w:rsidR="00D04069" w:rsidRPr="006123AC" w:rsidRDefault="00D04069" w:rsidP="006B25CC">
            <w:pPr>
              <w:numPr>
                <w:ilvl w:val="0"/>
                <w:numId w:val="28"/>
              </w:numPr>
              <w:spacing w:line="259" w:lineRule="auto"/>
              <w:contextualSpacing/>
              <w:rPr>
                <w:rFonts w:cs="Arial"/>
                <w:szCs w:val="24"/>
              </w:rPr>
            </w:pPr>
          </w:p>
        </w:tc>
        <w:tc>
          <w:tcPr>
            <w:tcW w:w="2044" w:type="dxa"/>
          </w:tcPr>
          <w:p w14:paraId="0E396938" w14:textId="77777777" w:rsidR="00D04069" w:rsidRPr="006123AC" w:rsidRDefault="00D04069" w:rsidP="002A7D6F">
            <w:pPr>
              <w:spacing w:line="259" w:lineRule="auto"/>
              <w:rPr>
                <w:rFonts w:cs="Arial"/>
                <w:szCs w:val="24"/>
              </w:rPr>
            </w:pPr>
            <w:r w:rsidRPr="006123AC">
              <w:rPr>
                <w:rFonts w:cs="Arial"/>
                <w:szCs w:val="24"/>
              </w:rPr>
              <w:t>Instytucje nauki i edukacji</w:t>
            </w:r>
          </w:p>
        </w:tc>
        <w:tc>
          <w:tcPr>
            <w:tcW w:w="2471" w:type="dxa"/>
          </w:tcPr>
          <w:p w14:paraId="4B862FB5" w14:textId="77777777" w:rsidR="00D04069" w:rsidRPr="006123AC" w:rsidRDefault="00D04069" w:rsidP="002A7D6F">
            <w:pPr>
              <w:spacing w:line="259" w:lineRule="auto"/>
              <w:rPr>
                <w:rFonts w:cs="Arial"/>
                <w:szCs w:val="24"/>
              </w:rPr>
            </w:pPr>
            <w:r w:rsidRPr="006123AC">
              <w:rPr>
                <w:rFonts w:cs="Arial"/>
                <w:szCs w:val="24"/>
              </w:rPr>
              <w:t>Jednostki naukowe</w:t>
            </w:r>
          </w:p>
        </w:tc>
        <w:tc>
          <w:tcPr>
            <w:tcW w:w="3894" w:type="dxa"/>
          </w:tcPr>
          <w:p w14:paraId="75E10C97" w14:textId="77777777" w:rsidR="00D04069" w:rsidRPr="006123AC" w:rsidRDefault="00D04069" w:rsidP="002A7D6F">
            <w:pPr>
              <w:autoSpaceDE w:val="0"/>
              <w:autoSpaceDN w:val="0"/>
              <w:adjustRightInd w:val="0"/>
              <w:spacing w:line="259" w:lineRule="auto"/>
              <w:rPr>
                <w:rFonts w:cs="Arial"/>
                <w:szCs w:val="24"/>
              </w:rPr>
            </w:pPr>
            <w:r w:rsidRPr="006123AC">
              <w:rPr>
                <w:rFonts w:cs="Arial"/>
                <w:szCs w:val="24"/>
              </w:rPr>
              <w:t>tylko publiczne jednostki naukowe</w:t>
            </w: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7"/>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4" w:name="_Toc114570834"/>
      <w:bookmarkStart w:id="15" w:name="_Toc194669251"/>
      <w:r>
        <w:t xml:space="preserve">1.4 </w:t>
      </w:r>
      <w:r w:rsidR="00417997">
        <w:tab/>
      </w:r>
      <w:r w:rsidR="00E72D9B">
        <w:t>Co możesz zrealizować w projekcie - typy projektów</w:t>
      </w:r>
      <w:bookmarkEnd w:id="14"/>
      <w:bookmarkEnd w:id="15"/>
    </w:p>
    <w:p w14:paraId="2A0E801A" w14:textId="77777777" w:rsidR="002658DB" w:rsidRDefault="00DA37D4" w:rsidP="000A4B81">
      <w:pPr>
        <w:spacing w:after="240"/>
        <w:rPr>
          <w:rFonts w:eastAsia="Times New Roman" w:cs="Arial"/>
          <w:lang w:eastAsia="pl-PL"/>
        </w:rPr>
      </w:pPr>
      <w:r w:rsidRPr="75C893DB">
        <w:rPr>
          <w:rFonts w:eastAsia="Times New Roman" w:cs="Arial"/>
          <w:lang w:eastAsia="pl-PL"/>
        </w:rPr>
        <w:t>Twój projekt musi dotyczyć następując</w:t>
      </w:r>
      <w:r w:rsidR="47E5CAEE" w:rsidRPr="75C893DB">
        <w:rPr>
          <w:rFonts w:eastAsia="Times New Roman" w:cs="Arial"/>
          <w:lang w:eastAsia="pl-PL"/>
        </w:rPr>
        <w:t>ego</w:t>
      </w:r>
      <w:r w:rsidRPr="75C893DB">
        <w:rPr>
          <w:rFonts w:eastAsia="Times New Roman" w:cs="Arial"/>
          <w:lang w:eastAsia="pl-PL"/>
        </w:rPr>
        <w:t xml:space="preserve"> typ</w:t>
      </w:r>
      <w:r w:rsidR="0A33E089" w:rsidRPr="75C893DB">
        <w:rPr>
          <w:rFonts w:eastAsia="Times New Roman" w:cs="Arial"/>
          <w:lang w:eastAsia="pl-PL"/>
        </w:rPr>
        <w:t>u</w:t>
      </w:r>
      <w:r w:rsidRPr="75C893DB">
        <w:rPr>
          <w:rFonts w:eastAsia="Times New Roman" w:cs="Arial"/>
          <w:lang w:eastAsia="pl-PL"/>
        </w:rPr>
        <w:t xml:space="preserve"> projekt</w:t>
      </w:r>
      <w:r w:rsidR="326A22B5" w:rsidRPr="75C893DB">
        <w:rPr>
          <w:rFonts w:eastAsia="Times New Roman" w:cs="Arial"/>
          <w:lang w:eastAsia="pl-PL"/>
        </w:rPr>
        <w:t>u</w:t>
      </w:r>
      <w:r w:rsidRPr="75C893DB">
        <w:rPr>
          <w:rFonts w:eastAsia="Times New Roman" w:cs="Arial"/>
          <w:lang w:eastAsia="pl-PL"/>
        </w:rPr>
        <w:t>:</w:t>
      </w:r>
    </w:p>
    <w:p w14:paraId="394361CE" w14:textId="77777777" w:rsidR="00D04069" w:rsidRPr="00F266DC" w:rsidRDefault="00D04069" w:rsidP="00D04069">
      <w:pPr>
        <w:spacing w:after="0"/>
        <w:rPr>
          <w:rFonts w:cs="Arial"/>
          <w:szCs w:val="24"/>
          <w:lang w:eastAsia="pl-PL"/>
        </w:rPr>
      </w:pPr>
      <w:r w:rsidRPr="00D953B9">
        <w:rPr>
          <w:rFonts w:cs="Arial"/>
          <w:szCs w:val="24"/>
          <w:lang w:eastAsia="pl-PL"/>
        </w:rPr>
        <w:t>Infrastruktura służąca do produkcji i/lub magazynowania energii z</w:t>
      </w:r>
      <w:r>
        <w:rPr>
          <w:rFonts w:cs="Arial"/>
          <w:szCs w:val="24"/>
          <w:lang w:eastAsia="pl-PL"/>
        </w:rPr>
        <w:t xml:space="preserve"> </w:t>
      </w:r>
      <w:r w:rsidRPr="00D953B9">
        <w:t>odnawialnych źródeł (projekty inne niż parasolowe i grantowe).</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712EA329" w:rsidR="00E72D9B" w:rsidRPr="00A27470" w:rsidRDefault="00E72D9B" w:rsidP="000A4B81">
      <w:pPr>
        <w:spacing w:after="240"/>
        <w:rPr>
          <w:rStyle w:val="Hipercze"/>
          <w:rFonts w:cs="Arial"/>
        </w:rPr>
      </w:pPr>
      <w:r w:rsidRPr="6846CFB2">
        <w:rPr>
          <w:rFonts w:cs="Arial"/>
        </w:rPr>
        <w:t xml:space="preserve">Szczegółowe informacje dotyczące typów projektów znajdziesz w SZOP FE SL 2021-2027 </w:t>
      </w:r>
      <w:r w:rsidR="00F92318">
        <w:rPr>
          <w:rFonts w:cs="Arial"/>
        </w:rPr>
        <w:t xml:space="preserve">pod adresem </w:t>
      </w:r>
      <w:r w:rsidR="00B31AF3" w:rsidRPr="00A27470">
        <w:rPr>
          <w:rFonts w:cs="Arial"/>
        </w:rPr>
        <w:fldChar w:fldCharType="begin"/>
      </w:r>
      <w:r w:rsidR="00866CA7" w:rsidRPr="00A27470">
        <w:rPr>
          <w:rFonts w:cs="Arial"/>
        </w:rPr>
        <w:instrText>HYPERLINK "https://funduszeue.slaskie.pl/web/guest/w/szczeg%C3%B3%C5%82owy-opis-priorytet%C3%B3w-programu-fundusze-europejskie-dla-%C5%9Bl%C4%85skiego-2021-2027-wersja-15"</w:instrText>
      </w:r>
      <w:r w:rsidR="00B31AF3" w:rsidRPr="00A27470">
        <w:rPr>
          <w:rFonts w:cs="Arial"/>
        </w:rPr>
        <w:fldChar w:fldCharType="separate"/>
      </w:r>
      <w:r w:rsidR="00D203AB" w:rsidRPr="00A27470">
        <w:rPr>
          <w:rStyle w:val="Hipercze"/>
          <w:rFonts w:cs="Arial"/>
        </w:rPr>
        <w:t>SZOP FE SL 2021-2027</w:t>
      </w:r>
    </w:p>
    <w:bookmarkStart w:id="16" w:name="_Toc111010155"/>
    <w:bookmarkStart w:id="17" w:name="_Toc111010212"/>
    <w:bookmarkStart w:id="18" w:name="_Toc114570835"/>
    <w:bookmarkStart w:id="19" w:name="_Toc194669252"/>
    <w:p w14:paraId="6AE49B90" w14:textId="2277A8DC" w:rsidR="00E72D9B" w:rsidRDefault="00B31AF3" w:rsidP="006B25CC">
      <w:pPr>
        <w:pStyle w:val="Nagwek2"/>
        <w:numPr>
          <w:ilvl w:val="1"/>
          <w:numId w:val="13"/>
        </w:numPr>
        <w:spacing w:after="240"/>
        <w:ind w:left="646"/>
      </w:pPr>
      <w:r w:rsidRPr="00A27470">
        <w:rPr>
          <w:rFonts w:eastAsiaTheme="minorHAnsi" w:cs="Arial"/>
          <w:b w:val="0"/>
          <w:color w:val="auto"/>
          <w:sz w:val="24"/>
          <w:szCs w:val="22"/>
        </w:rPr>
        <w:lastRenderedPageBreak/>
        <w:fldChar w:fldCharType="end"/>
      </w:r>
      <w:r w:rsidR="00E72D9B">
        <w:t>Jakie warunki musisz spełnić</w:t>
      </w:r>
      <w:bookmarkEnd w:id="16"/>
      <w:bookmarkEnd w:id="17"/>
      <w:bookmarkEnd w:id="18"/>
      <w:bookmarkEnd w:id="19"/>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51CCD21E"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6AA7B52E" w14:textId="30ABECF2" w:rsidR="00D04069" w:rsidRPr="00D04069" w:rsidRDefault="00D04069" w:rsidP="00D04069">
      <w:pPr>
        <w:rPr>
          <w:rFonts w:eastAsiaTheme="minorEastAsia"/>
          <w:szCs w:val="24"/>
        </w:rPr>
      </w:pPr>
      <w:r w:rsidRPr="00D04069">
        <w:rPr>
          <w:rFonts w:eastAsiaTheme="minorEastAsia"/>
          <w:szCs w:val="24"/>
        </w:rPr>
        <w:t>1. Aplikować o wsparcie mogą wnioskodawcy, których projekty wynikają ze Strategii Rozwoju Subregionu Centralnego Województwa Śląskiego na lata 2021-2027 i są wskazane na liście projektów ZIT, zgodnie z art. 34 ust.15 pkt. 3 ustawy wdrożeniowej.</w:t>
      </w:r>
      <w:r w:rsidR="00594766">
        <w:rPr>
          <w:rFonts w:eastAsiaTheme="minorEastAsia"/>
          <w:szCs w:val="24"/>
        </w:rPr>
        <w:t xml:space="preserve"> </w:t>
      </w:r>
      <w:r w:rsidR="00594766" w:rsidRPr="00594766">
        <w:rPr>
          <w:rFonts w:eastAsiaTheme="minorEastAsia"/>
          <w:szCs w:val="24"/>
        </w:rPr>
        <w:t>Dla naboru obowiązuje lista projektów ZIT aktualna na moment zakończenia naboru</w:t>
      </w:r>
      <w:r w:rsidR="00594766">
        <w:rPr>
          <w:rFonts w:eastAsiaTheme="minorEastAsia"/>
          <w:szCs w:val="24"/>
        </w:rPr>
        <w:t>.</w:t>
      </w:r>
    </w:p>
    <w:p w14:paraId="3EDE846C" w14:textId="77777777" w:rsidR="00D04069" w:rsidRPr="00D04069" w:rsidRDefault="00D04069" w:rsidP="00D04069">
      <w:pPr>
        <w:rPr>
          <w:rFonts w:eastAsiaTheme="minorEastAsia"/>
          <w:szCs w:val="24"/>
        </w:rPr>
      </w:pPr>
      <w:r w:rsidRPr="00D04069">
        <w:rPr>
          <w:rFonts w:eastAsiaTheme="minorEastAsia"/>
          <w:szCs w:val="24"/>
        </w:rPr>
        <w:t>2. Wsparciem objęte zostaną projekty realizowane na obszarach transformacji obejmujących podregiony:</w:t>
      </w:r>
    </w:p>
    <w:p w14:paraId="798AED7C"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katowicki,  </w:t>
      </w:r>
    </w:p>
    <w:p w14:paraId="61C5AE79"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sosnowiecki,  </w:t>
      </w:r>
    </w:p>
    <w:p w14:paraId="77C33EAE"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tyski,  </w:t>
      </w:r>
    </w:p>
    <w:p w14:paraId="18489A8A"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bytomski,  </w:t>
      </w:r>
    </w:p>
    <w:p w14:paraId="345D6764"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gliwicki,  </w:t>
      </w:r>
    </w:p>
    <w:p w14:paraId="7E543733"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rybnicki, </w:t>
      </w:r>
    </w:p>
    <w:p w14:paraId="7FD6917D" w14:textId="77777777" w:rsidR="00D04069" w:rsidRPr="00D04069" w:rsidRDefault="00D04069" w:rsidP="006B25CC">
      <w:pPr>
        <w:numPr>
          <w:ilvl w:val="0"/>
          <w:numId w:val="30"/>
        </w:numPr>
        <w:spacing w:after="0"/>
        <w:rPr>
          <w:rFonts w:eastAsiaTheme="minorEastAsia"/>
          <w:bCs/>
          <w:szCs w:val="24"/>
        </w:rPr>
      </w:pPr>
      <w:r w:rsidRPr="00D04069">
        <w:rPr>
          <w:rFonts w:eastAsiaTheme="minorEastAsia"/>
          <w:bCs/>
          <w:szCs w:val="24"/>
        </w:rPr>
        <w:t xml:space="preserve">bielski,  </w:t>
      </w:r>
    </w:p>
    <w:p w14:paraId="65987340" w14:textId="77777777" w:rsidR="00D04069" w:rsidRPr="00D04069" w:rsidRDefault="00D04069" w:rsidP="00D04069">
      <w:pPr>
        <w:rPr>
          <w:rFonts w:eastAsiaTheme="minorEastAsia"/>
          <w:szCs w:val="24"/>
        </w:rPr>
      </w:pPr>
      <w:r w:rsidRPr="00D04069">
        <w:rPr>
          <w:rFonts w:eastAsiaTheme="minorEastAsia"/>
          <w:szCs w:val="24"/>
        </w:rPr>
        <w:t xml:space="preserve">zgodnie z zapisami Terytorialnego Planu Sprawiedliwej Transformacji Województwa Śląskiego 2030, </w:t>
      </w:r>
      <w:r w:rsidRPr="00644769">
        <w:rPr>
          <w:rFonts w:eastAsiaTheme="minorEastAsia"/>
          <w:szCs w:val="24"/>
        </w:rPr>
        <w:t>z zastrzeżeniem zapisów w punkcie nr 1.</w:t>
      </w:r>
    </w:p>
    <w:p w14:paraId="248A4E6B" w14:textId="77777777" w:rsidR="00D04069" w:rsidRPr="00D04069" w:rsidRDefault="00D04069" w:rsidP="00D04069">
      <w:pPr>
        <w:rPr>
          <w:rFonts w:eastAsiaTheme="minorEastAsia"/>
          <w:szCs w:val="24"/>
        </w:rPr>
      </w:pPr>
      <w:r w:rsidRPr="00D04069">
        <w:rPr>
          <w:rFonts w:eastAsiaTheme="minorEastAsia"/>
          <w:szCs w:val="24"/>
        </w:rPr>
        <w:t xml:space="preserve">3. 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w:t>
      </w:r>
      <w:r w:rsidRPr="00D04069">
        <w:rPr>
          <w:rFonts w:eastAsiaTheme="minorEastAsia"/>
          <w:szCs w:val="24"/>
        </w:rPr>
        <w:lastRenderedPageBreak/>
        <w:t>z biomasy lub o całkowitej nominalnej mocy cieplnej wynoszącej co najmniej 2 MW w przypadku gazowych paliw z biomasy. […]".</w:t>
      </w:r>
    </w:p>
    <w:p w14:paraId="68EF357C" w14:textId="77777777" w:rsidR="00D04069" w:rsidRPr="00D04069" w:rsidRDefault="00D04069" w:rsidP="00D04069">
      <w:pPr>
        <w:rPr>
          <w:rFonts w:eastAsiaTheme="minorEastAsia"/>
          <w:szCs w:val="24"/>
        </w:rPr>
      </w:pPr>
      <w:r w:rsidRPr="00D04069">
        <w:rPr>
          <w:rFonts w:eastAsiaTheme="minorEastAsia"/>
          <w:szCs w:val="24"/>
        </w:rPr>
        <w:t xml:space="preserve">4. W zakresie energetyki wodnej: </w:t>
      </w:r>
    </w:p>
    <w:p w14:paraId="3BE3D55A" w14:textId="77777777" w:rsidR="00D04069" w:rsidRPr="00D04069" w:rsidRDefault="00D04069" w:rsidP="006B25CC">
      <w:pPr>
        <w:numPr>
          <w:ilvl w:val="0"/>
          <w:numId w:val="29"/>
        </w:numPr>
        <w:rPr>
          <w:rFonts w:eastAsiaTheme="minorEastAsia"/>
          <w:bCs/>
          <w:szCs w:val="24"/>
        </w:rPr>
      </w:pPr>
      <w:r w:rsidRPr="00D04069">
        <w:rPr>
          <w:rFonts w:eastAsiaTheme="minorEastAsia"/>
          <w:bCs/>
          <w:szCs w:val="24"/>
        </w:rPr>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14:paraId="2E7CA87A" w14:textId="77777777" w:rsidR="00D04069" w:rsidRPr="00D04069" w:rsidRDefault="00D04069" w:rsidP="006B25CC">
      <w:pPr>
        <w:numPr>
          <w:ilvl w:val="0"/>
          <w:numId w:val="29"/>
        </w:numPr>
        <w:rPr>
          <w:rFonts w:eastAsiaTheme="minorEastAsia"/>
          <w:bCs/>
          <w:szCs w:val="24"/>
        </w:rPr>
      </w:pPr>
      <w:r w:rsidRPr="00D04069">
        <w:rPr>
          <w:rFonts w:eastAsiaTheme="minorEastAsia"/>
          <w:bCs/>
          <w:szCs w:val="24"/>
        </w:rPr>
        <w:t xml:space="preserve">projekty muszą być zgodne z obowiązującymi Planami Gospodarowania Wodami w Dorzeczach; </w:t>
      </w:r>
    </w:p>
    <w:p w14:paraId="7F580E6F" w14:textId="77777777" w:rsidR="00D04069" w:rsidRPr="00D04069" w:rsidRDefault="00D04069" w:rsidP="006B25CC">
      <w:pPr>
        <w:numPr>
          <w:ilvl w:val="0"/>
          <w:numId w:val="29"/>
        </w:numPr>
        <w:rPr>
          <w:rFonts w:eastAsiaTheme="minorEastAsia"/>
          <w:bCs/>
          <w:szCs w:val="24"/>
        </w:rPr>
      </w:pPr>
      <w:r w:rsidRPr="00D04069">
        <w:rPr>
          <w:rFonts w:eastAsiaTheme="minorEastAsia"/>
          <w:bCs/>
          <w:szCs w:val="24"/>
        </w:rPr>
        <w:t>projekty nie mogą mieć negatywnego wpływu na stan lub potencjał jednolitych części wód, wyposażonych w hydroelektrownie, przy jednoczesnym zapewnieniu pełnej drożności budowli dla przemieszczeń fauny wodnej.</w:t>
      </w:r>
    </w:p>
    <w:p w14:paraId="702EA86A" w14:textId="77777777" w:rsidR="00D04069" w:rsidRPr="00D04069" w:rsidRDefault="00D04069" w:rsidP="00644769">
      <w:pPr>
        <w:spacing w:after="0"/>
        <w:rPr>
          <w:rFonts w:eastAsiaTheme="minorEastAsia"/>
          <w:szCs w:val="24"/>
        </w:rPr>
      </w:pPr>
      <w:r w:rsidRPr="00D04069">
        <w:rPr>
          <w:rFonts w:eastAsiaTheme="minorEastAsia"/>
          <w:szCs w:val="24"/>
        </w:rPr>
        <w:t xml:space="preserve">5. Wspierane inwestycje nie mogą: </w:t>
      </w:r>
    </w:p>
    <w:p w14:paraId="48FFE085" w14:textId="77777777" w:rsidR="00D04069" w:rsidRPr="00D04069" w:rsidRDefault="00D04069" w:rsidP="006B25CC">
      <w:pPr>
        <w:numPr>
          <w:ilvl w:val="0"/>
          <w:numId w:val="31"/>
        </w:numPr>
        <w:spacing w:after="0"/>
        <w:rPr>
          <w:rFonts w:eastAsiaTheme="minorEastAsia"/>
          <w:bCs/>
          <w:szCs w:val="24"/>
        </w:rPr>
      </w:pPr>
      <w:r w:rsidRPr="00D04069">
        <w:rPr>
          <w:rFonts w:eastAsiaTheme="minorEastAsia"/>
          <w:bCs/>
          <w:szCs w:val="24"/>
        </w:rPr>
        <w:t xml:space="preserve">powodować nieosiągnięcia dobrego stanu lub potencjału jednolitych części wód, </w:t>
      </w:r>
    </w:p>
    <w:p w14:paraId="1B552B74" w14:textId="77777777" w:rsidR="00D04069" w:rsidRPr="00D04069" w:rsidRDefault="00D04069" w:rsidP="006B25CC">
      <w:pPr>
        <w:numPr>
          <w:ilvl w:val="0"/>
          <w:numId w:val="31"/>
        </w:numPr>
        <w:spacing w:after="0"/>
        <w:rPr>
          <w:rFonts w:eastAsiaTheme="minorEastAsia"/>
          <w:bCs/>
          <w:szCs w:val="24"/>
        </w:rPr>
      </w:pPr>
      <w:r w:rsidRPr="00D04069">
        <w:rPr>
          <w:rFonts w:eastAsiaTheme="minorEastAsia"/>
          <w:bCs/>
          <w:szCs w:val="24"/>
        </w:rPr>
        <w:t xml:space="preserve">pogarszać stanu lub potencjału jednolitych części wód, </w:t>
      </w:r>
    </w:p>
    <w:p w14:paraId="2D70D284" w14:textId="77777777" w:rsidR="00D04069" w:rsidRPr="00D04069" w:rsidRDefault="00D04069" w:rsidP="006B25CC">
      <w:pPr>
        <w:numPr>
          <w:ilvl w:val="0"/>
          <w:numId w:val="31"/>
        </w:numPr>
        <w:rPr>
          <w:rFonts w:eastAsiaTheme="minorEastAsia"/>
          <w:bCs/>
          <w:szCs w:val="24"/>
        </w:rPr>
      </w:pPr>
      <w:r w:rsidRPr="00D04069">
        <w:rPr>
          <w:rFonts w:eastAsiaTheme="minorEastAsia"/>
          <w:bCs/>
          <w:szCs w:val="24"/>
        </w:rPr>
        <w:t>mieć znaczącego wpływu na cele ochrony obszarów objętych siecią Natura 2000.</w:t>
      </w:r>
    </w:p>
    <w:p w14:paraId="5C48CF78" w14:textId="77777777" w:rsidR="00D04069" w:rsidRPr="00D04069" w:rsidRDefault="00D04069" w:rsidP="00D04069">
      <w:pPr>
        <w:rPr>
          <w:rFonts w:eastAsiaTheme="minorEastAsia"/>
          <w:szCs w:val="24"/>
        </w:rPr>
      </w:pPr>
      <w:r w:rsidRPr="00D04069">
        <w:rPr>
          <w:rFonts w:eastAsiaTheme="minorEastAsia"/>
          <w:szCs w:val="24"/>
        </w:rPr>
        <w:t xml:space="preserve">6. Inwestycje związane z niwelowaniem skutków działalności przemysłowej, w tym górniczej na środowisko (m.in. </w:t>
      </w:r>
      <w:proofErr w:type="spellStart"/>
      <w:r w:rsidRPr="00D04069">
        <w:rPr>
          <w:rFonts w:eastAsiaTheme="minorEastAsia"/>
          <w:szCs w:val="24"/>
        </w:rPr>
        <w:t>remediacja</w:t>
      </w:r>
      <w:proofErr w:type="spellEnd"/>
      <w:r w:rsidRPr="00D04069">
        <w:rPr>
          <w:rFonts w:eastAsiaTheme="minorEastAsia"/>
          <w:szCs w:val="24"/>
        </w:rPr>
        <w:t xml:space="preserve">, rekultywacja, regeneracja, </w:t>
      </w:r>
      <w:proofErr w:type="spellStart"/>
      <w:r w:rsidRPr="00D04069">
        <w:rPr>
          <w:rFonts w:eastAsiaTheme="minorEastAsia"/>
          <w:szCs w:val="24"/>
        </w:rPr>
        <w:t>renaturyzacja</w:t>
      </w:r>
      <w:proofErr w:type="spellEnd"/>
      <w:r w:rsidRPr="00D04069">
        <w:rPr>
          <w:rFonts w:eastAsiaTheme="minorEastAsia"/>
          <w:szCs w:val="24"/>
        </w:rPr>
        <w:t>, dekontaminacja terenów poprzemysłowych oraz oczyszczenie zanieczyszczonych wód podziemnych i powierzchniowych) muszą uwzględniać zasadę "zanieczyszczający płaci" oraz regulacje dotyczące odpowiedzialności za szkody spowodowane ruchem zakładu górniczego.</w:t>
      </w:r>
    </w:p>
    <w:p w14:paraId="704C0D4D" w14:textId="77777777" w:rsidR="00D04069" w:rsidRPr="00D04069" w:rsidRDefault="00D04069" w:rsidP="00D04069">
      <w:pPr>
        <w:rPr>
          <w:rFonts w:eastAsiaTheme="minorEastAsia"/>
          <w:szCs w:val="24"/>
        </w:rPr>
      </w:pPr>
      <w:r w:rsidRPr="00D04069">
        <w:rPr>
          <w:rFonts w:eastAsiaTheme="minorEastAsia"/>
          <w:szCs w:val="24"/>
        </w:rPr>
        <w:t xml:space="preserve">7. Projekty powinny cechować się odpowiednią efektywnością kosztową w powiązaniu z osiąganymi efektami ekologicznymi w stosunku do planowanych nakładów finansowych. </w:t>
      </w:r>
    </w:p>
    <w:p w14:paraId="30A73397" w14:textId="77777777" w:rsidR="00D04069" w:rsidRPr="00D04069" w:rsidRDefault="00D04069" w:rsidP="00D04069">
      <w:pPr>
        <w:rPr>
          <w:rFonts w:eastAsiaTheme="minorEastAsia"/>
          <w:szCs w:val="24"/>
        </w:rPr>
      </w:pPr>
      <w:r w:rsidRPr="00D04069">
        <w:rPr>
          <w:rFonts w:eastAsiaTheme="minorEastAsia"/>
          <w:szCs w:val="24"/>
        </w:rPr>
        <w:t xml:space="preserve">8. Projekt jest zgodny z zasadą </w:t>
      </w:r>
      <w:proofErr w:type="spellStart"/>
      <w:r w:rsidRPr="00D04069">
        <w:rPr>
          <w:rFonts w:eastAsiaTheme="minorEastAsia"/>
          <w:szCs w:val="24"/>
        </w:rPr>
        <w:t>deinstytucjonalizacji</w:t>
      </w:r>
      <w:proofErr w:type="spellEnd"/>
      <w:r w:rsidRPr="00D04069">
        <w:rPr>
          <w:rFonts w:eastAsiaTheme="minorEastAsia"/>
          <w:szCs w:val="24"/>
        </w:rPr>
        <w:t xml:space="preserve">;  </w:t>
      </w:r>
    </w:p>
    <w:p w14:paraId="197301FF" w14:textId="01D6F732" w:rsidR="00D04069" w:rsidRDefault="00D04069" w:rsidP="00D04069">
      <w:pPr>
        <w:rPr>
          <w:rFonts w:eastAsiaTheme="minorEastAsia"/>
          <w:szCs w:val="24"/>
        </w:rPr>
      </w:pPr>
      <w:r w:rsidRPr="00D04069">
        <w:rPr>
          <w:rFonts w:eastAsiaTheme="minorEastAsia"/>
          <w:szCs w:val="24"/>
        </w:rPr>
        <w:t xml:space="preserve">9. Działanie będzie realizowane z uwzględnieniem zasad horyzontalnych (zgodnie z art. 9 Rozporządzenia Parlamentu Europejskiego i Rady (UE) nr 2021/1060 z dnia 24 </w:t>
      </w:r>
      <w:r w:rsidRPr="00D04069">
        <w:rPr>
          <w:rFonts w:eastAsiaTheme="minorEastAsia"/>
          <w:szCs w:val="24"/>
        </w:rPr>
        <w:lastRenderedPageBreak/>
        <w:t>czerwca 2021 r.), a obowiązek ich stosowania wynika z Umowy Partnerstwa, programu oraz wytycznych.</w:t>
      </w:r>
    </w:p>
    <w:p w14:paraId="2ED5E021" w14:textId="4F298192" w:rsidR="00B55D5D" w:rsidRPr="00D04069" w:rsidRDefault="00B55D5D" w:rsidP="00B55D5D">
      <w:pPr>
        <w:rPr>
          <w:rFonts w:eastAsiaTheme="minorEastAsia"/>
          <w:szCs w:val="24"/>
        </w:rPr>
      </w:pPr>
      <w:r>
        <w:rPr>
          <w:rFonts w:eastAsiaTheme="minorEastAsia"/>
          <w:szCs w:val="24"/>
        </w:rPr>
        <w:t>10</w:t>
      </w:r>
      <w:r w:rsidRPr="00B55D5D">
        <w:rPr>
          <w:rFonts w:eastAsiaTheme="minorEastAsia"/>
          <w:szCs w:val="24"/>
        </w:rPr>
        <w:t>. Ze względu na upowszechnianie modelu edukacji włączającej (zgodnie z Konwencją ONZ o prawach</w:t>
      </w:r>
      <w:r>
        <w:rPr>
          <w:rFonts w:eastAsiaTheme="minorEastAsia"/>
          <w:szCs w:val="24"/>
        </w:rPr>
        <w:t xml:space="preserve"> </w:t>
      </w:r>
      <w:r w:rsidRPr="00B55D5D">
        <w:rPr>
          <w:rFonts w:eastAsiaTheme="minorEastAsia"/>
          <w:szCs w:val="24"/>
        </w:rPr>
        <w:t>osób z niepełnosprawnościami) szkoły specjalne i inne placówki, które prowadzą do segregacji lub</w:t>
      </w:r>
      <w:r>
        <w:rPr>
          <w:rFonts w:eastAsiaTheme="minorEastAsia"/>
          <w:szCs w:val="24"/>
        </w:rPr>
        <w:t xml:space="preserve"> </w:t>
      </w:r>
      <w:r w:rsidRPr="00B55D5D">
        <w:rPr>
          <w:rFonts w:eastAsiaTheme="minorEastAsia"/>
          <w:szCs w:val="24"/>
        </w:rPr>
        <w:t xml:space="preserve">utrzymania segregacji jakiejkolwiek grupy </w:t>
      </w:r>
      <w:proofErr w:type="spellStart"/>
      <w:r w:rsidRPr="00B55D5D">
        <w:rPr>
          <w:rFonts w:eastAsiaTheme="minorEastAsia"/>
          <w:szCs w:val="24"/>
        </w:rPr>
        <w:t>defaworyzowanej</w:t>
      </w:r>
      <w:proofErr w:type="spellEnd"/>
      <w:r w:rsidRPr="00B55D5D">
        <w:rPr>
          <w:rFonts w:eastAsiaTheme="minorEastAsia"/>
          <w:szCs w:val="24"/>
        </w:rPr>
        <w:t xml:space="preserve"> lub zagrożonej wykluczeniem społecznym,</w:t>
      </w:r>
      <w:r>
        <w:rPr>
          <w:rFonts w:eastAsiaTheme="minorEastAsia"/>
          <w:szCs w:val="24"/>
        </w:rPr>
        <w:t xml:space="preserve"> </w:t>
      </w:r>
      <w:r w:rsidRPr="00B55D5D">
        <w:rPr>
          <w:rFonts w:eastAsiaTheme="minorEastAsia"/>
          <w:szCs w:val="24"/>
        </w:rPr>
        <w:t>nie będą wspierane w zakresie infrastruktury i wyposażenia.</w:t>
      </w:r>
    </w:p>
    <w:p w14:paraId="6C205AD1" w14:textId="43540C97"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w:t>
      </w:r>
      <w:r w:rsidRPr="00D04069">
        <w:rPr>
          <w:rFonts w:eastAsiaTheme="minorEastAsia"/>
          <w:szCs w:val="24"/>
        </w:rPr>
        <w:tab/>
        <w:t>Warunki dotyczące typów beneficjentów:</w:t>
      </w:r>
    </w:p>
    <w:p w14:paraId="3048F332" w14:textId="7FC33C5A"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 xml:space="preserve">.1. Jednostki samorządu terytorialnego – do tego typu zalicza się również związki </w:t>
      </w:r>
      <w:proofErr w:type="spellStart"/>
      <w:r w:rsidRPr="00D04069">
        <w:rPr>
          <w:rFonts w:eastAsiaTheme="minorEastAsia"/>
          <w:szCs w:val="24"/>
        </w:rPr>
        <w:t>jst</w:t>
      </w:r>
      <w:proofErr w:type="spellEnd"/>
      <w:r w:rsidRPr="00D04069">
        <w:rPr>
          <w:rFonts w:eastAsiaTheme="minorEastAsia"/>
          <w:szCs w:val="24"/>
        </w:rPr>
        <w:t xml:space="preserve">, stowarzyszenia </w:t>
      </w:r>
      <w:proofErr w:type="spellStart"/>
      <w:r w:rsidRPr="00D04069">
        <w:rPr>
          <w:rFonts w:eastAsiaTheme="minorEastAsia"/>
          <w:szCs w:val="24"/>
        </w:rPr>
        <w:t>jst</w:t>
      </w:r>
      <w:proofErr w:type="spellEnd"/>
      <w:r w:rsidRPr="00D04069">
        <w:rPr>
          <w:rFonts w:eastAsiaTheme="minorEastAsia"/>
          <w:szCs w:val="24"/>
        </w:rPr>
        <w:t>, związek metropolitalny.</w:t>
      </w:r>
    </w:p>
    <w:p w14:paraId="79A694F6" w14:textId="54AC2E79"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 xml:space="preserve">.2. Przedsiębiorca realizujący cele publiczne – oznacza spółkę z większościowym udziałem </w:t>
      </w:r>
      <w:proofErr w:type="spellStart"/>
      <w:r w:rsidRPr="00D04069">
        <w:rPr>
          <w:rFonts w:eastAsiaTheme="minorEastAsia"/>
          <w:szCs w:val="24"/>
        </w:rPr>
        <w:t>jst</w:t>
      </w:r>
      <w:proofErr w:type="spellEnd"/>
      <w:r w:rsidRPr="00D04069">
        <w:rPr>
          <w:rFonts w:eastAsiaTheme="minorEastAsia"/>
          <w:szCs w:val="24"/>
        </w:rPr>
        <w:t>, ich związku, ich stowarzyszenia, związku metropolitalnego.</w:t>
      </w:r>
    </w:p>
    <w:p w14:paraId="06AD8C5E" w14:textId="4680F18D"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 xml:space="preserve">.3. Wspólnoty energetyczne, w tym klastry energii i spółdzielnie energetyczne -  Wnioskodawca składający wniosek w imieniu klastra energetycznego musi wpisywać się również do jakiegoś typu beneficjenta innego niż wspólnoty energetyczne. </w:t>
      </w:r>
    </w:p>
    <w:p w14:paraId="4AEEB44F" w14:textId="77777777" w:rsidR="00D04069" w:rsidRPr="00D04069" w:rsidRDefault="00D04069" w:rsidP="00D04069">
      <w:pPr>
        <w:rPr>
          <w:rFonts w:eastAsiaTheme="minorEastAsia"/>
          <w:szCs w:val="24"/>
        </w:rPr>
      </w:pPr>
      <w:r w:rsidRPr="00644769">
        <w:rPr>
          <w:rFonts w:eastAsiaTheme="minorEastAsia"/>
          <w:szCs w:val="24"/>
        </w:rPr>
        <w:t>W odniesieniu do spółdzielni energetycznej – przynajmniej jeden z członków spółdzielni musi wpisywać się do jakiegoś typu beneficjenta innego niż wspólnoty energetyczne.</w:t>
      </w:r>
    </w:p>
    <w:p w14:paraId="42882373" w14:textId="025B3E18"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.4. Instytucje kultury i sportu – oznacza publiczne instytucje kultury i sportu.</w:t>
      </w:r>
    </w:p>
    <w:p w14:paraId="7BC4CA11" w14:textId="4584C8E4"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.5. Instytucje odpowiedzialne za gospodarkę wodną, Spółki wodne – tylko publiczne.</w:t>
      </w:r>
    </w:p>
    <w:p w14:paraId="4788DF78" w14:textId="1BDE060B" w:rsidR="00D04069" w:rsidRPr="00D04069" w:rsidRDefault="00D04069" w:rsidP="00D04069">
      <w:pPr>
        <w:rPr>
          <w:rFonts w:eastAsiaTheme="minorEastAsia"/>
          <w:szCs w:val="24"/>
        </w:rPr>
      </w:pPr>
      <w:r w:rsidRPr="00D04069">
        <w:rPr>
          <w:rFonts w:eastAsiaTheme="minorEastAsia"/>
          <w:szCs w:val="24"/>
        </w:rPr>
        <w:t xml:space="preserve"> 1</w:t>
      </w:r>
      <w:r w:rsidR="00B55D5D">
        <w:rPr>
          <w:rFonts w:eastAsiaTheme="minorEastAsia"/>
          <w:szCs w:val="24"/>
        </w:rPr>
        <w:t>1</w:t>
      </w:r>
      <w:r w:rsidRPr="00D04069">
        <w:rPr>
          <w:rFonts w:eastAsiaTheme="minorEastAsia"/>
          <w:szCs w:val="24"/>
        </w:rPr>
        <w:t>.6. Niepubliczne zakłady opieki zdrowotnej – wymagany jest kontrakt z NFZ dla świadczeń w budynku, w którym realizowany jest projekt.</w:t>
      </w:r>
    </w:p>
    <w:p w14:paraId="68F1CAA5" w14:textId="127B5287"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.7. Uzdrowiska - funkcjonujące w publicznym systemie opieki zdrowotnej (wymagany jest kontrakt z NFZ lub z innym publicznym płatnikiem dla świadczeń w budynku, którego dotyczy projekt).</w:t>
      </w:r>
    </w:p>
    <w:p w14:paraId="1EF803CB" w14:textId="308B941A"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.8. Uczelnie – tylko publiczne.</w:t>
      </w:r>
    </w:p>
    <w:p w14:paraId="2BB65325" w14:textId="770B30CA"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.9. Organizacja badawcze – tylko publiczne organizacje badawcze.</w:t>
      </w:r>
    </w:p>
    <w:p w14:paraId="0CA08876" w14:textId="74DD10D8" w:rsidR="00D04069" w:rsidRPr="00D04069" w:rsidRDefault="00D04069" w:rsidP="00D04069">
      <w:pPr>
        <w:rPr>
          <w:rFonts w:eastAsiaTheme="minorEastAsia"/>
          <w:szCs w:val="24"/>
        </w:rPr>
      </w:pPr>
      <w:r w:rsidRPr="00D04069">
        <w:rPr>
          <w:rFonts w:eastAsiaTheme="minorEastAsia"/>
          <w:szCs w:val="24"/>
        </w:rPr>
        <w:t>1</w:t>
      </w:r>
      <w:r w:rsidR="00B55D5D">
        <w:rPr>
          <w:rFonts w:eastAsiaTheme="minorEastAsia"/>
          <w:szCs w:val="24"/>
        </w:rPr>
        <w:t>1</w:t>
      </w:r>
      <w:r w:rsidRPr="00D04069">
        <w:rPr>
          <w:rFonts w:eastAsiaTheme="minorEastAsia"/>
          <w:szCs w:val="24"/>
        </w:rPr>
        <w:t>.10. Jednostki naukowe – tylko publiczne jednostki naukowe.</w:t>
      </w:r>
    </w:p>
    <w:p w14:paraId="059FDE6D" w14:textId="48744A54" w:rsidR="00D04069" w:rsidRPr="00D04069" w:rsidRDefault="00D04069" w:rsidP="00D04069">
      <w:pPr>
        <w:rPr>
          <w:rFonts w:eastAsiaTheme="minorEastAsia"/>
          <w:szCs w:val="24"/>
        </w:rPr>
      </w:pPr>
      <w:r w:rsidRPr="00D04069">
        <w:rPr>
          <w:rFonts w:eastAsiaTheme="minorEastAsia"/>
          <w:szCs w:val="24"/>
        </w:rPr>
        <w:lastRenderedPageBreak/>
        <w:t>1</w:t>
      </w:r>
      <w:r w:rsidR="00B55D5D">
        <w:rPr>
          <w:rFonts w:eastAsiaTheme="minorEastAsia"/>
          <w:szCs w:val="24"/>
        </w:rPr>
        <w:t>1</w:t>
      </w:r>
      <w:r w:rsidRPr="00D04069">
        <w:rPr>
          <w:rFonts w:eastAsiaTheme="minorEastAsia"/>
          <w:szCs w:val="24"/>
        </w:rPr>
        <w:t>.11. Instytucje rynku pracy – tylko publiczne instytucje rynku pracy.</w:t>
      </w:r>
    </w:p>
    <w:p w14:paraId="03E2E18C" w14:textId="2246DAEA" w:rsidR="00D04069" w:rsidRDefault="00D04069" w:rsidP="1DBC1E94">
      <w:pPr>
        <w:rPr>
          <w:rFonts w:eastAsiaTheme="minorEastAsia"/>
          <w:szCs w:val="24"/>
        </w:rPr>
      </w:pPr>
      <w:r w:rsidRPr="00D04069">
        <w:rPr>
          <w:rFonts w:eastAsiaTheme="minorEastAsia"/>
          <w:szCs w:val="24"/>
        </w:rPr>
        <w:t>1</w:t>
      </w:r>
      <w:r w:rsidR="00B55D5D">
        <w:rPr>
          <w:rFonts w:eastAsiaTheme="minorEastAsia"/>
          <w:szCs w:val="24"/>
        </w:rPr>
        <w:t>2</w:t>
      </w:r>
      <w:r w:rsidRPr="00D04069">
        <w:rPr>
          <w:rFonts w:eastAsiaTheme="minorEastAsia"/>
          <w:szCs w:val="24"/>
        </w:rPr>
        <w:t>.</w:t>
      </w:r>
      <w:r w:rsidRPr="00D04069">
        <w:rPr>
          <w:rFonts w:eastAsiaTheme="minorEastAsia"/>
          <w:szCs w:val="24"/>
        </w:rPr>
        <w:tab/>
        <w:t xml:space="preserve">Projekt nie może być realizowany w formule grantowej lub parasolowej. </w:t>
      </w:r>
    </w:p>
    <w:p w14:paraId="134913DC" w14:textId="77777777" w:rsidR="00F020AC" w:rsidRPr="00F020AC" w:rsidRDefault="00F020AC" w:rsidP="1DBC1E94">
      <w:pPr>
        <w:rPr>
          <w:rFonts w:eastAsiaTheme="minorEastAsia"/>
          <w:szCs w:val="24"/>
        </w:rPr>
      </w:pPr>
    </w:p>
    <w:p w14:paraId="2AD2889A" w14:textId="74502B32" w:rsidR="00E72D9B" w:rsidRPr="00E91832" w:rsidDel="00B24AAC" w:rsidRDefault="2E85F236" w:rsidP="006B25CC">
      <w:pPr>
        <w:pStyle w:val="Nagwek2"/>
        <w:numPr>
          <w:ilvl w:val="1"/>
          <w:numId w:val="13"/>
        </w:numPr>
        <w:spacing w:after="240"/>
        <w:ind w:left="646"/>
      </w:pPr>
      <w:bookmarkStart w:id="20" w:name="_Toc114570836"/>
      <w:bookmarkStart w:id="21" w:name="_Toc194669253"/>
      <w:r w:rsidRPr="00E91832">
        <w:t>Kto skorzysta na realizacji projektu</w:t>
      </w:r>
      <w:bookmarkEnd w:id="20"/>
      <w:r w:rsidR="002E3880">
        <w:t xml:space="preserve"> – nie dotyczy</w:t>
      </w:r>
      <w:bookmarkEnd w:id="21"/>
    </w:p>
    <w:p w14:paraId="69CF3CC2" w14:textId="77777777" w:rsidR="00E72D9B" w:rsidRDefault="2E85F236" w:rsidP="006B25CC">
      <w:pPr>
        <w:pStyle w:val="Nagwek2"/>
        <w:numPr>
          <w:ilvl w:val="1"/>
          <w:numId w:val="13"/>
        </w:numPr>
        <w:spacing w:after="240"/>
        <w:ind w:left="646"/>
      </w:pPr>
      <w:bookmarkStart w:id="22" w:name="_Toc111010158"/>
      <w:bookmarkStart w:id="23" w:name="_Toc111010215"/>
      <w:bookmarkStart w:id="24" w:name="_Toc114570837"/>
      <w:bookmarkStart w:id="25" w:name="_Toc194669254"/>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6B25CC">
      <w:pPr>
        <w:pStyle w:val="Nagwek2"/>
        <w:numPr>
          <w:ilvl w:val="1"/>
          <w:numId w:val="13"/>
        </w:numPr>
        <w:spacing w:after="240"/>
      </w:pPr>
      <w:bookmarkStart w:id="29" w:name="_Toc194669255"/>
      <w:r>
        <w:lastRenderedPageBreak/>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6B25CC">
      <w:pPr>
        <w:numPr>
          <w:ilvl w:val="0"/>
          <w:numId w:val="17"/>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6B25CC">
      <w:pPr>
        <w:numPr>
          <w:ilvl w:val="0"/>
          <w:numId w:val="17"/>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6B25CC">
      <w:pPr>
        <w:numPr>
          <w:ilvl w:val="0"/>
          <w:numId w:val="17"/>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6B25CC">
      <w:pPr>
        <w:numPr>
          <w:ilvl w:val="0"/>
          <w:numId w:val="17"/>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6B25CC">
      <w:pPr>
        <w:numPr>
          <w:ilvl w:val="0"/>
          <w:numId w:val="17"/>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6E0EC9">
      <w:pPr>
        <w:pStyle w:val="Akapitzlist"/>
        <w:rPr>
          <w:rStyle w:val="Hipercze"/>
          <w:rFonts w:eastAsia="Arial" w:cstheme="minorBidi"/>
          <w:bCs w:val="0"/>
          <w:color w:val="auto"/>
          <w:u w:val="none"/>
        </w:rPr>
      </w:pPr>
      <w:r>
        <w:rPr>
          <w:rStyle w:val="Hipercze"/>
        </w:rPr>
        <w:br w:type="page"/>
      </w:r>
    </w:p>
    <w:p w14:paraId="1F195108" w14:textId="1F50935A" w:rsidR="00E72D9B" w:rsidRPr="00E72D9B" w:rsidRDefault="00E72D9B" w:rsidP="006B25CC">
      <w:pPr>
        <w:pStyle w:val="Nagwek1"/>
        <w:numPr>
          <w:ilvl w:val="0"/>
          <w:numId w:val="13"/>
        </w:numPr>
      </w:pPr>
      <w:bookmarkStart w:id="30" w:name="_Toc194669256"/>
      <w:r w:rsidRPr="00E72D9B">
        <w:lastRenderedPageBreak/>
        <w:t>Informacje finansowe</w:t>
      </w:r>
      <w:bookmarkEnd w:id="30"/>
      <w:r w:rsidRPr="00E72D9B">
        <w:t xml:space="preserve"> </w:t>
      </w:r>
    </w:p>
    <w:p w14:paraId="29466F68" w14:textId="77777777" w:rsidR="00E72D9B" w:rsidRDefault="00DA2623" w:rsidP="006B25CC">
      <w:pPr>
        <w:pStyle w:val="Nagwek2"/>
        <w:numPr>
          <w:ilvl w:val="1"/>
          <w:numId w:val="14"/>
        </w:numPr>
        <w:spacing w:after="240"/>
        <w:ind w:left="646"/>
      </w:pPr>
      <w:bookmarkStart w:id="31" w:name="_Toc194669257"/>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40E973C9">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lastRenderedPageBreak/>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D2A8CEA" w14:textId="1B1D3808" w:rsidR="00BE6E91" w:rsidRDefault="00BE6E91" w:rsidP="3D84B546">
            <w:pPr>
              <w:rPr>
                <w:rFonts w:eastAsia="Times New Roman" w:cs="Arial"/>
                <w:color w:val="2E74B5" w:themeColor="accent1" w:themeShade="BF"/>
                <w:lang w:eastAsia="pl-PL"/>
              </w:rPr>
            </w:pPr>
            <w:r w:rsidRPr="3D84B546">
              <w:rPr>
                <w:rFonts w:eastAsia="Times New Roman" w:cs="Arial"/>
                <w:color w:val="2E74B5" w:themeColor="accent1" w:themeShade="BF"/>
                <w:lang w:eastAsia="pl-PL"/>
              </w:rPr>
              <w:t>W</w:t>
            </w:r>
            <w:r w:rsidR="0E59EB3A" w:rsidRPr="3D84B546">
              <w:rPr>
                <w:rFonts w:eastAsia="Times New Roman" w:cs="Arial"/>
                <w:color w:val="2E74B5" w:themeColor="accent1" w:themeShade="BF"/>
                <w:lang w:eastAsia="pl-PL"/>
              </w:rPr>
              <w:t>kład Unii Europejskiej</w:t>
            </w:r>
            <w:r w:rsidRPr="3D84B546">
              <w:rPr>
                <w:rFonts w:eastAsia="Times New Roman" w:cs="Arial"/>
                <w:color w:val="2E74B5" w:themeColor="accent1" w:themeShade="BF"/>
                <w:lang w:eastAsia="pl-PL"/>
              </w:rPr>
              <w:t>:</w:t>
            </w:r>
          </w:p>
          <w:p w14:paraId="71513E94" w14:textId="2609472C" w:rsidR="00BE6E91" w:rsidRPr="00E72ECF" w:rsidRDefault="00E72ECF" w:rsidP="3D84B546">
            <w:pPr>
              <w:rPr>
                <w:rFonts w:eastAsia="Times New Roman" w:cs="Arial"/>
                <w:color w:val="2E74B5" w:themeColor="accent1" w:themeShade="BF"/>
                <w:lang w:eastAsia="pl-PL"/>
              </w:rPr>
            </w:pPr>
            <w:r w:rsidRPr="00E72ECF">
              <w:rPr>
                <w:rFonts w:eastAsia="Times New Roman" w:cs="Arial"/>
                <w:color w:val="2E74B5" w:themeColor="accent1" w:themeShade="BF"/>
                <w:lang w:eastAsia="pl-PL"/>
              </w:rPr>
              <w:t>114 625 659,57 PLN</w:t>
            </w:r>
          </w:p>
          <w:p w14:paraId="7A51F8CE" w14:textId="35A524FC" w:rsidR="00BE6E91" w:rsidRPr="00644769" w:rsidRDefault="00BE6E91" w:rsidP="3D84B546">
            <w:pPr>
              <w:rPr>
                <w:rFonts w:eastAsia="Times New Roman" w:cs="Arial"/>
                <w:color w:val="2E74B5" w:themeColor="accent1" w:themeShade="BF"/>
                <w:lang w:eastAsia="pl-PL"/>
              </w:rPr>
            </w:pPr>
            <w:r w:rsidRPr="00E72ECF">
              <w:rPr>
                <w:rFonts w:eastAsia="Times New Roman" w:cs="Arial"/>
                <w:color w:val="2E74B5" w:themeColor="accent1" w:themeShade="BF"/>
                <w:lang w:eastAsia="pl-PL"/>
              </w:rPr>
              <w:t>tj.</w:t>
            </w:r>
            <w:r w:rsidR="00E72ECF" w:rsidRPr="00E72ECF">
              <w:rPr>
                <w:rFonts w:eastAsia="Times New Roman" w:cs="Arial"/>
                <w:color w:val="2E74B5" w:themeColor="accent1" w:themeShade="BF"/>
                <w:lang w:eastAsia="pl-PL"/>
              </w:rPr>
              <w:t xml:space="preserve">27 146 396,58 </w:t>
            </w:r>
            <w:r w:rsidRPr="00E72ECF">
              <w:rPr>
                <w:rFonts w:eastAsia="Times New Roman" w:cs="Arial"/>
                <w:color w:val="2E74B5" w:themeColor="accent1" w:themeShade="BF"/>
                <w:lang w:eastAsia="pl-PL"/>
              </w:rPr>
              <w:t>EUR</w:t>
            </w:r>
          </w:p>
          <w:p w14:paraId="081B2F96" w14:textId="77777777" w:rsidR="00BE6E91" w:rsidRPr="00644769" w:rsidRDefault="00BE6E91" w:rsidP="3D84B546">
            <w:pPr>
              <w:rPr>
                <w:rFonts w:eastAsia="Times New Roman" w:cs="Arial"/>
                <w:color w:val="2E74B5" w:themeColor="accent1" w:themeShade="BF"/>
                <w:lang w:eastAsia="pl-PL"/>
              </w:rPr>
            </w:pPr>
          </w:p>
          <w:p w14:paraId="6CF5CB7B" w14:textId="743567FB" w:rsidR="00BE6E91" w:rsidRPr="000D6F47" w:rsidRDefault="00BE6E91" w:rsidP="3D84B546">
            <w:r>
              <w:t>Wartość w PLN określono według kursu przyjętego, zgodnie z metodą wskazaną w algorytmie przeliczania środków, który stanowi załącznik do Kontraktu Programowego zawartego pomiędzy Zarządem Województwa Śląskiego, a Ministrem właściwym ds. rozwoju regionalnego - tj. 4,</w:t>
            </w:r>
            <w:r w:rsidR="00DA59D9">
              <w:t>2225</w:t>
            </w:r>
            <w:r>
              <w:t xml:space="preserve"> PLN</w:t>
            </w:r>
          </w:p>
          <w:p w14:paraId="1BE1821A" w14:textId="77777777" w:rsidR="00D71D15" w:rsidRPr="00400F84" w:rsidRDefault="00D71D15" w:rsidP="3D84B546">
            <w:pPr>
              <w:rPr>
                <w:rStyle w:val="Odwoanieprzypisudolnego"/>
                <w:rFonts w:eastAsia="Times New Roman" w:cs="Arial"/>
                <w:color w:val="2E74B5" w:themeColor="accent1" w:themeShade="BF"/>
                <w:lang w:eastAsia="pl-PL"/>
              </w:rPr>
            </w:pPr>
          </w:p>
          <w:p w14:paraId="09B5231A" w14:textId="7524C82E" w:rsidR="00BE6E91" w:rsidRDefault="00BE6E91" w:rsidP="3D84B546">
            <w:pPr>
              <w:rPr>
                <w:rFonts w:eastAsia="Times New Roman" w:cs="Arial"/>
                <w:color w:val="2E74B5" w:themeColor="accent1" w:themeShade="BF"/>
                <w:lang w:eastAsia="pl-PL"/>
              </w:rPr>
            </w:pPr>
            <w:r w:rsidRPr="3D84B546">
              <w:rPr>
                <w:rFonts w:eastAsia="Times New Roman" w:cs="Arial"/>
                <w:color w:val="2E74B5" w:themeColor="accent1" w:themeShade="BF"/>
                <w:lang w:eastAsia="pl-PL"/>
              </w:rPr>
              <w:t>W</w:t>
            </w:r>
            <w:r w:rsidR="0D8F6182" w:rsidRPr="3D84B546">
              <w:rPr>
                <w:rFonts w:eastAsia="Times New Roman" w:cs="Arial"/>
                <w:color w:val="2E74B5" w:themeColor="accent1" w:themeShade="BF"/>
                <w:lang w:eastAsia="pl-PL"/>
              </w:rPr>
              <w:t>kład budżetu państwa</w:t>
            </w:r>
            <w:r w:rsidRPr="3D84B546">
              <w:rPr>
                <w:rFonts w:eastAsia="Times New Roman" w:cs="Arial"/>
                <w:color w:val="2E74B5" w:themeColor="accent1" w:themeShade="BF"/>
                <w:lang w:eastAsia="pl-PL"/>
              </w:rPr>
              <w:t>:</w:t>
            </w:r>
          </w:p>
          <w:p w14:paraId="6CE3DCEB" w14:textId="3CDD2115" w:rsidR="00B92D7E" w:rsidRDefault="0D8F6182" w:rsidP="3D84B546">
            <w:pPr>
              <w:rPr>
                <w:rFonts w:eastAsia="Times New Roman" w:cs="Arial"/>
                <w:color w:val="2E74B5" w:themeColor="accent1" w:themeShade="BF"/>
                <w:lang w:eastAsia="pl-PL"/>
              </w:rPr>
            </w:pPr>
            <w:r w:rsidRPr="3D84B546">
              <w:rPr>
                <w:rFonts w:eastAsia="Times New Roman" w:cs="Arial"/>
                <w:color w:val="2E74B5" w:themeColor="accent1" w:themeShade="BF"/>
                <w:lang w:eastAsia="pl-PL"/>
              </w:rPr>
              <w:t xml:space="preserve"> </w:t>
            </w:r>
            <w:r w:rsidR="00E72ECF" w:rsidRPr="00E72ECF">
              <w:rPr>
                <w:rFonts w:eastAsia="Times New Roman" w:cs="Arial"/>
                <w:color w:val="2E74B5" w:themeColor="accent1" w:themeShade="BF"/>
                <w:lang w:eastAsia="pl-PL"/>
              </w:rPr>
              <w:t>16 837 417,76 PLN</w:t>
            </w:r>
            <w:r w:rsidR="00FD747E">
              <w:t xml:space="preserve"> </w:t>
            </w:r>
            <w:bookmarkStart w:id="32" w:name="_GoBack"/>
            <w:bookmarkEnd w:id="32"/>
          </w:p>
          <w:p w14:paraId="11AB8696" w14:textId="579AE8DA" w:rsidR="00041F63" w:rsidRPr="00436C33" w:rsidRDefault="00041F63" w:rsidP="3D84B546">
            <w:pPr>
              <w:rPr>
                <w:rFonts w:eastAsia="Times New Roman" w:cs="Arial"/>
                <w:color w:val="2E74B5" w:themeColor="accent1" w:themeShade="BF"/>
                <w:highlight w:val="yellow"/>
                <w:lang w:eastAsia="pl-PL"/>
              </w:rPr>
            </w:pPr>
          </w:p>
        </w:tc>
      </w:tr>
      <w:tr w:rsidR="00D90362" w:rsidRPr="00A22072" w14:paraId="69BBBD10" w14:textId="77777777" w:rsidTr="40E973C9">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t>Maksymalny, dopuszczalny poziom dofinansowania projektu/ Maksymalna, dopuszczalna kwota dofinansowania projektu</w:t>
            </w:r>
          </w:p>
        </w:tc>
        <w:tc>
          <w:tcPr>
            <w:tcW w:w="4842" w:type="dxa"/>
          </w:tcPr>
          <w:p w14:paraId="61B2DA68" w14:textId="1CD31F4E" w:rsidR="00B4290D" w:rsidRDefault="00B4290D" w:rsidP="3D84B546">
            <w:pPr>
              <w:pStyle w:val="NormalnyWeb"/>
              <w:spacing w:before="0" w:beforeAutospacing="0" w:after="0" w:afterAutospacing="0" w:line="360" w:lineRule="auto"/>
              <w:rPr>
                <w:rFonts w:ascii="Arial" w:eastAsia="Calibri" w:hAnsi="Arial"/>
                <w:lang w:eastAsia="en-US"/>
              </w:rPr>
            </w:pPr>
            <w:r w:rsidRPr="3D84B546">
              <w:rPr>
                <w:rFonts w:ascii="Arial" w:eastAsia="Calibri" w:hAnsi="Arial"/>
                <w:lang w:eastAsia="en-US"/>
              </w:rPr>
              <w:t>Maksymalny dopuszczalny poziom dofinansowania kosztów kwalifikowanych wynosi:  </w:t>
            </w:r>
          </w:p>
          <w:p w14:paraId="6A64C59B" w14:textId="77777777" w:rsidR="00D66BC2" w:rsidRPr="00264726" w:rsidRDefault="00D66BC2" w:rsidP="3D84B546">
            <w:pPr>
              <w:pStyle w:val="NormalnyWeb"/>
              <w:spacing w:before="0" w:beforeAutospacing="0" w:after="0" w:afterAutospacing="0" w:line="360" w:lineRule="auto"/>
              <w:rPr>
                <w:rFonts w:ascii="Arial" w:eastAsia="Calibri" w:hAnsi="Arial"/>
                <w:lang w:eastAsia="en-US"/>
              </w:rPr>
            </w:pPr>
          </w:p>
          <w:p w14:paraId="2571A897" w14:textId="10F055D8" w:rsidR="00B4290D" w:rsidRPr="00264726" w:rsidRDefault="00B4290D" w:rsidP="3D84B546">
            <w:pPr>
              <w:pStyle w:val="NormalnyWeb"/>
              <w:spacing w:before="0" w:beforeAutospacing="0" w:after="0" w:afterAutospacing="0" w:line="360" w:lineRule="auto"/>
              <w:rPr>
                <w:rFonts w:ascii="Arial" w:eastAsia="Calibri" w:hAnsi="Arial"/>
                <w:lang w:eastAsia="en-US"/>
              </w:rPr>
            </w:pPr>
            <w:r w:rsidRPr="3D84B546">
              <w:rPr>
                <w:rFonts w:ascii="Arial" w:eastAsia="Calibri" w:hAnsi="Arial"/>
                <w:lang w:eastAsia="en-US"/>
              </w:rPr>
              <w:t>- do 85% dla kosztów bezpośrednich </w:t>
            </w:r>
          </w:p>
          <w:p w14:paraId="60944D8B" w14:textId="5305A678" w:rsidR="00B4290D" w:rsidRPr="00264726" w:rsidRDefault="00B4290D" w:rsidP="3D84B546">
            <w:pPr>
              <w:pStyle w:val="NormalnyWeb"/>
              <w:spacing w:before="0" w:beforeAutospacing="0" w:after="0" w:afterAutospacing="0" w:line="360" w:lineRule="auto"/>
              <w:rPr>
                <w:rFonts w:ascii="Arial" w:eastAsia="Calibri" w:hAnsi="Arial"/>
                <w:lang w:eastAsia="en-US"/>
              </w:rPr>
            </w:pPr>
            <w:r w:rsidRPr="3D84B546">
              <w:rPr>
                <w:rFonts w:ascii="Arial" w:eastAsia="Calibri" w:hAnsi="Arial"/>
                <w:lang w:eastAsia="en-US"/>
              </w:rPr>
              <w:t xml:space="preserve">lub zgodnie z zasadami udzielania pomocy publicznej/pomocy de </w:t>
            </w:r>
            <w:proofErr w:type="spellStart"/>
            <w:r w:rsidRPr="3D84B546">
              <w:rPr>
                <w:rFonts w:ascii="Arial" w:eastAsia="Calibri" w:hAnsi="Arial"/>
                <w:lang w:eastAsia="en-US"/>
              </w:rPr>
              <w:t>minimis</w:t>
            </w:r>
            <w:proofErr w:type="spellEnd"/>
            <w:r w:rsidRPr="3D84B546">
              <w:rPr>
                <w:rFonts w:ascii="Arial" w:eastAsia="Calibri" w:hAnsi="Arial"/>
                <w:lang w:eastAsia="en-US"/>
              </w:rPr>
              <w:t>; </w:t>
            </w:r>
          </w:p>
          <w:p w14:paraId="346FBE90" w14:textId="77777777" w:rsidR="00B4290D" w:rsidRPr="00264726" w:rsidRDefault="00B4290D" w:rsidP="3D84B546">
            <w:pPr>
              <w:pStyle w:val="NormalnyWeb"/>
              <w:spacing w:before="0" w:beforeAutospacing="0" w:after="0" w:afterAutospacing="0" w:line="360" w:lineRule="auto"/>
              <w:rPr>
                <w:rFonts w:ascii="Arial" w:eastAsia="Calibri" w:hAnsi="Arial"/>
                <w:lang w:eastAsia="en-US"/>
              </w:rPr>
            </w:pPr>
            <w:r w:rsidRPr="3D84B546">
              <w:rPr>
                <w:rFonts w:ascii="Arial" w:eastAsia="Calibri" w:hAnsi="Arial"/>
                <w:lang w:eastAsia="en-US"/>
              </w:rPr>
              <w:t>- do 85% dla kosztów pośrednich </w:t>
            </w:r>
          </w:p>
          <w:p w14:paraId="0077A782" w14:textId="2FDA4AC8" w:rsidR="00B4290D" w:rsidRPr="00264726" w:rsidRDefault="00B4290D" w:rsidP="3D84B546">
            <w:pPr>
              <w:pStyle w:val="NormalnyWeb"/>
              <w:spacing w:before="0" w:beforeAutospacing="0" w:after="0" w:afterAutospacing="0" w:line="360" w:lineRule="auto"/>
              <w:rPr>
                <w:rFonts w:ascii="Arial" w:eastAsia="Calibri" w:hAnsi="Arial"/>
                <w:lang w:eastAsia="en-US"/>
              </w:rPr>
            </w:pPr>
            <w:r w:rsidRPr="3D84B546">
              <w:rPr>
                <w:rFonts w:ascii="Arial" w:eastAsia="Calibri" w:hAnsi="Arial"/>
                <w:lang w:eastAsia="en-US"/>
              </w:rPr>
              <w:t xml:space="preserve">lub zgodnie z zasadami udzielania pomocy publicznej/pomocy de </w:t>
            </w:r>
            <w:proofErr w:type="spellStart"/>
            <w:r w:rsidRPr="3D84B546">
              <w:rPr>
                <w:rFonts w:ascii="Arial" w:eastAsia="Calibri" w:hAnsi="Arial"/>
                <w:lang w:eastAsia="en-US"/>
              </w:rPr>
              <w:t>minimis</w:t>
            </w:r>
            <w:proofErr w:type="spellEnd"/>
            <w:r w:rsidRPr="3D84B546">
              <w:rPr>
                <w:rFonts w:ascii="Arial" w:eastAsia="Calibri" w:hAnsi="Arial"/>
                <w:lang w:eastAsia="en-US"/>
              </w:rPr>
              <w:t>. </w:t>
            </w:r>
          </w:p>
          <w:p w14:paraId="2933E511" w14:textId="77777777" w:rsidR="00BE6E91" w:rsidRDefault="00BE6E91" w:rsidP="3D84B546">
            <w:pPr>
              <w:pStyle w:val="NormalnyWeb"/>
              <w:spacing w:before="0" w:beforeAutospacing="0" w:after="0" w:afterAutospacing="0" w:line="360" w:lineRule="auto"/>
              <w:rPr>
                <w:rFonts w:ascii="Arial" w:eastAsia="Calibri" w:hAnsi="Arial"/>
                <w:lang w:eastAsia="en-US"/>
              </w:rPr>
            </w:pPr>
          </w:p>
          <w:p w14:paraId="0961CF24" w14:textId="5F49B1B9" w:rsidR="00B4290D" w:rsidRPr="00264726" w:rsidRDefault="00B4290D" w:rsidP="3D84B546">
            <w:pPr>
              <w:pStyle w:val="NormalnyWeb"/>
              <w:spacing w:before="0" w:beforeAutospacing="0" w:after="0" w:afterAutospacing="0" w:line="360" w:lineRule="auto"/>
              <w:rPr>
                <w:rFonts w:ascii="Arial" w:eastAsia="Calibri" w:hAnsi="Arial"/>
                <w:lang w:eastAsia="en-US"/>
              </w:rPr>
            </w:pPr>
            <w:r w:rsidRPr="3D84B546">
              <w:rPr>
                <w:rFonts w:ascii="Arial" w:eastAsia="Calibri" w:hAnsi="Arial"/>
                <w:lang w:eastAsia="en-US"/>
              </w:rPr>
              <w:t>W tym możliwe jest zastosowanie 10% budżetu państwa.</w:t>
            </w:r>
          </w:p>
          <w:p w14:paraId="18AA7F54" w14:textId="7907573D" w:rsidR="00DD4C5C" w:rsidRDefault="00DD4C5C" w:rsidP="3D84B546">
            <w:pPr>
              <w:pStyle w:val="NormalnyWeb"/>
              <w:spacing w:before="0" w:beforeAutospacing="0" w:after="0" w:afterAutospacing="0" w:line="360" w:lineRule="auto"/>
              <w:rPr>
                <w:rFonts w:ascii="Arial" w:eastAsia="Calibri" w:hAnsi="Arial"/>
                <w:lang w:eastAsia="en-US"/>
              </w:rPr>
            </w:pPr>
          </w:p>
          <w:p w14:paraId="60D86C33" w14:textId="75DD601B" w:rsidR="00D90362" w:rsidRPr="00436C33" w:rsidRDefault="00D90362" w:rsidP="3D84B546">
            <w:pPr>
              <w:rPr>
                <w:color w:val="2E74B5" w:themeColor="accent1" w:themeShade="BF"/>
              </w:rPr>
            </w:pP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38558AB2" w:rsidR="00D71D15" w:rsidRPr="00902788" w:rsidRDefault="5E0C28DB" w:rsidP="00CF24DA">
      <w:pPr>
        <w:spacing w:after="240"/>
        <w:textAlignment w:val="baseline"/>
        <w:rPr>
          <w:rFonts w:cs="Arial"/>
        </w:rPr>
      </w:pPr>
      <w:r w:rsidRPr="50B95506">
        <w:rPr>
          <w:rFonts w:cs="Arial"/>
        </w:rPr>
        <w:lastRenderedPageBreak/>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6B25CC">
      <w:pPr>
        <w:pStyle w:val="Nagwek2"/>
        <w:numPr>
          <w:ilvl w:val="1"/>
          <w:numId w:val="14"/>
        </w:numPr>
        <w:spacing w:after="240"/>
        <w:ind w:left="646"/>
      </w:pPr>
      <w:bookmarkStart w:id="33" w:name="_Toc194669258"/>
      <w:r w:rsidRPr="00E72D9B">
        <w:t>Środki przeznaczone na mechanizm racjonalnych usprawnień w naborze</w:t>
      </w:r>
      <w:bookmarkEnd w:id="33"/>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6B25CC">
      <w:pPr>
        <w:pStyle w:val="Nagwek2"/>
        <w:numPr>
          <w:ilvl w:val="1"/>
          <w:numId w:val="14"/>
        </w:numPr>
        <w:spacing w:before="240" w:after="240"/>
        <w:ind w:left="646"/>
      </w:pPr>
      <w:bookmarkStart w:id="34" w:name="_Toc194669259"/>
      <w:r>
        <w:t>Kwalifikowalność wydatków</w:t>
      </w:r>
      <w:bookmarkEnd w:id="34"/>
    </w:p>
    <w:p w14:paraId="6C189A43" w14:textId="77777777" w:rsidR="00DE5BB0" w:rsidRDefault="7720A706" w:rsidP="0055102E">
      <w:pPr>
        <w:spacing w:after="240"/>
        <w:rPr>
          <w:rFonts w:eastAsia="Arial" w:cs="Arial"/>
          <w:szCs w:val="24"/>
        </w:rPr>
      </w:pPr>
      <w:bookmarkStart w:id="35"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lastRenderedPageBreak/>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78A57159" w14:textId="066344D4" w:rsidR="00E72D9B" w:rsidRDefault="222C7E8A" w:rsidP="3106D840">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r w:rsidR="009308BE">
        <w:rPr>
          <w:rFonts w:eastAsia="Arial" w:cs="Arial"/>
          <w:szCs w:val="24"/>
        </w:rPr>
        <w:t>.</w:t>
      </w:r>
    </w:p>
    <w:p w14:paraId="2954399B" w14:textId="77777777" w:rsidR="009308BE" w:rsidRPr="009308BE" w:rsidRDefault="009308BE" w:rsidP="3106D840">
      <w:pPr>
        <w:rPr>
          <w:rFonts w:eastAsia="Arial" w:cs="Arial"/>
          <w:szCs w:val="24"/>
        </w:rPr>
      </w:pPr>
    </w:p>
    <w:p w14:paraId="7DFA5B24" w14:textId="77777777" w:rsidR="00E72D9B" w:rsidRPr="009B4AF2" w:rsidRDefault="00E72D9B" w:rsidP="006B25CC">
      <w:pPr>
        <w:pStyle w:val="Nagwek1"/>
        <w:numPr>
          <w:ilvl w:val="0"/>
          <w:numId w:val="14"/>
        </w:numPr>
      </w:pPr>
      <w:bookmarkStart w:id="36" w:name="_Toc194669260"/>
      <w:r>
        <w:t xml:space="preserve">Wniosek o </w:t>
      </w:r>
      <w:r w:rsidRPr="00E72D9B">
        <w:t>dofinansowanie</w:t>
      </w:r>
      <w:bookmarkStart w:id="37" w:name="_Toc110860019"/>
      <w:bookmarkStart w:id="38" w:name="_Toc110860054"/>
      <w:bookmarkStart w:id="39" w:name="_Toc110860020"/>
      <w:bookmarkStart w:id="40" w:name="_Toc110860055"/>
      <w:bookmarkStart w:id="41" w:name="_Toc110860021"/>
      <w:bookmarkStart w:id="42" w:name="_Toc110860056"/>
      <w:bookmarkEnd w:id="35"/>
      <w:bookmarkEnd w:id="37"/>
      <w:bookmarkEnd w:id="38"/>
      <w:bookmarkEnd w:id="39"/>
      <w:bookmarkEnd w:id="40"/>
      <w:bookmarkEnd w:id="41"/>
      <w:bookmarkEnd w:id="42"/>
      <w:r>
        <w:t xml:space="preserve"> projektu (WOD)</w:t>
      </w:r>
      <w:bookmarkEnd w:id="36"/>
    </w:p>
    <w:p w14:paraId="08875F01" w14:textId="77777777" w:rsidR="00E72D9B" w:rsidRDefault="00E72D9B" w:rsidP="006B25CC">
      <w:pPr>
        <w:pStyle w:val="Nagwek2"/>
        <w:numPr>
          <w:ilvl w:val="1"/>
          <w:numId w:val="14"/>
        </w:numPr>
        <w:spacing w:after="240"/>
        <w:ind w:left="646"/>
      </w:pPr>
      <w:bookmarkStart w:id="43" w:name="_Toc110860386"/>
      <w:bookmarkStart w:id="44" w:name="_Toc111010161"/>
      <w:bookmarkStart w:id="45" w:name="_Toc111010218"/>
      <w:bookmarkStart w:id="46" w:name="_Toc114570842"/>
      <w:bookmarkStart w:id="47" w:name="_Toc194669261"/>
      <w:bookmarkEnd w:id="43"/>
      <w:r>
        <w:t xml:space="preserve">Sposób złożenia </w:t>
      </w:r>
      <w:r w:rsidRPr="00D8589B">
        <w:t>wniosku</w:t>
      </w:r>
      <w:bookmarkEnd w:id="44"/>
      <w:bookmarkEnd w:id="45"/>
      <w:bookmarkEnd w:id="46"/>
      <w:r>
        <w:t xml:space="preserve"> o dofinansowanie</w:t>
      </w:r>
      <w:bookmarkEnd w:id="47"/>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8"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8"/>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lastRenderedPageBreak/>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6E0EC9">
      <w:pPr>
        <w:pStyle w:val="Akapitzlist"/>
        <w:numPr>
          <w:ilvl w:val="0"/>
          <w:numId w:val="23"/>
        </w:numPr>
      </w:pPr>
      <w:r w:rsidRPr="00376F1B">
        <w:t>Z</w:t>
      </w:r>
      <w:r w:rsidR="5E0C28DB" w:rsidRPr="00376F1B">
        <w:t xml:space="preserve">arejestruj konto użytkownika pod adresem </w:t>
      </w:r>
      <w:hyperlink r:id="rId21">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6E0EC9">
      <w:pPr>
        <w:pStyle w:val="Akapitzlist"/>
        <w:numPr>
          <w:ilvl w:val="0"/>
          <w:numId w:val="23"/>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6E0EC9">
      <w:pPr>
        <w:pStyle w:val="Akapitzlist"/>
        <w:numPr>
          <w:ilvl w:val="0"/>
          <w:numId w:val="3"/>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6E0EC9">
      <w:pPr>
        <w:pStyle w:val="Akapitzlist"/>
        <w:numPr>
          <w:ilvl w:val="0"/>
          <w:numId w:val="3"/>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6E0EC9">
      <w:pPr>
        <w:pStyle w:val="Akapitzlist"/>
        <w:numPr>
          <w:ilvl w:val="0"/>
          <w:numId w:val="23"/>
        </w:numPr>
      </w:pPr>
      <w:r w:rsidRPr="005E7ED0">
        <w:t>W</w:t>
      </w:r>
      <w:r w:rsidR="60CA8537" w:rsidRPr="005E7ED0">
        <w:t>ybierz interesujący Cię nabór i kliknij „rozpocznij projekt”;</w:t>
      </w:r>
    </w:p>
    <w:p w14:paraId="2F06CD79" w14:textId="77777777" w:rsidR="00E72D9B" w:rsidRPr="005E7ED0" w:rsidRDefault="2CF82CA6" w:rsidP="006E0EC9">
      <w:pPr>
        <w:pStyle w:val="Akapitzlist"/>
        <w:numPr>
          <w:ilvl w:val="0"/>
          <w:numId w:val="23"/>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6E0EC9">
      <w:pPr>
        <w:pStyle w:val="Akapitzlist"/>
        <w:numPr>
          <w:ilvl w:val="0"/>
          <w:numId w:val="23"/>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lastRenderedPageBreak/>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9"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6B25CC">
      <w:pPr>
        <w:pStyle w:val="Nagwek2"/>
        <w:numPr>
          <w:ilvl w:val="1"/>
          <w:numId w:val="14"/>
        </w:numPr>
        <w:spacing w:after="240"/>
        <w:ind w:left="646"/>
      </w:pPr>
      <w:bookmarkStart w:id="50" w:name="_Toc194669262"/>
      <w:bookmarkEnd w:id="49"/>
      <w:r w:rsidRPr="006A7176">
        <w:t>Sposób</w:t>
      </w:r>
      <w:r w:rsidR="001F3643">
        <w:t>, forma i termin</w:t>
      </w:r>
      <w:r w:rsidRPr="006A7176">
        <w:t xml:space="preserve"> składania </w:t>
      </w:r>
      <w:r w:rsidRPr="00E72D9B">
        <w:t>załączników</w:t>
      </w:r>
      <w:r w:rsidRPr="006A7176">
        <w:t xml:space="preserve"> do </w:t>
      </w:r>
      <w:r w:rsidR="00C4370B">
        <w:t>WOD</w:t>
      </w:r>
      <w:bookmarkEnd w:id="50"/>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00644769">
        <w:rPr>
          <w:rFonts w:eastAsia="Times New Roman" w:cs="Arial"/>
          <w:b/>
          <w:lang w:eastAsia="pl-PL"/>
        </w:rPr>
        <w:t xml:space="preserve">Załączniki </w:t>
      </w:r>
      <w:r w:rsidRPr="00644769" w:rsidDel="00F70DCC">
        <w:rPr>
          <w:rFonts w:eastAsia="Times New Roman" w:cs="Arial"/>
          <w:b/>
          <w:lang w:eastAsia="pl-PL"/>
        </w:rPr>
        <w:t xml:space="preserve">niezbędne </w:t>
      </w:r>
      <w:r w:rsidRPr="00644769">
        <w:rPr>
          <w:rFonts w:eastAsia="Times New Roman" w:cs="Arial"/>
          <w:b/>
          <w:lang w:eastAsia="pl-PL"/>
        </w:rPr>
        <w:t>do wniosku o dofinansowanie projektu:</w:t>
      </w:r>
    </w:p>
    <w:p w14:paraId="2D704401" w14:textId="77777777" w:rsidR="00F41B22" w:rsidRPr="00594766" w:rsidRDefault="00243C52" w:rsidP="000F2FB6">
      <w:pPr>
        <w:pStyle w:val="Akapitzlist"/>
        <w:numPr>
          <w:ilvl w:val="3"/>
          <w:numId w:val="34"/>
        </w:numPr>
        <w:ind w:left="709"/>
        <w:rPr>
          <w:lang w:eastAsia="pl-PL"/>
        </w:rPr>
      </w:pPr>
      <w:r w:rsidRPr="00594766">
        <w:rPr>
          <w:lang w:eastAsia="pl-PL"/>
        </w:rPr>
        <w:t xml:space="preserve">Analiza zgodności projektu z zasadami pomocy publicznej i/lub pomocy de </w:t>
      </w:r>
      <w:proofErr w:type="spellStart"/>
      <w:r w:rsidRPr="00594766">
        <w:rPr>
          <w:lang w:eastAsia="pl-PL"/>
        </w:rPr>
        <w:t>minimis</w:t>
      </w:r>
      <w:proofErr w:type="spellEnd"/>
      <w:r w:rsidRPr="00594766">
        <w:rPr>
          <w:lang w:eastAsia="pl-PL"/>
        </w:rPr>
        <w:t xml:space="preserve"> </w:t>
      </w:r>
    </w:p>
    <w:p w14:paraId="1A8FB521" w14:textId="24AA475B" w:rsidR="00243C52" w:rsidRPr="00594766" w:rsidRDefault="00F41B22" w:rsidP="000F2FB6">
      <w:pPr>
        <w:pStyle w:val="Akapitzlist"/>
        <w:numPr>
          <w:ilvl w:val="3"/>
          <w:numId w:val="34"/>
        </w:numPr>
        <w:ind w:left="709"/>
        <w:rPr>
          <w:lang w:eastAsia="pl-PL"/>
        </w:rPr>
      </w:pPr>
      <w:r w:rsidRPr="00644769">
        <w:rPr>
          <w:lang w:eastAsia="pl-PL"/>
        </w:rPr>
        <w:t>Informacja o prawie do dysponowania nieruchomością</w:t>
      </w:r>
    </w:p>
    <w:p w14:paraId="1624784D" w14:textId="77777777" w:rsidR="00243C52" w:rsidRPr="00594766" w:rsidRDefault="00243C52" w:rsidP="000F2FB6">
      <w:pPr>
        <w:pStyle w:val="Akapitzlist"/>
        <w:numPr>
          <w:ilvl w:val="3"/>
          <w:numId w:val="34"/>
        </w:numPr>
        <w:ind w:left="709"/>
        <w:rPr>
          <w:lang w:eastAsia="pl-PL"/>
        </w:rPr>
      </w:pPr>
      <w:r w:rsidRPr="00594766">
        <w:rPr>
          <w:lang w:eastAsia="pl-PL"/>
        </w:rPr>
        <w:t>Analiza finansowa i ekonomiczna</w:t>
      </w:r>
    </w:p>
    <w:p w14:paraId="23D19CB8" w14:textId="48D26A4F" w:rsidR="00243C52" w:rsidRPr="00594766" w:rsidRDefault="00243C52" w:rsidP="000F2FB6">
      <w:pPr>
        <w:pStyle w:val="Akapitzlist"/>
        <w:numPr>
          <w:ilvl w:val="3"/>
          <w:numId w:val="34"/>
        </w:numPr>
        <w:ind w:left="709"/>
        <w:rPr>
          <w:lang w:eastAsia="pl-PL"/>
        </w:rPr>
      </w:pPr>
      <w:r w:rsidRPr="00594766">
        <w:rPr>
          <w:lang w:eastAsia="pl-PL"/>
        </w:rPr>
        <w:t>Wzór wyliczenia wskaźników w projektach z zakresu OZE.</w:t>
      </w:r>
    </w:p>
    <w:p w14:paraId="21FAFADC" w14:textId="7091A105" w:rsidR="00FA5D39" w:rsidRPr="00644769" w:rsidRDefault="002C11EA" w:rsidP="00644769">
      <w:pPr>
        <w:rPr>
          <w:b/>
          <w:lang w:eastAsia="pl-PL"/>
        </w:rPr>
      </w:pPr>
      <w:r w:rsidRPr="00644769">
        <w:rPr>
          <w:b/>
          <w:lang w:eastAsia="pl-PL"/>
        </w:rPr>
        <w:t xml:space="preserve">Załączniki </w:t>
      </w:r>
      <w:r w:rsidR="00FA5D39" w:rsidRPr="00644769">
        <w:rPr>
          <w:b/>
          <w:lang w:eastAsia="pl-PL"/>
        </w:rPr>
        <w:t>dodatkowe (wymagane, jeśli dotyczą projektu):</w:t>
      </w:r>
    </w:p>
    <w:p w14:paraId="239C9978" w14:textId="6889FF72" w:rsidR="00FA5D39" w:rsidRPr="00594766" w:rsidRDefault="002C11EA" w:rsidP="006E0EC9">
      <w:pPr>
        <w:pStyle w:val="Akapitzlist"/>
        <w:numPr>
          <w:ilvl w:val="0"/>
          <w:numId w:val="33"/>
        </w:numPr>
        <w:rPr>
          <w:lang w:eastAsia="pl-PL"/>
        </w:rPr>
      </w:pPr>
      <w:r w:rsidRPr="00594766">
        <w:rPr>
          <w:lang w:eastAsia="pl-PL"/>
        </w:rPr>
        <w:t>Oświadczanie o kwalifikowalności VAT</w:t>
      </w:r>
    </w:p>
    <w:p w14:paraId="7CDCD810" w14:textId="69DECE48" w:rsidR="002C11EA" w:rsidRPr="00594766" w:rsidRDefault="002C11EA" w:rsidP="006E0EC9">
      <w:pPr>
        <w:pStyle w:val="Akapitzlist"/>
        <w:numPr>
          <w:ilvl w:val="0"/>
          <w:numId w:val="33"/>
        </w:numPr>
        <w:rPr>
          <w:lang w:eastAsia="pl-PL"/>
        </w:rPr>
      </w:pPr>
      <w:r w:rsidRPr="00594766">
        <w:rPr>
          <w:lang w:eastAsia="pl-PL"/>
        </w:rPr>
        <w:t>Statut lub inny dokument potwierdzający formę prawną wnioskodawcy/ partnera</w:t>
      </w:r>
    </w:p>
    <w:p w14:paraId="3F59E476" w14:textId="77777777" w:rsidR="002C11EA" w:rsidRPr="00594766" w:rsidRDefault="002C11EA" w:rsidP="006E0EC9">
      <w:pPr>
        <w:pStyle w:val="Akapitzlist"/>
        <w:numPr>
          <w:ilvl w:val="0"/>
          <w:numId w:val="33"/>
        </w:numPr>
        <w:rPr>
          <w:lang w:eastAsia="pl-PL"/>
        </w:rPr>
      </w:pPr>
      <w:r w:rsidRPr="00594766">
        <w:rPr>
          <w:lang w:eastAsia="pl-PL"/>
        </w:rPr>
        <w:t>Zaświadczenie/ deklaracja organu odpowiedzialnego za monitorowanie obszarów Natura 2000</w:t>
      </w:r>
    </w:p>
    <w:p w14:paraId="769E4613" w14:textId="5471506C" w:rsidR="002C11EA" w:rsidRPr="00594766" w:rsidRDefault="002C11EA" w:rsidP="006E0EC9">
      <w:pPr>
        <w:pStyle w:val="Akapitzlist"/>
        <w:numPr>
          <w:ilvl w:val="0"/>
          <w:numId w:val="33"/>
        </w:numPr>
        <w:rPr>
          <w:lang w:eastAsia="pl-PL"/>
        </w:rPr>
      </w:pPr>
      <w:r w:rsidRPr="00594766">
        <w:rPr>
          <w:lang w:eastAsia="pl-PL"/>
        </w:rPr>
        <w:t>D</w:t>
      </w:r>
      <w:r w:rsidR="000F215B" w:rsidRPr="00644769">
        <w:rPr>
          <w:lang w:eastAsia="pl-PL"/>
        </w:rPr>
        <w:t>okumenty</w:t>
      </w:r>
      <w:r w:rsidRPr="00594766">
        <w:rPr>
          <w:lang w:eastAsia="pl-PL"/>
        </w:rPr>
        <w:t xml:space="preserve"> zgodnoś</w:t>
      </w:r>
      <w:r w:rsidR="000F215B" w:rsidRPr="00644769">
        <w:rPr>
          <w:lang w:eastAsia="pl-PL"/>
        </w:rPr>
        <w:t>ci</w:t>
      </w:r>
      <w:r w:rsidRPr="00594766">
        <w:rPr>
          <w:lang w:eastAsia="pl-PL"/>
        </w:rPr>
        <w:t xml:space="preserve"> projektu z celami środowiskowymi dla jednolitej części wód </w:t>
      </w:r>
    </w:p>
    <w:p w14:paraId="7F970D01" w14:textId="77777777" w:rsidR="002C11EA" w:rsidRPr="00594766" w:rsidRDefault="002C11EA" w:rsidP="006E0EC9">
      <w:pPr>
        <w:pStyle w:val="Akapitzlist"/>
        <w:numPr>
          <w:ilvl w:val="0"/>
          <w:numId w:val="33"/>
        </w:numPr>
        <w:rPr>
          <w:lang w:eastAsia="pl-PL"/>
        </w:rPr>
      </w:pPr>
      <w:r w:rsidRPr="00594766">
        <w:rPr>
          <w:lang w:eastAsia="pl-PL"/>
        </w:rPr>
        <w:t>Kopia zawartej umowy/porozumienia na realizację wspólnego przedsięwzięcia – dotyczy projektów partnerskich</w:t>
      </w:r>
    </w:p>
    <w:p w14:paraId="60DAD5E6" w14:textId="77777777" w:rsidR="002C11EA" w:rsidRPr="00594766" w:rsidRDefault="002C11EA" w:rsidP="006E0EC9">
      <w:pPr>
        <w:pStyle w:val="Akapitzlist"/>
        <w:numPr>
          <w:ilvl w:val="0"/>
          <w:numId w:val="33"/>
        </w:numPr>
        <w:rPr>
          <w:lang w:eastAsia="pl-PL"/>
        </w:rPr>
      </w:pPr>
      <w:r w:rsidRPr="00594766">
        <w:rPr>
          <w:lang w:eastAsia="pl-PL"/>
        </w:rPr>
        <w:t>Analiza potrzeb i wymagań, lub: Ocena efektywności realizacji przedsięwzięcia – dotyczy projektów hybrydowych</w:t>
      </w:r>
    </w:p>
    <w:p w14:paraId="464CC02E" w14:textId="77777777" w:rsidR="002C11EA" w:rsidRPr="00594766" w:rsidRDefault="002C11EA" w:rsidP="006E0EC9">
      <w:pPr>
        <w:pStyle w:val="Akapitzlist"/>
        <w:numPr>
          <w:ilvl w:val="0"/>
          <w:numId w:val="33"/>
        </w:numPr>
        <w:rPr>
          <w:lang w:eastAsia="pl-PL"/>
        </w:rPr>
      </w:pPr>
      <w:r w:rsidRPr="00594766">
        <w:rPr>
          <w:lang w:eastAsia="pl-PL"/>
        </w:rPr>
        <w:t xml:space="preserve">Umowa/ projekt umowy o partnerstwie </w:t>
      </w:r>
      <w:proofErr w:type="spellStart"/>
      <w:r w:rsidRPr="00594766">
        <w:rPr>
          <w:lang w:eastAsia="pl-PL"/>
        </w:rPr>
        <w:t>publiczno</w:t>
      </w:r>
      <w:proofErr w:type="spellEnd"/>
      <w:r w:rsidRPr="00594766">
        <w:rPr>
          <w:lang w:eastAsia="pl-PL"/>
        </w:rPr>
        <w:t xml:space="preserve"> – prywatnym</w:t>
      </w:r>
    </w:p>
    <w:p w14:paraId="09758692" w14:textId="77777777" w:rsidR="002C11EA" w:rsidRPr="00594766" w:rsidRDefault="002C11EA" w:rsidP="006E0EC9">
      <w:pPr>
        <w:pStyle w:val="Akapitzlist"/>
        <w:numPr>
          <w:ilvl w:val="0"/>
          <w:numId w:val="33"/>
        </w:numPr>
        <w:rPr>
          <w:lang w:eastAsia="pl-PL"/>
        </w:rPr>
      </w:pPr>
      <w:r w:rsidRPr="00594766">
        <w:rPr>
          <w:lang w:eastAsia="pl-PL"/>
        </w:rPr>
        <w:t>Ostateczne zezwolenie na inwestycje</w:t>
      </w:r>
    </w:p>
    <w:p w14:paraId="452444E2" w14:textId="622C2610" w:rsidR="002C11EA" w:rsidRPr="00594766" w:rsidRDefault="002C11EA" w:rsidP="006E0EC9">
      <w:pPr>
        <w:pStyle w:val="Akapitzlist"/>
        <w:numPr>
          <w:ilvl w:val="0"/>
          <w:numId w:val="33"/>
        </w:numPr>
        <w:rPr>
          <w:lang w:eastAsia="pl-PL"/>
        </w:rPr>
      </w:pPr>
      <w:r w:rsidRPr="00594766">
        <w:rPr>
          <w:lang w:eastAsia="pl-PL"/>
        </w:rPr>
        <w:t xml:space="preserve">Formularz przedstawiany przy ubieganiu się o pomoc de </w:t>
      </w:r>
      <w:proofErr w:type="spellStart"/>
      <w:r w:rsidRPr="00594766">
        <w:rPr>
          <w:lang w:eastAsia="pl-PL"/>
        </w:rPr>
        <w:t>minimis</w:t>
      </w:r>
      <w:proofErr w:type="spellEnd"/>
    </w:p>
    <w:p w14:paraId="1B73620D" w14:textId="52BD29E6" w:rsidR="002C11EA" w:rsidRPr="00594766" w:rsidRDefault="002C11EA" w:rsidP="006E0EC9">
      <w:pPr>
        <w:pStyle w:val="Akapitzlist"/>
        <w:numPr>
          <w:ilvl w:val="0"/>
          <w:numId w:val="33"/>
        </w:numPr>
        <w:rPr>
          <w:lang w:eastAsia="pl-PL"/>
        </w:rPr>
      </w:pPr>
      <w:r w:rsidRPr="00594766">
        <w:rPr>
          <w:lang w:eastAsia="pl-PL"/>
        </w:rPr>
        <w:t xml:space="preserve">Zaświadczenie/oświadczenie dotyczące pomocy de </w:t>
      </w:r>
      <w:proofErr w:type="spellStart"/>
      <w:r w:rsidRPr="00594766">
        <w:rPr>
          <w:lang w:eastAsia="pl-PL"/>
        </w:rPr>
        <w:t>minimis</w:t>
      </w:r>
      <w:proofErr w:type="spellEnd"/>
    </w:p>
    <w:p w14:paraId="34855F4B" w14:textId="3DFD4096" w:rsidR="002C11EA" w:rsidRPr="00594766" w:rsidRDefault="002C11EA" w:rsidP="006E0EC9">
      <w:pPr>
        <w:pStyle w:val="Akapitzlist"/>
        <w:numPr>
          <w:ilvl w:val="0"/>
          <w:numId w:val="33"/>
        </w:numPr>
        <w:rPr>
          <w:lang w:eastAsia="pl-PL"/>
        </w:rPr>
      </w:pPr>
      <w:r w:rsidRPr="00594766">
        <w:rPr>
          <w:lang w:eastAsia="pl-PL"/>
        </w:rPr>
        <w:t xml:space="preserve">Formularz przedstawiany przy ubieganiu się o pomoc inną niż de </w:t>
      </w:r>
      <w:proofErr w:type="spellStart"/>
      <w:r w:rsidRPr="00594766">
        <w:rPr>
          <w:lang w:eastAsia="pl-PL"/>
        </w:rPr>
        <w:t>minimis</w:t>
      </w:r>
      <w:proofErr w:type="spellEnd"/>
    </w:p>
    <w:p w14:paraId="7BA5A087" w14:textId="37A380C7" w:rsidR="002C11EA" w:rsidRPr="00594766" w:rsidRDefault="002C11EA" w:rsidP="006E0EC9">
      <w:pPr>
        <w:pStyle w:val="Akapitzlist"/>
        <w:numPr>
          <w:ilvl w:val="0"/>
          <w:numId w:val="33"/>
        </w:numPr>
        <w:rPr>
          <w:lang w:eastAsia="pl-PL"/>
        </w:rPr>
      </w:pPr>
      <w:r w:rsidRPr="00594766">
        <w:rPr>
          <w:lang w:eastAsia="pl-PL"/>
        </w:rPr>
        <w:t xml:space="preserve">Sprawozdania finansowe </w:t>
      </w:r>
    </w:p>
    <w:p w14:paraId="1C0C448B" w14:textId="1690144F" w:rsidR="002C11EA" w:rsidRPr="00594766" w:rsidRDefault="002C11EA" w:rsidP="006E0EC9">
      <w:pPr>
        <w:pStyle w:val="Akapitzlist"/>
        <w:numPr>
          <w:ilvl w:val="0"/>
          <w:numId w:val="33"/>
        </w:numPr>
        <w:rPr>
          <w:lang w:eastAsia="pl-PL"/>
        </w:rPr>
      </w:pPr>
      <w:r w:rsidRPr="00594766">
        <w:rPr>
          <w:lang w:eastAsia="pl-PL"/>
        </w:rPr>
        <w:lastRenderedPageBreak/>
        <w:t>Dokumenty potwierdzające prawidłowy tryb powierzenia obowiązku wykonywania usług w ogólnym interesie gospodarczym</w:t>
      </w:r>
    </w:p>
    <w:p w14:paraId="1DAE58BF" w14:textId="3067CF26" w:rsidR="002C11EA" w:rsidRPr="00594766" w:rsidRDefault="002C11EA" w:rsidP="006E0EC9">
      <w:pPr>
        <w:pStyle w:val="Akapitzlist"/>
        <w:numPr>
          <w:ilvl w:val="0"/>
          <w:numId w:val="33"/>
        </w:numPr>
        <w:rPr>
          <w:lang w:eastAsia="pl-PL"/>
        </w:rPr>
      </w:pPr>
      <w:r w:rsidRPr="00594766">
        <w:rPr>
          <w:lang w:eastAsia="pl-PL"/>
        </w:rPr>
        <w:t>Kalkulacja rekompensaty z opisem przyjętej metodologii wyliczenia rekompensaty</w:t>
      </w:r>
    </w:p>
    <w:p w14:paraId="448F5F78" w14:textId="1982C457" w:rsidR="002C11EA" w:rsidRPr="00594766" w:rsidRDefault="002C11EA" w:rsidP="006E0EC9">
      <w:pPr>
        <w:pStyle w:val="Akapitzlist"/>
        <w:numPr>
          <w:ilvl w:val="0"/>
          <w:numId w:val="33"/>
        </w:numPr>
        <w:rPr>
          <w:lang w:eastAsia="pl-PL"/>
        </w:rPr>
      </w:pPr>
      <w:r w:rsidRPr="00594766">
        <w:rPr>
          <w:lang w:eastAsia="pl-PL"/>
        </w:rPr>
        <w:t>Właściwy akt dotyczący zobowiązania do wykonywania zadania realizowanego w formie usługi publicznej/usługi w ogólnym interesie gospodarczym (UOIG)</w:t>
      </w:r>
    </w:p>
    <w:p w14:paraId="4B4E4E64" w14:textId="48B307C9" w:rsidR="002C11EA" w:rsidRPr="00594766" w:rsidRDefault="002C11EA" w:rsidP="006E0EC9">
      <w:pPr>
        <w:pStyle w:val="Akapitzlist"/>
        <w:numPr>
          <w:ilvl w:val="0"/>
          <w:numId w:val="33"/>
        </w:numPr>
        <w:rPr>
          <w:lang w:eastAsia="pl-PL"/>
        </w:rPr>
      </w:pPr>
      <w:r w:rsidRPr="00594766">
        <w:rPr>
          <w:lang w:eastAsia="pl-PL"/>
        </w:rPr>
        <w:t>Formularz zgłoszeniowy dla projektów podlegających notyfikacji</w:t>
      </w:r>
    </w:p>
    <w:p w14:paraId="16223D54" w14:textId="173E7D1E" w:rsidR="002C11EA" w:rsidRPr="00594766" w:rsidRDefault="002C11EA" w:rsidP="006E0EC9">
      <w:pPr>
        <w:pStyle w:val="Akapitzlist"/>
        <w:numPr>
          <w:ilvl w:val="0"/>
          <w:numId w:val="33"/>
        </w:numPr>
        <w:rPr>
          <w:lang w:eastAsia="pl-PL"/>
        </w:rPr>
      </w:pPr>
      <w:r w:rsidRPr="00594766">
        <w:rPr>
          <w:lang w:eastAsia="pl-PL"/>
        </w:rPr>
        <w:t>Wyliczenie dopuszczalnej kwoty pomocy</w:t>
      </w:r>
    </w:p>
    <w:p w14:paraId="3A9781AE" w14:textId="5352AC3B" w:rsidR="002C11EA" w:rsidRPr="00594766" w:rsidRDefault="002C11EA" w:rsidP="006E0EC9">
      <w:pPr>
        <w:pStyle w:val="Akapitzlist"/>
        <w:numPr>
          <w:ilvl w:val="0"/>
          <w:numId w:val="33"/>
        </w:numPr>
        <w:rPr>
          <w:lang w:eastAsia="pl-PL"/>
        </w:rPr>
      </w:pPr>
      <w:r w:rsidRPr="00594766">
        <w:rPr>
          <w:lang w:eastAsia="pl-PL"/>
        </w:rPr>
        <w:t>Porozumienie cywilnoprawne dotyczące powołania klastra energii oraz deklaracją koordynatora klastra energii, że instalacja będzie funkcjonowała w ramach klastra.</w:t>
      </w:r>
    </w:p>
    <w:p w14:paraId="6156B298" w14:textId="25A64673" w:rsidR="002C11EA" w:rsidRPr="00594766" w:rsidRDefault="002C11EA" w:rsidP="006E0EC9">
      <w:pPr>
        <w:pStyle w:val="Akapitzlist"/>
        <w:numPr>
          <w:ilvl w:val="0"/>
          <w:numId w:val="33"/>
        </w:numPr>
        <w:rPr>
          <w:lang w:eastAsia="pl-PL"/>
        </w:rPr>
      </w:pPr>
      <w:r w:rsidRPr="00594766">
        <w:rPr>
          <w:lang w:eastAsia="pl-PL"/>
        </w:rPr>
        <w:t>Zaświadczenie o zamieszczeniu danych o spółdzielni energetycznej w wykazie spółdzielni energetycznych prowadzonym przez Dyrektora Generalnego Krajowego Ośrodka Wsparcia Rolnictwa</w:t>
      </w:r>
    </w:p>
    <w:p w14:paraId="560E6EDF" w14:textId="76E97CA5" w:rsidR="002C11EA" w:rsidRPr="00594766" w:rsidRDefault="002C11EA" w:rsidP="006E0EC9">
      <w:pPr>
        <w:pStyle w:val="Akapitzlist"/>
        <w:numPr>
          <w:ilvl w:val="0"/>
          <w:numId w:val="33"/>
        </w:numPr>
        <w:rPr>
          <w:lang w:eastAsia="pl-PL"/>
        </w:rPr>
      </w:pPr>
      <w:r w:rsidRPr="00594766">
        <w:rPr>
          <w:lang w:eastAsia="pl-PL"/>
        </w:rPr>
        <w:t>Dokument potwierdzający zgodność z zasadą "zanieczyszczający płaci”</w:t>
      </w:r>
    </w:p>
    <w:p w14:paraId="02C0524F" w14:textId="765FC218" w:rsidR="002C11EA" w:rsidRPr="00594766" w:rsidRDefault="002C11EA" w:rsidP="006E0EC9">
      <w:pPr>
        <w:pStyle w:val="Akapitzlist"/>
        <w:numPr>
          <w:ilvl w:val="0"/>
          <w:numId w:val="33"/>
        </w:numPr>
        <w:rPr>
          <w:lang w:eastAsia="pl-PL"/>
        </w:rPr>
      </w:pPr>
      <w:r w:rsidRPr="00594766">
        <w:rPr>
          <w:lang w:eastAsia="pl-PL"/>
        </w:rPr>
        <w:t>Dokumentacja techniczna dla projektów infrastrukturalnych: Projekt budowlany albo PFU (wraz z trybem zaprojektuj i wybuduj) nie musi być dołączona do wniosku o dofinansowanie</w:t>
      </w:r>
    </w:p>
    <w:p w14:paraId="083D4638" w14:textId="254BCEB0" w:rsidR="00243C52" w:rsidRDefault="002C11EA" w:rsidP="006E0EC9">
      <w:pPr>
        <w:pStyle w:val="Akapitzlist"/>
        <w:numPr>
          <w:ilvl w:val="0"/>
          <w:numId w:val="33"/>
        </w:numPr>
        <w:rPr>
          <w:lang w:eastAsia="pl-PL"/>
        </w:rPr>
      </w:pPr>
      <w:r w:rsidRPr="00594766">
        <w:rPr>
          <w:lang w:eastAsia="pl-PL"/>
        </w:rPr>
        <w:t>Inne załączniki wymagane zapisami Instrukcji wypełniania wniosku</w:t>
      </w:r>
      <w:r w:rsidR="006E0EC9">
        <w:rPr>
          <w:lang w:eastAsia="pl-PL"/>
        </w:rPr>
        <w:t>.</w:t>
      </w: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6B25CC">
      <w:pPr>
        <w:pStyle w:val="Nagwek2"/>
        <w:numPr>
          <w:ilvl w:val="1"/>
          <w:numId w:val="14"/>
        </w:numPr>
        <w:spacing w:after="240"/>
        <w:ind w:left="646"/>
      </w:pPr>
      <w:bookmarkStart w:id="51" w:name="_Toc194669263"/>
      <w:r>
        <w:lastRenderedPageBreak/>
        <w:t xml:space="preserve">Awaria </w:t>
      </w:r>
      <w:r w:rsidRPr="00D8589B">
        <w:t>LSI</w:t>
      </w:r>
      <w:r>
        <w:t xml:space="preserve"> </w:t>
      </w:r>
      <w:r w:rsidRPr="00E72D9B">
        <w:t>2021</w:t>
      </w:r>
      <w:bookmarkEnd w:id="51"/>
    </w:p>
    <w:p w14:paraId="47E3FD7E" w14:textId="25803D53" w:rsidR="0017685C" w:rsidRPr="00D50B47" w:rsidRDefault="0017685C" w:rsidP="006B25CC">
      <w:pPr>
        <w:pStyle w:val="Nagwek3"/>
        <w:numPr>
          <w:ilvl w:val="2"/>
          <w:numId w:val="14"/>
        </w:numPr>
        <w:ind w:hanging="1"/>
        <w:rPr>
          <w:rFonts w:eastAsia="Times New Roman"/>
          <w:lang w:eastAsia="pl-PL"/>
        </w:rPr>
      </w:pPr>
      <w:bookmarkStart w:id="52" w:name="_Toc146709678"/>
      <w:bookmarkStart w:id="53" w:name="_Toc194669264"/>
      <w:r>
        <w:rPr>
          <w:rFonts w:eastAsia="Times New Roman"/>
          <w:lang w:eastAsia="pl-PL"/>
        </w:rPr>
        <w:t>Awaria krytyczna</w:t>
      </w:r>
      <w:bookmarkEnd w:id="52"/>
      <w:bookmarkEnd w:id="53"/>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6E0EC9">
      <w:pPr>
        <w:pStyle w:val="Akapitzlist"/>
        <w:numPr>
          <w:ilvl w:val="0"/>
          <w:numId w:val="3"/>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6E0EC9">
      <w:pPr>
        <w:pStyle w:val="Akapitzlist"/>
        <w:numPr>
          <w:ilvl w:val="0"/>
          <w:numId w:val="3"/>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6E0EC9">
      <w:pPr>
        <w:pStyle w:val="Akapitzlist"/>
        <w:numPr>
          <w:ilvl w:val="0"/>
          <w:numId w:val="3"/>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4" w:name="_Toc194669265"/>
      <w:r w:rsidRPr="0017685C">
        <w:rPr>
          <w:rFonts w:eastAsia="Times New Roman"/>
          <w:lang w:eastAsia="pl-PL"/>
        </w:rPr>
        <w:t>3.3.2</w:t>
      </w:r>
      <w:r w:rsidRPr="0017685C">
        <w:rPr>
          <w:rFonts w:eastAsia="Times New Roman"/>
          <w:lang w:eastAsia="pl-PL"/>
        </w:rPr>
        <w:tab/>
        <w:t>Inne awarie systemu</w:t>
      </w:r>
      <w:bookmarkEnd w:id="54"/>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5" w:name="_Toc194669266"/>
      <w:r w:rsidRPr="004F3245">
        <w:rPr>
          <w:rFonts w:eastAsia="Times New Roman"/>
          <w:lang w:eastAsia="pl-PL"/>
        </w:rPr>
        <w:t>3.3.3</w:t>
      </w:r>
      <w:r w:rsidRPr="004F3245">
        <w:rPr>
          <w:rFonts w:eastAsia="Times New Roman"/>
          <w:lang w:eastAsia="pl-PL"/>
        </w:rPr>
        <w:tab/>
        <w:t>Sposoby zgłaszania awarii i błędów LSI 2021</w:t>
      </w:r>
      <w:bookmarkEnd w:id="55"/>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2"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 xml:space="preserve">Zgłoszenia dokonane w dniu ustawowo wolnym od pracy, w sobotę oraz w dniu roboczym ION po 15:30 zostaną rozpatrzone w kolejnym dniu roboczym. Zgłoszenia </w:t>
      </w:r>
      <w:r>
        <w:rPr>
          <w:lang w:eastAsia="pl-PL"/>
        </w:rPr>
        <w:lastRenderedPageBreak/>
        <w:t>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6E0EC9">
      <w:pPr>
        <w:pStyle w:val="Akapitzlist"/>
        <w:numPr>
          <w:ilvl w:val="1"/>
          <w:numId w:val="15"/>
        </w:numPr>
        <w:rPr>
          <w:lang w:eastAsia="pl-PL"/>
        </w:rPr>
      </w:pPr>
      <w:r w:rsidRPr="001026C8">
        <w:rPr>
          <w:lang w:eastAsia="pl-PL"/>
        </w:rPr>
        <w:t>imię i nazwisko,</w:t>
      </w:r>
    </w:p>
    <w:p w14:paraId="16CA3340" w14:textId="7B3BC3FD" w:rsidR="001026C8" w:rsidRPr="001026C8" w:rsidRDefault="001026C8" w:rsidP="006E0EC9">
      <w:pPr>
        <w:pStyle w:val="Akapitzlist"/>
        <w:numPr>
          <w:ilvl w:val="1"/>
          <w:numId w:val="15"/>
        </w:numPr>
        <w:rPr>
          <w:lang w:eastAsia="pl-PL"/>
        </w:rPr>
      </w:pPr>
      <w:r w:rsidRPr="001026C8">
        <w:rPr>
          <w:lang w:eastAsia="pl-PL"/>
        </w:rPr>
        <w:t>nazwę profilu,</w:t>
      </w:r>
    </w:p>
    <w:p w14:paraId="51EEAEC5" w14:textId="3EDAC5FC" w:rsidR="001026C8" w:rsidRPr="001026C8" w:rsidRDefault="001026C8" w:rsidP="006E0EC9">
      <w:pPr>
        <w:pStyle w:val="Akapitzlist"/>
        <w:numPr>
          <w:ilvl w:val="1"/>
          <w:numId w:val="15"/>
        </w:numPr>
        <w:rPr>
          <w:lang w:eastAsia="pl-PL"/>
        </w:rPr>
      </w:pPr>
      <w:r w:rsidRPr="001026C8">
        <w:rPr>
          <w:lang w:eastAsia="pl-PL"/>
        </w:rPr>
        <w:t>login w LSI 2021,</w:t>
      </w:r>
    </w:p>
    <w:p w14:paraId="6B741CE8" w14:textId="69EA1ECC" w:rsidR="001026C8" w:rsidRPr="001026C8" w:rsidRDefault="001026C8" w:rsidP="006E0EC9">
      <w:pPr>
        <w:pStyle w:val="Akapitzlist"/>
        <w:numPr>
          <w:ilvl w:val="1"/>
          <w:numId w:val="15"/>
        </w:numPr>
        <w:rPr>
          <w:lang w:eastAsia="pl-PL"/>
        </w:rPr>
      </w:pPr>
      <w:r w:rsidRPr="001026C8">
        <w:rPr>
          <w:lang w:eastAsia="pl-PL"/>
        </w:rPr>
        <w:t>numer telefonu,</w:t>
      </w:r>
    </w:p>
    <w:p w14:paraId="1489EB52" w14:textId="55AC7889" w:rsidR="001026C8" w:rsidRPr="001026C8" w:rsidRDefault="001026C8" w:rsidP="006E0EC9">
      <w:pPr>
        <w:pStyle w:val="Akapitzlist"/>
        <w:numPr>
          <w:ilvl w:val="1"/>
          <w:numId w:val="15"/>
        </w:numPr>
        <w:rPr>
          <w:lang w:eastAsia="pl-PL"/>
        </w:rPr>
      </w:pPr>
      <w:r w:rsidRPr="001026C8">
        <w:rPr>
          <w:lang w:eastAsia="pl-PL"/>
        </w:rPr>
        <w:t>numer naboru,</w:t>
      </w:r>
    </w:p>
    <w:p w14:paraId="664259F5" w14:textId="54990658" w:rsidR="001026C8" w:rsidRPr="001026C8" w:rsidRDefault="001026C8" w:rsidP="006E0EC9">
      <w:pPr>
        <w:pStyle w:val="Akapitzlist"/>
        <w:numPr>
          <w:ilvl w:val="1"/>
          <w:numId w:val="15"/>
        </w:numPr>
        <w:rPr>
          <w:lang w:eastAsia="pl-PL"/>
        </w:rPr>
      </w:pPr>
      <w:r w:rsidRPr="001026C8">
        <w:rPr>
          <w:lang w:eastAsia="pl-PL"/>
        </w:rPr>
        <w:t>nr ID projektu,</w:t>
      </w:r>
    </w:p>
    <w:p w14:paraId="4909AFA9" w14:textId="0D95515D" w:rsidR="001026C8" w:rsidRPr="001026C8" w:rsidRDefault="001026C8" w:rsidP="006E0EC9">
      <w:pPr>
        <w:pStyle w:val="Akapitzlist"/>
        <w:numPr>
          <w:ilvl w:val="1"/>
          <w:numId w:val="15"/>
        </w:numPr>
        <w:rPr>
          <w:lang w:eastAsia="pl-PL"/>
        </w:rPr>
      </w:pPr>
      <w:r w:rsidRPr="001026C8">
        <w:rPr>
          <w:lang w:eastAsia="pl-PL"/>
        </w:rPr>
        <w:t>datę i godzinę wystąpienia błędu,</w:t>
      </w:r>
    </w:p>
    <w:p w14:paraId="126D93C3" w14:textId="3C6D3E1E" w:rsidR="001026C8" w:rsidRPr="001026C8" w:rsidRDefault="001026C8" w:rsidP="006E0EC9">
      <w:pPr>
        <w:pStyle w:val="Akapitzlist"/>
        <w:numPr>
          <w:ilvl w:val="1"/>
          <w:numId w:val="15"/>
        </w:numPr>
        <w:rPr>
          <w:lang w:eastAsia="pl-PL"/>
        </w:rPr>
      </w:pPr>
      <w:r w:rsidRPr="001026C8">
        <w:rPr>
          <w:lang w:eastAsia="pl-PL"/>
        </w:rPr>
        <w:t>wersję przeglądarki internetowej,</w:t>
      </w:r>
    </w:p>
    <w:p w14:paraId="45F4DFC9" w14:textId="3169DB8B" w:rsidR="001026C8" w:rsidRPr="001026C8" w:rsidRDefault="001026C8" w:rsidP="006E0EC9">
      <w:pPr>
        <w:pStyle w:val="Akapitzlist"/>
        <w:numPr>
          <w:ilvl w:val="1"/>
          <w:numId w:val="15"/>
        </w:numPr>
        <w:rPr>
          <w:lang w:eastAsia="pl-PL"/>
        </w:rPr>
      </w:pPr>
      <w:r w:rsidRPr="001026C8">
        <w:rPr>
          <w:lang w:eastAsia="pl-PL"/>
        </w:rPr>
        <w:t>szczegółowy opis błędu,</w:t>
      </w:r>
    </w:p>
    <w:p w14:paraId="4518389D" w14:textId="6D424CB2" w:rsidR="001026C8" w:rsidRPr="001026C8" w:rsidRDefault="001026C8" w:rsidP="006E0EC9">
      <w:pPr>
        <w:pStyle w:val="Akapitzlist"/>
        <w:numPr>
          <w:ilvl w:val="1"/>
          <w:numId w:val="15"/>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6E0EC9">
      <w:pPr>
        <w:pStyle w:val="Akapitzlist"/>
        <w:numPr>
          <w:ilvl w:val="1"/>
          <w:numId w:val="15"/>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6B25CC">
      <w:pPr>
        <w:pStyle w:val="Nagwek2"/>
        <w:numPr>
          <w:ilvl w:val="1"/>
          <w:numId w:val="14"/>
        </w:numPr>
        <w:spacing w:after="240"/>
        <w:ind w:left="646"/>
      </w:pPr>
      <w:bookmarkStart w:id="56" w:name="_Toc194669267"/>
      <w:r w:rsidRPr="00AD5B58">
        <w:t>Unieważnienie postępowania w zakresie wyboru projektów</w:t>
      </w:r>
      <w:bookmarkEnd w:id="56"/>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6E0EC9">
      <w:pPr>
        <w:pStyle w:val="Akapitzlist"/>
        <w:numPr>
          <w:ilvl w:val="0"/>
          <w:numId w:val="11"/>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6E0EC9">
      <w:pPr>
        <w:pStyle w:val="Akapitzlist"/>
        <w:numPr>
          <w:ilvl w:val="0"/>
          <w:numId w:val="11"/>
        </w:numPr>
        <w:rPr>
          <w:lang w:eastAsia="pl-PL"/>
        </w:rPr>
      </w:pPr>
      <w:r w:rsidRPr="001D4CD8">
        <w:rPr>
          <w:lang w:eastAsia="pl-PL"/>
        </w:rPr>
        <w:lastRenderedPageBreak/>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6E0EC9">
      <w:pPr>
        <w:pStyle w:val="Akapitzlist"/>
        <w:numPr>
          <w:ilvl w:val="0"/>
          <w:numId w:val="11"/>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7" w:name="_Toc114570845"/>
      <w:r>
        <w:br w:type="page"/>
      </w:r>
    </w:p>
    <w:p w14:paraId="24B5E0EC" w14:textId="77777777" w:rsidR="00E72D9B" w:rsidRPr="009B4AF2" w:rsidRDefault="00E72D9B" w:rsidP="006B25CC">
      <w:pPr>
        <w:pStyle w:val="Nagwek1"/>
        <w:numPr>
          <w:ilvl w:val="0"/>
          <w:numId w:val="14"/>
        </w:numPr>
      </w:pPr>
      <w:bookmarkStart w:id="58" w:name="_Toc194669268"/>
      <w:r>
        <w:lastRenderedPageBreak/>
        <w:t>Kryteria wyboru projektów i wskaźniki</w:t>
      </w:r>
      <w:bookmarkStart w:id="59" w:name="_Toc110860026"/>
      <w:bookmarkStart w:id="60" w:name="_Toc110860061"/>
      <w:bookmarkEnd w:id="57"/>
      <w:bookmarkEnd w:id="58"/>
      <w:bookmarkEnd w:id="59"/>
      <w:bookmarkEnd w:id="60"/>
    </w:p>
    <w:p w14:paraId="7082825E" w14:textId="6B81EE01" w:rsidR="00B84491" w:rsidRPr="000E2D85" w:rsidRDefault="00E72D9B" w:rsidP="006B25CC">
      <w:pPr>
        <w:pStyle w:val="Nagwek2"/>
        <w:numPr>
          <w:ilvl w:val="1"/>
          <w:numId w:val="14"/>
        </w:numPr>
        <w:spacing w:after="240" w:line="240" w:lineRule="auto"/>
        <w:rPr>
          <w:sz w:val="22"/>
          <w:szCs w:val="22"/>
        </w:rPr>
      </w:pPr>
      <w:bookmarkStart w:id="61" w:name="_Toc110860392"/>
      <w:bookmarkStart w:id="62" w:name="_Toc111010164"/>
      <w:bookmarkStart w:id="63" w:name="_Toc111010221"/>
      <w:bookmarkStart w:id="64" w:name="_Toc114570846"/>
      <w:bookmarkStart w:id="65" w:name="_Toc194669269"/>
      <w:bookmarkEnd w:id="61"/>
      <w:r w:rsidRPr="004258FE">
        <w:rPr>
          <w:sz w:val="22"/>
          <w:szCs w:val="22"/>
        </w:rPr>
        <w:t>Kryteria wyboru</w:t>
      </w:r>
      <w:bookmarkEnd w:id="62"/>
      <w:bookmarkEnd w:id="63"/>
      <w:bookmarkEnd w:id="64"/>
      <w:r w:rsidRPr="004258FE">
        <w:rPr>
          <w:sz w:val="22"/>
          <w:szCs w:val="22"/>
        </w:rPr>
        <w:t xml:space="preserve"> projektów</w:t>
      </w:r>
      <w:bookmarkEnd w:id="65"/>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Pr="002C46D9" w:rsidRDefault="00E72D9B" w:rsidP="006B25CC">
      <w:pPr>
        <w:pStyle w:val="Nagwek2"/>
        <w:numPr>
          <w:ilvl w:val="1"/>
          <w:numId w:val="14"/>
        </w:numPr>
        <w:spacing w:after="240" w:line="240" w:lineRule="auto"/>
        <w:rPr>
          <w:sz w:val="22"/>
          <w:szCs w:val="22"/>
        </w:rPr>
      </w:pPr>
      <w:bookmarkStart w:id="66" w:name="_Toc111010165"/>
      <w:bookmarkStart w:id="67" w:name="_Toc111010222"/>
      <w:bookmarkStart w:id="68" w:name="_Toc114570847"/>
      <w:bookmarkStart w:id="69" w:name="_Toc194669270"/>
      <w:r w:rsidRPr="002C46D9">
        <w:rPr>
          <w:sz w:val="22"/>
          <w:szCs w:val="22"/>
        </w:rPr>
        <w:t>Wskaźniki</w:t>
      </w:r>
      <w:bookmarkEnd w:id="66"/>
      <w:bookmarkEnd w:id="67"/>
      <w:bookmarkEnd w:id="68"/>
      <w:bookmarkEnd w:id="69"/>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70"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1" w:name="_Toc114570848"/>
      <w:bookmarkEnd w:id="70"/>
      <w:r w:rsidR="00E72D9B">
        <w:br w:type="page"/>
      </w:r>
    </w:p>
    <w:p w14:paraId="1DCAB143" w14:textId="77777777" w:rsidR="00E72D9B" w:rsidRDefault="78FB0BA2" w:rsidP="006B25CC">
      <w:pPr>
        <w:pStyle w:val="Nagwek1"/>
        <w:numPr>
          <w:ilvl w:val="0"/>
          <w:numId w:val="14"/>
        </w:numPr>
        <w:spacing w:before="240" w:after="240"/>
      </w:pPr>
      <w:bookmarkStart w:id="72" w:name="_Toc194669271"/>
      <w:r>
        <w:lastRenderedPageBreak/>
        <w:t>W</w:t>
      </w:r>
      <w:r w:rsidR="2E85F236">
        <w:t>yb</w:t>
      </w:r>
      <w:r w:rsidR="1BE534BE">
        <w:t>ó</w:t>
      </w:r>
      <w:r w:rsidR="2E85F236">
        <w:t>r projektów do dofinansowania</w:t>
      </w:r>
      <w:bookmarkStart w:id="73" w:name="_Toc110860030"/>
      <w:bookmarkStart w:id="74" w:name="_Toc110860065"/>
      <w:bookmarkEnd w:id="71"/>
      <w:bookmarkEnd w:id="72"/>
      <w:bookmarkEnd w:id="73"/>
      <w:bookmarkEnd w:id="74"/>
    </w:p>
    <w:p w14:paraId="03FF1323" w14:textId="77777777" w:rsidR="00E72D9B" w:rsidRDefault="00E72D9B" w:rsidP="006B25CC">
      <w:pPr>
        <w:pStyle w:val="Nagwek2"/>
        <w:numPr>
          <w:ilvl w:val="1"/>
          <w:numId w:val="14"/>
        </w:numPr>
        <w:spacing w:before="240" w:after="240"/>
      </w:pPr>
      <w:bookmarkStart w:id="75" w:name="_Toc110860396"/>
      <w:bookmarkStart w:id="76" w:name="_Toc111010166"/>
      <w:bookmarkStart w:id="77" w:name="_Toc111010223"/>
      <w:bookmarkStart w:id="78" w:name="_Toc114570849"/>
      <w:bookmarkStart w:id="79" w:name="_Toc194669272"/>
      <w:bookmarkEnd w:id="75"/>
      <w:r>
        <w:t>Sposób wyboru projektów</w:t>
      </w:r>
      <w:bookmarkEnd w:id="76"/>
      <w:bookmarkEnd w:id="77"/>
      <w:bookmarkEnd w:id="78"/>
      <w:bookmarkEnd w:id="79"/>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035CAE31" w:rsidP="006B25CC">
      <w:pPr>
        <w:pStyle w:val="Nagwek2"/>
        <w:numPr>
          <w:ilvl w:val="1"/>
          <w:numId w:val="14"/>
        </w:numPr>
        <w:spacing w:after="240"/>
        <w:rPr>
          <w:b w:val="0"/>
        </w:rPr>
      </w:pPr>
      <w:bookmarkStart w:id="80" w:name="_Toc194669273"/>
      <w:r w:rsidRPr="00D131C4">
        <w:t xml:space="preserve">Opis procedury </w:t>
      </w:r>
      <w:r w:rsidR="02EACD4B">
        <w:t>oceny</w:t>
      </w:r>
      <w:r w:rsidRPr="00D131C4">
        <w:t xml:space="preserve"> projektów</w:t>
      </w:r>
      <w:bookmarkEnd w:id="80"/>
    </w:p>
    <w:p w14:paraId="3B439C49" w14:textId="77777777" w:rsidR="00DF2F73" w:rsidRPr="00013DD6" w:rsidRDefault="00082025" w:rsidP="00013DD6">
      <w:bookmarkStart w:id="81"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1"/>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6E0EC9">
      <w:pPr>
        <w:pStyle w:val="Akapitzlist"/>
        <w:numPr>
          <w:ilvl w:val="0"/>
          <w:numId w:val="19"/>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6E0EC9">
      <w:pPr>
        <w:pStyle w:val="Akapitzlist"/>
        <w:numPr>
          <w:ilvl w:val="0"/>
          <w:numId w:val="19"/>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6E0EC9">
      <w:pPr>
        <w:pStyle w:val="Akapitzlist"/>
        <w:numPr>
          <w:ilvl w:val="0"/>
          <w:numId w:val="19"/>
        </w:numPr>
      </w:pPr>
      <w:r w:rsidRPr="00013DD6">
        <w:t>oceniony negatywnie w ramach tego etapu w przypadku niespełnienia któregokolwiek z kryteriów formalnych.</w:t>
      </w:r>
    </w:p>
    <w:p w14:paraId="7E3BBC59" w14:textId="32B6CD43" w:rsidR="00DF2F73" w:rsidRPr="00013DD6" w:rsidRDefault="00DF2F73" w:rsidP="00013DD6">
      <w:r w:rsidRPr="00013DD6">
        <w:lastRenderedPageBreak/>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6E0EC9">
      <w:pPr>
        <w:pStyle w:val="Akapitzlist"/>
        <w:numPr>
          <w:ilvl w:val="0"/>
          <w:numId w:val="20"/>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6E0EC9">
      <w:pPr>
        <w:pStyle w:val="Akapitzlist"/>
        <w:numPr>
          <w:ilvl w:val="0"/>
          <w:numId w:val="20"/>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6E0EC9">
      <w:pPr>
        <w:pStyle w:val="Akapitzlist"/>
        <w:numPr>
          <w:ilvl w:val="0"/>
          <w:numId w:val="20"/>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2"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2"/>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2E85F236" w:rsidP="006B25CC">
      <w:pPr>
        <w:pStyle w:val="Nagwek2"/>
        <w:numPr>
          <w:ilvl w:val="1"/>
          <w:numId w:val="14"/>
        </w:numPr>
        <w:spacing w:after="240"/>
      </w:pPr>
      <w:bookmarkStart w:id="83" w:name="_Toc111010167"/>
      <w:bookmarkStart w:id="84" w:name="_Toc111010224"/>
      <w:bookmarkStart w:id="85" w:name="_Toc114570850"/>
      <w:bookmarkStart w:id="86" w:name="_Toc194669274"/>
      <w:r>
        <w:t xml:space="preserve">Uzupełnienie </w:t>
      </w:r>
      <w:r w:rsidR="24F4C843">
        <w:t xml:space="preserve">i poprawa </w:t>
      </w:r>
      <w:r>
        <w:t>wniosków</w:t>
      </w:r>
      <w:bookmarkEnd w:id="83"/>
      <w:bookmarkEnd w:id="84"/>
      <w:bookmarkEnd w:id="85"/>
      <w:r>
        <w:t xml:space="preserve"> o dofinansowanie</w:t>
      </w:r>
      <w:bookmarkEnd w:id="86"/>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lastRenderedPageBreak/>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52B1FD92" w:rsidR="0025148E" w:rsidRDefault="0025148E" w:rsidP="006E0EC9">
      <w:pPr>
        <w:pStyle w:val="Akapitzlist"/>
        <w:numPr>
          <w:ilvl w:val="0"/>
          <w:numId w:val="16"/>
        </w:numPr>
      </w:pPr>
      <w:r w:rsidRPr="00056415">
        <w:t xml:space="preserve">gdy nie masz możliwości poprawy bądź uzupełnienia dokumentacji we wskazanym terminie, możesz za pośrednictwem </w:t>
      </w:r>
      <w:proofErr w:type="spellStart"/>
      <w:r w:rsidRPr="00056415">
        <w:t>ePUAP</w:t>
      </w:r>
      <w:proofErr w:type="spellEnd"/>
      <w:r w:rsidR="00105843">
        <w:t>/</w:t>
      </w:r>
      <w:r w:rsidR="002668DA">
        <w:t xml:space="preserve"> </w:t>
      </w:r>
      <w:r w:rsidR="00105843" w:rsidRPr="00105843">
        <w:t>e-Doręczenia</w:t>
      </w:r>
      <w:r w:rsidRPr="00056415">
        <w:t xml:space="preserve"> zwrócić się </w:t>
      </w:r>
      <w:r w:rsidRPr="00706859">
        <w:t xml:space="preserve">o prolongatę terminu dokonania poprawy. </w:t>
      </w:r>
      <w:r w:rsidR="00073C05" w:rsidRPr="00073C05">
        <w:t>Pismo z prośbą o wydłużenie terminu uzupełnienia musi wpłynąć do ION w terminie pierwotnie wyznaczonym na uzupełnienie dokumentacji. Pisma o prolongatę terminu uzupełnienia, któ</w:t>
      </w:r>
      <w:r w:rsidR="00073C05">
        <w:t>r</w:t>
      </w:r>
      <w:r w:rsidR="00073C05" w:rsidRPr="00073C05">
        <w:t>e wpłyną do ION po terminie wyznaczonym nie będą rozpatrywane.</w:t>
      </w:r>
      <w:r w:rsidR="00073C05">
        <w:t xml:space="preserve"> </w:t>
      </w:r>
      <w:r w:rsidRPr="00706859">
        <w:t>ION może wyznaczyć inny termin na dokonanie poprawy lub uzupełnienia.</w:t>
      </w:r>
    </w:p>
    <w:p w14:paraId="772A2FD2" w14:textId="604FAE79" w:rsidR="00056415" w:rsidRPr="00706859" w:rsidRDefault="00706859" w:rsidP="006E0EC9">
      <w:pPr>
        <w:pStyle w:val="Akapitzlist"/>
        <w:numPr>
          <w:ilvl w:val="0"/>
          <w:numId w:val="16"/>
        </w:numPr>
      </w:pPr>
      <w:r>
        <w:t xml:space="preserve">możemy wezwać Cię do dodatkowego uzupełnienia bądź poprawy. </w:t>
      </w:r>
      <w:r w:rsidR="002704B0"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lastRenderedPageBreak/>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7" w:name="_Hlk119500519"/>
      <w:r w:rsidRPr="00ED5AEE">
        <w:rPr>
          <w:b/>
          <w:bCs/>
        </w:rPr>
        <w:t>Poprawa/uzupełnienie WOD następuje w LSI2021</w:t>
      </w:r>
      <w:bookmarkEnd w:id="87"/>
      <w:r w:rsidRPr="00ED5AEE">
        <w:rPr>
          <w:b/>
          <w:bCs/>
        </w:rPr>
        <w:t>.</w:t>
      </w:r>
    </w:p>
    <w:p w14:paraId="5B468705" w14:textId="77777777" w:rsidR="00E72D9B" w:rsidRDefault="2E85F236" w:rsidP="006B25CC">
      <w:pPr>
        <w:pStyle w:val="Nagwek2"/>
        <w:numPr>
          <w:ilvl w:val="1"/>
          <w:numId w:val="14"/>
        </w:numPr>
        <w:spacing w:before="240" w:after="240"/>
      </w:pPr>
      <w:bookmarkStart w:id="88" w:name="_Toc194669275"/>
      <w:r>
        <w:t>Wyniki oceny</w:t>
      </w:r>
      <w:bookmarkEnd w:id="88"/>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9" w:name="_Hlk129785742"/>
      <w:r w:rsidRPr="00E76249">
        <w:rPr>
          <w:bCs/>
        </w:rPr>
        <w:t>publikowane będą także na stronie internetowej FE SL 2021-2027 oraz na portalu</w:t>
      </w:r>
      <w:bookmarkEnd w:id="89"/>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6E0EC9">
      <w:pPr>
        <w:pStyle w:val="Akapitzlist"/>
        <w:numPr>
          <w:ilvl w:val="0"/>
          <w:numId w:val="21"/>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6E0EC9">
      <w:pPr>
        <w:pStyle w:val="Akapitzlist"/>
        <w:numPr>
          <w:ilvl w:val="0"/>
          <w:numId w:val="21"/>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lastRenderedPageBreak/>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6B25CC">
      <w:pPr>
        <w:pStyle w:val="Nagwek2"/>
        <w:numPr>
          <w:ilvl w:val="1"/>
          <w:numId w:val="14"/>
        </w:numPr>
        <w:spacing w:after="240"/>
        <w:ind w:left="646"/>
      </w:pPr>
      <w:bookmarkStart w:id="90" w:name="_Toc111010169"/>
      <w:bookmarkStart w:id="91" w:name="_Toc111010226"/>
      <w:bookmarkStart w:id="92" w:name="_Toc114570852"/>
      <w:bookmarkStart w:id="93" w:name="_Toc194669276"/>
      <w:r>
        <w:t>Procedura odwoławcza</w:t>
      </w:r>
      <w:bookmarkEnd w:id="90"/>
      <w:bookmarkEnd w:id="91"/>
      <w:bookmarkEnd w:id="92"/>
      <w:bookmarkEnd w:id="93"/>
    </w:p>
    <w:p w14:paraId="202F18EC" w14:textId="77777777" w:rsidR="00E72D9B" w:rsidRDefault="00E72D9B" w:rsidP="00E72D9B">
      <w:bookmarkStart w:id="94"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4"/>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77777777" w:rsidR="00E72D9B" w:rsidRDefault="00E72D9B" w:rsidP="006E0EC9">
      <w:pPr>
        <w:pStyle w:val="Akapitzlist"/>
        <w:numPr>
          <w:ilvl w:val="0"/>
          <w:numId w:val="4"/>
        </w:numPr>
      </w:pPr>
      <w:r>
        <w:t>dane instytucji, do której się zwracasz</w:t>
      </w:r>
      <w:r w:rsidR="00856DCF">
        <w:t xml:space="preserve"> </w:t>
      </w:r>
      <w:r w:rsidR="00856DCF" w:rsidRPr="004215BC">
        <w:t xml:space="preserve">– </w:t>
      </w:r>
      <w:r w:rsidR="007755D5" w:rsidRPr="004215BC">
        <w:t xml:space="preserve"> </w:t>
      </w:r>
      <w:r w:rsidR="00856DCF" w:rsidRPr="004215BC">
        <w:t>Zarząd Województwa Śląskiego (IZ FE SL) – Departament Rozwoju i Transformacji Regionu Urzędu Marszałkowskiego Województwa Śląskiego</w:t>
      </w:r>
    </w:p>
    <w:p w14:paraId="0C63E677" w14:textId="77777777" w:rsidR="00E72D9B" w:rsidRDefault="00E72D9B" w:rsidP="006E0EC9">
      <w:pPr>
        <w:pStyle w:val="Akapitzlist"/>
        <w:numPr>
          <w:ilvl w:val="0"/>
          <w:numId w:val="4"/>
        </w:numPr>
      </w:pPr>
      <w:r>
        <w:t>Twoje dane</w:t>
      </w:r>
      <w:r w:rsidR="007755D5">
        <w:t xml:space="preserve"> (nazwę Wnioskodawcy, adres)</w:t>
      </w:r>
      <w:r>
        <w:t>;</w:t>
      </w:r>
    </w:p>
    <w:p w14:paraId="6F8D0BEA" w14:textId="77777777" w:rsidR="00E72D9B" w:rsidRDefault="00E72D9B" w:rsidP="006E0EC9">
      <w:pPr>
        <w:pStyle w:val="Akapitzlist"/>
        <w:numPr>
          <w:ilvl w:val="0"/>
          <w:numId w:val="4"/>
        </w:numPr>
      </w:pPr>
      <w:r>
        <w:t>numer wniosku o dofinansowanie (którego oceny dotyczy protest);</w:t>
      </w:r>
    </w:p>
    <w:p w14:paraId="110F020D" w14:textId="77777777" w:rsidR="00E72D9B" w:rsidRDefault="00E72D9B" w:rsidP="006E0EC9">
      <w:pPr>
        <w:pStyle w:val="Akapitzlist"/>
        <w:numPr>
          <w:ilvl w:val="0"/>
          <w:numId w:val="4"/>
        </w:numPr>
      </w:pPr>
      <w:r>
        <w:t>kryteria wyboru projektów, z których oceną się nie zgadzasz (wraz z</w:t>
      </w:r>
      <w:r w:rsidR="00864810">
        <w:t> </w:t>
      </w:r>
      <w:r>
        <w:t>uzasadnieniem);</w:t>
      </w:r>
    </w:p>
    <w:p w14:paraId="07CE71E3" w14:textId="77777777" w:rsidR="00E72D9B" w:rsidRDefault="00E72D9B" w:rsidP="006E0EC9">
      <w:pPr>
        <w:pStyle w:val="Akapitzlist"/>
        <w:numPr>
          <w:ilvl w:val="0"/>
          <w:numId w:val="4"/>
        </w:numPr>
      </w:pPr>
      <w:r>
        <w:t>zarzuty proceduralne, jeżeli uważasz, że takie naruszenia miały miejsce (wraz z uzasadnieniem);</w:t>
      </w:r>
    </w:p>
    <w:p w14:paraId="15F3B7AE" w14:textId="77777777" w:rsidR="00E72D9B" w:rsidRDefault="00E72D9B" w:rsidP="006E0EC9">
      <w:pPr>
        <w:pStyle w:val="Akapitzlist"/>
        <w:numPr>
          <w:ilvl w:val="0"/>
          <w:numId w:val="4"/>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lastRenderedPageBreak/>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5"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5"/>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6E0EC9">
      <w:pPr>
        <w:pStyle w:val="Akapitzlist"/>
        <w:numPr>
          <w:ilvl w:val="0"/>
          <w:numId w:val="5"/>
        </w:numPr>
      </w:pPr>
      <w:r>
        <w:t>podważać zasadności kryteriów oceny;</w:t>
      </w:r>
    </w:p>
    <w:p w14:paraId="0FAB74FE" w14:textId="77777777" w:rsidR="00E72D9B" w:rsidRDefault="00E72D9B" w:rsidP="006E0EC9">
      <w:pPr>
        <w:pStyle w:val="Akapitzlist"/>
        <w:numPr>
          <w:ilvl w:val="0"/>
          <w:numId w:val="5"/>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6E0EC9">
      <w:pPr>
        <w:pStyle w:val="Akapitzlist"/>
        <w:numPr>
          <w:ilvl w:val="0"/>
          <w:numId w:val="5"/>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6E0EC9">
      <w:pPr>
        <w:pStyle w:val="Akapitzlist"/>
        <w:numPr>
          <w:ilvl w:val="0"/>
          <w:numId w:val="22"/>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6E0EC9">
      <w:pPr>
        <w:pStyle w:val="Akapitzlist"/>
        <w:numPr>
          <w:ilvl w:val="0"/>
          <w:numId w:val="22"/>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lastRenderedPageBreak/>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6E0EC9">
      <w:pPr>
        <w:pStyle w:val="Akapitzlist"/>
        <w:numPr>
          <w:ilvl w:val="0"/>
          <w:numId w:val="6"/>
        </w:numPr>
      </w:pPr>
      <w:r>
        <w:t>zostanie on pozostawiony bez rozpatrzenia;</w:t>
      </w:r>
    </w:p>
    <w:p w14:paraId="29FA05E8" w14:textId="77777777" w:rsidR="00E72D9B" w:rsidRDefault="00E72D9B" w:rsidP="006E0EC9">
      <w:pPr>
        <w:pStyle w:val="Akapitzlist"/>
        <w:numPr>
          <w:ilvl w:val="0"/>
          <w:numId w:val="6"/>
        </w:numPr>
      </w:pPr>
      <w:r>
        <w:t>nie będziesz mógł wnieść go ponownie,</w:t>
      </w:r>
    </w:p>
    <w:p w14:paraId="77C16C6B" w14:textId="77777777" w:rsidR="00E72D9B" w:rsidRDefault="00E72D9B" w:rsidP="006E0EC9">
      <w:pPr>
        <w:pStyle w:val="Akapitzlist"/>
        <w:numPr>
          <w:ilvl w:val="0"/>
          <w:numId w:val="6"/>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1DEA9E9D" w14:textId="57DE0443" w:rsidR="00EA5562" w:rsidRDefault="3AC2AD8B" w:rsidP="006B25CC">
      <w:pPr>
        <w:pStyle w:val="Nagwek1"/>
        <w:numPr>
          <w:ilvl w:val="0"/>
          <w:numId w:val="14"/>
        </w:numPr>
        <w:spacing w:after="240"/>
      </w:pPr>
      <w:bookmarkStart w:id="96" w:name="_Toc114570853"/>
      <w:bookmarkStart w:id="97" w:name="_Toc194669277"/>
      <w:r w:rsidRPr="006F78E1">
        <w:lastRenderedPageBreak/>
        <w:t xml:space="preserve">Umowa </w:t>
      </w:r>
      <w:r>
        <w:t xml:space="preserve">o </w:t>
      </w:r>
      <w:r w:rsidRPr="006F78E1">
        <w:t>dofinansowanie</w:t>
      </w:r>
      <w:r>
        <w:t xml:space="preserve"> projektu</w:t>
      </w:r>
      <w:bookmarkEnd w:id="96"/>
      <w:r w:rsidR="00EA5562">
        <w:rPr>
          <w:rStyle w:val="Odwoanieprzypisudolnego"/>
        </w:rPr>
        <w:footnoteReference w:id="4"/>
      </w:r>
      <w:bookmarkEnd w:id="97"/>
    </w:p>
    <w:p w14:paraId="10E4C4B7"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Podstawę dofinansowania projektu stanowi umowa o dofinansowanie projektu. Wszelkie informacje na temat:</w:t>
      </w:r>
    </w:p>
    <w:p w14:paraId="335B4A8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warunków zawarcia umowy</w:t>
      </w:r>
    </w:p>
    <w:p w14:paraId="50467FF8"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tego, co musisz zrobić przed zawarciem umowy</w:t>
      </w:r>
    </w:p>
    <w:p w14:paraId="3BA83B04"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zabezpieczenia umowy</w:t>
      </w:r>
    </w:p>
    <w:p w14:paraId="3FECCDD6" w14:textId="77777777" w:rsidR="00DA6776" w:rsidRPr="008018B5" w:rsidRDefault="00DA6776" w:rsidP="008018B5">
      <w:pPr>
        <w:spacing w:line="240" w:lineRule="auto"/>
        <w:rPr>
          <w:rFonts w:eastAsia="Arial" w:cs="Arial"/>
          <w:color w:val="000000" w:themeColor="text1"/>
          <w:szCs w:val="24"/>
        </w:rPr>
      </w:pPr>
      <w:r w:rsidRPr="008018B5">
        <w:rPr>
          <w:rFonts w:eastAsia="Arial" w:cs="Arial"/>
          <w:color w:val="000000" w:themeColor="text1"/>
          <w:szCs w:val="24"/>
        </w:rPr>
        <w:t>•</w:t>
      </w:r>
      <w:r w:rsidRPr="008018B5">
        <w:rPr>
          <w:rFonts w:eastAsia="Arial" w:cs="Arial"/>
          <w:color w:val="000000" w:themeColor="text1"/>
          <w:szCs w:val="24"/>
        </w:rPr>
        <w:tab/>
        <w:t>zmian w projekcie przed zawarciem umowy</w:t>
      </w:r>
    </w:p>
    <w:p w14:paraId="7AA16C38" w14:textId="77777777"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znajdziesz w załączniku nr 5 do Regulaminu wyboru projektów.</w:t>
      </w:r>
    </w:p>
    <w:p w14:paraId="7B5658C6" w14:textId="46F64EDC" w:rsidR="00DA6776" w:rsidRPr="008018B5" w:rsidRDefault="00DA6776" w:rsidP="00DA6776">
      <w:pPr>
        <w:rPr>
          <w:rFonts w:eastAsia="Arial" w:cs="Arial"/>
          <w:color w:val="000000" w:themeColor="text1"/>
          <w:szCs w:val="24"/>
        </w:rPr>
      </w:pPr>
      <w:r w:rsidRPr="008018B5">
        <w:rPr>
          <w:rFonts w:eastAsia="Arial" w:cs="Arial"/>
          <w:color w:val="000000" w:themeColor="text1"/>
          <w:szCs w:val="24"/>
        </w:rPr>
        <w:t xml:space="preserve">Wzór umowy/porozumienia/decyzji o dofinansowanie projektu stanowi załącznik nr 6 do Regulaminu wyboru projektów. </w:t>
      </w:r>
    </w:p>
    <w:p w14:paraId="723C2D61" w14:textId="77777777" w:rsidR="00DA6776" w:rsidRPr="00DA6776" w:rsidRDefault="00DA6776" w:rsidP="00DA6776"/>
    <w:p w14:paraId="4CD3BE1B" w14:textId="77777777" w:rsidR="00E72D9B" w:rsidRDefault="2E85F236" w:rsidP="006B25CC">
      <w:pPr>
        <w:pStyle w:val="Nagwek1"/>
        <w:numPr>
          <w:ilvl w:val="0"/>
          <w:numId w:val="14"/>
        </w:numPr>
      </w:pPr>
      <w:bookmarkStart w:id="98" w:name="_Toc194669278"/>
      <w:bookmarkStart w:id="99" w:name="_Toc114570859"/>
      <w:r>
        <w:t>Komunikacja z ION</w:t>
      </w:r>
      <w:bookmarkEnd w:id="98"/>
    </w:p>
    <w:p w14:paraId="7231002D" w14:textId="77777777" w:rsidR="2E85F236" w:rsidRDefault="206FD745" w:rsidP="006B25CC">
      <w:pPr>
        <w:pStyle w:val="Nagwek2"/>
        <w:numPr>
          <w:ilvl w:val="1"/>
          <w:numId w:val="14"/>
        </w:numPr>
        <w:spacing w:after="240"/>
        <w:ind w:left="646"/>
      </w:pPr>
      <w:r w:rsidRPr="009903EE">
        <w:t xml:space="preserve"> </w:t>
      </w:r>
      <w:bookmarkStart w:id="100" w:name="_Toc194669279"/>
      <w:r w:rsidRPr="009903EE">
        <w:t>Dane teleadresowe do kontaktu</w:t>
      </w:r>
      <w:bookmarkEnd w:id="100"/>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6E0EC9">
      <w:pPr>
        <w:pStyle w:val="Akapitzlist"/>
        <w:numPr>
          <w:ilvl w:val="0"/>
          <w:numId w:val="6"/>
        </w:numPr>
        <w:rPr>
          <w:rStyle w:val="Pogrubienie"/>
          <w:rFonts w:cstheme="minorBidi"/>
          <w:bCs/>
        </w:rPr>
      </w:pPr>
      <w:r w:rsidRPr="0002525A">
        <w:rPr>
          <w:rStyle w:val="Pogrubienie"/>
        </w:rPr>
        <w:t>telefonicznie lub e-mailowo za pośrednictwem właściwego punktu informacyjnego:</w:t>
      </w:r>
    </w:p>
    <w:p w14:paraId="038495C8" w14:textId="4635921D" w:rsidR="005E76B1" w:rsidRDefault="4176314C" w:rsidP="00644769">
      <w:pPr>
        <w:spacing w:line="276" w:lineRule="auto"/>
        <w:ind w:firstLine="709"/>
      </w:pPr>
      <w:r w:rsidRPr="00D81C34">
        <w:rPr>
          <w:bCs/>
        </w:rPr>
        <w:t xml:space="preserve">Główny Punkt Informacyjny </w:t>
      </w:r>
      <w:r w:rsidR="00B948D3">
        <w:rPr>
          <w:bCs/>
        </w:rPr>
        <w:t>Funduszy</w:t>
      </w:r>
      <w:r w:rsidRPr="00D81C34">
        <w:rPr>
          <w:bCs/>
        </w:rPr>
        <w:t xml:space="preserve"> Europejskich w Katowicach </w:t>
      </w:r>
    </w:p>
    <w:p w14:paraId="2FCECEFF" w14:textId="2E5843EA" w:rsidR="005E76B1" w:rsidRDefault="4176314C" w:rsidP="00644769">
      <w:pPr>
        <w:spacing w:line="276" w:lineRule="auto"/>
        <w:ind w:firstLine="709"/>
      </w:pPr>
      <w:r>
        <w:t xml:space="preserve">al. Wojciecha Korfantego 79, </w:t>
      </w:r>
      <w:r w:rsidRPr="1FEA527C">
        <w:rPr>
          <w:rStyle w:val="lrzxr"/>
        </w:rPr>
        <w:t>40-131 Katowice</w:t>
      </w:r>
    </w:p>
    <w:p w14:paraId="75E15D45" w14:textId="55F41F28" w:rsidR="005E76B1" w:rsidRDefault="4176314C" w:rsidP="00644769">
      <w:pPr>
        <w:spacing w:line="276" w:lineRule="auto"/>
        <w:ind w:firstLine="709"/>
      </w:pPr>
      <w:r w:rsidRPr="1FEA527C">
        <w:t xml:space="preserve">godziny pracy: pon. 7:00 – 17:00, wt. – pt. 7:30 – 15:30. </w:t>
      </w:r>
    </w:p>
    <w:p w14:paraId="3D80F885" w14:textId="382A29F4" w:rsidR="005E76B1" w:rsidRDefault="4176314C" w:rsidP="00644769">
      <w:pPr>
        <w:spacing w:line="276" w:lineRule="auto"/>
        <w:ind w:firstLine="709"/>
      </w:pPr>
      <w:r w:rsidRPr="1FEA527C">
        <w:t xml:space="preserve">Telefony konsultantów: </w:t>
      </w:r>
    </w:p>
    <w:p w14:paraId="047C4678" w14:textId="72733EC4" w:rsidR="005C1479" w:rsidRDefault="4176314C" w:rsidP="00644769">
      <w:pPr>
        <w:spacing w:line="276" w:lineRule="auto"/>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16595EDF" w:rsidR="1FEA527C" w:rsidRDefault="4176314C" w:rsidP="00534150">
      <w:pPr>
        <w:spacing w:line="276" w:lineRule="auto"/>
        <w:ind w:firstLine="709"/>
      </w:pPr>
      <w:r w:rsidRPr="1FEA527C">
        <w:t xml:space="preserve">e-mail: </w:t>
      </w:r>
      <w:hyperlink r:id="rId23" w:history="1">
        <w:r w:rsidR="00534150" w:rsidRPr="00CB6332">
          <w:rPr>
            <w:rStyle w:val="Hipercze"/>
          </w:rPr>
          <w:t>pife_katowice@slaskie.pl</w:t>
        </w:r>
      </w:hyperlink>
    </w:p>
    <w:p w14:paraId="7FD51122" w14:textId="77777777" w:rsidR="00534150" w:rsidRDefault="00534150" w:rsidP="00644769">
      <w:pPr>
        <w:spacing w:line="276" w:lineRule="auto"/>
        <w:ind w:firstLine="709"/>
      </w:pPr>
    </w:p>
    <w:p w14:paraId="0147FA89" w14:textId="739AFE08" w:rsidR="4176314C" w:rsidRPr="0002525A" w:rsidRDefault="4176314C" w:rsidP="006E0EC9">
      <w:pPr>
        <w:pStyle w:val="Akapitzlist"/>
        <w:numPr>
          <w:ilvl w:val="0"/>
          <w:numId w:val="6"/>
        </w:numPr>
        <w:rPr>
          <w:rStyle w:val="Pogrubienie"/>
          <w:rFonts w:cstheme="minorBidi"/>
          <w:bCs/>
        </w:rPr>
      </w:pPr>
      <w:r w:rsidRPr="0002525A">
        <w:rPr>
          <w:rStyle w:val="Pogrubienie"/>
        </w:rPr>
        <w:t xml:space="preserve">w siedzibie ION </w:t>
      </w:r>
    </w:p>
    <w:p w14:paraId="41630F45" w14:textId="77777777" w:rsidR="00406AC6" w:rsidRDefault="00406AC6" w:rsidP="00644769">
      <w:pPr>
        <w:spacing w:line="276" w:lineRule="auto"/>
        <w:ind w:firstLine="709"/>
        <w:rPr>
          <w:rFonts w:cs="Arial"/>
        </w:rPr>
      </w:pPr>
      <w:r w:rsidRPr="00704846">
        <w:rPr>
          <w:rFonts w:cs="Arial"/>
        </w:rPr>
        <w:t>Departamentu Europejskiego Funduszu Rozwoju Regionalnego</w:t>
      </w:r>
    </w:p>
    <w:p w14:paraId="104D9812" w14:textId="77777777" w:rsidR="00406AC6" w:rsidRPr="00704846" w:rsidRDefault="00406AC6" w:rsidP="00644769">
      <w:pPr>
        <w:spacing w:line="276" w:lineRule="auto"/>
        <w:ind w:firstLine="709"/>
        <w:rPr>
          <w:rFonts w:cs="Arial"/>
        </w:rPr>
      </w:pPr>
      <w:r w:rsidRPr="00704846">
        <w:rPr>
          <w:rFonts w:cs="Arial"/>
        </w:rPr>
        <w:lastRenderedPageBreak/>
        <w:t>ul. Dąbrowskiego 23, 40-037 Katowice</w:t>
      </w:r>
    </w:p>
    <w:p w14:paraId="0BCFACDB" w14:textId="77777777" w:rsidR="00406AC6" w:rsidRDefault="00406AC6" w:rsidP="00644769">
      <w:pPr>
        <w:spacing w:after="0" w:line="276" w:lineRule="auto"/>
        <w:ind w:firstLine="709"/>
        <w:rPr>
          <w:rFonts w:cs="Arial"/>
        </w:rPr>
      </w:pPr>
      <w:r w:rsidRPr="1FEA527C">
        <w:rPr>
          <w:rFonts w:cs="Arial"/>
        </w:rPr>
        <w:t>w godzinach pracy: 7:30 – 15:30.</w:t>
      </w:r>
    </w:p>
    <w:p w14:paraId="3926F785" w14:textId="3B7FC29B" w:rsidR="00406AC6" w:rsidRPr="006E0EC9" w:rsidRDefault="00406AC6" w:rsidP="00644769">
      <w:pPr>
        <w:spacing w:after="240" w:line="276" w:lineRule="auto"/>
        <w:ind w:firstLine="709"/>
        <w:rPr>
          <w:rFonts w:cs="Arial"/>
        </w:rPr>
      </w:pPr>
      <w:r w:rsidRPr="1FEA527C">
        <w:rPr>
          <w:rFonts w:cs="Arial"/>
        </w:rPr>
        <w:t>Telefon w celu ustalenia spotkania: +</w:t>
      </w:r>
      <w:r w:rsidRPr="006E0EC9">
        <w:rPr>
          <w:rFonts w:cs="Arial"/>
        </w:rPr>
        <w:t>48 32  </w:t>
      </w:r>
      <w:r w:rsidR="00AC2D46" w:rsidRPr="006E0EC9">
        <w:rPr>
          <w:rFonts w:cs="Arial"/>
        </w:rPr>
        <w:t xml:space="preserve">77 44 156, </w:t>
      </w:r>
    </w:p>
    <w:p w14:paraId="26F2785E" w14:textId="77777777" w:rsidR="5BC84BA1" w:rsidRPr="006E0EC9" w:rsidRDefault="5BC84BA1" w:rsidP="006E0EC9">
      <w:pPr>
        <w:pStyle w:val="Akapitzlist"/>
        <w:numPr>
          <w:ilvl w:val="0"/>
          <w:numId w:val="6"/>
        </w:numPr>
        <w:rPr>
          <w:rStyle w:val="Pogrubienie"/>
        </w:rPr>
      </w:pPr>
      <w:r w:rsidRPr="006E0EC9">
        <w:rPr>
          <w:rStyle w:val="Pogrubienie"/>
        </w:rPr>
        <w:t>telefonicznie i mailowo do osób odpowiedzialnych za nabó</w:t>
      </w:r>
      <w:r w:rsidR="4176314C" w:rsidRPr="006E0EC9">
        <w:rPr>
          <w:rStyle w:val="Pogrubienie"/>
        </w:rPr>
        <w:t>r:</w:t>
      </w:r>
    </w:p>
    <w:p w14:paraId="579E1D35" w14:textId="3AB6D51B" w:rsidR="00E255E5" w:rsidRDefault="00173119" w:rsidP="00644769">
      <w:pPr>
        <w:ind w:left="709"/>
      </w:pPr>
      <w:hyperlink r:id="rId24" w:history="1">
        <w:r w:rsidR="0028271C" w:rsidRPr="009B0C50">
          <w:rPr>
            <w:rStyle w:val="Hipercze"/>
          </w:rPr>
          <w:t>energetyka_fr@slaskie.pl</w:t>
        </w:r>
      </w:hyperlink>
    </w:p>
    <w:p w14:paraId="5226C6C9" w14:textId="07BBD045" w:rsidR="006201A5" w:rsidRDefault="006201A5" w:rsidP="00644769">
      <w:pPr>
        <w:ind w:left="709"/>
      </w:pPr>
      <w:r>
        <w:t>+48 32 77 44 156</w:t>
      </w:r>
    </w:p>
    <w:p w14:paraId="2BA554A5" w14:textId="644FBBE0" w:rsidR="006201A5" w:rsidRDefault="006201A5" w:rsidP="00644769">
      <w:pPr>
        <w:ind w:left="709"/>
      </w:pPr>
      <w:r>
        <w:t>+48 32 77 44 196</w:t>
      </w:r>
    </w:p>
    <w:p w14:paraId="5FBDF347" w14:textId="33AA0388" w:rsidR="006201A5" w:rsidRDefault="006201A5" w:rsidP="00644769">
      <w:pPr>
        <w:ind w:left="709"/>
      </w:pPr>
      <w:r>
        <w:t>+48 32 77 44 240</w:t>
      </w:r>
    </w:p>
    <w:p w14:paraId="77400A22" w14:textId="194A2918" w:rsidR="006201A5" w:rsidRDefault="006201A5" w:rsidP="00644769">
      <w:pPr>
        <w:ind w:left="709"/>
      </w:pPr>
      <w:r>
        <w:t>+48 32 77 44 275</w:t>
      </w:r>
    </w:p>
    <w:p w14:paraId="2E4549E1" w14:textId="5B822A34" w:rsidR="00AC2D46" w:rsidRDefault="006201A5" w:rsidP="00644769">
      <w:pPr>
        <w:ind w:left="709"/>
      </w:pPr>
      <w:r>
        <w:t>+48 32 77 44 237</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6B25CC">
      <w:pPr>
        <w:pStyle w:val="Nagwek2"/>
        <w:numPr>
          <w:ilvl w:val="1"/>
          <w:numId w:val="14"/>
        </w:numPr>
        <w:spacing w:before="240" w:after="240" w:line="276" w:lineRule="auto"/>
        <w:ind w:left="567" w:hanging="578"/>
      </w:pPr>
      <w:r>
        <w:t xml:space="preserve"> </w:t>
      </w:r>
      <w:bookmarkStart w:id="101" w:name="_Toc194669280"/>
      <w:r>
        <w:t>Komunikacja dotycząca procesu oceny wniosku</w:t>
      </w:r>
      <w:bookmarkEnd w:id="101"/>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w:t>
      </w:r>
      <w:r w:rsidR="151216F0">
        <w:lastRenderedPageBreak/>
        <w:t xml:space="preserve">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6E0EC9">
      <w:pPr>
        <w:pStyle w:val="Akapitzlist"/>
        <w:numPr>
          <w:ilvl w:val="0"/>
          <w:numId w:val="1"/>
        </w:numPr>
      </w:pPr>
      <w:r>
        <w:t>nieodebrania pisma</w:t>
      </w:r>
    </w:p>
    <w:p w14:paraId="5A44B0CA" w14:textId="77777777" w:rsidR="37C1A449" w:rsidRDefault="37C1A449" w:rsidP="006E0EC9">
      <w:pPr>
        <w:pStyle w:val="Akapitzlist"/>
        <w:numPr>
          <w:ilvl w:val="0"/>
          <w:numId w:val="1"/>
        </w:numPr>
      </w:pPr>
      <w:r>
        <w:t>nieterminowego odebrania pisma albo</w:t>
      </w:r>
    </w:p>
    <w:p w14:paraId="183F1D63" w14:textId="77777777" w:rsidR="1FEA527C" w:rsidRDefault="37C1A449" w:rsidP="006E0EC9">
      <w:pPr>
        <w:pStyle w:val="Akapitzlist"/>
        <w:numPr>
          <w:ilvl w:val="0"/>
          <w:numId w:val="1"/>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70426824" w:rsidR="00E72D9B" w:rsidRDefault="37C1A449" w:rsidP="0082133F">
      <w:pPr>
        <w:spacing w:after="240"/>
      </w:pPr>
      <w:r>
        <w:t xml:space="preserve">W </w:t>
      </w:r>
      <w:r w:rsidR="64F7AC7E">
        <w:t xml:space="preserve">zakresie </w:t>
      </w:r>
      <w:r w:rsidR="009278C8">
        <w:t>umowy/porozumienia/decyzji o dofinansowanie projektu komunikacja jest prowadzona zgodnie z zapisami załącznika nr 5 do niniejszego Regulaminu wyboru projektów</w:t>
      </w:r>
      <w:r>
        <w:t>.</w:t>
      </w:r>
    </w:p>
    <w:p w14:paraId="3A9F4609" w14:textId="77777777" w:rsidR="00E72D9B" w:rsidRDefault="2E85F236" w:rsidP="006B25CC">
      <w:pPr>
        <w:pStyle w:val="Nagwek2"/>
        <w:numPr>
          <w:ilvl w:val="1"/>
          <w:numId w:val="14"/>
        </w:numPr>
        <w:spacing w:after="240"/>
        <w:ind w:left="646"/>
      </w:pPr>
      <w:bookmarkStart w:id="102" w:name="_Toc194669281"/>
      <w:r>
        <w:t>Udzielanie informacji przez wnioskodawcę podmiotom zewnętrznym</w:t>
      </w:r>
      <w:bookmarkEnd w:id="102"/>
    </w:p>
    <w:p w14:paraId="0B4EABFA" w14:textId="210818F2"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9"/>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6B25CC">
      <w:pPr>
        <w:pStyle w:val="Nagwek1"/>
        <w:numPr>
          <w:ilvl w:val="0"/>
          <w:numId w:val="14"/>
        </w:numPr>
      </w:pPr>
      <w:bookmarkStart w:id="103" w:name="_Toc194669282"/>
      <w:r>
        <w:lastRenderedPageBreak/>
        <w:t>Przetwarzanie danych osobowych</w:t>
      </w:r>
      <w:bookmarkEnd w:id="103"/>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6E0EC9">
      <w:pPr>
        <w:pStyle w:val="Akapitzlist"/>
        <w:numPr>
          <w:ilvl w:val="0"/>
          <w:numId w:val="9"/>
        </w:numPr>
      </w:pPr>
      <w:r w:rsidRPr="006870A7">
        <w:t xml:space="preserve">powinieneś realizować obowiązki </w:t>
      </w:r>
      <w:r>
        <w:t>administratora danych,</w:t>
      </w:r>
    </w:p>
    <w:p w14:paraId="7EE58A8E" w14:textId="77777777" w:rsidR="00EE049C" w:rsidRPr="0031258F" w:rsidRDefault="00EE049C" w:rsidP="006E0EC9">
      <w:pPr>
        <w:pStyle w:val="Akapitzlist"/>
        <w:numPr>
          <w:ilvl w:val="0"/>
          <w:numId w:val="9"/>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6B25CC">
      <w:pPr>
        <w:pStyle w:val="Nagwek1"/>
        <w:numPr>
          <w:ilvl w:val="0"/>
          <w:numId w:val="14"/>
        </w:numPr>
      </w:pPr>
      <w:r>
        <w:lastRenderedPageBreak/>
        <w:t xml:space="preserve"> </w:t>
      </w:r>
      <w:bookmarkStart w:id="104" w:name="_Toc194669283"/>
      <w:r w:rsidR="2E85F236" w:rsidRPr="004D0629">
        <w:t>Podstawy prawne</w:t>
      </w:r>
      <w:bookmarkEnd w:id="104"/>
    </w:p>
    <w:p w14:paraId="42BB6CE9" w14:textId="77777777" w:rsidR="009E2B79" w:rsidRDefault="00E72D9B" w:rsidP="006E0EC9">
      <w:pPr>
        <w:pStyle w:val="Akapitzlist"/>
        <w:numPr>
          <w:ilvl w:val="0"/>
          <w:numId w:val="10"/>
        </w:numPr>
      </w:pPr>
      <w:r w:rsidRPr="00C83923">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w:t>
      </w:r>
      <w:r>
        <w:t> </w:t>
      </w:r>
      <w:r w:rsidRPr="00C83923">
        <w:t>Europejskiego Funduszu Morskiego, Rybackiego i Akwakultury, a także przepisy finansowe na potrzeby tych funduszy oraz na potrzeby Funduszu Azylu, Migracji i Integracji, Funduszu Bezpieczeństwa Wewnętrznego i</w:t>
      </w:r>
      <w:r>
        <w:t> </w:t>
      </w:r>
      <w:r w:rsidRPr="00C83923">
        <w:t>Instrumentu Wsparcia Finansowego na rzecz Zarządzania Granicami i</w:t>
      </w:r>
      <w:r>
        <w:t> </w:t>
      </w:r>
      <w:r w:rsidRPr="00C83923">
        <w:t>Polityki Wizowej</w:t>
      </w:r>
      <w:r w:rsidR="00DB586A">
        <w:t xml:space="preserve"> </w:t>
      </w:r>
      <w:r w:rsidR="00DB586A" w:rsidRPr="00DB586A">
        <w:t xml:space="preserve">(Dz. Urz. UE L 231 z 30.06.2021, str. 159, z </w:t>
      </w:r>
      <w:proofErr w:type="spellStart"/>
      <w:r w:rsidR="00DB586A" w:rsidRPr="00DB586A">
        <w:t>późn</w:t>
      </w:r>
      <w:proofErr w:type="spellEnd"/>
      <w:r w:rsidR="00DB586A" w:rsidRPr="00DB586A">
        <w:t>. zm.)</w:t>
      </w:r>
      <w:r w:rsidRPr="00C83923">
        <w:t>.</w:t>
      </w:r>
    </w:p>
    <w:p w14:paraId="30E677E5" w14:textId="13F89AB5" w:rsidR="00153FFE" w:rsidRPr="00594DC4" w:rsidRDefault="00594DC4" w:rsidP="006E0EC9">
      <w:pPr>
        <w:pStyle w:val="Akapitzlist"/>
        <w:numPr>
          <w:ilvl w:val="0"/>
          <w:numId w:val="10"/>
        </w:numPr>
      </w:pPr>
      <w:bookmarkStart w:id="105" w:name="_Hlk132266461"/>
      <w:r w:rsidRPr="0CECDBCC">
        <w:t xml:space="preserve">Rozporządzenie Parlamentu Europejskiego i Rady (UE) nr </w:t>
      </w:r>
      <w:r w:rsidR="00153FFE" w:rsidRPr="0CECDBCC">
        <w:t>2021/1058 z dnia 24 czerwca 2021 r. w sprawie Europejskiego Funduszu Rozwoju Regionalnego i Funduszu Spójnośc</w:t>
      </w:r>
      <w:r w:rsidRPr="0CECDBCC">
        <w:t>i</w:t>
      </w:r>
      <w:r w:rsidR="00D966B1">
        <w:t xml:space="preserve"> </w:t>
      </w:r>
      <w:r w:rsidR="00D966B1" w:rsidRPr="00D966B1">
        <w:t xml:space="preserve">(Dz. Urz. UE L 231 z 30.06.2021, str. 60,z </w:t>
      </w:r>
      <w:proofErr w:type="spellStart"/>
      <w:r w:rsidR="00D966B1" w:rsidRPr="00D966B1">
        <w:t>późn</w:t>
      </w:r>
      <w:proofErr w:type="spellEnd"/>
      <w:r w:rsidR="00D966B1" w:rsidRPr="00D966B1">
        <w:t>. zm.)</w:t>
      </w:r>
    </w:p>
    <w:bookmarkEnd w:id="105"/>
    <w:p w14:paraId="149249DC" w14:textId="7CCE4085" w:rsidR="74C5B3D0" w:rsidRPr="006D5F67" w:rsidRDefault="0EFB1E87" w:rsidP="006E0EC9">
      <w:pPr>
        <w:pStyle w:val="Akapitzlist"/>
        <w:numPr>
          <w:ilvl w:val="0"/>
          <w:numId w:val="10"/>
        </w:numPr>
      </w:pPr>
      <w:r w:rsidRPr="3920A4F9">
        <w:t xml:space="preserve">Rozporządzenie Parlamentu Europejskiego i Rady (UE) nr 2021/1056 z dnia 24 czerwca 2021 r. </w:t>
      </w:r>
      <w:r w:rsidR="0AC23C02" w:rsidRPr="3920A4F9">
        <w:t>ustanawiające</w:t>
      </w:r>
      <w:r w:rsidRPr="3920A4F9">
        <w:t xml:space="preserve"> Fundusz na rzecz Sprawiedliwej Transformacji</w:t>
      </w:r>
      <w:r w:rsidR="073580B1" w:rsidRPr="006D5F67">
        <w:t xml:space="preserve"> </w:t>
      </w:r>
      <w:bookmarkStart w:id="106" w:name="_Hlk132364908"/>
      <w:r w:rsidR="073580B1" w:rsidRPr="006D5F67">
        <w:t xml:space="preserve">(Dz. Urz. UE L 231 z 30.06.2021, str. 1, z </w:t>
      </w:r>
      <w:proofErr w:type="spellStart"/>
      <w:r w:rsidR="073580B1" w:rsidRPr="006D5F67">
        <w:t>późn</w:t>
      </w:r>
      <w:proofErr w:type="spellEnd"/>
      <w:r w:rsidR="073580B1" w:rsidRPr="006D5F67">
        <w:t>. zm.)</w:t>
      </w:r>
      <w:bookmarkEnd w:id="106"/>
    </w:p>
    <w:p w14:paraId="4B284334" w14:textId="261582B6" w:rsidR="00E72D9B" w:rsidRPr="006D5F67" w:rsidRDefault="08ECACF4" w:rsidP="006E0EC9">
      <w:pPr>
        <w:pStyle w:val="Akapitzlist"/>
        <w:numPr>
          <w:ilvl w:val="0"/>
          <w:numId w:val="10"/>
        </w:numPr>
      </w:pPr>
      <w:r w:rsidRPr="006D5F67">
        <w:t xml:space="preserve">Ustawa z dnia 28 kwietnia 2022 r. o zasadach realizacji zadań finansowanych ze środków europejskich w perspektywie finansowej 2021–2027 </w:t>
      </w:r>
      <w:r w:rsidR="6569F26B" w:rsidRPr="006D5F67">
        <w:t>(Dz.U z 2022 r., poz.1079</w:t>
      </w:r>
      <w:r w:rsidR="00E9648A">
        <w:t xml:space="preserve"> z </w:t>
      </w:r>
      <w:proofErr w:type="spellStart"/>
      <w:r w:rsidR="00E9648A">
        <w:t>późn</w:t>
      </w:r>
      <w:proofErr w:type="spellEnd"/>
      <w:r w:rsidR="00E9648A">
        <w:t>. zm.</w:t>
      </w:r>
      <w:r w:rsidR="6569F26B" w:rsidRPr="006D5F67">
        <w:t>).</w:t>
      </w:r>
    </w:p>
    <w:p w14:paraId="62A70A44" w14:textId="52FB3CEF" w:rsidR="00E72D9B" w:rsidRPr="006D5F67" w:rsidRDefault="00E72D9B" w:rsidP="006E0EC9">
      <w:pPr>
        <w:pStyle w:val="Akapitzlist"/>
        <w:numPr>
          <w:ilvl w:val="0"/>
          <w:numId w:val="10"/>
        </w:numPr>
      </w:pPr>
      <w:r w:rsidRPr="006D5F67">
        <w:t>Ustawa z dnia 14 czerwca 1960 r. Kodeks postępowania administracyjnego</w:t>
      </w:r>
      <w:r w:rsidR="00400F84" w:rsidRPr="006D5F67">
        <w:br/>
      </w:r>
      <w:r w:rsidR="00C9541A" w:rsidRPr="006D5F67">
        <w:t>(t. j. Dz. U. z 202</w:t>
      </w:r>
      <w:r w:rsidR="002E2968">
        <w:t>4</w:t>
      </w:r>
      <w:r w:rsidR="00C9541A" w:rsidRPr="006D5F67">
        <w:t xml:space="preserve"> r., poz. </w:t>
      </w:r>
      <w:r w:rsidR="002E2968">
        <w:t>572</w:t>
      </w:r>
      <w:r w:rsidR="00C9541A" w:rsidRPr="006D5F67">
        <w:t>).</w:t>
      </w:r>
    </w:p>
    <w:p w14:paraId="3D41AD84" w14:textId="6398B258" w:rsidR="00C9541A" w:rsidRDefault="00C9541A" w:rsidP="001E3738">
      <w:pPr>
        <w:pStyle w:val="Akapitzlist"/>
        <w:numPr>
          <w:ilvl w:val="0"/>
          <w:numId w:val="10"/>
        </w:numPr>
      </w:pPr>
      <w:r>
        <w:t xml:space="preserve">Ustawa z dnia 27 sierpnia 2009 r. o finansach publicznych </w:t>
      </w:r>
      <w:r w:rsidR="00905172">
        <w:t xml:space="preserve">(t j. Dz. U. z </w:t>
      </w:r>
      <w:r w:rsidR="00905172" w:rsidRPr="001E3738">
        <w:t>2024 r., poz. 1530</w:t>
      </w:r>
      <w:r w:rsidR="64ABFEBF" w:rsidRPr="001E3738">
        <w:t xml:space="preserve"> z </w:t>
      </w:r>
      <w:proofErr w:type="spellStart"/>
      <w:r w:rsidR="64ABFEBF" w:rsidRPr="001E3738">
        <w:t>późn</w:t>
      </w:r>
      <w:proofErr w:type="spellEnd"/>
      <w:r w:rsidR="64ABFEBF" w:rsidRPr="001E3738">
        <w:t>. zm.</w:t>
      </w:r>
      <w:r w:rsidR="00905172">
        <w:t>)</w:t>
      </w:r>
      <w:r>
        <w:t>.</w:t>
      </w:r>
    </w:p>
    <w:p w14:paraId="3CB344F4" w14:textId="6AA6252A" w:rsidR="00C9541A" w:rsidRDefault="00C9541A" w:rsidP="001E3738">
      <w:pPr>
        <w:pStyle w:val="Akapitzlist"/>
        <w:numPr>
          <w:ilvl w:val="0"/>
          <w:numId w:val="10"/>
        </w:numPr>
      </w:pPr>
      <w:r>
        <w:t>Ustawa z dnia 11 września 2019 r. Prawo zamówień publicznych (</w:t>
      </w:r>
      <w:proofErr w:type="spellStart"/>
      <w:r>
        <w:t>t.j</w:t>
      </w:r>
      <w:proofErr w:type="spellEnd"/>
      <w:r>
        <w:t>. Dz. U. z 202</w:t>
      </w:r>
      <w:r w:rsidR="482A8A9E">
        <w:t>4</w:t>
      </w:r>
      <w:r>
        <w:t xml:space="preserve"> r., poz. </w:t>
      </w:r>
      <w:r w:rsidR="009D3C07">
        <w:t>1</w:t>
      </w:r>
      <w:r w:rsidR="3AA8EDA3">
        <w:t>320</w:t>
      </w:r>
      <w:r>
        <w:t>).</w:t>
      </w:r>
    </w:p>
    <w:p w14:paraId="4469090D" w14:textId="4F825945" w:rsidR="003337A3" w:rsidRDefault="003337A3" w:rsidP="001E3738">
      <w:pPr>
        <w:pStyle w:val="Akapitzlist"/>
        <w:numPr>
          <w:ilvl w:val="0"/>
          <w:numId w:val="10"/>
        </w:numPr>
      </w:pPr>
      <w:r>
        <w:t>Ustawa z dnia 23 kwietnia 1964 r. Kodeks cywilny (</w:t>
      </w:r>
      <w:proofErr w:type="spellStart"/>
      <w:r>
        <w:t>t.j</w:t>
      </w:r>
      <w:proofErr w:type="spellEnd"/>
      <w:r>
        <w:t>. Dz. U. z 202</w:t>
      </w:r>
      <w:r w:rsidR="4D372E86">
        <w:t>4</w:t>
      </w:r>
      <w:r>
        <w:t xml:space="preserve"> r. poz. 1</w:t>
      </w:r>
      <w:r w:rsidR="6B48D671">
        <w:t>061</w:t>
      </w:r>
      <w:r>
        <w:t xml:space="preserve"> z </w:t>
      </w:r>
      <w:proofErr w:type="spellStart"/>
      <w:r>
        <w:t>późn</w:t>
      </w:r>
      <w:proofErr w:type="spellEnd"/>
      <w:r>
        <w:t>. zm.)</w:t>
      </w:r>
    </w:p>
    <w:p w14:paraId="1E02A0AF" w14:textId="2202E6A0" w:rsidR="002668DA" w:rsidRPr="006F56EB" w:rsidRDefault="002668DA" w:rsidP="001E3738">
      <w:pPr>
        <w:pStyle w:val="Akapitzlist"/>
        <w:numPr>
          <w:ilvl w:val="0"/>
          <w:numId w:val="10"/>
        </w:numPr>
      </w:pPr>
      <w:r>
        <w:t>Ustawa z dnia 18 listopada 2020 r. o doręczeniach elektronicznych (</w:t>
      </w:r>
      <w:proofErr w:type="spellStart"/>
      <w:r>
        <w:t>t.j</w:t>
      </w:r>
      <w:proofErr w:type="spellEnd"/>
      <w:r>
        <w:t>. Dz.U. 202</w:t>
      </w:r>
      <w:r w:rsidR="7B641D0F">
        <w:t>4</w:t>
      </w:r>
      <w:r>
        <w:t xml:space="preserve"> poz. </w:t>
      </w:r>
      <w:r w:rsidR="41D3CD4C">
        <w:t>1045</w:t>
      </w:r>
      <w:r w:rsidR="00193D52">
        <w:t xml:space="preserve"> z </w:t>
      </w:r>
      <w:proofErr w:type="spellStart"/>
      <w:r w:rsidR="00193D52">
        <w:t>późn</w:t>
      </w:r>
      <w:proofErr w:type="spellEnd"/>
      <w:r w:rsidR="00193D52">
        <w:t>. zm.</w:t>
      </w:r>
      <w:r>
        <w:t>)</w:t>
      </w:r>
    </w:p>
    <w:p w14:paraId="0C8D0B59" w14:textId="044BB4B0" w:rsidR="09A3A486" w:rsidRPr="006D5F67" w:rsidRDefault="09A3A486" w:rsidP="001E3738">
      <w:pPr>
        <w:pStyle w:val="Akapitzlist"/>
        <w:numPr>
          <w:ilvl w:val="0"/>
          <w:numId w:val="10"/>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00B7749A">
        <w:t>t.j</w:t>
      </w:r>
      <w:proofErr w:type="spellEnd"/>
      <w:r w:rsidR="00B7749A">
        <w:t xml:space="preserve">. </w:t>
      </w:r>
      <w:r>
        <w:t>Dz.U.</w:t>
      </w:r>
      <w:r w:rsidR="00B7749A">
        <w:t xml:space="preserve"> </w:t>
      </w:r>
      <w:r>
        <w:t>z 202</w:t>
      </w:r>
      <w:r w:rsidR="003D5D2B">
        <w:t>4</w:t>
      </w:r>
      <w:r>
        <w:t xml:space="preserve"> r. poz.</w:t>
      </w:r>
      <w:r w:rsidR="003D5D2B">
        <w:t xml:space="preserve"> 507</w:t>
      </w:r>
      <w:r w:rsidR="31B6C58E">
        <w:t xml:space="preserve"> z </w:t>
      </w:r>
      <w:proofErr w:type="spellStart"/>
      <w:r w:rsidR="31B6C58E">
        <w:t>późn</w:t>
      </w:r>
      <w:proofErr w:type="spellEnd"/>
      <w:r w:rsidR="31B6C58E">
        <w:t>. zm.</w:t>
      </w:r>
      <w:r>
        <w:t>)</w:t>
      </w:r>
    </w:p>
    <w:p w14:paraId="002A5204" w14:textId="279914D4" w:rsidR="0CECDBCC" w:rsidRDefault="09A3A486" w:rsidP="006E0EC9">
      <w:pPr>
        <w:pStyle w:val="Akapitzlist"/>
        <w:numPr>
          <w:ilvl w:val="0"/>
          <w:numId w:val="10"/>
        </w:numPr>
      </w:pPr>
      <w:r w:rsidRPr="0CECDBCC">
        <w:lastRenderedPageBreak/>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pPr>
        <w:spacing w:after="0"/>
        <w:ind w:left="851"/>
        <w:rPr>
          <w:rFonts w:cs="Arial"/>
          <w:szCs w:val="24"/>
        </w:rPr>
      </w:pPr>
      <w:r w:rsidRPr="00C83923">
        <w:rPr>
          <w:rFonts w:cs="Arial"/>
          <w:szCs w:val="24"/>
        </w:rPr>
        <w:t>oraz</w:t>
      </w:r>
    </w:p>
    <w:p w14:paraId="756AC1A2" w14:textId="77777777" w:rsidR="008F5565" w:rsidRDefault="008F5565" w:rsidP="006E0EC9">
      <w:pPr>
        <w:pStyle w:val="Akapitzlist"/>
        <w:numPr>
          <w:ilvl w:val="0"/>
          <w:numId w:val="10"/>
        </w:numPr>
      </w:pPr>
      <w:bookmarkStart w:id="107"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7"/>
    <w:p w14:paraId="1B935479" w14:textId="77777777" w:rsidR="00E72D9B" w:rsidRPr="00C83923" w:rsidRDefault="430A51FC" w:rsidP="006E0EC9">
      <w:pPr>
        <w:pStyle w:val="Akapitzlist"/>
        <w:numPr>
          <w:ilvl w:val="0"/>
          <w:numId w:val="10"/>
        </w:numPr>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2022r.</w:t>
      </w:r>
      <w:r w:rsidRPr="0CECDBCC">
        <w:t xml:space="preserve">nr </w:t>
      </w:r>
      <w:r w:rsidR="007463F9" w:rsidRPr="0CECDBCC">
        <w:t>C(2022)9041</w:t>
      </w:r>
      <w:r w:rsidR="1A4AA285" w:rsidRPr="0CECDBCC">
        <w:t>.</w:t>
      </w:r>
    </w:p>
    <w:p w14:paraId="7E1C59BB" w14:textId="010DF039" w:rsidR="00E72D9B" w:rsidRPr="008A293D" w:rsidRDefault="3AC2AD8B" w:rsidP="006E0EC9">
      <w:pPr>
        <w:pStyle w:val="Akapitzlist"/>
        <w:numPr>
          <w:ilvl w:val="0"/>
          <w:numId w:val="10"/>
        </w:numPr>
      </w:pPr>
      <w:r w:rsidRPr="008A293D">
        <w:t xml:space="preserve">Szczegółowy Opis Priorytetów dla FE SL 2021-2027(SZOP FE SL) uchwalony przez Zarząd Województwa Śląskiego Uchwałą nr </w:t>
      </w:r>
      <w:r w:rsidR="008A293D" w:rsidRPr="008A293D">
        <w:t>787/76/VII/2025</w:t>
      </w:r>
      <w:r w:rsidRPr="008A293D">
        <w:t xml:space="preserve"> z dnia </w:t>
      </w:r>
      <w:r w:rsidR="008A293D" w:rsidRPr="008A293D">
        <w:t>16.04.2025 r.</w:t>
      </w:r>
      <w:r w:rsidR="00A57229" w:rsidRPr="008A293D">
        <w:t xml:space="preserve"> (wersja </w:t>
      </w:r>
      <w:r w:rsidR="008A293D" w:rsidRPr="008A293D">
        <w:t>15</w:t>
      </w:r>
      <w:r w:rsidR="00A57229" w:rsidRPr="008A293D">
        <w:t>)</w:t>
      </w:r>
    </w:p>
    <w:p w14:paraId="20AB487B" w14:textId="6E026DAB" w:rsidR="00E72D9B" w:rsidRDefault="00E72D9B" w:rsidP="006E0EC9">
      <w:pPr>
        <w:pStyle w:val="Akapitzlist"/>
        <w:numPr>
          <w:ilvl w:val="0"/>
          <w:numId w:val="10"/>
        </w:numPr>
      </w:pPr>
      <w:r w:rsidRPr="00C83923">
        <w:t>Kryteria wyboru projektów przyjęte uchwałą KM FE SL nr</w:t>
      </w:r>
      <w:r w:rsidR="000519A4" w:rsidRPr="000519A4">
        <w:t xml:space="preserve"> 28 z dnia 28 marca 2023 roku</w:t>
      </w:r>
      <w:r w:rsidR="000519A4" w:rsidRPr="000519A4" w:rsidDel="000519A4">
        <w:t xml:space="preserve"> </w:t>
      </w:r>
    </w:p>
    <w:p w14:paraId="6A4DB351" w14:textId="36D76A74" w:rsidR="00DF1FA2" w:rsidRPr="00DF1FA2" w:rsidRDefault="00DF1FA2" w:rsidP="006E0EC9">
      <w:pPr>
        <w:pStyle w:val="Akapitzlist"/>
        <w:numPr>
          <w:ilvl w:val="0"/>
          <w:numId w:val="10"/>
        </w:numPr>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6E0EC9">
      <w:pPr>
        <w:pStyle w:val="Akapitzlist"/>
        <w:numPr>
          <w:ilvl w:val="0"/>
          <w:numId w:val="10"/>
        </w:numPr>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6BC475D2" w:rsidR="00DF1FA2" w:rsidRPr="006E0EC9" w:rsidRDefault="00DF1FA2" w:rsidP="006E0EC9">
      <w:pPr>
        <w:pStyle w:val="Akapitzlist"/>
        <w:numPr>
          <w:ilvl w:val="0"/>
          <w:numId w:val="10"/>
        </w:numPr>
      </w:pPr>
      <w:r w:rsidRPr="006E0EC9">
        <w:t>Wytyczne dotyczące kwalifikowalności wydatków na lata 2021-2027,</w:t>
      </w:r>
      <w:r w:rsidR="009E2B79" w:rsidRPr="006E0EC9">
        <w:t xml:space="preserve"> </w:t>
      </w:r>
      <w:r w:rsidRPr="006E0EC9">
        <w:t>zatwierdzone 1</w:t>
      </w:r>
      <w:r w:rsidR="00746F91" w:rsidRPr="006E0EC9">
        <w:t>4</w:t>
      </w:r>
      <w:r w:rsidRPr="006E0EC9">
        <w:t xml:space="preserve"> </w:t>
      </w:r>
      <w:r w:rsidR="00746F91" w:rsidRPr="006E0EC9">
        <w:t>marca</w:t>
      </w:r>
      <w:r w:rsidRPr="006E0EC9">
        <w:t xml:space="preserve"> 202</w:t>
      </w:r>
      <w:r w:rsidR="00746F91" w:rsidRPr="006E0EC9">
        <w:t>5</w:t>
      </w:r>
      <w:r w:rsidRPr="006E0EC9">
        <w:t xml:space="preserve"> r., obowiązujące od 25 </w:t>
      </w:r>
      <w:r w:rsidR="00746F91" w:rsidRPr="006E0EC9">
        <w:t xml:space="preserve">marca </w:t>
      </w:r>
      <w:r w:rsidRPr="006E0EC9">
        <w:t>202</w:t>
      </w:r>
      <w:r w:rsidR="00746F91" w:rsidRPr="006E0EC9">
        <w:t>5</w:t>
      </w:r>
      <w:r w:rsidRPr="006E0EC9">
        <w:t xml:space="preserve"> r.</w:t>
      </w:r>
    </w:p>
    <w:p w14:paraId="2D67FE05" w14:textId="4075CFDE" w:rsidR="00DF1FA2" w:rsidRPr="006E0EC9" w:rsidRDefault="00DF1FA2" w:rsidP="006E0EC9">
      <w:pPr>
        <w:pStyle w:val="Akapitzlist"/>
        <w:numPr>
          <w:ilvl w:val="0"/>
          <w:numId w:val="10"/>
        </w:numPr>
      </w:pPr>
      <w:r w:rsidRPr="006E0EC9">
        <w:t xml:space="preserve">Wytyczne dotyczące realizacji zasad równościowych w ramach funduszy unijnych na lata 2021-2027, zatwierdzone </w:t>
      </w:r>
      <w:r w:rsidR="00746F91" w:rsidRPr="006E0EC9">
        <w:t>10</w:t>
      </w:r>
      <w:r w:rsidRPr="006E0EC9">
        <w:t xml:space="preserve"> </w:t>
      </w:r>
      <w:r w:rsidR="00746F91" w:rsidRPr="006E0EC9">
        <w:t xml:space="preserve">marca </w:t>
      </w:r>
      <w:r w:rsidRPr="006E0EC9">
        <w:t>202</w:t>
      </w:r>
      <w:r w:rsidR="00746F91" w:rsidRPr="006E0EC9">
        <w:t>5</w:t>
      </w:r>
      <w:r w:rsidRPr="006E0EC9">
        <w:t xml:space="preserve"> r., obowiązujące od </w:t>
      </w:r>
      <w:r w:rsidR="00746F91" w:rsidRPr="006E0EC9">
        <w:t>19</w:t>
      </w:r>
      <w:r w:rsidRPr="006E0EC9">
        <w:t xml:space="preserve"> </w:t>
      </w:r>
      <w:r w:rsidR="00746F91" w:rsidRPr="006E0EC9">
        <w:t xml:space="preserve">marca </w:t>
      </w:r>
      <w:r w:rsidRPr="006E0EC9">
        <w:t>202</w:t>
      </w:r>
      <w:r w:rsidR="00746F91" w:rsidRPr="006E0EC9">
        <w:t>5</w:t>
      </w:r>
      <w:r w:rsidRPr="006E0EC9">
        <w:t xml:space="preserve"> r.</w:t>
      </w:r>
    </w:p>
    <w:p w14:paraId="3F9785FC" w14:textId="1F57BEDC" w:rsidR="00E74F2C" w:rsidRDefault="4939C1A7" w:rsidP="006E0EC9">
      <w:pPr>
        <w:pStyle w:val="Akapitzlist"/>
        <w:numPr>
          <w:ilvl w:val="0"/>
          <w:numId w:val="10"/>
        </w:numPr>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6E0EC9">
      <w:pPr>
        <w:pStyle w:val="Akapitzlist"/>
        <w:numPr>
          <w:ilvl w:val="0"/>
          <w:numId w:val="10"/>
        </w:numPr>
      </w:pPr>
      <w:r w:rsidRPr="00074748">
        <w:t>Wytyczne dotyczące realizacji projektów z udziałem środków Europejskiego Funduszu Społecznego Plus w regionalnych programach na lata 2021–2027, zatwierdzone 6 grudnia 2023 r., obowiązujące od 8 grudnia 2023</w:t>
      </w:r>
    </w:p>
    <w:p w14:paraId="058AC26D" w14:textId="77777777" w:rsidR="007B2B1B" w:rsidRPr="00E74F2C" w:rsidRDefault="007B2B1B">
      <w:bookmarkStart w:id="108" w:name="_Hlk132357986"/>
      <w:r w:rsidRPr="00D81C34">
        <w:t>Wytyczne znajduj</w:t>
      </w:r>
      <w:r w:rsidRPr="00495B17">
        <w:t xml:space="preserve">ą się na stronie internetowej Ministerstwa Funduszy i Polityki Regionalnej  </w:t>
      </w:r>
      <w:r w:rsidRPr="00E74F2C">
        <w:t xml:space="preserve">pod adresem </w:t>
      </w:r>
      <w:hyperlink r:id="rId27" w:history="1">
        <w:r w:rsidRPr="005F5EFC">
          <w:rPr>
            <w:rStyle w:val="Hipercze"/>
            <w:u w:val="none"/>
          </w:rPr>
          <w:t>Wytyczne na lata 2021-2027</w:t>
        </w:r>
      </w:hyperlink>
    </w:p>
    <w:bookmarkEnd w:id="108"/>
    <w:p w14:paraId="6D8CA1DE" w14:textId="1C0B2F00" w:rsidR="00944032" w:rsidRPr="0092663F" w:rsidRDefault="00944032">
      <w:pPr>
        <w:rPr>
          <w:rStyle w:val="Wyrnienieintensywne"/>
        </w:rPr>
      </w:pPr>
      <w:r w:rsidRPr="0092135C">
        <w:rPr>
          <w:rStyle w:val="Wyrnienieintensywne"/>
          <w:color w:val="2E74B5" w:themeColor="accent1" w:themeShade="BF"/>
        </w:rPr>
        <w:lastRenderedPageBreak/>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6E0EC9">
      <w:pPr>
        <w:pStyle w:val="Akapitzlist"/>
        <w:numPr>
          <w:ilvl w:val="0"/>
          <w:numId w:val="10"/>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pPr>
        <w:rPr>
          <w:rStyle w:val="Wyrnienieintensywne"/>
          <w:rFonts w:cs="Arial"/>
          <w:bCs/>
        </w:rPr>
      </w:pPr>
      <w:r w:rsidRPr="006E0EC9">
        <w:rPr>
          <w:rStyle w:val="Wyrnienieintensywne"/>
          <w:color w:val="2E74B5" w:themeColor="accent1" w:themeShade="BF"/>
        </w:rPr>
        <w:t>Jeśli Twój projekt objęty jest pomocą publiczną, właściwymi podstawami prawnymi udzielenia pomocy mogą być</w:t>
      </w:r>
      <w:r w:rsidR="32DEBD55" w:rsidRPr="006E0EC9">
        <w:rPr>
          <w:rStyle w:val="Wyrnienieintensywne"/>
          <w:color w:val="2E74B5" w:themeColor="accent1" w:themeShade="BF"/>
        </w:rPr>
        <w:t xml:space="preserve"> w szczególności</w:t>
      </w:r>
      <w:r w:rsidRPr="006E0EC9">
        <w:rPr>
          <w:rStyle w:val="Wyrnienieintensywne"/>
          <w:color w:val="2E74B5" w:themeColor="accent1" w:themeShade="BF"/>
        </w:rPr>
        <w:t>:</w:t>
      </w:r>
    </w:p>
    <w:p w14:paraId="55E36C0E" w14:textId="77777777" w:rsidR="00EE27AC" w:rsidRPr="00EE27AC" w:rsidRDefault="7B2D0994" w:rsidP="006E0EC9">
      <w:pPr>
        <w:pStyle w:val="Akapitzlist"/>
        <w:numPr>
          <w:ilvl w:val="0"/>
          <w:numId w:val="10"/>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724654F0" w:rsidR="00EE27AC" w:rsidRPr="0086687E" w:rsidRDefault="7B2D0994" w:rsidP="006E0EC9">
      <w:pPr>
        <w:pStyle w:val="Akapitzlist"/>
        <w:numPr>
          <w:ilvl w:val="0"/>
          <w:numId w:val="10"/>
        </w:num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7150D84E" w14:textId="00495E42" w:rsidR="0086687E" w:rsidRPr="0086687E" w:rsidRDefault="0086687E" w:rsidP="006E0EC9">
      <w:pPr>
        <w:pStyle w:val="Akapitzlist"/>
        <w:numPr>
          <w:ilvl w:val="0"/>
          <w:numId w:val="10"/>
        </w:numPr>
      </w:pPr>
      <w:r w:rsidRPr="0086687E">
        <w:t xml:space="preserve">Rozporządzenie Ministra Funduszy i Polityki Regionalnej z dnia 11 grudnia 2022 r. w sprawie udzielania pomocy na inwestycje wspierające efektywność energetyczną w ramach regionalnych programów na lata 2021–2027 (Dz.U. 2025 poz. 152 </w:t>
      </w:r>
      <w:proofErr w:type="spellStart"/>
      <w:r w:rsidRPr="0086687E">
        <w:t>t.j</w:t>
      </w:r>
      <w:proofErr w:type="spellEnd"/>
      <w:r w:rsidRPr="0086687E">
        <w:t>.),</w:t>
      </w:r>
    </w:p>
    <w:p w14:paraId="4F2C1CB8" w14:textId="0F356178" w:rsidR="00046FCA" w:rsidRPr="00046FCA" w:rsidRDefault="7B2D0994" w:rsidP="006E0EC9">
      <w:pPr>
        <w:pStyle w:val="Akapitzlist"/>
        <w:numPr>
          <w:ilvl w:val="0"/>
          <w:numId w:val="10"/>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6FBFA5BD" w14:textId="0E0DE382" w:rsidR="00543149" w:rsidRPr="00543149" w:rsidRDefault="00543149" w:rsidP="004862E4">
      <w:pPr>
        <w:pStyle w:val="Akapitzlist"/>
        <w:numPr>
          <w:ilvl w:val="0"/>
          <w:numId w:val="10"/>
        </w:numPr>
        <w:rPr>
          <w:szCs w:val="24"/>
        </w:rPr>
      </w:pPr>
      <w:r>
        <w:t xml:space="preserve">Rozporządzenie Ministra Funduszy i Polityki Regionalnej z dnia 11 grudnia 2022 r. z dnia 11 grudnia 2022 r. w sprawie udzielania pomocy inwestycyjnej na propagowanie energii ze źródeł odnawialnych, propagowanie wodoru odnawialnego i wysokosprawnej kogeneracji w ramach regionalnych programów na lata 2021-2027 (Dz.U. z 2025 poz. </w:t>
      </w:r>
      <w:r w:rsidR="7A4B89D8">
        <w:t>1</w:t>
      </w:r>
      <w:r>
        <w:t xml:space="preserve">50 </w:t>
      </w:r>
      <w:proofErr w:type="spellStart"/>
      <w:r>
        <w:t>t.j</w:t>
      </w:r>
      <w:proofErr w:type="spellEnd"/>
      <w:r>
        <w:t>.)</w:t>
      </w:r>
      <w:r w:rsidR="0086687E">
        <w:t>,</w:t>
      </w:r>
    </w:p>
    <w:p w14:paraId="4F6D04EE" w14:textId="1B1C6F24" w:rsidR="001700C0" w:rsidRDefault="00400E65" w:rsidP="006E0EC9">
      <w:pPr>
        <w:pStyle w:val="Akapitzlist"/>
        <w:numPr>
          <w:ilvl w:val="0"/>
          <w:numId w:val="10"/>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w:t>
      </w:r>
      <w:r w:rsidRPr="00400E65">
        <w:lastRenderedPageBreak/>
        <w:t>celu łagodzenia zmiany klimatu i przystosowywania się do niej w ramach regionalnych programów na lata 2021–2027 (Dz. U. z 2023, poz</w:t>
      </w:r>
      <w:r w:rsidR="00BC0E8D">
        <w:t>.</w:t>
      </w:r>
      <w:r w:rsidRPr="00400E65">
        <w:t xml:space="preserve"> 2451</w:t>
      </w:r>
      <w:r w:rsidR="00BC0E8D">
        <w:t>)</w:t>
      </w:r>
    </w:p>
    <w:p w14:paraId="68ABE8C4" w14:textId="77777777" w:rsidR="00BC0E8D" w:rsidRDefault="00BC0E8D" w:rsidP="006E0EC9">
      <w:pPr>
        <w:pStyle w:val="Akapitzlist"/>
        <w:numPr>
          <w:ilvl w:val="0"/>
          <w:numId w:val="10"/>
        </w:numPr>
      </w:pPr>
      <w:r>
        <w:t xml:space="preserve">Rozporządzenie Ministra Funduszy i Polityki Regionalnej z dnia 12 lipca 2023 r. w sprawie udzielania </w:t>
      </w:r>
      <w:proofErr w:type="spellStart"/>
      <w:r>
        <w:t>mikroprzedsiębiorcom</w:t>
      </w:r>
      <w:proofErr w:type="spellEnd"/>
      <w:r>
        <w:t>, małym lub średnim przedsiębiorcom pomocy na usługi doradcze oraz na udział w targach w ramach regionalnych programów na lata 2021–2027 (Dz. U. z 2023 r. poz. 1399)</w:t>
      </w:r>
    </w:p>
    <w:p w14:paraId="138A1551" w14:textId="0DF6D8B4" w:rsidR="00A51748" w:rsidRDefault="00BC0E8D" w:rsidP="00240FE0">
      <w:pPr>
        <w:pStyle w:val="Akapitzlist"/>
        <w:numPr>
          <w:ilvl w:val="0"/>
          <w:numId w:val="10"/>
        </w:numPr>
      </w:pPr>
      <w:r>
        <w:t xml:space="preserve">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 U. z 2024 r. poz. 89)</w:t>
      </w:r>
    </w:p>
    <w:p w14:paraId="51E423AB" w14:textId="12281847" w:rsidR="0097148D" w:rsidRDefault="00A3371D" w:rsidP="00240FE0">
      <w:pPr>
        <w:pStyle w:val="Akapitzlist"/>
        <w:numPr>
          <w:ilvl w:val="0"/>
          <w:numId w:val="10"/>
        </w:numPr>
      </w:pPr>
      <w:r w:rsidRPr="00A3371D">
        <w:t>Rozporządzenie Ministra Funduszy i Polityki Regionalnej z dnia 26 stycznia 2023 r. w sprawie udzielania regionalnej pomocy inwestycyjnej ze środków Funduszu na rzecz Sprawiedliwej Transformacji w ramach regionalnych programów na lata 2021-2027 (Dz.U. 2023 poz. 280)</w:t>
      </w:r>
    </w:p>
    <w:p w14:paraId="508EEA73" w14:textId="680499B8" w:rsidR="001700C0" w:rsidRPr="00523F05"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6F13E5F8" w14:textId="0A03BF2D" w:rsidR="00E72D9B" w:rsidRDefault="00E730FE" w:rsidP="006B25CC">
      <w:pPr>
        <w:pStyle w:val="Nagwek1"/>
        <w:numPr>
          <w:ilvl w:val="0"/>
          <w:numId w:val="14"/>
        </w:numPr>
      </w:pPr>
      <w:bookmarkStart w:id="109" w:name="_Toc114570866"/>
      <w:r>
        <w:t xml:space="preserve"> </w:t>
      </w:r>
      <w:bookmarkStart w:id="110" w:name="_Toc194669284"/>
      <w:r w:rsidR="2E85F236">
        <w:t>Załączniki</w:t>
      </w:r>
      <w:bookmarkEnd w:id="109"/>
      <w:r w:rsidR="008C7201">
        <w:t xml:space="preserve"> do Regulaminu</w:t>
      </w:r>
      <w:bookmarkEnd w:id="110"/>
    </w:p>
    <w:p w14:paraId="696A5C58" w14:textId="1C0C81DF" w:rsidR="008C11BC" w:rsidRDefault="3AC2AD8B" w:rsidP="008C11BC">
      <w:pPr>
        <w:pStyle w:val="paragraph"/>
        <w:spacing w:line="360" w:lineRule="auto"/>
        <w:textAlignment w:val="baseline"/>
        <w:rPr>
          <w:rStyle w:val="eop"/>
          <w:rFonts w:ascii="Arial" w:hAnsi="Arial" w:cs="Arial"/>
        </w:rPr>
      </w:pPr>
      <w:r w:rsidRPr="006E0EC9">
        <w:rPr>
          <w:rStyle w:val="normaltextrun"/>
          <w:rFonts w:ascii="Arial" w:hAnsi="Arial" w:cs="Arial"/>
        </w:rPr>
        <w:t>Integralną część Regulaminu wyboru projektów stanowią</w:t>
      </w:r>
      <w:r w:rsidR="00E74F2C" w:rsidRPr="006E0EC9">
        <w:rPr>
          <w:rStyle w:val="normaltextrun"/>
          <w:rFonts w:ascii="Arial" w:hAnsi="Arial" w:cs="Arial"/>
        </w:rPr>
        <w:t xml:space="preserve"> załączniki</w:t>
      </w:r>
      <w:r w:rsidRPr="006E0EC9">
        <w:rPr>
          <w:rStyle w:val="normaltextrun"/>
          <w:rFonts w:ascii="Arial" w:hAnsi="Arial" w:cs="Arial"/>
        </w:rPr>
        <w:t>:</w:t>
      </w:r>
      <w:bookmarkStart w:id="111" w:name="_Zał._nr_1:"/>
      <w:bookmarkEnd w:id="111"/>
    </w:p>
    <w:p w14:paraId="3065828C" w14:textId="584C315E" w:rsidR="00D01526" w:rsidRDefault="00D01526" w:rsidP="006B25CC">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6B25CC">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6B25CC">
      <w:pPr>
        <w:pStyle w:val="paragraph"/>
        <w:numPr>
          <w:ilvl w:val="0"/>
          <w:numId w:val="25"/>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0FAB7D77" w:rsidR="00D01526" w:rsidRPr="00E478D3" w:rsidRDefault="00D01526" w:rsidP="006B25CC">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Instrukcja wypełniania wniosku</w:t>
      </w:r>
      <w:r w:rsidR="00E74F2C" w:rsidRPr="00E478D3">
        <w:rPr>
          <w:rStyle w:val="normaltextrun"/>
          <w:rFonts w:ascii="Arial" w:hAnsi="Arial" w:cs="Arial"/>
        </w:rPr>
        <w:t>;</w:t>
      </w:r>
    </w:p>
    <w:p w14:paraId="40F8EDCF" w14:textId="1F235D04" w:rsidR="00E478D3" w:rsidRPr="00E478D3" w:rsidRDefault="00E478D3" w:rsidP="006B25CC">
      <w:pPr>
        <w:pStyle w:val="paragraph"/>
        <w:numPr>
          <w:ilvl w:val="0"/>
          <w:numId w:val="25"/>
        </w:numPr>
        <w:spacing w:line="360" w:lineRule="auto"/>
        <w:textAlignment w:val="baseline"/>
        <w:rPr>
          <w:rStyle w:val="normaltextrun"/>
          <w:rFonts w:ascii="Arial" w:hAnsi="Arial" w:cs="Arial"/>
        </w:rPr>
      </w:pPr>
      <w:r w:rsidRPr="00E478D3">
        <w:rPr>
          <w:rStyle w:val="normaltextrun"/>
          <w:rFonts w:ascii="Arial" w:hAnsi="Arial" w:cs="Arial"/>
        </w:rPr>
        <w:t>Zasady zawarcia umowy o dofinansowanie projektu</w:t>
      </w:r>
    </w:p>
    <w:p w14:paraId="65BECA6C" w14:textId="69D8D23C" w:rsidR="00D01526" w:rsidRPr="00A56B34" w:rsidRDefault="00D01526" w:rsidP="00A56B34">
      <w:pPr>
        <w:pStyle w:val="paragraph"/>
        <w:numPr>
          <w:ilvl w:val="0"/>
          <w:numId w:val="25"/>
        </w:numPr>
        <w:spacing w:line="360" w:lineRule="auto"/>
        <w:textAlignment w:val="baseline"/>
        <w:rPr>
          <w:rStyle w:val="normaltextrun"/>
          <w:rFonts w:ascii="Arial" w:hAnsi="Arial" w:cs="Arial"/>
        </w:rPr>
      </w:pPr>
      <w:r w:rsidRPr="00A56B34">
        <w:rPr>
          <w:rStyle w:val="normaltextrun"/>
          <w:rFonts w:ascii="Arial" w:hAnsi="Arial" w:cs="Arial"/>
        </w:rPr>
        <w:t>Wzór umowy o dofinansowanie projektu</w:t>
      </w:r>
      <w:r w:rsidR="00E74F2C" w:rsidRPr="00A56B34">
        <w:rPr>
          <w:rStyle w:val="normaltextrun"/>
          <w:rFonts w:ascii="Arial" w:hAnsi="Arial" w:cs="Arial"/>
        </w:rPr>
        <w:t>;</w:t>
      </w:r>
    </w:p>
    <w:p w14:paraId="727714E6" w14:textId="5D69ABA5" w:rsidR="003A4462" w:rsidRPr="00644769" w:rsidRDefault="00D01526" w:rsidP="006B25CC">
      <w:pPr>
        <w:pStyle w:val="paragraph"/>
        <w:numPr>
          <w:ilvl w:val="0"/>
          <w:numId w:val="25"/>
        </w:numPr>
        <w:spacing w:line="360" w:lineRule="auto"/>
        <w:textAlignment w:val="baseline"/>
        <w:rPr>
          <w:rStyle w:val="normaltextrun"/>
        </w:rPr>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bookmarkStart w:id="112" w:name="_Załącznik_nr_1"/>
      <w:bookmarkStart w:id="113" w:name="_Zał._nr_2:"/>
      <w:bookmarkEnd w:id="112"/>
      <w:bookmarkEnd w:id="113"/>
      <w:proofErr w:type="spellEnd"/>
      <w:r w:rsidR="001859F0">
        <w:rPr>
          <w:rStyle w:val="normaltextrun"/>
          <w:rFonts w:ascii="Arial" w:hAnsi="Arial" w:cs="Arial"/>
        </w:rPr>
        <w:t>;</w:t>
      </w:r>
    </w:p>
    <w:p w14:paraId="229506A6" w14:textId="77777777" w:rsidR="00C83557" w:rsidRPr="00BC496A" w:rsidRDefault="00C83557" w:rsidP="006B25CC">
      <w:pPr>
        <w:numPr>
          <w:ilvl w:val="0"/>
          <w:numId w:val="25"/>
        </w:numPr>
        <w:spacing w:before="100" w:beforeAutospacing="1" w:after="100" w:afterAutospacing="1"/>
        <w:textAlignment w:val="baseline"/>
        <w:rPr>
          <w:rFonts w:eastAsia="Times New Roman" w:cs="Arial"/>
          <w:szCs w:val="24"/>
          <w:lang w:eastAsia="pl-PL"/>
        </w:rPr>
      </w:pPr>
      <w:r w:rsidRPr="00BC496A">
        <w:rPr>
          <w:rFonts w:eastAsia="Times New Roman" w:cs="Arial"/>
          <w:szCs w:val="24"/>
          <w:lang w:eastAsia="pl-PL"/>
        </w:rPr>
        <w:t>Wykaz gmin osiągających dochody podatkowe niższe niż uśredniona wartość wskaźnika dochodów podatkowych gmin dla województwa na potrzeby programu Fundusze Europejskie dla Śląskiego</w:t>
      </w:r>
    </w:p>
    <w:p w14:paraId="39EACEF4" w14:textId="3E818525" w:rsidR="001859F0" w:rsidRPr="00644769" w:rsidRDefault="00C83557" w:rsidP="006B25CC">
      <w:pPr>
        <w:numPr>
          <w:ilvl w:val="0"/>
          <w:numId w:val="25"/>
        </w:numPr>
        <w:spacing w:before="100" w:beforeAutospacing="1" w:after="100" w:afterAutospacing="1"/>
        <w:textAlignment w:val="baseline"/>
        <w:rPr>
          <w:rStyle w:val="normaltextrun"/>
          <w:rFonts w:eastAsia="Times New Roman" w:cs="Arial"/>
          <w:szCs w:val="24"/>
          <w:lang w:eastAsia="pl-PL"/>
        </w:rPr>
      </w:pPr>
      <w:r w:rsidRPr="00BC496A">
        <w:rPr>
          <w:rFonts w:eastAsia="Times New Roman" w:cs="Arial"/>
          <w:szCs w:val="24"/>
          <w:lang w:eastAsia="pl-PL"/>
        </w:rPr>
        <w:lastRenderedPageBreak/>
        <w:t>Wykaz gmin Obszarów Strategicznej Interwencji (OSI) z problemami środowiskowymi w zakresie jakości powietrza na podstawie Strategii Rozwoju Województwa Śląskiego “Śląskie 2030”</w:t>
      </w:r>
    </w:p>
    <w:p w14:paraId="39C653B8" w14:textId="6759935C" w:rsidR="00AB5357" w:rsidRPr="00644769" w:rsidRDefault="00AB5357" w:rsidP="00644769">
      <w:pPr>
        <w:pStyle w:val="paragraph"/>
        <w:spacing w:line="360" w:lineRule="auto"/>
        <w:textAlignment w:val="baseline"/>
        <w:sectPr w:rsidR="00AB5357" w:rsidRPr="00644769" w:rsidSect="00A501A3">
          <w:headerReference w:type="default" r:id="rId28"/>
          <w:pgSz w:w="11906" w:h="16838"/>
          <w:pgMar w:top="1417" w:right="1417" w:bottom="1134" w:left="1417" w:header="708" w:footer="708" w:gutter="0"/>
          <w:cols w:space="708"/>
          <w:docGrid w:linePitch="360"/>
        </w:sectPr>
      </w:pPr>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EDDDB44" w16cex:dateUtc="2023-07-10T11:36:27.00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2A68B" w14:textId="77777777" w:rsidR="00173119" w:rsidRDefault="00173119" w:rsidP="001E70D8">
      <w:pPr>
        <w:spacing w:after="0" w:line="240" w:lineRule="auto"/>
      </w:pPr>
      <w:r>
        <w:separator/>
      </w:r>
    </w:p>
  </w:endnote>
  <w:endnote w:type="continuationSeparator" w:id="0">
    <w:p w14:paraId="374AB6F9" w14:textId="77777777" w:rsidR="00173119" w:rsidRDefault="00173119" w:rsidP="001E70D8">
      <w:pPr>
        <w:spacing w:after="0" w:line="240" w:lineRule="auto"/>
      </w:pPr>
      <w:r>
        <w:continuationSeparator/>
      </w:r>
    </w:p>
  </w:endnote>
  <w:endnote w:type="continuationNotice" w:id="1">
    <w:p w14:paraId="49F36486" w14:textId="77777777" w:rsidR="00173119" w:rsidRDefault="0017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33C8E12D" w:rsidR="0041407B" w:rsidRDefault="0041407B" w:rsidP="003F2884">
        <w:pPr>
          <w:pStyle w:val="Stopka"/>
          <w:jc w:val="right"/>
        </w:pPr>
        <w:r>
          <w:fldChar w:fldCharType="begin"/>
        </w:r>
        <w:r>
          <w:instrText>PAGE   \* MERGEFORMAT</w:instrText>
        </w:r>
        <w:r>
          <w:fldChar w:fldCharType="separate"/>
        </w:r>
        <w:r w:rsidR="00FD15B6">
          <w:rPr>
            <w:noProof/>
          </w:rPr>
          <w:t>45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41407B" w:rsidRDefault="0041407B">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41407B" w:rsidRDefault="0041407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41407B" w:rsidRDefault="0041407B">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41407B" w:rsidRDefault="004140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B452E" w14:textId="77777777" w:rsidR="00173119" w:rsidRDefault="00173119" w:rsidP="001E70D8">
      <w:pPr>
        <w:spacing w:after="0" w:line="240" w:lineRule="auto"/>
      </w:pPr>
      <w:r>
        <w:separator/>
      </w:r>
    </w:p>
  </w:footnote>
  <w:footnote w:type="continuationSeparator" w:id="0">
    <w:p w14:paraId="1D6C25E6" w14:textId="77777777" w:rsidR="00173119" w:rsidRDefault="00173119" w:rsidP="001E70D8">
      <w:pPr>
        <w:spacing w:after="0" w:line="240" w:lineRule="auto"/>
      </w:pPr>
      <w:r>
        <w:continuationSeparator/>
      </w:r>
    </w:p>
  </w:footnote>
  <w:footnote w:type="continuationNotice" w:id="1">
    <w:p w14:paraId="07BB715C" w14:textId="77777777" w:rsidR="00173119" w:rsidRDefault="00173119">
      <w:pPr>
        <w:spacing w:after="0" w:line="240" w:lineRule="auto"/>
      </w:pPr>
    </w:p>
  </w:footnote>
  <w:footnote w:id="2">
    <w:p w14:paraId="0530E4BE" w14:textId="77777777" w:rsidR="0041407B" w:rsidRPr="00BB6BEB" w:rsidRDefault="0041407B"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41407B" w:rsidRDefault="0041407B"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41407B" w:rsidRDefault="0041407B"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41407B" w:rsidRDefault="0041407B" w:rsidP="00644769">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588E3544" w:rsidR="0041407B" w:rsidRPr="00C2614E" w:rsidRDefault="0041407B" w:rsidP="00A501A3">
    <w:pPr>
      <w:spacing w:after="120"/>
      <w:rPr>
        <w:rFonts w:cs="Arial"/>
        <w:sz w:val="22"/>
      </w:rPr>
    </w:pPr>
    <w:r w:rsidRPr="00C2614E">
      <w:rPr>
        <w:rFonts w:cs="Arial"/>
        <w:sz w:val="22"/>
      </w:rPr>
      <w:t xml:space="preserve">Załącznik do uchwały nr </w:t>
    </w:r>
    <w:r>
      <w:rPr>
        <w:rFonts w:cs="Arial"/>
        <w:sz w:val="22"/>
      </w:rPr>
      <w:t xml:space="preserve">847/77/VII/2025 </w:t>
    </w:r>
    <w:r w:rsidRPr="00C2614E">
      <w:rPr>
        <w:rFonts w:cs="Arial"/>
        <w:sz w:val="22"/>
      </w:rPr>
      <w:t>Zarządu Województwa Śląskiego z dnia</w:t>
    </w:r>
    <w:r>
      <w:rPr>
        <w:rFonts w:cs="Arial"/>
        <w:sz w:val="22"/>
      </w:rPr>
      <w:t xml:space="preserve"> 22.04.2025</w:t>
    </w:r>
    <w:r w:rsidRPr="00C2614E">
      <w:rPr>
        <w:rFonts w:cs="Arial"/>
        <w:sz w:val="22"/>
      </w:rPr>
      <w:t xml:space="preserve"> r.</w:t>
    </w:r>
    <w:r w:rsidR="003B6145">
      <w:rPr>
        <w:rFonts w:cs="Arial"/>
        <w:sz w:val="22"/>
      </w:rPr>
      <w:t xml:space="preserve"> z późn.zm. </w:t>
    </w:r>
  </w:p>
  <w:p w14:paraId="5580F261" w14:textId="501792A6" w:rsidR="0041407B" w:rsidRDefault="0041407B">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41407B" w:rsidRDefault="0041407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41407B" w:rsidRDefault="0041407B">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41407B" w:rsidRPr="00257C17" w:rsidRDefault="0041407B"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1"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FC45FA5"/>
    <w:multiLevelType w:val="hybridMultilevel"/>
    <w:tmpl w:val="07523020"/>
    <w:lvl w:ilvl="0" w:tplc="90267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9" w15:restartNumberingAfterBreak="0">
    <w:nsid w:val="2B506394"/>
    <w:multiLevelType w:val="hybridMultilevel"/>
    <w:tmpl w:val="5486266A"/>
    <w:lvl w:ilvl="0" w:tplc="3160A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EE0D8A"/>
    <w:multiLevelType w:val="hybridMultilevel"/>
    <w:tmpl w:val="1012C992"/>
    <w:lvl w:ilvl="0" w:tplc="C4EC4E12">
      <w:start w:val="1"/>
      <w:numFmt w:val="decimal"/>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2"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80F7D"/>
    <w:multiLevelType w:val="hybridMultilevel"/>
    <w:tmpl w:val="BD563F24"/>
    <w:lvl w:ilvl="0" w:tplc="8402E7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1" w15:restartNumberingAfterBreak="0">
    <w:nsid w:val="5050597E"/>
    <w:multiLevelType w:val="hybridMultilevel"/>
    <w:tmpl w:val="FF5E582C"/>
    <w:lvl w:ilvl="0" w:tplc="9026706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23" w15:restartNumberingAfterBreak="0">
    <w:nsid w:val="5F481837"/>
    <w:multiLevelType w:val="hybridMultilevel"/>
    <w:tmpl w:val="3DBCB25C"/>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4EC4E12">
      <w:start w:val="1"/>
      <w:numFmt w:val="decimal"/>
      <w:lvlText w:val="%4."/>
      <w:lvlJc w:val="righ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5E1E3A"/>
    <w:multiLevelType w:val="hybridMultilevel"/>
    <w:tmpl w:val="98986780"/>
    <w:lvl w:ilvl="0" w:tplc="08B2051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76F65F0"/>
    <w:multiLevelType w:val="hybridMultilevel"/>
    <w:tmpl w:val="FA30C570"/>
    <w:lvl w:ilvl="0" w:tplc="9026706C">
      <w:start w:val="1"/>
      <w:numFmt w:val="bullet"/>
      <w:lvlText w:val=""/>
      <w:lvlJc w:val="left"/>
      <w:pPr>
        <w:ind w:left="1080" w:hanging="360"/>
      </w:pPr>
      <w:rPr>
        <w:rFonts w:ascii="Symbol" w:hAnsi="Symbol"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4A158A"/>
    <w:multiLevelType w:val="hybridMultilevel"/>
    <w:tmpl w:val="2C50449A"/>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F327DF0">
      <w:start w:val="1"/>
      <w:numFmt w:val="decimal"/>
      <w:pStyle w:val="Akapitzlist"/>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1"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0"/>
  </w:num>
  <w:num w:numId="3">
    <w:abstractNumId w:val="29"/>
  </w:num>
  <w:num w:numId="4">
    <w:abstractNumId w:val="28"/>
  </w:num>
  <w:num w:numId="5">
    <w:abstractNumId w:val="32"/>
  </w:num>
  <w:num w:numId="6">
    <w:abstractNumId w:val="12"/>
  </w:num>
  <w:num w:numId="7">
    <w:abstractNumId w:val="16"/>
  </w:num>
  <w:num w:numId="8">
    <w:abstractNumId w:val="9"/>
  </w:num>
  <w:num w:numId="9">
    <w:abstractNumId w:val="1"/>
  </w:num>
  <w:num w:numId="10">
    <w:abstractNumId w:val="15"/>
  </w:num>
  <w:num w:numId="11">
    <w:abstractNumId w:val="13"/>
  </w:num>
  <w:num w:numId="12">
    <w:abstractNumId w:val="22"/>
  </w:num>
  <w:num w:numId="13">
    <w:abstractNumId w:val="8"/>
  </w:num>
  <w:num w:numId="14">
    <w:abstractNumId w:val="11"/>
  </w:num>
  <w:num w:numId="15">
    <w:abstractNumId w:val="18"/>
  </w:num>
  <w:num w:numId="16">
    <w:abstractNumId w:val="7"/>
  </w:num>
  <w:num w:numId="17">
    <w:abstractNumId w:val="20"/>
  </w:num>
  <w:num w:numId="18">
    <w:abstractNumId w:val="26"/>
  </w:num>
  <w:num w:numId="19">
    <w:abstractNumId w:val="6"/>
  </w:num>
  <w:num w:numId="20">
    <w:abstractNumId w:val="31"/>
  </w:num>
  <w:num w:numId="21">
    <w:abstractNumId w:val="5"/>
  </w:num>
  <w:num w:numId="22">
    <w:abstractNumId w:val="2"/>
  </w:num>
  <w:num w:numId="23">
    <w:abstractNumId w:val="14"/>
  </w:num>
  <w:num w:numId="24">
    <w:abstractNumId w:val="3"/>
  </w:num>
  <w:num w:numId="25">
    <w:abstractNumId w:val="24"/>
  </w:num>
  <w:num w:numId="26">
    <w:abstractNumId w:val="33"/>
  </w:num>
  <w:num w:numId="27">
    <w:abstractNumId w:val="25"/>
  </w:num>
  <w:num w:numId="28">
    <w:abstractNumId w:val="17"/>
  </w:num>
  <w:num w:numId="29">
    <w:abstractNumId w:val="19"/>
  </w:num>
  <w:num w:numId="30">
    <w:abstractNumId w:val="4"/>
  </w:num>
  <w:num w:numId="31">
    <w:abstractNumId w:val="21"/>
  </w:num>
  <w:num w:numId="32">
    <w:abstractNumId w:val="27"/>
  </w:num>
  <w:num w:numId="33">
    <w:abstractNumId w:val="10"/>
  </w:num>
  <w:num w:numId="34">
    <w:abstractNumId w:val="23"/>
  </w:num>
  <w:num w:numId="35">
    <w:abstractNumId w:val="27"/>
  </w:num>
  <w:num w:numId="36">
    <w:abstractNumId w:val="27"/>
  </w:num>
  <w:num w:numId="37">
    <w:abstractNumId w:val="27"/>
  </w:num>
  <w:num w:numId="38">
    <w:abstractNumId w:val="27"/>
  </w:num>
  <w:num w:numId="39">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79E"/>
    <w:rsid w:val="00006EB4"/>
    <w:rsid w:val="0001059C"/>
    <w:rsid w:val="000107B4"/>
    <w:rsid w:val="000109D8"/>
    <w:rsid w:val="00011F3C"/>
    <w:rsid w:val="00013DD6"/>
    <w:rsid w:val="000207ED"/>
    <w:rsid w:val="00021D40"/>
    <w:rsid w:val="00021EBC"/>
    <w:rsid w:val="00022653"/>
    <w:rsid w:val="00024C0C"/>
    <w:rsid w:val="0002525A"/>
    <w:rsid w:val="00025839"/>
    <w:rsid w:val="0002720E"/>
    <w:rsid w:val="00027C79"/>
    <w:rsid w:val="00030602"/>
    <w:rsid w:val="00032512"/>
    <w:rsid w:val="00032BC5"/>
    <w:rsid w:val="00034FA5"/>
    <w:rsid w:val="00035BE7"/>
    <w:rsid w:val="000403AF"/>
    <w:rsid w:val="00041F63"/>
    <w:rsid w:val="000424A5"/>
    <w:rsid w:val="00042BB9"/>
    <w:rsid w:val="000434EA"/>
    <w:rsid w:val="0004390B"/>
    <w:rsid w:val="00043F6E"/>
    <w:rsid w:val="00045843"/>
    <w:rsid w:val="00045BD4"/>
    <w:rsid w:val="000463A9"/>
    <w:rsid w:val="00046FCA"/>
    <w:rsid w:val="00050587"/>
    <w:rsid w:val="000510D5"/>
    <w:rsid w:val="000519A4"/>
    <w:rsid w:val="0005250B"/>
    <w:rsid w:val="0005283C"/>
    <w:rsid w:val="00053F72"/>
    <w:rsid w:val="00056415"/>
    <w:rsid w:val="00056FEA"/>
    <w:rsid w:val="00060DA4"/>
    <w:rsid w:val="00060F5F"/>
    <w:rsid w:val="00060FF5"/>
    <w:rsid w:val="000630EC"/>
    <w:rsid w:val="00063B79"/>
    <w:rsid w:val="00063E0D"/>
    <w:rsid w:val="00064FC9"/>
    <w:rsid w:val="00066DB5"/>
    <w:rsid w:val="00067188"/>
    <w:rsid w:val="000683C7"/>
    <w:rsid w:val="000706C0"/>
    <w:rsid w:val="0007111E"/>
    <w:rsid w:val="00071E57"/>
    <w:rsid w:val="000722B1"/>
    <w:rsid w:val="00073923"/>
    <w:rsid w:val="00073C05"/>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2390"/>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215B"/>
    <w:rsid w:val="000F2FB6"/>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72AE"/>
    <w:rsid w:val="00121EC2"/>
    <w:rsid w:val="001239FE"/>
    <w:rsid w:val="00123AB2"/>
    <w:rsid w:val="00123D22"/>
    <w:rsid w:val="00124BE8"/>
    <w:rsid w:val="001260BB"/>
    <w:rsid w:val="00130C1B"/>
    <w:rsid w:val="001310C0"/>
    <w:rsid w:val="001314A1"/>
    <w:rsid w:val="00132AF9"/>
    <w:rsid w:val="0013680D"/>
    <w:rsid w:val="00136B58"/>
    <w:rsid w:val="00137281"/>
    <w:rsid w:val="00140BCE"/>
    <w:rsid w:val="00141089"/>
    <w:rsid w:val="001458B1"/>
    <w:rsid w:val="00145F63"/>
    <w:rsid w:val="00147790"/>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119"/>
    <w:rsid w:val="0017397F"/>
    <w:rsid w:val="001746AC"/>
    <w:rsid w:val="001751AD"/>
    <w:rsid w:val="00175DBE"/>
    <w:rsid w:val="0017685C"/>
    <w:rsid w:val="00180890"/>
    <w:rsid w:val="00183372"/>
    <w:rsid w:val="00183D7B"/>
    <w:rsid w:val="00185830"/>
    <w:rsid w:val="001859F0"/>
    <w:rsid w:val="00186F6C"/>
    <w:rsid w:val="00192CCE"/>
    <w:rsid w:val="00192D08"/>
    <w:rsid w:val="00193D52"/>
    <w:rsid w:val="00193E7A"/>
    <w:rsid w:val="0019444C"/>
    <w:rsid w:val="00194E9B"/>
    <w:rsid w:val="00195F03"/>
    <w:rsid w:val="001A00F4"/>
    <w:rsid w:val="001A0725"/>
    <w:rsid w:val="001A0792"/>
    <w:rsid w:val="001A0CB1"/>
    <w:rsid w:val="001A117A"/>
    <w:rsid w:val="001A409F"/>
    <w:rsid w:val="001A446B"/>
    <w:rsid w:val="001A5BB4"/>
    <w:rsid w:val="001A6207"/>
    <w:rsid w:val="001A6664"/>
    <w:rsid w:val="001B1461"/>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D7795"/>
    <w:rsid w:val="001E0C64"/>
    <w:rsid w:val="001E19BE"/>
    <w:rsid w:val="001E1BE3"/>
    <w:rsid w:val="001E2F47"/>
    <w:rsid w:val="001E308A"/>
    <w:rsid w:val="001E3738"/>
    <w:rsid w:val="001E40AC"/>
    <w:rsid w:val="001E472A"/>
    <w:rsid w:val="001E70D8"/>
    <w:rsid w:val="001E799A"/>
    <w:rsid w:val="001F3643"/>
    <w:rsid w:val="001F3A17"/>
    <w:rsid w:val="001F5A60"/>
    <w:rsid w:val="001F661C"/>
    <w:rsid w:val="001F7073"/>
    <w:rsid w:val="001F76A0"/>
    <w:rsid w:val="00200517"/>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7E1"/>
    <w:rsid w:val="002329C7"/>
    <w:rsid w:val="00232C83"/>
    <w:rsid w:val="00233695"/>
    <w:rsid w:val="00234DB7"/>
    <w:rsid w:val="002358DF"/>
    <w:rsid w:val="00237D9D"/>
    <w:rsid w:val="0024081E"/>
    <w:rsid w:val="00240FE0"/>
    <w:rsid w:val="00241F24"/>
    <w:rsid w:val="002421FD"/>
    <w:rsid w:val="00243C52"/>
    <w:rsid w:val="0025148E"/>
    <w:rsid w:val="00252824"/>
    <w:rsid w:val="00252A10"/>
    <w:rsid w:val="00252B07"/>
    <w:rsid w:val="002562CF"/>
    <w:rsid w:val="00256932"/>
    <w:rsid w:val="00257811"/>
    <w:rsid w:val="00257C17"/>
    <w:rsid w:val="002616BD"/>
    <w:rsid w:val="00261997"/>
    <w:rsid w:val="0026411A"/>
    <w:rsid w:val="00264726"/>
    <w:rsid w:val="002658DB"/>
    <w:rsid w:val="002668DA"/>
    <w:rsid w:val="00266D78"/>
    <w:rsid w:val="00270033"/>
    <w:rsid w:val="002704B0"/>
    <w:rsid w:val="00272284"/>
    <w:rsid w:val="00272E93"/>
    <w:rsid w:val="00276161"/>
    <w:rsid w:val="00277BD9"/>
    <w:rsid w:val="002801E2"/>
    <w:rsid w:val="00280C47"/>
    <w:rsid w:val="00281618"/>
    <w:rsid w:val="00281DD2"/>
    <w:rsid w:val="0028271C"/>
    <w:rsid w:val="00283A2E"/>
    <w:rsid w:val="00283CCD"/>
    <w:rsid w:val="002843E4"/>
    <w:rsid w:val="00295230"/>
    <w:rsid w:val="00295A26"/>
    <w:rsid w:val="00295FD7"/>
    <w:rsid w:val="002966A9"/>
    <w:rsid w:val="00296AB6"/>
    <w:rsid w:val="002A0BFA"/>
    <w:rsid w:val="002A30F2"/>
    <w:rsid w:val="002A4CE8"/>
    <w:rsid w:val="002A5F1C"/>
    <w:rsid w:val="002A6AB4"/>
    <w:rsid w:val="002A6E52"/>
    <w:rsid w:val="002A7D6F"/>
    <w:rsid w:val="002B002A"/>
    <w:rsid w:val="002B150D"/>
    <w:rsid w:val="002B1769"/>
    <w:rsid w:val="002B1B0E"/>
    <w:rsid w:val="002B3463"/>
    <w:rsid w:val="002B3718"/>
    <w:rsid w:val="002B493A"/>
    <w:rsid w:val="002B5362"/>
    <w:rsid w:val="002B6D1E"/>
    <w:rsid w:val="002B718A"/>
    <w:rsid w:val="002B77B7"/>
    <w:rsid w:val="002C11EA"/>
    <w:rsid w:val="002C1CB2"/>
    <w:rsid w:val="002C300A"/>
    <w:rsid w:val="002C3C28"/>
    <w:rsid w:val="002C4037"/>
    <w:rsid w:val="002C46D9"/>
    <w:rsid w:val="002C4C12"/>
    <w:rsid w:val="002C4FE9"/>
    <w:rsid w:val="002C6678"/>
    <w:rsid w:val="002D190A"/>
    <w:rsid w:val="002D1BA6"/>
    <w:rsid w:val="002D1EC4"/>
    <w:rsid w:val="002D2AC1"/>
    <w:rsid w:val="002D3A8D"/>
    <w:rsid w:val="002D4C84"/>
    <w:rsid w:val="002E03F2"/>
    <w:rsid w:val="002E16E0"/>
    <w:rsid w:val="002E1B56"/>
    <w:rsid w:val="002E2968"/>
    <w:rsid w:val="002E3880"/>
    <w:rsid w:val="002E3923"/>
    <w:rsid w:val="002E3E6F"/>
    <w:rsid w:val="002E4C29"/>
    <w:rsid w:val="002E7481"/>
    <w:rsid w:val="002F1056"/>
    <w:rsid w:val="002F1899"/>
    <w:rsid w:val="002F4D4A"/>
    <w:rsid w:val="002F5C0E"/>
    <w:rsid w:val="002F6ED7"/>
    <w:rsid w:val="002F7C57"/>
    <w:rsid w:val="0030147B"/>
    <w:rsid w:val="00304578"/>
    <w:rsid w:val="00304A0C"/>
    <w:rsid w:val="00306DA2"/>
    <w:rsid w:val="00306F6A"/>
    <w:rsid w:val="00316F1D"/>
    <w:rsid w:val="00324125"/>
    <w:rsid w:val="00324342"/>
    <w:rsid w:val="0032637B"/>
    <w:rsid w:val="0033257A"/>
    <w:rsid w:val="00332D1A"/>
    <w:rsid w:val="003330BA"/>
    <w:rsid w:val="003337A3"/>
    <w:rsid w:val="00334A7C"/>
    <w:rsid w:val="0033558F"/>
    <w:rsid w:val="00335750"/>
    <w:rsid w:val="00335D35"/>
    <w:rsid w:val="00345B54"/>
    <w:rsid w:val="003462DA"/>
    <w:rsid w:val="00346DD1"/>
    <w:rsid w:val="00350C94"/>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1D7A"/>
    <w:rsid w:val="003938C2"/>
    <w:rsid w:val="00393C01"/>
    <w:rsid w:val="00394B7F"/>
    <w:rsid w:val="003A009D"/>
    <w:rsid w:val="003A0BFB"/>
    <w:rsid w:val="003A24F0"/>
    <w:rsid w:val="003A3281"/>
    <w:rsid w:val="003A3CDA"/>
    <w:rsid w:val="003A4462"/>
    <w:rsid w:val="003B316E"/>
    <w:rsid w:val="003B3601"/>
    <w:rsid w:val="003B368A"/>
    <w:rsid w:val="003B36EB"/>
    <w:rsid w:val="003B387B"/>
    <w:rsid w:val="003B6145"/>
    <w:rsid w:val="003C2525"/>
    <w:rsid w:val="003C2A25"/>
    <w:rsid w:val="003C357E"/>
    <w:rsid w:val="003C394B"/>
    <w:rsid w:val="003C4498"/>
    <w:rsid w:val="003C478B"/>
    <w:rsid w:val="003C4CF7"/>
    <w:rsid w:val="003D0927"/>
    <w:rsid w:val="003D4740"/>
    <w:rsid w:val="003D55E4"/>
    <w:rsid w:val="003D56A1"/>
    <w:rsid w:val="003D56CF"/>
    <w:rsid w:val="003D5D2B"/>
    <w:rsid w:val="003D6153"/>
    <w:rsid w:val="003D74DD"/>
    <w:rsid w:val="003D7A97"/>
    <w:rsid w:val="003E07ED"/>
    <w:rsid w:val="003E19DC"/>
    <w:rsid w:val="003E1ECF"/>
    <w:rsid w:val="003E2419"/>
    <w:rsid w:val="003E486A"/>
    <w:rsid w:val="003E5898"/>
    <w:rsid w:val="003E5BBF"/>
    <w:rsid w:val="003E60C4"/>
    <w:rsid w:val="003F01EC"/>
    <w:rsid w:val="003F0474"/>
    <w:rsid w:val="003F0F7B"/>
    <w:rsid w:val="003F2682"/>
    <w:rsid w:val="003F2884"/>
    <w:rsid w:val="003F28D5"/>
    <w:rsid w:val="003F3800"/>
    <w:rsid w:val="003F4C95"/>
    <w:rsid w:val="003F73B9"/>
    <w:rsid w:val="003F7870"/>
    <w:rsid w:val="00400C0A"/>
    <w:rsid w:val="00400E65"/>
    <w:rsid w:val="00400F84"/>
    <w:rsid w:val="004010E8"/>
    <w:rsid w:val="004014EE"/>
    <w:rsid w:val="0040283B"/>
    <w:rsid w:val="004028E0"/>
    <w:rsid w:val="00404A6A"/>
    <w:rsid w:val="004063D9"/>
    <w:rsid w:val="00406AC6"/>
    <w:rsid w:val="004101D3"/>
    <w:rsid w:val="0041031C"/>
    <w:rsid w:val="0041407B"/>
    <w:rsid w:val="00415865"/>
    <w:rsid w:val="004164B0"/>
    <w:rsid w:val="00416CBD"/>
    <w:rsid w:val="00417997"/>
    <w:rsid w:val="004206A6"/>
    <w:rsid w:val="00420C85"/>
    <w:rsid w:val="004215BC"/>
    <w:rsid w:val="00421D0B"/>
    <w:rsid w:val="0042446D"/>
    <w:rsid w:val="004249C3"/>
    <w:rsid w:val="00425456"/>
    <w:rsid w:val="004258FE"/>
    <w:rsid w:val="004259AC"/>
    <w:rsid w:val="00427EEB"/>
    <w:rsid w:val="004310ED"/>
    <w:rsid w:val="004330C8"/>
    <w:rsid w:val="00435CBE"/>
    <w:rsid w:val="00436047"/>
    <w:rsid w:val="00436B6D"/>
    <w:rsid w:val="00436B72"/>
    <w:rsid w:val="00436C33"/>
    <w:rsid w:val="00437640"/>
    <w:rsid w:val="00437F5D"/>
    <w:rsid w:val="00441AAC"/>
    <w:rsid w:val="00441D04"/>
    <w:rsid w:val="004475A4"/>
    <w:rsid w:val="00447B69"/>
    <w:rsid w:val="00450BA2"/>
    <w:rsid w:val="0045119C"/>
    <w:rsid w:val="004531F9"/>
    <w:rsid w:val="004557AA"/>
    <w:rsid w:val="004569A3"/>
    <w:rsid w:val="00461603"/>
    <w:rsid w:val="0046340C"/>
    <w:rsid w:val="00465724"/>
    <w:rsid w:val="00467F46"/>
    <w:rsid w:val="0047015E"/>
    <w:rsid w:val="004704C5"/>
    <w:rsid w:val="00470995"/>
    <w:rsid w:val="00470E7C"/>
    <w:rsid w:val="0047112C"/>
    <w:rsid w:val="00471616"/>
    <w:rsid w:val="00471D14"/>
    <w:rsid w:val="0047322D"/>
    <w:rsid w:val="0047381E"/>
    <w:rsid w:val="004761FA"/>
    <w:rsid w:val="0048090A"/>
    <w:rsid w:val="0048181B"/>
    <w:rsid w:val="00484C9E"/>
    <w:rsid w:val="004862E4"/>
    <w:rsid w:val="00486D13"/>
    <w:rsid w:val="00486EB1"/>
    <w:rsid w:val="00492FD9"/>
    <w:rsid w:val="0049416F"/>
    <w:rsid w:val="004941DF"/>
    <w:rsid w:val="00495B17"/>
    <w:rsid w:val="00497014"/>
    <w:rsid w:val="004A0A53"/>
    <w:rsid w:val="004A132D"/>
    <w:rsid w:val="004A232C"/>
    <w:rsid w:val="004A4D50"/>
    <w:rsid w:val="004A4F97"/>
    <w:rsid w:val="004A6EFA"/>
    <w:rsid w:val="004A752F"/>
    <w:rsid w:val="004A755C"/>
    <w:rsid w:val="004B1922"/>
    <w:rsid w:val="004B45EF"/>
    <w:rsid w:val="004B5B4D"/>
    <w:rsid w:val="004B7DF8"/>
    <w:rsid w:val="004C0ACF"/>
    <w:rsid w:val="004C3941"/>
    <w:rsid w:val="004C5AD4"/>
    <w:rsid w:val="004C5C7E"/>
    <w:rsid w:val="004C6774"/>
    <w:rsid w:val="004C6941"/>
    <w:rsid w:val="004C6B4E"/>
    <w:rsid w:val="004D0629"/>
    <w:rsid w:val="004D23E4"/>
    <w:rsid w:val="004D2D40"/>
    <w:rsid w:val="004E1B70"/>
    <w:rsid w:val="004E1E6B"/>
    <w:rsid w:val="004E2029"/>
    <w:rsid w:val="004E45DD"/>
    <w:rsid w:val="004E4655"/>
    <w:rsid w:val="004E4707"/>
    <w:rsid w:val="004F0ABF"/>
    <w:rsid w:val="004F14B1"/>
    <w:rsid w:val="004F2B79"/>
    <w:rsid w:val="004F3245"/>
    <w:rsid w:val="004F3ABC"/>
    <w:rsid w:val="004F3BF8"/>
    <w:rsid w:val="004F4631"/>
    <w:rsid w:val="004F72F0"/>
    <w:rsid w:val="00500275"/>
    <w:rsid w:val="005009E4"/>
    <w:rsid w:val="00500D31"/>
    <w:rsid w:val="0050206C"/>
    <w:rsid w:val="00504532"/>
    <w:rsid w:val="0050482C"/>
    <w:rsid w:val="005057F0"/>
    <w:rsid w:val="0050644D"/>
    <w:rsid w:val="00507850"/>
    <w:rsid w:val="00510825"/>
    <w:rsid w:val="00513628"/>
    <w:rsid w:val="00513B0B"/>
    <w:rsid w:val="00521ECD"/>
    <w:rsid w:val="0052255C"/>
    <w:rsid w:val="00523F05"/>
    <w:rsid w:val="005240DA"/>
    <w:rsid w:val="00524EC1"/>
    <w:rsid w:val="00527BD5"/>
    <w:rsid w:val="00534150"/>
    <w:rsid w:val="00535FEA"/>
    <w:rsid w:val="005365DF"/>
    <w:rsid w:val="005419C0"/>
    <w:rsid w:val="00542B89"/>
    <w:rsid w:val="00543149"/>
    <w:rsid w:val="00543222"/>
    <w:rsid w:val="005433B7"/>
    <w:rsid w:val="00543487"/>
    <w:rsid w:val="00544B6B"/>
    <w:rsid w:val="0054581A"/>
    <w:rsid w:val="00546B5D"/>
    <w:rsid w:val="005509DA"/>
    <w:rsid w:val="0055102E"/>
    <w:rsid w:val="00551E42"/>
    <w:rsid w:val="00552BA4"/>
    <w:rsid w:val="00555B16"/>
    <w:rsid w:val="00555C44"/>
    <w:rsid w:val="00557455"/>
    <w:rsid w:val="00560A19"/>
    <w:rsid w:val="00562306"/>
    <w:rsid w:val="00563FC1"/>
    <w:rsid w:val="00564864"/>
    <w:rsid w:val="0056600B"/>
    <w:rsid w:val="0057047A"/>
    <w:rsid w:val="00572DD3"/>
    <w:rsid w:val="00574371"/>
    <w:rsid w:val="00574AF1"/>
    <w:rsid w:val="005759A0"/>
    <w:rsid w:val="00575A04"/>
    <w:rsid w:val="00575C42"/>
    <w:rsid w:val="00576164"/>
    <w:rsid w:val="00581C74"/>
    <w:rsid w:val="00582D3A"/>
    <w:rsid w:val="00584D70"/>
    <w:rsid w:val="005862F7"/>
    <w:rsid w:val="005926DE"/>
    <w:rsid w:val="00592BD5"/>
    <w:rsid w:val="0059376D"/>
    <w:rsid w:val="00594766"/>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28F9"/>
    <w:rsid w:val="005B3554"/>
    <w:rsid w:val="005B64BB"/>
    <w:rsid w:val="005B7B28"/>
    <w:rsid w:val="005B7F7A"/>
    <w:rsid w:val="005C0CA5"/>
    <w:rsid w:val="005C0D4D"/>
    <w:rsid w:val="005C0DE3"/>
    <w:rsid w:val="005C1479"/>
    <w:rsid w:val="005C2153"/>
    <w:rsid w:val="005C22BC"/>
    <w:rsid w:val="005C3AC0"/>
    <w:rsid w:val="005C3DCA"/>
    <w:rsid w:val="005C51A1"/>
    <w:rsid w:val="005C6E2B"/>
    <w:rsid w:val="005C70B0"/>
    <w:rsid w:val="005D02AD"/>
    <w:rsid w:val="005D0617"/>
    <w:rsid w:val="005D32AB"/>
    <w:rsid w:val="005D4B8A"/>
    <w:rsid w:val="005D52F4"/>
    <w:rsid w:val="005D62F3"/>
    <w:rsid w:val="005D6D2F"/>
    <w:rsid w:val="005E1305"/>
    <w:rsid w:val="005E29A5"/>
    <w:rsid w:val="005E4D19"/>
    <w:rsid w:val="005E76B1"/>
    <w:rsid w:val="005E7ED0"/>
    <w:rsid w:val="005F25AB"/>
    <w:rsid w:val="005F35BF"/>
    <w:rsid w:val="005F3C4E"/>
    <w:rsid w:val="005F5119"/>
    <w:rsid w:val="005F5EFC"/>
    <w:rsid w:val="005F6648"/>
    <w:rsid w:val="005F7173"/>
    <w:rsid w:val="005F796D"/>
    <w:rsid w:val="00600B46"/>
    <w:rsid w:val="00602559"/>
    <w:rsid w:val="006028C2"/>
    <w:rsid w:val="00606667"/>
    <w:rsid w:val="00610579"/>
    <w:rsid w:val="00612567"/>
    <w:rsid w:val="0061358B"/>
    <w:rsid w:val="0061371D"/>
    <w:rsid w:val="00617D1F"/>
    <w:rsid w:val="006201A5"/>
    <w:rsid w:val="00625AA7"/>
    <w:rsid w:val="006262E5"/>
    <w:rsid w:val="00626C7E"/>
    <w:rsid w:val="00627615"/>
    <w:rsid w:val="00627781"/>
    <w:rsid w:val="006304C5"/>
    <w:rsid w:val="00630F13"/>
    <w:rsid w:val="00631C84"/>
    <w:rsid w:val="006327AE"/>
    <w:rsid w:val="00633572"/>
    <w:rsid w:val="00633B48"/>
    <w:rsid w:val="00633D1B"/>
    <w:rsid w:val="0063474D"/>
    <w:rsid w:val="0063575D"/>
    <w:rsid w:val="00637993"/>
    <w:rsid w:val="00640EC6"/>
    <w:rsid w:val="0064274F"/>
    <w:rsid w:val="00643966"/>
    <w:rsid w:val="00644769"/>
    <w:rsid w:val="006457D5"/>
    <w:rsid w:val="00645E4F"/>
    <w:rsid w:val="00646527"/>
    <w:rsid w:val="006466AF"/>
    <w:rsid w:val="00646A4D"/>
    <w:rsid w:val="0064703B"/>
    <w:rsid w:val="00647364"/>
    <w:rsid w:val="006505C4"/>
    <w:rsid w:val="00653499"/>
    <w:rsid w:val="0065449A"/>
    <w:rsid w:val="00654CCE"/>
    <w:rsid w:val="00656E61"/>
    <w:rsid w:val="006571B3"/>
    <w:rsid w:val="00657D7E"/>
    <w:rsid w:val="0066009B"/>
    <w:rsid w:val="00663FC2"/>
    <w:rsid w:val="0066409D"/>
    <w:rsid w:val="0066479F"/>
    <w:rsid w:val="00664E93"/>
    <w:rsid w:val="006678E7"/>
    <w:rsid w:val="00670B14"/>
    <w:rsid w:val="006814DC"/>
    <w:rsid w:val="0068189E"/>
    <w:rsid w:val="00681980"/>
    <w:rsid w:val="00681EE0"/>
    <w:rsid w:val="006845E8"/>
    <w:rsid w:val="0068569E"/>
    <w:rsid w:val="006857DF"/>
    <w:rsid w:val="00686DAE"/>
    <w:rsid w:val="0068F657"/>
    <w:rsid w:val="00692363"/>
    <w:rsid w:val="006A1DF4"/>
    <w:rsid w:val="006A40D6"/>
    <w:rsid w:val="006A4BEF"/>
    <w:rsid w:val="006B03B1"/>
    <w:rsid w:val="006B25CC"/>
    <w:rsid w:val="006B3DE3"/>
    <w:rsid w:val="006B49A1"/>
    <w:rsid w:val="006B5F13"/>
    <w:rsid w:val="006B648E"/>
    <w:rsid w:val="006B742B"/>
    <w:rsid w:val="006B7B22"/>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0916"/>
    <w:rsid w:val="006D0983"/>
    <w:rsid w:val="006D2134"/>
    <w:rsid w:val="006D2A88"/>
    <w:rsid w:val="006D5421"/>
    <w:rsid w:val="006D5C8C"/>
    <w:rsid w:val="006D5E40"/>
    <w:rsid w:val="006D5F67"/>
    <w:rsid w:val="006D6977"/>
    <w:rsid w:val="006D7325"/>
    <w:rsid w:val="006D7754"/>
    <w:rsid w:val="006E0EC9"/>
    <w:rsid w:val="006E1988"/>
    <w:rsid w:val="006E25FF"/>
    <w:rsid w:val="006E309B"/>
    <w:rsid w:val="006E6C3D"/>
    <w:rsid w:val="006E9102"/>
    <w:rsid w:val="006F2488"/>
    <w:rsid w:val="006F3DCF"/>
    <w:rsid w:val="006F4800"/>
    <w:rsid w:val="006F5539"/>
    <w:rsid w:val="006F5573"/>
    <w:rsid w:val="006F6A72"/>
    <w:rsid w:val="006F71EA"/>
    <w:rsid w:val="006F78E1"/>
    <w:rsid w:val="006F7A3B"/>
    <w:rsid w:val="0070031B"/>
    <w:rsid w:val="00700385"/>
    <w:rsid w:val="00701704"/>
    <w:rsid w:val="007047E7"/>
    <w:rsid w:val="00706859"/>
    <w:rsid w:val="007073AF"/>
    <w:rsid w:val="00712791"/>
    <w:rsid w:val="00712957"/>
    <w:rsid w:val="00712A31"/>
    <w:rsid w:val="00712E22"/>
    <w:rsid w:val="007136D7"/>
    <w:rsid w:val="00713D5B"/>
    <w:rsid w:val="0071417C"/>
    <w:rsid w:val="00714CE3"/>
    <w:rsid w:val="007170FF"/>
    <w:rsid w:val="007177FA"/>
    <w:rsid w:val="00720853"/>
    <w:rsid w:val="00722569"/>
    <w:rsid w:val="00722815"/>
    <w:rsid w:val="00722829"/>
    <w:rsid w:val="00722910"/>
    <w:rsid w:val="00723627"/>
    <w:rsid w:val="00727614"/>
    <w:rsid w:val="0073000C"/>
    <w:rsid w:val="007301DD"/>
    <w:rsid w:val="00730E3C"/>
    <w:rsid w:val="00731C6B"/>
    <w:rsid w:val="00731F87"/>
    <w:rsid w:val="007337F5"/>
    <w:rsid w:val="00735208"/>
    <w:rsid w:val="007352C8"/>
    <w:rsid w:val="007367EA"/>
    <w:rsid w:val="00737B2B"/>
    <w:rsid w:val="00737C74"/>
    <w:rsid w:val="007403EA"/>
    <w:rsid w:val="00740ABA"/>
    <w:rsid w:val="007418B1"/>
    <w:rsid w:val="00742EE9"/>
    <w:rsid w:val="007447D8"/>
    <w:rsid w:val="00744A2C"/>
    <w:rsid w:val="007463F9"/>
    <w:rsid w:val="00746F91"/>
    <w:rsid w:val="00750DD2"/>
    <w:rsid w:val="0075186D"/>
    <w:rsid w:val="007531A2"/>
    <w:rsid w:val="0075465A"/>
    <w:rsid w:val="00760385"/>
    <w:rsid w:val="0076089F"/>
    <w:rsid w:val="00761D00"/>
    <w:rsid w:val="00762F5F"/>
    <w:rsid w:val="00763E83"/>
    <w:rsid w:val="00763F5D"/>
    <w:rsid w:val="007653BA"/>
    <w:rsid w:val="00765D3C"/>
    <w:rsid w:val="00766AEF"/>
    <w:rsid w:val="00767082"/>
    <w:rsid w:val="00771720"/>
    <w:rsid w:val="00771756"/>
    <w:rsid w:val="007717DD"/>
    <w:rsid w:val="00771E65"/>
    <w:rsid w:val="007739A5"/>
    <w:rsid w:val="00773F0F"/>
    <w:rsid w:val="00774137"/>
    <w:rsid w:val="00774218"/>
    <w:rsid w:val="007755D5"/>
    <w:rsid w:val="00777978"/>
    <w:rsid w:val="00777D9E"/>
    <w:rsid w:val="00784FDC"/>
    <w:rsid w:val="00785161"/>
    <w:rsid w:val="007856D8"/>
    <w:rsid w:val="00786A25"/>
    <w:rsid w:val="00786BA5"/>
    <w:rsid w:val="007878E3"/>
    <w:rsid w:val="00790AE0"/>
    <w:rsid w:val="007913EB"/>
    <w:rsid w:val="00793071"/>
    <w:rsid w:val="007941F6"/>
    <w:rsid w:val="007944D1"/>
    <w:rsid w:val="00795225"/>
    <w:rsid w:val="00796288"/>
    <w:rsid w:val="00797C63"/>
    <w:rsid w:val="007A08F9"/>
    <w:rsid w:val="007A138E"/>
    <w:rsid w:val="007A202E"/>
    <w:rsid w:val="007A713E"/>
    <w:rsid w:val="007B04FD"/>
    <w:rsid w:val="007B15C3"/>
    <w:rsid w:val="007B1BA5"/>
    <w:rsid w:val="007B1E71"/>
    <w:rsid w:val="007B2B1B"/>
    <w:rsid w:val="007B2C9B"/>
    <w:rsid w:val="007B5256"/>
    <w:rsid w:val="007B78E5"/>
    <w:rsid w:val="007C0725"/>
    <w:rsid w:val="007C090A"/>
    <w:rsid w:val="007C2A59"/>
    <w:rsid w:val="007C49AF"/>
    <w:rsid w:val="007C4D3E"/>
    <w:rsid w:val="007C5320"/>
    <w:rsid w:val="007C558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86A"/>
    <w:rsid w:val="007F7D5B"/>
    <w:rsid w:val="008018B5"/>
    <w:rsid w:val="00802397"/>
    <w:rsid w:val="00806464"/>
    <w:rsid w:val="00806514"/>
    <w:rsid w:val="00806FF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51F7"/>
    <w:rsid w:val="0083694D"/>
    <w:rsid w:val="00836F3C"/>
    <w:rsid w:val="00837442"/>
    <w:rsid w:val="008417A5"/>
    <w:rsid w:val="008446A1"/>
    <w:rsid w:val="00845DF8"/>
    <w:rsid w:val="00845E5E"/>
    <w:rsid w:val="00846438"/>
    <w:rsid w:val="00850740"/>
    <w:rsid w:val="0085119A"/>
    <w:rsid w:val="00854023"/>
    <w:rsid w:val="008542E7"/>
    <w:rsid w:val="00856DCF"/>
    <w:rsid w:val="0086454E"/>
    <w:rsid w:val="00864810"/>
    <w:rsid w:val="00865080"/>
    <w:rsid w:val="0086687E"/>
    <w:rsid w:val="00866CA7"/>
    <w:rsid w:val="0086734D"/>
    <w:rsid w:val="008725AF"/>
    <w:rsid w:val="00872E83"/>
    <w:rsid w:val="00880A4E"/>
    <w:rsid w:val="00880FD6"/>
    <w:rsid w:val="00881FD2"/>
    <w:rsid w:val="00882A9F"/>
    <w:rsid w:val="00882E8E"/>
    <w:rsid w:val="00885F90"/>
    <w:rsid w:val="00887C83"/>
    <w:rsid w:val="00891F51"/>
    <w:rsid w:val="008928E2"/>
    <w:rsid w:val="00893030"/>
    <w:rsid w:val="00893C4A"/>
    <w:rsid w:val="008946C1"/>
    <w:rsid w:val="00894EF3"/>
    <w:rsid w:val="008969E8"/>
    <w:rsid w:val="008A293D"/>
    <w:rsid w:val="008A2CDF"/>
    <w:rsid w:val="008A3358"/>
    <w:rsid w:val="008A348A"/>
    <w:rsid w:val="008A428D"/>
    <w:rsid w:val="008A4C01"/>
    <w:rsid w:val="008A5775"/>
    <w:rsid w:val="008A5A52"/>
    <w:rsid w:val="008B05F7"/>
    <w:rsid w:val="008B08BA"/>
    <w:rsid w:val="008B10DB"/>
    <w:rsid w:val="008B4978"/>
    <w:rsid w:val="008B4AD4"/>
    <w:rsid w:val="008B4CC0"/>
    <w:rsid w:val="008B753C"/>
    <w:rsid w:val="008C11BC"/>
    <w:rsid w:val="008C2EBA"/>
    <w:rsid w:val="008C35AE"/>
    <w:rsid w:val="008C3912"/>
    <w:rsid w:val="008C4360"/>
    <w:rsid w:val="008C44E8"/>
    <w:rsid w:val="008C44F5"/>
    <w:rsid w:val="008C4C73"/>
    <w:rsid w:val="008C60DB"/>
    <w:rsid w:val="008C68CF"/>
    <w:rsid w:val="008C6FAF"/>
    <w:rsid w:val="008C7201"/>
    <w:rsid w:val="008C78F5"/>
    <w:rsid w:val="008D0348"/>
    <w:rsid w:val="008D1976"/>
    <w:rsid w:val="008D239D"/>
    <w:rsid w:val="008D3DCD"/>
    <w:rsid w:val="008E0197"/>
    <w:rsid w:val="008E086E"/>
    <w:rsid w:val="008E2C38"/>
    <w:rsid w:val="008E2DB0"/>
    <w:rsid w:val="008E39C3"/>
    <w:rsid w:val="008E5D41"/>
    <w:rsid w:val="008E6A04"/>
    <w:rsid w:val="008E6FBF"/>
    <w:rsid w:val="008F38A7"/>
    <w:rsid w:val="008F46DE"/>
    <w:rsid w:val="008F47C3"/>
    <w:rsid w:val="008F5565"/>
    <w:rsid w:val="008F61D2"/>
    <w:rsid w:val="008F67D8"/>
    <w:rsid w:val="008F6F3E"/>
    <w:rsid w:val="00902743"/>
    <w:rsid w:val="00902788"/>
    <w:rsid w:val="00902CC5"/>
    <w:rsid w:val="00905172"/>
    <w:rsid w:val="00907860"/>
    <w:rsid w:val="00907D7F"/>
    <w:rsid w:val="00912CD2"/>
    <w:rsid w:val="00912F0A"/>
    <w:rsid w:val="00916B78"/>
    <w:rsid w:val="00920652"/>
    <w:rsid w:val="009207E5"/>
    <w:rsid w:val="0092135C"/>
    <w:rsid w:val="0092184D"/>
    <w:rsid w:val="009230FD"/>
    <w:rsid w:val="009234A2"/>
    <w:rsid w:val="009242BD"/>
    <w:rsid w:val="00924F22"/>
    <w:rsid w:val="0092616B"/>
    <w:rsid w:val="0092663F"/>
    <w:rsid w:val="00927252"/>
    <w:rsid w:val="009278C8"/>
    <w:rsid w:val="00927BE8"/>
    <w:rsid w:val="009308BE"/>
    <w:rsid w:val="009323F0"/>
    <w:rsid w:val="00932900"/>
    <w:rsid w:val="00934C46"/>
    <w:rsid w:val="00935BD3"/>
    <w:rsid w:val="00936477"/>
    <w:rsid w:val="009373C3"/>
    <w:rsid w:val="00940266"/>
    <w:rsid w:val="009405B9"/>
    <w:rsid w:val="0094097C"/>
    <w:rsid w:val="0094124B"/>
    <w:rsid w:val="009436D4"/>
    <w:rsid w:val="00944032"/>
    <w:rsid w:val="009448C9"/>
    <w:rsid w:val="00947EA5"/>
    <w:rsid w:val="0095086A"/>
    <w:rsid w:val="00953FA7"/>
    <w:rsid w:val="00954574"/>
    <w:rsid w:val="00955223"/>
    <w:rsid w:val="0095542E"/>
    <w:rsid w:val="00956418"/>
    <w:rsid w:val="0095691C"/>
    <w:rsid w:val="009633BB"/>
    <w:rsid w:val="0096606F"/>
    <w:rsid w:val="00970CD7"/>
    <w:rsid w:val="0097148D"/>
    <w:rsid w:val="009723DD"/>
    <w:rsid w:val="00972412"/>
    <w:rsid w:val="00972A1E"/>
    <w:rsid w:val="00973C6F"/>
    <w:rsid w:val="00974886"/>
    <w:rsid w:val="00983C98"/>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69B"/>
    <w:rsid w:val="009A224D"/>
    <w:rsid w:val="009A2591"/>
    <w:rsid w:val="009A3255"/>
    <w:rsid w:val="009A37F8"/>
    <w:rsid w:val="009A5BE7"/>
    <w:rsid w:val="009AEB89"/>
    <w:rsid w:val="009B092E"/>
    <w:rsid w:val="009B0C50"/>
    <w:rsid w:val="009B118C"/>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D0EBF"/>
    <w:rsid w:val="009D0F7B"/>
    <w:rsid w:val="009D10BD"/>
    <w:rsid w:val="009D1F35"/>
    <w:rsid w:val="009D3C07"/>
    <w:rsid w:val="009D4252"/>
    <w:rsid w:val="009D4431"/>
    <w:rsid w:val="009D4A43"/>
    <w:rsid w:val="009D5454"/>
    <w:rsid w:val="009D5BCE"/>
    <w:rsid w:val="009D6B49"/>
    <w:rsid w:val="009D71CE"/>
    <w:rsid w:val="009E0525"/>
    <w:rsid w:val="009E2B79"/>
    <w:rsid w:val="009E4DC8"/>
    <w:rsid w:val="009E62D6"/>
    <w:rsid w:val="009E6610"/>
    <w:rsid w:val="009E70BC"/>
    <w:rsid w:val="009F09FA"/>
    <w:rsid w:val="009F1877"/>
    <w:rsid w:val="009F1F30"/>
    <w:rsid w:val="009F29DE"/>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46C2"/>
    <w:rsid w:val="00A16371"/>
    <w:rsid w:val="00A17839"/>
    <w:rsid w:val="00A21292"/>
    <w:rsid w:val="00A21BCB"/>
    <w:rsid w:val="00A228EA"/>
    <w:rsid w:val="00A23B35"/>
    <w:rsid w:val="00A246DE"/>
    <w:rsid w:val="00A24A6D"/>
    <w:rsid w:val="00A26CF6"/>
    <w:rsid w:val="00A26D7A"/>
    <w:rsid w:val="00A27470"/>
    <w:rsid w:val="00A27BA0"/>
    <w:rsid w:val="00A320CC"/>
    <w:rsid w:val="00A32B58"/>
    <w:rsid w:val="00A3371D"/>
    <w:rsid w:val="00A338E1"/>
    <w:rsid w:val="00A3741C"/>
    <w:rsid w:val="00A4099E"/>
    <w:rsid w:val="00A41112"/>
    <w:rsid w:val="00A45FC7"/>
    <w:rsid w:val="00A4616F"/>
    <w:rsid w:val="00A4668E"/>
    <w:rsid w:val="00A500A1"/>
    <w:rsid w:val="00A501A3"/>
    <w:rsid w:val="00A51748"/>
    <w:rsid w:val="00A54646"/>
    <w:rsid w:val="00A56B34"/>
    <w:rsid w:val="00A57229"/>
    <w:rsid w:val="00A6086F"/>
    <w:rsid w:val="00A63DA5"/>
    <w:rsid w:val="00A63DCE"/>
    <w:rsid w:val="00A65560"/>
    <w:rsid w:val="00A65761"/>
    <w:rsid w:val="00A65E60"/>
    <w:rsid w:val="00A67880"/>
    <w:rsid w:val="00A701CB"/>
    <w:rsid w:val="00A71859"/>
    <w:rsid w:val="00A72433"/>
    <w:rsid w:val="00A763AF"/>
    <w:rsid w:val="00A7746B"/>
    <w:rsid w:val="00A85AF9"/>
    <w:rsid w:val="00A86753"/>
    <w:rsid w:val="00A93471"/>
    <w:rsid w:val="00A93ACF"/>
    <w:rsid w:val="00A941F6"/>
    <w:rsid w:val="00A94B47"/>
    <w:rsid w:val="00A957E3"/>
    <w:rsid w:val="00A95A1B"/>
    <w:rsid w:val="00A96E81"/>
    <w:rsid w:val="00AA2EF8"/>
    <w:rsid w:val="00AA5B40"/>
    <w:rsid w:val="00AA6134"/>
    <w:rsid w:val="00AB04C5"/>
    <w:rsid w:val="00AB3902"/>
    <w:rsid w:val="00AB472A"/>
    <w:rsid w:val="00AB5357"/>
    <w:rsid w:val="00AB6F4E"/>
    <w:rsid w:val="00AC1E3E"/>
    <w:rsid w:val="00AC2D46"/>
    <w:rsid w:val="00AC3792"/>
    <w:rsid w:val="00AC4783"/>
    <w:rsid w:val="00AC4D3A"/>
    <w:rsid w:val="00AC671E"/>
    <w:rsid w:val="00AC7931"/>
    <w:rsid w:val="00AC7F65"/>
    <w:rsid w:val="00AD34D6"/>
    <w:rsid w:val="00AD5B58"/>
    <w:rsid w:val="00AD7828"/>
    <w:rsid w:val="00AE0D9C"/>
    <w:rsid w:val="00AE4968"/>
    <w:rsid w:val="00AE5877"/>
    <w:rsid w:val="00AE71BA"/>
    <w:rsid w:val="00AF486E"/>
    <w:rsid w:val="00AF5B31"/>
    <w:rsid w:val="00AF6756"/>
    <w:rsid w:val="00AF6961"/>
    <w:rsid w:val="00AF78E7"/>
    <w:rsid w:val="00B028CE"/>
    <w:rsid w:val="00B04656"/>
    <w:rsid w:val="00B07B86"/>
    <w:rsid w:val="00B101B7"/>
    <w:rsid w:val="00B10F4B"/>
    <w:rsid w:val="00B14DA9"/>
    <w:rsid w:val="00B16636"/>
    <w:rsid w:val="00B16AB6"/>
    <w:rsid w:val="00B24AAC"/>
    <w:rsid w:val="00B27DE9"/>
    <w:rsid w:val="00B30C9C"/>
    <w:rsid w:val="00B30F11"/>
    <w:rsid w:val="00B31359"/>
    <w:rsid w:val="00B31AF3"/>
    <w:rsid w:val="00B323CF"/>
    <w:rsid w:val="00B336E2"/>
    <w:rsid w:val="00B342B5"/>
    <w:rsid w:val="00B34AF7"/>
    <w:rsid w:val="00B3524F"/>
    <w:rsid w:val="00B363C5"/>
    <w:rsid w:val="00B4042D"/>
    <w:rsid w:val="00B40F37"/>
    <w:rsid w:val="00B411DC"/>
    <w:rsid w:val="00B41313"/>
    <w:rsid w:val="00B41FD0"/>
    <w:rsid w:val="00B425CA"/>
    <w:rsid w:val="00B4290D"/>
    <w:rsid w:val="00B44C2D"/>
    <w:rsid w:val="00B45F22"/>
    <w:rsid w:val="00B4697A"/>
    <w:rsid w:val="00B47587"/>
    <w:rsid w:val="00B52646"/>
    <w:rsid w:val="00B54459"/>
    <w:rsid w:val="00B55D59"/>
    <w:rsid w:val="00B55D5D"/>
    <w:rsid w:val="00B56179"/>
    <w:rsid w:val="00B605E5"/>
    <w:rsid w:val="00B623BF"/>
    <w:rsid w:val="00B62808"/>
    <w:rsid w:val="00B62C60"/>
    <w:rsid w:val="00B63A08"/>
    <w:rsid w:val="00B64173"/>
    <w:rsid w:val="00B67538"/>
    <w:rsid w:val="00B72C09"/>
    <w:rsid w:val="00B7383A"/>
    <w:rsid w:val="00B74A24"/>
    <w:rsid w:val="00B75ABC"/>
    <w:rsid w:val="00B7714E"/>
    <w:rsid w:val="00B7749A"/>
    <w:rsid w:val="00B8145E"/>
    <w:rsid w:val="00B81AE8"/>
    <w:rsid w:val="00B8212A"/>
    <w:rsid w:val="00B84491"/>
    <w:rsid w:val="00B861F1"/>
    <w:rsid w:val="00B9075F"/>
    <w:rsid w:val="00B907AF"/>
    <w:rsid w:val="00B9132B"/>
    <w:rsid w:val="00B918EF"/>
    <w:rsid w:val="00B92D7E"/>
    <w:rsid w:val="00B943E3"/>
    <w:rsid w:val="00B948D3"/>
    <w:rsid w:val="00B957CF"/>
    <w:rsid w:val="00B969FD"/>
    <w:rsid w:val="00B97325"/>
    <w:rsid w:val="00B97818"/>
    <w:rsid w:val="00BA432B"/>
    <w:rsid w:val="00BA4BDC"/>
    <w:rsid w:val="00BA66A0"/>
    <w:rsid w:val="00BB0F89"/>
    <w:rsid w:val="00BB1B33"/>
    <w:rsid w:val="00BB6BEB"/>
    <w:rsid w:val="00BB7B3F"/>
    <w:rsid w:val="00BC0E8D"/>
    <w:rsid w:val="00BC1A5A"/>
    <w:rsid w:val="00BC2009"/>
    <w:rsid w:val="00BC41CB"/>
    <w:rsid w:val="00BC4582"/>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4245"/>
    <w:rsid w:val="00BE5252"/>
    <w:rsid w:val="00BE5E77"/>
    <w:rsid w:val="00BE6172"/>
    <w:rsid w:val="00BE6E91"/>
    <w:rsid w:val="00BE7024"/>
    <w:rsid w:val="00BF058E"/>
    <w:rsid w:val="00BF089B"/>
    <w:rsid w:val="00BF0979"/>
    <w:rsid w:val="00BF3634"/>
    <w:rsid w:val="00BF387C"/>
    <w:rsid w:val="00BF4B6B"/>
    <w:rsid w:val="00BF4C8C"/>
    <w:rsid w:val="00BF4D41"/>
    <w:rsid w:val="00BF4D75"/>
    <w:rsid w:val="00C02396"/>
    <w:rsid w:val="00C025F6"/>
    <w:rsid w:val="00C03AA9"/>
    <w:rsid w:val="00C042F8"/>
    <w:rsid w:val="00C05EA1"/>
    <w:rsid w:val="00C11BB1"/>
    <w:rsid w:val="00C12BAC"/>
    <w:rsid w:val="00C12E4A"/>
    <w:rsid w:val="00C136BE"/>
    <w:rsid w:val="00C13F64"/>
    <w:rsid w:val="00C1409A"/>
    <w:rsid w:val="00C14CE6"/>
    <w:rsid w:val="00C16877"/>
    <w:rsid w:val="00C1BE2B"/>
    <w:rsid w:val="00C2383E"/>
    <w:rsid w:val="00C24BA1"/>
    <w:rsid w:val="00C25221"/>
    <w:rsid w:val="00C252BA"/>
    <w:rsid w:val="00C2614E"/>
    <w:rsid w:val="00C26394"/>
    <w:rsid w:val="00C27B9F"/>
    <w:rsid w:val="00C2AA9D"/>
    <w:rsid w:val="00C2E941"/>
    <w:rsid w:val="00C30E9E"/>
    <w:rsid w:val="00C310A8"/>
    <w:rsid w:val="00C31F85"/>
    <w:rsid w:val="00C321C6"/>
    <w:rsid w:val="00C321F7"/>
    <w:rsid w:val="00C3268F"/>
    <w:rsid w:val="00C3271A"/>
    <w:rsid w:val="00C32849"/>
    <w:rsid w:val="00C33024"/>
    <w:rsid w:val="00C33386"/>
    <w:rsid w:val="00C33BAB"/>
    <w:rsid w:val="00C36567"/>
    <w:rsid w:val="00C37381"/>
    <w:rsid w:val="00C4264F"/>
    <w:rsid w:val="00C42EC6"/>
    <w:rsid w:val="00C4370B"/>
    <w:rsid w:val="00C4506C"/>
    <w:rsid w:val="00C45FBD"/>
    <w:rsid w:val="00C47210"/>
    <w:rsid w:val="00C472E9"/>
    <w:rsid w:val="00C51D00"/>
    <w:rsid w:val="00C52CB3"/>
    <w:rsid w:val="00C54591"/>
    <w:rsid w:val="00C55E19"/>
    <w:rsid w:val="00C566B3"/>
    <w:rsid w:val="00C569B3"/>
    <w:rsid w:val="00C61DD4"/>
    <w:rsid w:val="00C629AB"/>
    <w:rsid w:val="00C62EFB"/>
    <w:rsid w:val="00C64CD2"/>
    <w:rsid w:val="00C65C91"/>
    <w:rsid w:val="00C72225"/>
    <w:rsid w:val="00C72ABF"/>
    <w:rsid w:val="00C72F1D"/>
    <w:rsid w:val="00C76160"/>
    <w:rsid w:val="00C77A98"/>
    <w:rsid w:val="00C77E36"/>
    <w:rsid w:val="00C8348C"/>
    <w:rsid w:val="00C83557"/>
    <w:rsid w:val="00C87B59"/>
    <w:rsid w:val="00C951ED"/>
    <w:rsid w:val="00C9541A"/>
    <w:rsid w:val="00C95D33"/>
    <w:rsid w:val="00C96DF6"/>
    <w:rsid w:val="00CA08B7"/>
    <w:rsid w:val="00CA0D08"/>
    <w:rsid w:val="00CA0D4D"/>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43CC"/>
    <w:rsid w:val="00CC46D2"/>
    <w:rsid w:val="00CC569D"/>
    <w:rsid w:val="00CC7323"/>
    <w:rsid w:val="00CD01E3"/>
    <w:rsid w:val="00CD1F6A"/>
    <w:rsid w:val="00CD23AD"/>
    <w:rsid w:val="00CD3269"/>
    <w:rsid w:val="00CD3645"/>
    <w:rsid w:val="00CD4923"/>
    <w:rsid w:val="00CD6023"/>
    <w:rsid w:val="00CD67D3"/>
    <w:rsid w:val="00CD6B52"/>
    <w:rsid w:val="00CD6E03"/>
    <w:rsid w:val="00CD717F"/>
    <w:rsid w:val="00CE1721"/>
    <w:rsid w:val="00CE17E5"/>
    <w:rsid w:val="00CE22ED"/>
    <w:rsid w:val="00CE3DD5"/>
    <w:rsid w:val="00CE4090"/>
    <w:rsid w:val="00CE4E27"/>
    <w:rsid w:val="00CE5512"/>
    <w:rsid w:val="00CE6C5F"/>
    <w:rsid w:val="00CE7662"/>
    <w:rsid w:val="00CE7889"/>
    <w:rsid w:val="00CE7BF3"/>
    <w:rsid w:val="00CF0518"/>
    <w:rsid w:val="00CF1813"/>
    <w:rsid w:val="00CF24DA"/>
    <w:rsid w:val="00CF2681"/>
    <w:rsid w:val="00CF2ADC"/>
    <w:rsid w:val="00CF3DDD"/>
    <w:rsid w:val="00CF4011"/>
    <w:rsid w:val="00CF4569"/>
    <w:rsid w:val="00CF4A0F"/>
    <w:rsid w:val="00D00B28"/>
    <w:rsid w:val="00D00EDF"/>
    <w:rsid w:val="00D01297"/>
    <w:rsid w:val="00D01526"/>
    <w:rsid w:val="00D0208D"/>
    <w:rsid w:val="00D02F0F"/>
    <w:rsid w:val="00D04069"/>
    <w:rsid w:val="00D0593F"/>
    <w:rsid w:val="00D06CF3"/>
    <w:rsid w:val="00D078B8"/>
    <w:rsid w:val="00D07E18"/>
    <w:rsid w:val="00D11867"/>
    <w:rsid w:val="00D12202"/>
    <w:rsid w:val="00D131C4"/>
    <w:rsid w:val="00D13996"/>
    <w:rsid w:val="00D15A8E"/>
    <w:rsid w:val="00D16888"/>
    <w:rsid w:val="00D202B7"/>
    <w:rsid w:val="00D203AB"/>
    <w:rsid w:val="00D22D24"/>
    <w:rsid w:val="00D24687"/>
    <w:rsid w:val="00D303AA"/>
    <w:rsid w:val="00D31642"/>
    <w:rsid w:val="00D327C8"/>
    <w:rsid w:val="00D32B36"/>
    <w:rsid w:val="00D337AC"/>
    <w:rsid w:val="00D33FB6"/>
    <w:rsid w:val="00D35CAC"/>
    <w:rsid w:val="00D372BC"/>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550E"/>
    <w:rsid w:val="00D668D1"/>
    <w:rsid w:val="00D66A64"/>
    <w:rsid w:val="00D66BC2"/>
    <w:rsid w:val="00D66D1D"/>
    <w:rsid w:val="00D67024"/>
    <w:rsid w:val="00D673C1"/>
    <w:rsid w:val="00D676AC"/>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6AE0"/>
    <w:rsid w:val="00D90362"/>
    <w:rsid w:val="00D928F5"/>
    <w:rsid w:val="00D92A45"/>
    <w:rsid w:val="00D93B84"/>
    <w:rsid w:val="00D93E06"/>
    <w:rsid w:val="00D95F44"/>
    <w:rsid w:val="00D966B1"/>
    <w:rsid w:val="00D97D4B"/>
    <w:rsid w:val="00D97ED7"/>
    <w:rsid w:val="00DA082A"/>
    <w:rsid w:val="00DA1526"/>
    <w:rsid w:val="00DA1B63"/>
    <w:rsid w:val="00DA1ED5"/>
    <w:rsid w:val="00DA23D2"/>
    <w:rsid w:val="00DA2623"/>
    <w:rsid w:val="00DA3169"/>
    <w:rsid w:val="00DA37D4"/>
    <w:rsid w:val="00DA37DA"/>
    <w:rsid w:val="00DA3839"/>
    <w:rsid w:val="00DA3F16"/>
    <w:rsid w:val="00DA59D9"/>
    <w:rsid w:val="00DA6776"/>
    <w:rsid w:val="00DA7CA7"/>
    <w:rsid w:val="00DB0475"/>
    <w:rsid w:val="00DB1A39"/>
    <w:rsid w:val="00DB2283"/>
    <w:rsid w:val="00DB3EF7"/>
    <w:rsid w:val="00DB4806"/>
    <w:rsid w:val="00DB4A62"/>
    <w:rsid w:val="00DB4BEB"/>
    <w:rsid w:val="00DB586A"/>
    <w:rsid w:val="00DB5AC8"/>
    <w:rsid w:val="00DB60CE"/>
    <w:rsid w:val="00DB7014"/>
    <w:rsid w:val="00DB7DDE"/>
    <w:rsid w:val="00DC099E"/>
    <w:rsid w:val="00DC1C8B"/>
    <w:rsid w:val="00DC71AA"/>
    <w:rsid w:val="00DD39B4"/>
    <w:rsid w:val="00DD4C5C"/>
    <w:rsid w:val="00DD5D01"/>
    <w:rsid w:val="00DD5F6A"/>
    <w:rsid w:val="00DD6258"/>
    <w:rsid w:val="00DD698D"/>
    <w:rsid w:val="00DD709B"/>
    <w:rsid w:val="00DE03E9"/>
    <w:rsid w:val="00DE10C1"/>
    <w:rsid w:val="00DE3EB7"/>
    <w:rsid w:val="00DE4F54"/>
    <w:rsid w:val="00DE5BB0"/>
    <w:rsid w:val="00DE6BEC"/>
    <w:rsid w:val="00DE779F"/>
    <w:rsid w:val="00DF1FA2"/>
    <w:rsid w:val="00DF250A"/>
    <w:rsid w:val="00DF2D44"/>
    <w:rsid w:val="00DF2F73"/>
    <w:rsid w:val="00DF507E"/>
    <w:rsid w:val="00DF5211"/>
    <w:rsid w:val="00DF5F83"/>
    <w:rsid w:val="00DF73E6"/>
    <w:rsid w:val="00E00F70"/>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55E5"/>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478D3"/>
    <w:rsid w:val="00E503F9"/>
    <w:rsid w:val="00E5094F"/>
    <w:rsid w:val="00E5724E"/>
    <w:rsid w:val="00E57337"/>
    <w:rsid w:val="00E60BF4"/>
    <w:rsid w:val="00E6144C"/>
    <w:rsid w:val="00E62A2B"/>
    <w:rsid w:val="00E6304B"/>
    <w:rsid w:val="00E63A32"/>
    <w:rsid w:val="00E66976"/>
    <w:rsid w:val="00E67929"/>
    <w:rsid w:val="00E72916"/>
    <w:rsid w:val="00E72D9B"/>
    <w:rsid w:val="00E72ECF"/>
    <w:rsid w:val="00E730FE"/>
    <w:rsid w:val="00E74DB8"/>
    <w:rsid w:val="00E74F2C"/>
    <w:rsid w:val="00E76249"/>
    <w:rsid w:val="00E7693D"/>
    <w:rsid w:val="00E8066C"/>
    <w:rsid w:val="00E814BC"/>
    <w:rsid w:val="00E8665F"/>
    <w:rsid w:val="00E875D9"/>
    <w:rsid w:val="00E91832"/>
    <w:rsid w:val="00E91848"/>
    <w:rsid w:val="00E92C52"/>
    <w:rsid w:val="00E94948"/>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325D"/>
    <w:rsid w:val="00EB41A8"/>
    <w:rsid w:val="00EB4272"/>
    <w:rsid w:val="00EB447C"/>
    <w:rsid w:val="00EB627A"/>
    <w:rsid w:val="00EB7782"/>
    <w:rsid w:val="00EC0673"/>
    <w:rsid w:val="00EC09DF"/>
    <w:rsid w:val="00EC1270"/>
    <w:rsid w:val="00EC781D"/>
    <w:rsid w:val="00ED1F36"/>
    <w:rsid w:val="00ED31F3"/>
    <w:rsid w:val="00ED5AEE"/>
    <w:rsid w:val="00EE049C"/>
    <w:rsid w:val="00EE27AC"/>
    <w:rsid w:val="00EE5006"/>
    <w:rsid w:val="00EF063F"/>
    <w:rsid w:val="00EF0B6C"/>
    <w:rsid w:val="00EF1813"/>
    <w:rsid w:val="00EF2F3E"/>
    <w:rsid w:val="00EF3B1B"/>
    <w:rsid w:val="00EF3CD0"/>
    <w:rsid w:val="00F0175A"/>
    <w:rsid w:val="00F020AC"/>
    <w:rsid w:val="00F03054"/>
    <w:rsid w:val="00F0371C"/>
    <w:rsid w:val="00F045CC"/>
    <w:rsid w:val="00F073D6"/>
    <w:rsid w:val="00F07576"/>
    <w:rsid w:val="00F13AE5"/>
    <w:rsid w:val="00F13C00"/>
    <w:rsid w:val="00F14226"/>
    <w:rsid w:val="00F14475"/>
    <w:rsid w:val="00F147C8"/>
    <w:rsid w:val="00F14BA8"/>
    <w:rsid w:val="00F14F2F"/>
    <w:rsid w:val="00F15097"/>
    <w:rsid w:val="00F1580A"/>
    <w:rsid w:val="00F15B5A"/>
    <w:rsid w:val="00F174DB"/>
    <w:rsid w:val="00F20CBC"/>
    <w:rsid w:val="00F21897"/>
    <w:rsid w:val="00F2255D"/>
    <w:rsid w:val="00F22658"/>
    <w:rsid w:val="00F256A4"/>
    <w:rsid w:val="00F256AF"/>
    <w:rsid w:val="00F26551"/>
    <w:rsid w:val="00F27C4E"/>
    <w:rsid w:val="00F30B81"/>
    <w:rsid w:val="00F33245"/>
    <w:rsid w:val="00F34EB5"/>
    <w:rsid w:val="00F404D9"/>
    <w:rsid w:val="00F41B22"/>
    <w:rsid w:val="00F4498E"/>
    <w:rsid w:val="00F44E76"/>
    <w:rsid w:val="00F47C13"/>
    <w:rsid w:val="00F50B6E"/>
    <w:rsid w:val="00F5427B"/>
    <w:rsid w:val="00F56957"/>
    <w:rsid w:val="00F56BA1"/>
    <w:rsid w:val="00F6050E"/>
    <w:rsid w:val="00F6163F"/>
    <w:rsid w:val="00F61B3D"/>
    <w:rsid w:val="00F620CF"/>
    <w:rsid w:val="00F6235C"/>
    <w:rsid w:val="00F6394F"/>
    <w:rsid w:val="00F649EF"/>
    <w:rsid w:val="00F655F3"/>
    <w:rsid w:val="00F67D32"/>
    <w:rsid w:val="00F70DCC"/>
    <w:rsid w:val="00F70F42"/>
    <w:rsid w:val="00F73D24"/>
    <w:rsid w:val="00F75D4A"/>
    <w:rsid w:val="00F76AAB"/>
    <w:rsid w:val="00F81103"/>
    <w:rsid w:val="00F818A1"/>
    <w:rsid w:val="00F853DA"/>
    <w:rsid w:val="00F86F85"/>
    <w:rsid w:val="00F87A7E"/>
    <w:rsid w:val="00F87D6E"/>
    <w:rsid w:val="00F90712"/>
    <w:rsid w:val="00F92298"/>
    <w:rsid w:val="00F92318"/>
    <w:rsid w:val="00F963F0"/>
    <w:rsid w:val="00F96B4E"/>
    <w:rsid w:val="00FA00C4"/>
    <w:rsid w:val="00FA0F08"/>
    <w:rsid w:val="00FA2918"/>
    <w:rsid w:val="00FA4060"/>
    <w:rsid w:val="00FA5100"/>
    <w:rsid w:val="00FA5D39"/>
    <w:rsid w:val="00FB0393"/>
    <w:rsid w:val="00FB1E13"/>
    <w:rsid w:val="00FB2C5C"/>
    <w:rsid w:val="00FB369F"/>
    <w:rsid w:val="00FB3B4D"/>
    <w:rsid w:val="00FB44C3"/>
    <w:rsid w:val="00FB4F6C"/>
    <w:rsid w:val="00FB6D01"/>
    <w:rsid w:val="00FB7B97"/>
    <w:rsid w:val="00FC171B"/>
    <w:rsid w:val="00FC1847"/>
    <w:rsid w:val="00FC187E"/>
    <w:rsid w:val="00FC5048"/>
    <w:rsid w:val="00FC576A"/>
    <w:rsid w:val="00FC5CA1"/>
    <w:rsid w:val="00FD0653"/>
    <w:rsid w:val="00FD0EFD"/>
    <w:rsid w:val="00FD155C"/>
    <w:rsid w:val="00FD15B6"/>
    <w:rsid w:val="00FD58E9"/>
    <w:rsid w:val="00FD747E"/>
    <w:rsid w:val="00FE118D"/>
    <w:rsid w:val="00FE38E4"/>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E3309"/>
    <w:rsid w:val="017B681C"/>
    <w:rsid w:val="017D295B"/>
    <w:rsid w:val="01A53A29"/>
    <w:rsid w:val="01AE1AA2"/>
    <w:rsid w:val="01B42FC2"/>
    <w:rsid w:val="01DA7DBF"/>
    <w:rsid w:val="01E1FAFB"/>
    <w:rsid w:val="01FE3346"/>
    <w:rsid w:val="021E5862"/>
    <w:rsid w:val="025F4409"/>
    <w:rsid w:val="026B99E2"/>
    <w:rsid w:val="0280A636"/>
    <w:rsid w:val="028F452A"/>
    <w:rsid w:val="02BD93CA"/>
    <w:rsid w:val="02E7D2E5"/>
    <w:rsid w:val="02EACD4B"/>
    <w:rsid w:val="030427C3"/>
    <w:rsid w:val="031B86D1"/>
    <w:rsid w:val="032AA630"/>
    <w:rsid w:val="032F11F3"/>
    <w:rsid w:val="03303D06"/>
    <w:rsid w:val="035CAE31"/>
    <w:rsid w:val="036121C7"/>
    <w:rsid w:val="038EE08E"/>
    <w:rsid w:val="0394C1CD"/>
    <w:rsid w:val="03AB3912"/>
    <w:rsid w:val="041AB58A"/>
    <w:rsid w:val="0433D066"/>
    <w:rsid w:val="044D8F96"/>
    <w:rsid w:val="047C2F0C"/>
    <w:rsid w:val="048EB1D0"/>
    <w:rsid w:val="04945F22"/>
    <w:rsid w:val="04D16B21"/>
    <w:rsid w:val="050560F2"/>
    <w:rsid w:val="0505881A"/>
    <w:rsid w:val="050863CA"/>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E20ED"/>
    <w:rsid w:val="06A2AC2D"/>
    <w:rsid w:val="06F29D99"/>
    <w:rsid w:val="06F911D8"/>
    <w:rsid w:val="06F94963"/>
    <w:rsid w:val="0717151E"/>
    <w:rsid w:val="07199BF2"/>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51A54B"/>
    <w:rsid w:val="0B94CF41"/>
    <w:rsid w:val="0BA3B59D"/>
    <w:rsid w:val="0BE98F0A"/>
    <w:rsid w:val="0BF2937B"/>
    <w:rsid w:val="0C529044"/>
    <w:rsid w:val="0C5D521B"/>
    <w:rsid w:val="0C7FC8B0"/>
    <w:rsid w:val="0C96CB68"/>
    <w:rsid w:val="0CA32F30"/>
    <w:rsid w:val="0CADE6BF"/>
    <w:rsid w:val="0CCF6C5D"/>
    <w:rsid w:val="0CE7206C"/>
    <w:rsid w:val="0CECDBCC"/>
    <w:rsid w:val="0D092B0E"/>
    <w:rsid w:val="0D1AF449"/>
    <w:rsid w:val="0D475C27"/>
    <w:rsid w:val="0D4B944F"/>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9EB3A"/>
    <w:rsid w:val="0E9215A3"/>
    <w:rsid w:val="0E9D51F5"/>
    <w:rsid w:val="0EA1DCEF"/>
    <w:rsid w:val="0EA5ECB1"/>
    <w:rsid w:val="0EA695B3"/>
    <w:rsid w:val="0EB6782B"/>
    <w:rsid w:val="0EB89CEC"/>
    <w:rsid w:val="0EBBBFCE"/>
    <w:rsid w:val="0EEA7F3C"/>
    <w:rsid w:val="0EFB1E87"/>
    <w:rsid w:val="0F0790D5"/>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89F2A"/>
    <w:rsid w:val="12DA9EF5"/>
    <w:rsid w:val="12E727CF"/>
    <w:rsid w:val="12EA57BE"/>
    <w:rsid w:val="12F97F45"/>
    <w:rsid w:val="131B3197"/>
    <w:rsid w:val="13391E63"/>
    <w:rsid w:val="135FCE77"/>
    <w:rsid w:val="136870D4"/>
    <w:rsid w:val="136F7F48"/>
    <w:rsid w:val="1376E043"/>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D03553"/>
    <w:rsid w:val="17DE349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96C302"/>
    <w:rsid w:val="1BE534BE"/>
    <w:rsid w:val="1BF8D987"/>
    <w:rsid w:val="1C52AC20"/>
    <w:rsid w:val="1C5A7612"/>
    <w:rsid w:val="1C7AEBFE"/>
    <w:rsid w:val="1C7BFE89"/>
    <w:rsid w:val="1CC5D7C4"/>
    <w:rsid w:val="1CCF854F"/>
    <w:rsid w:val="1CDBFD8C"/>
    <w:rsid w:val="1CF5DB9C"/>
    <w:rsid w:val="1CF76925"/>
    <w:rsid w:val="1D27B173"/>
    <w:rsid w:val="1D4B80FF"/>
    <w:rsid w:val="1D8BFF3B"/>
    <w:rsid w:val="1DBB8C06"/>
    <w:rsid w:val="1DBC1E94"/>
    <w:rsid w:val="1DEF4CB5"/>
    <w:rsid w:val="1E2661F7"/>
    <w:rsid w:val="1E48AD58"/>
    <w:rsid w:val="1E591D4F"/>
    <w:rsid w:val="1E716F25"/>
    <w:rsid w:val="1E73B39E"/>
    <w:rsid w:val="1E77B32B"/>
    <w:rsid w:val="1EA66403"/>
    <w:rsid w:val="1EAC9E80"/>
    <w:rsid w:val="1EB25630"/>
    <w:rsid w:val="1EB4BDB1"/>
    <w:rsid w:val="1EB59859"/>
    <w:rsid w:val="1EE0706A"/>
    <w:rsid w:val="1EEB9066"/>
    <w:rsid w:val="1F0B957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D96E77"/>
    <w:rsid w:val="20DD54E1"/>
    <w:rsid w:val="20E8A5EF"/>
    <w:rsid w:val="20F6483C"/>
    <w:rsid w:val="2123BC73"/>
    <w:rsid w:val="2139E305"/>
    <w:rsid w:val="21A3EAEB"/>
    <w:rsid w:val="21A44F6B"/>
    <w:rsid w:val="21C8257F"/>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609F81"/>
    <w:rsid w:val="2367A281"/>
    <w:rsid w:val="23758808"/>
    <w:rsid w:val="237EC4C3"/>
    <w:rsid w:val="2385F334"/>
    <w:rsid w:val="239E852E"/>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843"/>
    <w:rsid w:val="24FB5B29"/>
    <w:rsid w:val="250372E2"/>
    <w:rsid w:val="25116B99"/>
    <w:rsid w:val="2519312C"/>
    <w:rsid w:val="251F1859"/>
    <w:rsid w:val="2526EF47"/>
    <w:rsid w:val="2533C7EC"/>
    <w:rsid w:val="25591D7E"/>
    <w:rsid w:val="259A018F"/>
    <w:rsid w:val="25A9FEF8"/>
    <w:rsid w:val="25BDADF5"/>
    <w:rsid w:val="25C3CA2A"/>
    <w:rsid w:val="25C40684"/>
    <w:rsid w:val="25C9B95F"/>
    <w:rsid w:val="26092F49"/>
    <w:rsid w:val="261DB707"/>
    <w:rsid w:val="265B2621"/>
    <w:rsid w:val="268A1387"/>
    <w:rsid w:val="268E18FC"/>
    <w:rsid w:val="26B018E8"/>
    <w:rsid w:val="26DF8E3C"/>
    <w:rsid w:val="26F82AC9"/>
    <w:rsid w:val="26FE928A"/>
    <w:rsid w:val="2740FFB6"/>
    <w:rsid w:val="274390B9"/>
    <w:rsid w:val="27459480"/>
    <w:rsid w:val="27534EF0"/>
    <w:rsid w:val="2780D4C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E776D"/>
    <w:rsid w:val="2B167C45"/>
    <w:rsid w:val="2B4C719B"/>
    <w:rsid w:val="2B95DB0B"/>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81E95"/>
    <w:rsid w:val="2DBBD2A0"/>
    <w:rsid w:val="2E12B564"/>
    <w:rsid w:val="2E3F9912"/>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F7FB2C"/>
    <w:rsid w:val="3000865F"/>
    <w:rsid w:val="305E6A4B"/>
    <w:rsid w:val="3072E5E5"/>
    <w:rsid w:val="30739699"/>
    <w:rsid w:val="308D2015"/>
    <w:rsid w:val="30B3DAD9"/>
    <w:rsid w:val="30BEFA4E"/>
    <w:rsid w:val="30C578D2"/>
    <w:rsid w:val="30C8ED51"/>
    <w:rsid w:val="30D788B7"/>
    <w:rsid w:val="31034660"/>
    <w:rsid w:val="3106D840"/>
    <w:rsid w:val="31081B83"/>
    <w:rsid w:val="31113E18"/>
    <w:rsid w:val="31211CE9"/>
    <w:rsid w:val="31228410"/>
    <w:rsid w:val="313D3404"/>
    <w:rsid w:val="315B0DE5"/>
    <w:rsid w:val="31B0528D"/>
    <w:rsid w:val="31B6C58E"/>
    <w:rsid w:val="31C77470"/>
    <w:rsid w:val="31EA9BA3"/>
    <w:rsid w:val="323E1D21"/>
    <w:rsid w:val="326A22B5"/>
    <w:rsid w:val="32732E2A"/>
    <w:rsid w:val="328A4AE4"/>
    <w:rsid w:val="328C638F"/>
    <w:rsid w:val="3292FC0B"/>
    <w:rsid w:val="32AB44FE"/>
    <w:rsid w:val="32C54602"/>
    <w:rsid w:val="32DEBD55"/>
    <w:rsid w:val="32E51886"/>
    <w:rsid w:val="32EFE2AB"/>
    <w:rsid w:val="330B2708"/>
    <w:rsid w:val="33125019"/>
    <w:rsid w:val="3312D683"/>
    <w:rsid w:val="331CE6A9"/>
    <w:rsid w:val="334B8478"/>
    <w:rsid w:val="33A78C3C"/>
    <w:rsid w:val="33EB4888"/>
    <w:rsid w:val="33F2A739"/>
    <w:rsid w:val="3412F88F"/>
    <w:rsid w:val="341B40D2"/>
    <w:rsid w:val="3421DFB9"/>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CD055"/>
    <w:rsid w:val="37315311"/>
    <w:rsid w:val="3746CA3B"/>
    <w:rsid w:val="37484A5E"/>
    <w:rsid w:val="375CD252"/>
    <w:rsid w:val="37615CD3"/>
    <w:rsid w:val="376E14F6"/>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2AB3B"/>
    <w:rsid w:val="3A70F746"/>
    <w:rsid w:val="3A94D94D"/>
    <w:rsid w:val="3AA35BB7"/>
    <w:rsid w:val="3AA8EDA3"/>
    <w:rsid w:val="3AB113F5"/>
    <w:rsid w:val="3AB1904D"/>
    <w:rsid w:val="3AC2AD8B"/>
    <w:rsid w:val="3AC84FC2"/>
    <w:rsid w:val="3ADC2FF7"/>
    <w:rsid w:val="3AF925F2"/>
    <w:rsid w:val="3AFBDFA4"/>
    <w:rsid w:val="3AFBE297"/>
    <w:rsid w:val="3AFF2B0F"/>
    <w:rsid w:val="3B23F262"/>
    <w:rsid w:val="3B2C184E"/>
    <w:rsid w:val="3B2E65F1"/>
    <w:rsid w:val="3B6522CF"/>
    <w:rsid w:val="3B74F587"/>
    <w:rsid w:val="3B86693D"/>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546"/>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67E89B"/>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AAB8F4"/>
    <w:rsid w:val="40B2500A"/>
    <w:rsid w:val="40C24CE8"/>
    <w:rsid w:val="40D08D2D"/>
    <w:rsid w:val="40E973C9"/>
    <w:rsid w:val="4129B799"/>
    <w:rsid w:val="414FE612"/>
    <w:rsid w:val="4176314C"/>
    <w:rsid w:val="419AA6C3"/>
    <w:rsid w:val="41B1069D"/>
    <w:rsid w:val="41D3CD4C"/>
    <w:rsid w:val="41D4E29E"/>
    <w:rsid w:val="41DD29A7"/>
    <w:rsid w:val="41FC19AC"/>
    <w:rsid w:val="4203695A"/>
    <w:rsid w:val="420A7B7F"/>
    <w:rsid w:val="421E4049"/>
    <w:rsid w:val="42247E6C"/>
    <w:rsid w:val="42404108"/>
    <w:rsid w:val="4256A8A9"/>
    <w:rsid w:val="426BA638"/>
    <w:rsid w:val="42A21D5B"/>
    <w:rsid w:val="42B30A7C"/>
    <w:rsid w:val="42BB71A7"/>
    <w:rsid w:val="42CADA3E"/>
    <w:rsid w:val="42E47944"/>
    <w:rsid w:val="42E8F190"/>
    <w:rsid w:val="42EB13B8"/>
    <w:rsid w:val="430A51FC"/>
    <w:rsid w:val="43115097"/>
    <w:rsid w:val="431D1689"/>
    <w:rsid w:val="43209426"/>
    <w:rsid w:val="43634449"/>
    <w:rsid w:val="43742EAF"/>
    <w:rsid w:val="43B27E9B"/>
    <w:rsid w:val="43D6E4E7"/>
    <w:rsid w:val="43EE62B6"/>
    <w:rsid w:val="442CEC95"/>
    <w:rsid w:val="443B555A"/>
    <w:rsid w:val="447C5807"/>
    <w:rsid w:val="44BABED2"/>
    <w:rsid w:val="44D1D2B7"/>
    <w:rsid w:val="44DE873C"/>
    <w:rsid w:val="451B8C62"/>
    <w:rsid w:val="452E3BB8"/>
    <w:rsid w:val="45360B63"/>
    <w:rsid w:val="45407F31"/>
    <w:rsid w:val="4576DAC6"/>
    <w:rsid w:val="4577A784"/>
    <w:rsid w:val="459DD7B0"/>
    <w:rsid w:val="45A5E829"/>
    <w:rsid w:val="45B2DBFF"/>
    <w:rsid w:val="45BA4320"/>
    <w:rsid w:val="45C843BF"/>
    <w:rsid w:val="45CDB04F"/>
    <w:rsid w:val="45DFBDBE"/>
    <w:rsid w:val="46060DD5"/>
    <w:rsid w:val="460BB2EE"/>
    <w:rsid w:val="461591F4"/>
    <w:rsid w:val="462AB62F"/>
    <w:rsid w:val="46539EDB"/>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2A8A9E"/>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948060"/>
    <w:rsid w:val="499EFB66"/>
    <w:rsid w:val="49A9E1B3"/>
    <w:rsid w:val="49B09AB3"/>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F28B1"/>
    <w:rsid w:val="4C134C7B"/>
    <w:rsid w:val="4C2DA1B9"/>
    <w:rsid w:val="4C3ED84D"/>
    <w:rsid w:val="4C411A5D"/>
    <w:rsid w:val="4C46B0C5"/>
    <w:rsid w:val="4C471631"/>
    <w:rsid w:val="4C5B3FAC"/>
    <w:rsid w:val="4C72C711"/>
    <w:rsid w:val="4CA351A1"/>
    <w:rsid w:val="4CB4C60F"/>
    <w:rsid w:val="4CC72E22"/>
    <w:rsid w:val="4CDD339E"/>
    <w:rsid w:val="4CF986DD"/>
    <w:rsid w:val="4D053776"/>
    <w:rsid w:val="4D0AAACF"/>
    <w:rsid w:val="4D16D92F"/>
    <w:rsid w:val="4D1ED7C4"/>
    <w:rsid w:val="4D330B96"/>
    <w:rsid w:val="4D372E86"/>
    <w:rsid w:val="4D6280E6"/>
    <w:rsid w:val="4D6F7FF1"/>
    <w:rsid w:val="4D9ED8F7"/>
    <w:rsid w:val="4DB5858C"/>
    <w:rsid w:val="4DE84C3B"/>
    <w:rsid w:val="4DEA2526"/>
    <w:rsid w:val="4E0968F2"/>
    <w:rsid w:val="4E2694D2"/>
    <w:rsid w:val="4E2EEBCC"/>
    <w:rsid w:val="4E3EBB72"/>
    <w:rsid w:val="4E58B9F8"/>
    <w:rsid w:val="4E6B6629"/>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E1513A"/>
    <w:rsid w:val="54E2ABA8"/>
    <w:rsid w:val="54EA31AD"/>
    <w:rsid w:val="54F77031"/>
    <w:rsid w:val="5506FA3A"/>
    <w:rsid w:val="55178BC6"/>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364047"/>
    <w:rsid w:val="575738CC"/>
    <w:rsid w:val="57775D7B"/>
    <w:rsid w:val="5795CE81"/>
    <w:rsid w:val="57F4FF7A"/>
    <w:rsid w:val="58614E91"/>
    <w:rsid w:val="58688433"/>
    <w:rsid w:val="58870777"/>
    <w:rsid w:val="58E0BB16"/>
    <w:rsid w:val="58FF277C"/>
    <w:rsid w:val="5903B249"/>
    <w:rsid w:val="590E460B"/>
    <w:rsid w:val="59398B04"/>
    <w:rsid w:val="594DB350"/>
    <w:rsid w:val="595C350C"/>
    <w:rsid w:val="595F15AC"/>
    <w:rsid w:val="595FFB40"/>
    <w:rsid w:val="59647EB1"/>
    <w:rsid w:val="596EFD94"/>
    <w:rsid w:val="598E04B5"/>
    <w:rsid w:val="59A4D303"/>
    <w:rsid w:val="59AB9E7C"/>
    <w:rsid w:val="59ADE6FA"/>
    <w:rsid w:val="59B64D4F"/>
    <w:rsid w:val="59E1638F"/>
    <w:rsid w:val="59FDF2FF"/>
    <w:rsid w:val="59FF84DD"/>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CF9268"/>
    <w:rsid w:val="5DF69571"/>
    <w:rsid w:val="5DF8F679"/>
    <w:rsid w:val="5E022862"/>
    <w:rsid w:val="5E0420BC"/>
    <w:rsid w:val="5E0C28DB"/>
    <w:rsid w:val="5E24B32A"/>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6D2AE"/>
    <w:rsid w:val="5F070FD7"/>
    <w:rsid w:val="5F19E336"/>
    <w:rsid w:val="5F1C6297"/>
    <w:rsid w:val="5F24E5C5"/>
    <w:rsid w:val="5F3A2FD6"/>
    <w:rsid w:val="5F3EA574"/>
    <w:rsid w:val="5F40326D"/>
    <w:rsid w:val="5F54704E"/>
    <w:rsid w:val="5F5F8D99"/>
    <w:rsid w:val="5F84534C"/>
    <w:rsid w:val="5F9DD9C7"/>
    <w:rsid w:val="5FA4E58E"/>
    <w:rsid w:val="5FB6FD30"/>
    <w:rsid w:val="5FBB1629"/>
    <w:rsid w:val="5FD5A196"/>
    <w:rsid w:val="5FF3BFD4"/>
    <w:rsid w:val="60170A39"/>
    <w:rsid w:val="604BB66D"/>
    <w:rsid w:val="6076B3E7"/>
    <w:rsid w:val="60897AB2"/>
    <w:rsid w:val="608AC9CB"/>
    <w:rsid w:val="6091C64E"/>
    <w:rsid w:val="60C4B84E"/>
    <w:rsid w:val="60CA8537"/>
    <w:rsid w:val="60DABB92"/>
    <w:rsid w:val="60DDE1CD"/>
    <w:rsid w:val="611D8AD4"/>
    <w:rsid w:val="61304640"/>
    <w:rsid w:val="6141059E"/>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306C89"/>
    <w:rsid w:val="635BB3E5"/>
    <w:rsid w:val="63C11B74"/>
    <w:rsid w:val="63C1589D"/>
    <w:rsid w:val="63C814D9"/>
    <w:rsid w:val="63D286F9"/>
    <w:rsid w:val="63D312BF"/>
    <w:rsid w:val="63DB39FE"/>
    <w:rsid w:val="63E84282"/>
    <w:rsid w:val="63F92AD3"/>
    <w:rsid w:val="63FDDCCB"/>
    <w:rsid w:val="6408F2CC"/>
    <w:rsid w:val="64421F6F"/>
    <w:rsid w:val="644561DE"/>
    <w:rsid w:val="647CF1EF"/>
    <w:rsid w:val="64A37862"/>
    <w:rsid w:val="64ABFEBF"/>
    <w:rsid w:val="64B1E5D3"/>
    <w:rsid w:val="64C5599B"/>
    <w:rsid w:val="64E7CD25"/>
    <w:rsid w:val="64F74B2E"/>
    <w:rsid w:val="64F7AC7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20BBC7"/>
    <w:rsid w:val="663B74D1"/>
    <w:rsid w:val="66930988"/>
    <w:rsid w:val="6695A577"/>
    <w:rsid w:val="66BFCBCA"/>
    <w:rsid w:val="66E1CCEA"/>
    <w:rsid w:val="66EBCDD7"/>
    <w:rsid w:val="66EC234A"/>
    <w:rsid w:val="66F52FDB"/>
    <w:rsid w:val="66FAEDDD"/>
    <w:rsid w:val="67270FCE"/>
    <w:rsid w:val="6739D4E4"/>
    <w:rsid w:val="67533D89"/>
    <w:rsid w:val="675A4DD2"/>
    <w:rsid w:val="67AD9D79"/>
    <w:rsid w:val="67C2CF24"/>
    <w:rsid w:val="67C87A61"/>
    <w:rsid w:val="67E7678C"/>
    <w:rsid w:val="6806B8E0"/>
    <w:rsid w:val="6810B26F"/>
    <w:rsid w:val="68248036"/>
    <w:rsid w:val="682BCE24"/>
    <w:rsid w:val="6833CBF7"/>
    <w:rsid w:val="6846CFB2"/>
    <w:rsid w:val="6881C5CC"/>
    <w:rsid w:val="689946B6"/>
    <w:rsid w:val="68AD5887"/>
    <w:rsid w:val="68D09576"/>
    <w:rsid w:val="68D65C18"/>
    <w:rsid w:val="68E2F4B1"/>
    <w:rsid w:val="68E4D236"/>
    <w:rsid w:val="69129960"/>
    <w:rsid w:val="69164983"/>
    <w:rsid w:val="6928BDCE"/>
    <w:rsid w:val="692F843C"/>
    <w:rsid w:val="6969E090"/>
    <w:rsid w:val="69713A6E"/>
    <w:rsid w:val="697B3B9A"/>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8D671"/>
    <w:rsid w:val="6B492C71"/>
    <w:rsid w:val="6B5B4A6F"/>
    <w:rsid w:val="6B6035A6"/>
    <w:rsid w:val="6B75DF02"/>
    <w:rsid w:val="6B9B102C"/>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75FB27"/>
    <w:rsid w:val="6D871AC0"/>
    <w:rsid w:val="6DA6B779"/>
    <w:rsid w:val="6DBFEEEA"/>
    <w:rsid w:val="6DFEBBD1"/>
    <w:rsid w:val="6E44F6CF"/>
    <w:rsid w:val="6E5616AC"/>
    <w:rsid w:val="6E7748D3"/>
    <w:rsid w:val="6E7BE12D"/>
    <w:rsid w:val="6ED8D458"/>
    <w:rsid w:val="6F2DACB1"/>
    <w:rsid w:val="6F5BBF4B"/>
    <w:rsid w:val="6F629E56"/>
    <w:rsid w:val="6F62D2EE"/>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D882F"/>
    <w:rsid w:val="721720BD"/>
    <w:rsid w:val="7218E799"/>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AD891"/>
    <w:rsid w:val="73209571"/>
    <w:rsid w:val="7328F9DC"/>
    <w:rsid w:val="7357E689"/>
    <w:rsid w:val="73600800"/>
    <w:rsid w:val="7372380A"/>
    <w:rsid w:val="73748937"/>
    <w:rsid w:val="73AFE44F"/>
    <w:rsid w:val="73D15880"/>
    <w:rsid w:val="73E24D61"/>
    <w:rsid w:val="73E2FC32"/>
    <w:rsid w:val="74011965"/>
    <w:rsid w:val="740F7708"/>
    <w:rsid w:val="7430552E"/>
    <w:rsid w:val="746763EA"/>
    <w:rsid w:val="747F4C39"/>
    <w:rsid w:val="74C5B3D0"/>
    <w:rsid w:val="74E776C9"/>
    <w:rsid w:val="74EE19C8"/>
    <w:rsid w:val="74F28497"/>
    <w:rsid w:val="751A78D5"/>
    <w:rsid w:val="7540F0F2"/>
    <w:rsid w:val="754B719F"/>
    <w:rsid w:val="7559D631"/>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5AD3F"/>
    <w:rsid w:val="774F53B7"/>
    <w:rsid w:val="774F9368"/>
    <w:rsid w:val="77530753"/>
    <w:rsid w:val="777BCF52"/>
    <w:rsid w:val="7789F921"/>
    <w:rsid w:val="77A497A8"/>
    <w:rsid w:val="77B3CB43"/>
    <w:rsid w:val="77D74616"/>
    <w:rsid w:val="77EF31EF"/>
    <w:rsid w:val="77FA3124"/>
    <w:rsid w:val="78046F57"/>
    <w:rsid w:val="78100BCE"/>
    <w:rsid w:val="78128C58"/>
    <w:rsid w:val="781C69F3"/>
    <w:rsid w:val="7832AB52"/>
    <w:rsid w:val="784BB027"/>
    <w:rsid w:val="784CC3D5"/>
    <w:rsid w:val="784F8BBA"/>
    <w:rsid w:val="7851496A"/>
    <w:rsid w:val="78644EDD"/>
    <w:rsid w:val="78647F4F"/>
    <w:rsid w:val="78683CF4"/>
    <w:rsid w:val="78776554"/>
    <w:rsid w:val="7880EA70"/>
    <w:rsid w:val="78D409A1"/>
    <w:rsid w:val="78DEED68"/>
    <w:rsid w:val="78E0D2A3"/>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4B89D8"/>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41D0F"/>
    <w:rsid w:val="7B6F642D"/>
    <w:rsid w:val="7BD077D6"/>
    <w:rsid w:val="7BF423B8"/>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420C"/>
    <w:rsid w:val="7EA683E0"/>
    <w:rsid w:val="7EC09DC9"/>
    <w:rsid w:val="7EEA741D"/>
    <w:rsid w:val="7F081898"/>
    <w:rsid w:val="7F16F920"/>
    <w:rsid w:val="7F2DB63D"/>
    <w:rsid w:val="7F305FE1"/>
    <w:rsid w:val="7F5D294C"/>
    <w:rsid w:val="7F6ADB40"/>
    <w:rsid w:val="7F8AAAEA"/>
    <w:rsid w:val="7F9B54C2"/>
    <w:rsid w:val="7F9E03F0"/>
    <w:rsid w:val="7FA25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2"/>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2"/>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FA5100"/>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locked/>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FA5100"/>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
    <w:basedOn w:val="Normalny"/>
    <w:link w:val="AkapitzlistZnak"/>
    <w:autoRedefine/>
    <w:uiPriority w:val="34"/>
    <w:qFormat/>
    <w:locked/>
    <w:rsid w:val="006E0EC9"/>
    <w:pPr>
      <w:numPr>
        <w:ilvl w:val="3"/>
        <w:numId w:val="32"/>
      </w:numPr>
      <w:spacing w:after="24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
    <w:basedOn w:val="Domylnaczcionkaakapitu"/>
    <w:link w:val="Akapitzlist"/>
    <w:uiPriority w:val="34"/>
    <w:qFormat/>
    <w:rsid w:val="006E0EC9"/>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1902668724">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czaplam\Downloads\www.funduszeue.slaskie.pl" TargetMode="External"/><Relationship Id="rId25" Type="http://schemas.openxmlformats.org/officeDocument/2006/relationships/hyperlink" Target="mailto:lsi2021@slaskie.pl" TargetMode="External"/><Relationship Id="R6c664db3c2614cf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nergetyka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pife_katowice@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4DBF3-170E-43FE-8B48-FBE85D942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3.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4.xml><?xml version="1.0" encoding="utf-8"?>
<ds:datastoreItem xmlns:ds="http://schemas.openxmlformats.org/officeDocument/2006/customXml" ds:itemID="{585C067A-1A89-417B-88C1-271C391D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9501</Words>
  <Characters>57008</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66377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Czapla Marzena</cp:lastModifiedBy>
  <cp:revision>7</cp:revision>
  <dcterms:created xsi:type="dcterms:W3CDTF">2026-03-06T09:28:00Z</dcterms:created>
  <dcterms:modified xsi:type="dcterms:W3CDTF">2026-04-02T10:49:00Z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