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rsidP="34625D06">
      <w:pPr>
        <w:spacing w:before="1080" w:after="720"/>
        <w:jc w:val="center"/>
        <w:rPr>
          <w:rFonts w:eastAsia="Arial" w:cs="Arial"/>
          <w:b/>
          <w:bCs/>
          <w:color w:val="000000" w:themeColor="text1"/>
        </w:rPr>
      </w:pPr>
      <w:r w:rsidRPr="34625D06">
        <w:rPr>
          <w:rFonts w:eastAsia="Arial" w:cs="Arial"/>
          <w:b/>
          <w:bCs/>
          <w:color w:val="000000" w:themeColor="text1"/>
        </w:rPr>
        <w:t>Zarząd Województwa Śląskiego – Instytucja Zarządzająca</w:t>
      </w:r>
    </w:p>
    <w:p w14:paraId="3781D93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0D0E736F" w14:textId="1381E469"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00477DC1" w:rsidRPr="00477DC1">
        <w:t>nr FESL.02.14-IZ.01-158/24</w:t>
      </w:r>
    </w:p>
    <w:p w14:paraId="7E6F2723" w14:textId="72E31590" w:rsidR="00E72D9B" w:rsidRPr="00A501A3" w:rsidRDefault="00E72D9B">
      <w:pPr>
        <w:pStyle w:val="Podtytu"/>
      </w:pPr>
      <w:r w:rsidRPr="00060FF5">
        <w:t>PRIORYTET</w:t>
      </w:r>
      <w:r w:rsidR="0070031B" w:rsidRPr="00060FF5">
        <w:t xml:space="preserve"> </w:t>
      </w:r>
      <w:r w:rsidR="00813BF7">
        <w:t>II Fundusze Europejskie na zielony rozwój</w:t>
      </w:r>
    </w:p>
    <w:p w14:paraId="093D644D" w14:textId="61418CB9" w:rsidR="00E72D9B" w:rsidRPr="00A501A3" w:rsidRDefault="00E72D9B" w:rsidP="00A501A3">
      <w:pPr>
        <w:pStyle w:val="Podtytu"/>
      </w:pPr>
      <w:r w:rsidRPr="00523F05">
        <w:t xml:space="preserve">DZIAŁANIE </w:t>
      </w:r>
      <w:r w:rsidR="00813BF7">
        <w:t>2.14 Ochrona przyrody i bioróżnorodność - LGD</w:t>
      </w:r>
    </w:p>
    <w:p w14:paraId="133D97BF" w14:textId="1A117D67"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131D3C">
        <w:t>wrzesień</w:t>
      </w:r>
      <w:r w:rsidRPr="5EC7A306">
        <w:t xml:space="preserve"> 202</w:t>
      </w:r>
      <w:r w:rsidR="00ED3942">
        <w:t>5</w:t>
      </w:r>
    </w:p>
    <w:bookmarkStart w:id="1" w:name="_Toc1702543315" w:displacedByCustomXml="next"/>
    <w:bookmarkStart w:id="2" w:name="_Toc114570830" w:displacedByCustomXml="next"/>
    <w:sdt>
      <w:sdtPr>
        <w:rPr>
          <w:rFonts w:cstheme="minorBidi"/>
          <w:b w:val="0"/>
          <w:color w:val="auto"/>
          <w:szCs w:val="22"/>
          <w:lang w:eastAsia="en-US"/>
        </w:rPr>
        <w:id w:val="1137661002"/>
        <w:docPartObj>
          <w:docPartGallery w:val="Table of Contents"/>
          <w:docPartUnique/>
        </w:docPartObj>
      </w:sdtPr>
      <w:sdtEndPr/>
      <w:sdtContent>
        <w:p w14:paraId="3CF32F96" w14:textId="77777777" w:rsidR="00E72D9B" w:rsidRPr="00F036CE" w:rsidRDefault="00E72D9B" w:rsidP="34625D06">
          <w:pPr>
            <w:pStyle w:val="Nagwekspisutreci"/>
            <w:rPr>
              <w:rStyle w:val="Nagwek1Znak"/>
              <w:b/>
              <w:bCs/>
            </w:rPr>
          </w:pPr>
          <w:r w:rsidRPr="64B93E62">
            <w:rPr>
              <w:rStyle w:val="Nagwek1Znak"/>
            </w:rPr>
            <w:t>Spis treści</w:t>
          </w:r>
          <w:bookmarkEnd w:id="1"/>
        </w:p>
        <w:p w14:paraId="5E61A1BF" w14:textId="493D9C7A" w:rsidR="00CD3269" w:rsidRDefault="001238F5" w:rsidP="64B93E62">
          <w:pPr>
            <w:pStyle w:val="Spistreci1"/>
            <w:rPr>
              <w:rStyle w:val="Hipercze"/>
              <w:noProof/>
              <w:lang w:eastAsia="pl-PL"/>
            </w:rPr>
          </w:pPr>
          <w:r>
            <w:fldChar w:fldCharType="begin"/>
          </w:r>
          <w:r w:rsidR="00C42454">
            <w:instrText>TOC \o "1-3" \z \u \h</w:instrText>
          </w:r>
          <w:r>
            <w:fldChar w:fldCharType="separate"/>
          </w:r>
          <w:hyperlink w:anchor="_Toc1702543315">
            <w:r w:rsidR="64B93E62" w:rsidRPr="64B93E62">
              <w:rPr>
                <w:rStyle w:val="Hipercze"/>
              </w:rPr>
              <w:t>Spis treści</w:t>
            </w:r>
            <w:r w:rsidR="00C42454">
              <w:tab/>
            </w:r>
            <w:r w:rsidR="00C42454">
              <w:fldChar w:fldCharType="begin"/>
            </w:r>
            <w:r w:rsidR="00C42454">
              <w:instrText>PAGEREF _Toc1702543315 \h</w:instrText>
            </w:r>
            <w:r w:rsidR="00C42454">
              <w:fldChar w:fldCharType="separate"/>
            </w:r>
            <w:r w:rsidR="64B93E62" w:rsidRPr="64B93E62">
              <w:rPr>
                <w:rStyle w:val="Hipercze"/>
              </w:rPr>
              <w:t>1</w:t>
            </w:r>
            <w:r w:rsidR="00C42454">
              <w:fldChar w:fldCharType="end"/>
            </w:r>
          </w:hyperlink>
        </w:p>
        <w:p w14:paraId="628702D0" w14:textId="1FD9B348" w:rsidR="00CD3269" w:rsidRDefault="002A6BE7" w:rsidP="64B93E62">
          <w:pPr>
            <w:pStyle w:val="Spistreci1"/>
            <w:rPr>
              <w:rStyle w:val="Hipercze"/>
              <w:noProof/>
              <w:lang w:eastAsia="pl-PL"/>
            </w:rPr>
          </w:pPr>
          <w:hyperlink w:anchor="_Toc1643479478">
            <w:r w:rsidR="64B93E62" w:rsidRPr="64B93E62">
              <w:rPr>
                <w:rStyle w:val="Hipercze"/>
              </w:rPr>
              <w:t>Wykaz skrótów</w:t>
            </w:r>
            <w:r w:rsidR="001238F5">
              <w:tab/>
            </w:r>
            <w:r w:rsidR="001238F5">
              <w:fldChar w:fldCharType="begin"/>
            </w:r>
            <w:r w:rsidR="001238F5">
              <w:instrText>PAGEREF _Toc1643479478 \h</w:instrText>
            </w:r>
            <w:r w:rsidR="001238F5">
              <w:fldChar w:fldCharType="separate"/>
            </w:r>
            <w:r w:rsidR="64B93E62" w:rsidRPr="64B93E62">
              <w:rPr>
                <w:rStyle w:val="Hipercze"/>
              </w:rPr>
              <w:t>2</w:t>
            </w:r>
            <w:r w:rsidR="001238F5">
              <w:fldChar w:fldCharType="end"/>
            </w:r>
          </w:hyperlink>
        </w:p>
        <w:p w14:paraId="7083CB03" w14:textId="7C585ACE" w:rsidR="00CD3269" w:rsidRDefault="002A6BE7" w:rsidP="64B93E62">
          <w:pPr>
            <w:pStyle w:val="Spistreci1"/>
            <w:rPr>
              <w:rStyle w:val="Hipercze"/>
              <w:noProof/>
              <w:lang w:eastAsia="pl-PL"/>
            </w:rPr>
          </w:pPr>
          <w:hyperlink w:anchor="_Toc869831532">
            <w:r w:rsidR="64B93E62" w:rsidRPr="64B93E62">
              <w:rPr>
                <w:rStyle w:val="Hipercze"/>
              </w:rPr>
              <w:t>Słownik pojęć</w:t>
            </w:r>
            <w:r w:rsidR="001238F5">
              <w:tab/>
            </w:r>
            <w:r w:rsidR="001238F5">
              <w:fldChar w:fldCharType="begin"/>
            </w:r>
            <w:r w:rsidR="001238F5">
              <w:instrText>PAGEREF _Toc869831532 \h</w:instrText>
            </w:r>
            <w:r w:rsidR="001238F5">
              <w:fldChar w:fldCharType="separate"/>
            </w:r>
            <w:r w:rsidR="64B93E62" w:rsidRPr="64B93E62">
              <w:rPr>
                <w:rStyle w:val="Hipercze"/>
              </w:rPr>
              <w:t>3</w:t>
            </w:r>
            <w:r w:rsidR="001238F5">
              <w:fldChar w:fldCharType="end"/>
            </w:r>
          </w:hyperlink>
        </w:p>
        <w:p w14:paraId="0B10300C" w14:textId="54455BFC" w:rsidR="00CD3269" w:rsidRDefault="002A6BE7" w:rsidP="64B93E62">
          <w:pPr>
            <w:pStyle w:val="Spistreci1"/>
            <w:rPr>
              <w:rStyle w:val="Hipercze"/>
              <w:noProof/>
              <w:lang w:eastAsia="pl-PL"/>
            </w:rPr>
          </w:pPr>
          <w:hyperlink w:anchor="_Toc1230219320">
            <w:r w:rsidR="64B93E62" w:rsidRPr="64B93E62">
              <w:rPr>
                <w:rStyle w:val="Hipercze"/>
              </w:rPr>
              <w:t>1.</w:t>
            </w:r>
            <w:r w:rsidR="001238F5">
              <w:tab/>
            </w:r>
            <w:r w:rsidR="64B93E62" w:rsidRPr="64B93E62">
              <w:rPr>
                <w:rStyle w:val="Hipercze"/>
              </w:rPr>
              <w:t>Informacje o naborze</w:t>
            </w:r>
            <w:r w:rsidR="001238F5">
              <w:tab/>
            </w:r>
            <w:r w:rsidR="001238F5">
              <w:fldChar w:fldCharType="begin"/>
            </w:r>
            <w:r w:rsidR="001238F5">
              <w:instrText>PAGEREF _Toc1230219320 \h</w:instrText>
            </w:r>
            <w:r w:rsidR="001238F5">
              <w:fldChar w:fldCharType="separate"/>
            </w:r>
            <w:r w:rsidR="64B93E62" w:rsidRPr="64B93E62">
              <w:rPr>
                <w:rStyle w:val="Hipercze"/>
              </w:rPr>
              <w:t>7</w:t>
            </w:r>
            <w:r w:rsidR="001238F5">
              <w:fldChar w:fldCharType="end"/>
            </w:r>
          </w:hyperlink>
        </w:p>
        <w:p w14:paraId="070FFCE0" w14:textId="25059484" w:rsidR="00CD3269" w:rsidRDefault="002A6BE7" w:rsidP="64B93E62">
          <w:pPr>
            <w:pStyle w:val="Spistreci2"/>
            <w:tabs>
              <w:tab w:val="left" w:pos="720"/>
              <w:tab w:val="right" w:leader="dot" w:pos="9060"/>
            </w:tabs>
            <w:rPr>
              <w:rStyle w:val="Hipercze"/>
              <w:noProof/>
              <w:lang w:eastAsia="pl-PL"/>
            </w:rPr>
          </w:pPr>
          <w:hyperlink w:anchor="_Toc1471144169">
            <w:r w:rsidR="64B93E62" w:rsidRPr="64B93E62">
              <w:rPr>
                <w:rStyle w:val="Hipercze"/>
              </w:rPr>
              <w:t>1.1</w:t>
            </w:r>
            <w:r w:rsidR="001238F5">
              <w:tab/>
            </w:r>
            <w:r w:rsidR="64B93E62" w:rsidRPr="64B93E62">
              <w:rPr>
                <w:rStyle w:val="Hipercze"/>
              </w:rPr>
              <w:t>Jak wziąć udział w naborze</w:t>
            </w:r>
            <w:r w:rsidR="001238F5">
              <w:tab/>
            </w:r>
            <w:r w:rsidR="001238F5">
              <w:fldChar w:fldCharType="begin"/>
            </w:r>
            <w:r w:rsidR="001238F5">
              <w:instrText>PAGEREF _Toc1471144169 \h</w:instrText>
            </w:r>
            <w:r w:rsidR="001238F5">
              <w:fldChar w:fldCharType="separate"/>
            </w:r>
            <w:r w:rsidR="64B93E62" w:rsidRPr="64B93E62">
              <w:rPr>
                <w:rStyle w:val="Hipercze"/>
              </w:rPr>
              <w:t>8</w:t>
            </w:r>
            <w:r w:rsidR="001238F5">
              <w:fldChar w:fldCharType="end"/>
            </w:r>
          </w:hyperlink>
        </w:p>
        <w:p w14:paraId="0B64DFEA" w14:textId="147E1280" w:rsidR="00CD3269" w:rsidRDefault="002A6BE7" w:rsidP="64B93E62">
          <w:pPr>
            <w:pStyle w:val="Spistreci2"/>
            <w:tabs>
              <w:tab w:val="right" w:leader="dot" w:pos="9060"/>
            </w:tabs>
            <w:rPr>
              <w:rStyle w:val="Hipercze"/>
              <w:noProof/>
              <w:lang w:eastAsia="pl-PL"/>
            </w:rPr>
          </w:pPr>
          <w:hyperlink w:anchor="_Toc856503708">
            <w:r w:rsidR="64B93E62" w:rsidRPr="64B93E62">
              <w:rPr>
                <w:rStyle w:val="Hipercze"/>
              </w:rPr>
              <w:t>1.2 Ważne daty</w:t>
            </w:r>
            <w:r w:rsidR="001238F5">
              <w:tab/>
            </w:r>
            <w:r w:rsidR="001238F5">
              <w:fldChar w:fldCharType="begin"/>
            </w:r>
            <w:r w:rsidR="001238F5">
              <w:instrText>PAGEREF _Toc856503708 \h</w:instrText>
            </w:r>
            <w:r w:rsidR="001238F5">
              <w:fldChar w:fldCharType="separate"/>
            </w:r>
            <w:r w:rsidR="64B93E62" w:rsidRPr="64B93E62">
              <w:rPr>
                <w:rStyle w:val="Hipercze"/>
              </w:rPr>
              <w:t>9</w:t>
            </w:r>
            <w:r w:rsidR="001238F5">
              <w:fldChar w:fldCharType="end"/>
            </w:r>
          </w:hyperlink>
        </w:p>
        <w:p w14:paraId="37EED2E0" w14:textId="6D4E5954" w:rsidR="00CD3269" w:rsidRDefault="002A6BE7" w:rsidP="64B93E62">
          <w:pPr>
            <w:pStyle w:val="Spistreci2"/>
            <w:tabs>
              <w:tab w:val="right" w:leader="dot" w:pos="9060"/>
            </w:tabs>
            <w:rPr>
              <w:rStyle w:val="Hipercze"/>
              <w:noProof/>
              <w:lang w:eastAsia="pl-PL"/>
            </w:rPr>
          </w:pPr>
          <w:hyperlink w:anchor="_Toc1110934687">
            <w:r w:rsidR="64B93E62" w:rsidRPr="64B93E62">
              <w:rPr>
                <w:rStyle w:val="Hipercze"/>
              </w:rPr>
              <w:t>1.3 Kto może ubiegać się o dofinansowanie - typy wnioskodawcy</w:t>
            </w:r>
            <w:r w:rsidR="001238F5">
              <w:tab/>
            </w:r>
            <w:r w:rsidR="001238F5">
              <w:fldChar w:fldCharType="begin"/>
            </w:r>
            <w:r w:rsidR="001238F5">
              <w:instrText>PAGEREF _Toc1110934687 \h</w:instrText>
            </w:r>
            <w:r w:rsidR="001238F5">
              <w:fldChar w:fldCharType="separate"/>
            </w:r>
            <w:r w:rsidR="64B93E62" w:rsidRPr="64B93E62">
              <w:rPr>
                <w:rStyle w:val="Hipercze"/>
              </w:rPr>
              <w:t>10</w:t>
            </w:r>
            <w:r w:rsidR="001238F5">
              <w:fldChar w:fldCharType="end"/>
            </w:r>
          </w:hyperlink>
        </w:p>
        <w:p w14:paraId="601C9E0F" w14:textId="15ED6635" w:rsidR="00CD3269" w:rsidRDefault="002A6BE7" w:rsidP="64B93E62">
          <w:pPr>
            <w:pStyle w:val="Spistreci2"/>
            <w:tabs>
              <w:tab w:val="right" w:leader="dot" w:pos="9060"/>
            </w:tabs>
            <w:rPr>
              <w:rStyle w:val="Hipercze"/>
              <w:noProof/>
              <w:lang w:eastAsia="pl-PL"/>
            </w:rPr>
          </w:pPr>
          <w:hyperlink w:anchor="_Toc1689764742">
            <w:r w:rsidR="64B93E62" w:rsidRPr="64B93E62">
              <w:rPr>
                <w:rStyle w:val="Hipercze"/>
              </w:rPr>
              <w:t>1.4 Co możesz zrealizować w projekcie - typy projektów</w:t>
            </w:r>
            <w:r w:rsidR="001238F5">
              <w:tab/>
            </w:r>
            <w:r w:rsidR="001238F5">
              <w:fldChar w:fldCharType="begin"/>
            </w:r>
            <w:r w:rsidR="001238F5">
              <w:instrText>PAGEREF _Toc1689764742 \h</w:instrText>
            </w:r>
            <w:r w:rsidR="001238F5">
              <w:fldChar w:fldCharType="separate"/>
            </w:r>
            <w:r w:rsidR="64B93E62" w:rsidRPr="64B93E62">
              <w:rPr>
                <w:rStyle w:val="Hipercze"/>
              </w:rPr>
              <w:t>12</w:t>
            </w:r>
            <w:r w:rsidR="001238F5">
              <w:fldChar w:fldCharType="end"/>
            </w:r>
          </w:hyperlink>
        </w:p>
        <w:p w14:paraId="44E8989D" w14:textId="35E84E95" w:rsidR="00CD3269" w:rsidRDefault="002A6BE7" w:rsidP="64B93E62">
          <w:pPr>
            <w:pStyle w:val="Spistreci2"/>
            <w:tabs>
              <w:tab w:val="left" w:pos="720"/>
              <w:tab w:val="right" w:leader="dot" w:pos="9060"/>
            </w:tabs>
            <w:rPr>
              <w:rStyle w:val="Hipercze"/>
              <w:noProof/>
              <w:lang w:eastAsia="pl-PL"/>
            </w:rPr>
          </w:pPr>
          <w:hyperlink w:anchor="_Toc1186688611">
            <w:r w:rsidR="64B93E62" w:rsidRPr="64B93E62">
              <w:rPr>
                <w:rStyle w:val="Hipercze"/>
              </w:rPr>
              <w:t>1.2</w:t>
            </w:r>
            <w:r w:rsidR="001238F5">
              <w:tab/>
            </w:r>
            <w:r w:rsidR="64B93E62" w:rsidRPr="64B93E62">
              <w:rPr>
                <w:rStyle w:val="Hipercze"/>
              </w:rPr>
              <w:t>Jakie warunki musisz spełnić</w:t>
            </w:r>
            <w:r w:rsidR="001238F5">
              <w:tab/>
            </w:r>
            <w:r w:rsidR="001238F5">
              <w:fldChar w:fldCharType="begin"/>
            </w:r>
            <w:r w:rsidR="001238F5">
              <w:instrText>PAGEREF _Toc1186688611 \h</w:instrText>
            </w:r>
            <w:r w:rsidR="001238F5">
              <w:fldChar w:fldCharType="separate"/>
            </w:r>
            <w:r w:rsidR="64B93E62" w:rsidRPr="64B93E62">
              <w:rPr>
                <w:rStyle w:val="Hipercze"/>
              </w:rPr>
              <w:t>12</w:t>
            </w:r>
            <w:r w:rsidR="001238F5">
              <w:fldChar w:fldCharType="end"/>
            </w:r>
          </w:hyperlink>
        </w:p>
        <w:p w14:paraId="2A339FD8" w14:textId="7EEDA342" w:rsidR="00CD3269" w:rsidRDefault="002A6BE7" w:rsidP="64B93E62">
          <w:pPr>
            <w:pStyle w:val="Spistreci2"/>
            <w:tabs>
              <w:tab w:val="left" w:pos="720"/>
              <w:tab w:val="right" w:leader="dot" w:pos="9060"/>
            </w:tabs>
            <w:rPr>
              <w:rStyle w:val="Hipercze"/>
              <w:noProof/>
              <w:lang w:eastAsia="pl-PL"/>
            </w:rPr>
          </w:pPr>
          <w:hyperlink w:anchor="_Toc813962240">
            <w:r w:rsidR="64B93E62" w:rsidRPr="64B93E62">
              <w:rPr>
                <w:rStyle w:val="Hipercze"/>
              </w:rPr>
              <w:t>1.3</w:t>
            </w:r>
            <w:r w:rsidR="001238F5">
              <w:tab/>
            </w:r>
            <w:r w:rsidR="64B93E62" w:rsidRPr="64B93E62">
              <w:rPr>
                <w:rStyle w:val="Hipercze"/>
              </w:rPr>
              <w:t>Kto skorzysta na realizacji projektu – nie dotyczy</w:t>
            </w:r>
            <w:r w:rsidR="001238F5">
              <w:tab/>
            </w:r>
            <w:r w:rsidR="001238F5">
              <w:fldChar w:fldCharType="begin"/>
            </w:r>
            <w:r w:rsidR="001238F5">
              <w:instrText>PAGEREF _Toc813962240 \h</w:instrText>
            </w:r>
            <w:r w:rsidR="001238F5">
              <w:fldChar w:fldCharType="separate"/>
            </w:r>
            <w:r w:rsidR="64B93E62" w:rsidRPr="64B93E62">
              <w:rPr>
                <w:rStyle w:val="Hipercze"/>
              </w:rPr>
              <w:t>14</w:t>
            </w:r>
            <w:r w:rsidR="001238F5">
              <w:fldChar w:fldCharType="end"/>
            </w:r>
          </w:hyperlink>
        </w:p>
        <w:p w14:paraId="1987EF06" w14:textId="61903D2B" w:rsidR="00CD3269" w:rsidRDefault="002A6BE7" w:rsidP="64B93E62">
          <w:pPr>
            <w:pStyle w:val="Spistreci2"/>
            <w:tabs>
              <w:tab w:val="left" w:pos="720"/>
              <w:tab w:val="right" w:leader="dot" w:pos="9060"/>
            </w:tabs>
            <w:rPr>
              <w:rStyle w:val="Hipercze"/>
              <w:noProof/>
              <w:lang w:eastAsia="pl-PL"/>
            </w:rPr>
          </w:pPr>
          <w:hyperlink w:anchor="_Toc33480874">
            <w:r w:rsidR="64B93E62" w:rsidRPr="64B93E62">
              <w:rPr>
                <w:rStyle w:val="Hipercze"/>
              </w:rPr>
              <w:t>1.4</w:t>
            </w:r>
            <w:r w:rsidR="001238F5">
              <w:tab/>
            </w:r>
            <w:r w:rsidR="64B93E62" w:rsidRPr="64B93E62">
              <w:rPr>
                <w:rStyle w:val="Hipercze"/>
              </w:rPr>
              <w:t>Informacje dotyczące partnerstwa</w:t>
            </w:r>
            <w:r w:rsidR="001238F5">
              <w:tab/>
            </w:r>
            <w:r w:rsidR="001238F5">
              <w:fldChar w:fldCharType="begin"/>
            </w:r>
            <w:r w:rsidR="001238F5">
              <w:instrText>PAGEREF _Toc33480874 \h</w:instrText>
            </w:r>
            <w:r w:rsidR="001238F5">
              <w:fldChar w:fldCharType="separate"/>
            </w:r>
            <w:r w:rsidR="64B93E62" w:rsidRPr="64B93E62">
              <w:rPr>
                <w:rStyle w:val="Hipercze"/>
              </w:rPr>
              <w:t>14</w:t>
            </w:r>
            <w:r w:rsidR="001238F5">
              <w:fldChar w:fldCharType="end"/>
            </w:r>
          </w:hyperlink>
        </w:p>
        <w:p w14:paraId="0EE96C95" w14:textId="54CFF816" w:rsidR="00CD3269" w:rsidRDefault="002A6BE7" w:rsidP="64B93E62">
          <w:pPr>
            <w:pStyle w:val="Spistreci2"/>
            <w:tabs>
              <w:tab w:val="left" w:pos="720"/>
              <w:tab w:val="right" w:leader="dot" w:pos="9060"/>
            </w:tabs>
            <w:rPr>
              <w:rStyle w:val="Hipercze"/>
              <w:noProof/>
              <w:lang w:eastAsia="pl-PL"/>
            </w:rPr>
          </w:pPr>
          <w:hyperlink w:anchor="_Toc1861317185">
            <w:r w:rsidR="64B93E62" w:rsidRPr="64B93E62">
              <w:rPr>
                <w:rStyle w:val="Hipercze"/>
              </w:rPr>
              <w:t>1.5</w:t>
            </w:r>
            <w:r w:rsidR="001238F5">
              <w:tab/>
            </w:r>
            <w:r w:rsidR="64B93E62" w:rsidRPr="64B93E62">
              <w:rPr>
                <w:rStyle w:val="Hipercze"/>
              </w:rPr>
              <w:t>Zgodność z zasadami horyzontalnymi</w:t>
            </w:r>
            <w:r w:rsidR="001238F5">
              <w:tab/>
            </w:r>
            <w:r w:rsidR="001238F5">
              <w:fldChar w:fldCharType="begin"/>
            </w:r>
            <w:r w:rsidR="001238F5">
              <w:instrText>PAGEREF _Toc1861317185 \h</w:instrText>
            </w:r>
            <w:r w:rsidR="001238F5">
              <w:fldChar w:fldCharType="separate"/>
            </w:r>
            <w:r w:rsidR="64B93E62" w:rsidRPr="64B93E62">
              <w:rPr>
                <w:rStyle w:val="Hipercze"/>
              </w:rPr>
              <w:t>14</w:t>
            </w:r>
            <w:r w:rsidR="001238F5">
              <w:fldChar w:fldCharType="end"/>
            </w:r>
          </w:hyperlink>
        </w:p>
        <w:p w14:paraId="2BF75AD5" w14:textId="38C98FB6" w:rsidR="00CD3269" w:rsidRDefault="002A6BE7" w:rsidP="64B93E62">
          <w:pPr>
            <w:pStyle w:val="Spistreci1"/>
            <w:rPr>
              <w:rStyle w:val="Hipercze"/>
              <w:noProof/>
              <w:lang w:eastAsia="pl-PL"/>
            </w:rPr>
          </w:pPr>
          <w:hyperlink w:anchor="_Toc1426015663">
            <w:r w:rsidR="64B93E62" w:rsidRPr="64B93E62">
              <w:rPr>
                <w:rStyle w:val="Hipercze"/>
              </w:rPr>
              <w:t>2.</w:t>
            </w:r>
            <w:r w:rsidR="001238F5">
              <w:tab/>
            </w:r>
            <w:r w:rsidR="64B93E62" w:rsidRPr="64B93E62">
              <w:rPr>
                <w:rStyle w:val="Hipercze"/>
              </w:rPr>
              <w:t>Informacje finansowe</w:t>
            </w:r>
            <w:r w:rsidR="001238F5">
              <w:tab/>
            </w:r>
            <w:r w:rsidR="001238F5">
              <w:fldChar w:fldCharType="begin"/>
            </w:r>
            <w:r w:rsidR="001238F5">
              <w:instrText>PAGEREF _Toc1426015663 \h</w:instrText>
            </w:r>
            <w:r w:rsidR="001238F5">
              <w:fldChar w:fldCharType="separate"/>
            </w:r>
            <w:r w:rsidR="64B93E62" w:rsidRPr="64B93E62">
              <w:rPr>
                <w:rStyle w:val="Hipercze"/>
              </w:rPr>
              <w:t>15</w:t>
            </w:r>
            <w:r w:rsidR="001238F5">
              <w:fldChar w:fldCharType="end"/>
            </w:r>
          </w:hyperlink>
        </w:p>
        <w:p w14:paraId="4B647AE4" w14:textId="71E326CE" w:rsidR="00CD3269" w:rsidRDefault="002A6BE7" w:rsidP="64B93E62">
          <w:pPr>
            <w:pStyle w:val="Spistreci2"/>
            <w:tabs>
              <w:tab w:val="left" w:pos="720"/>
              <w:tab w:val="right" w:leader="dot" w:pos="9060"/>
            </w:tabs>
            <w:rPr>
              <w:rStyle w:val="Hipercze"/>
              <w:noProof/>
              <w:lang w:eastAsia="pl-PL"/>
            </w:rPr>
          </w:pPr>
          <w:hyperlink w:anchor="_Toc890997135">
            <w:r w:rsidR="64B93E62" w:rsidRPr="64B93E62">
              <w:rPr>
                <w:rStyle w:val="Hipercze"/>
              </w:rPr>
              <w:t>2.1</w:t>
            </w:r>
            <w:r w:rsidR="001238F5">
              <w:tab/>
            </w:r>
            <w:r w:rsidR="64B93E62" w:rsidRPr="64B93E62">
              <w:rPr>
                <w:rStyle w:val="Hipercze"/>
              </w:rPr>
              <w:t>Podstawowe informacje finansowe</w:t>
            </w:r>
            <w:r w:rsidR="001238F5">
              <w:tab/>
            </w:r>
            <w:r w:rsidR="001238F5">
              <w:fldChar w:fldCharType="begin"/>
            </w:r>
            <w:r w:rsidR="001238F5">
              <w:instrText>PAGEREF _Toc890997135 \h</w:instrText>
            </w:r>
            <w:r w:rsidR="001238F5">
              <w:fldChar w:fldCharType="separate"/>
            </w:r>
            <w:r w:rsidR="64B93E62" w:rsidRPr="64B93E62">
              <w:rPr>
                <w:rStyle w:val="Hipercze"/>
              </w:rPr>
              <w:t>16</w:t>
            </w:r>
            <w:r w:rsidR="001238F5">
              <w:fldChar w:fldCharType="end"/>
            </w:r>
          </w:hyperlink>
        </w:p>
        <w:p w14:paraId="68CB4AAD" w14:textId="11FC0212" w:rsidR="00CD3269" w:rsidRDefault="002A6BE7" w:rsidP="64B93E62">
          <w:pPr>
            <w:pStyle w:val="Spistreci2"/>
            <w:tabs>
              <w:tab w:val="left" w:pos="720"/>
              <w:tab w:val="right" w:leader="dot" w:pos="9060"/>
            </w:tabs>
            <w:rPr>
              <w:rStyle w:val="Hipercze"/>
              <w:noProof/>
              <w:lang w:eastAsia="pl-PL"/>
            </w:rPr>
          </w:pPr>
          <w:hyperlink w:anchor="_Toc200695224">
            <w:r w:rsidR="64B93E62" w:rsidRPr="64B93E62">
              <w:rPr>
                <w:rStyle w:val="Hipercze"/>
              </w:rPr>
              <w:t>2.2</w:t>
            </w:r>
            <w:r w:rsidR="001238F5">
              <w:tab/>
            </w:r>
            <w:r w:rsidR="64B93E62" w:rsidRPr="64B93E62">
              <w:rPr>
                <w:rStyle w:val="Hipercze"/>
              </w:rPr>
              <w:t>Środki przeznaczone na mechanizm racjonalnych usprawnień w naborze</w:t>
            </w:r>
            <w:r w:rsidR="001238F5">
              <w:tab/>
            </w:r>
            <w:r w:rsidR="001238F5">
              <w:fldChar w:fldCharType="begin"/>
            </w:r>
            <w:r w:rsidR="001238F5">
              <w:instrText>PAGEREF _Toc200695224 \h</w:instrText>
            </w:r>
            <w:r w:rsidR="001238F5">
              <w:fldChar w:fldCharType="separate"/>
            </w:r>
            <w:r w:rsidR="64B93E62" w:rsidRPr="64B93E62">
              <w:rPr>
                <w:rStyle w:val="Hipercze"/>
              </w:rPr>
              <w:t>16</w:t>
            </w:r>
            <w:r w:rsidR="001238F5">
              <w:fldChar w:fldCharType="end"/>
            </w:r>
          </w:hyperlink>
        </w:p>
        <w:p w14:paraId="59FCC47C" w14:textId="60BA7338" w:rsidR="00CD3269" w:rsidRDefault="002A6BE7" w:rsidP="64B93E62">
          <w:pPr>
            <w:pStyle w:val="Spistreci2"/>
            <w:tabs>
              <w:tab w:val="left" w:pos="720"/>
              <w:tab w:val="right" w:leader="dot" w:pos="9060"/>
            </w:tabs>
            <w:rPr>
              <w:rStyle w:val="Hipercze"/>
              <w:noProof/>
              <w:lang w:eastAsia="pl-PL"/>
            </w:rPr>
          </w:pPr>
          <w:hyperlink w:anchor="_Toc866960381">
            <w:r w:rsidR="64B93E62" w:rsidRPr="64B93E62">
              <w:rPr>
                <w:rStyle w:val="Hipercze"/>
              </w:rPr>
              <w:t>2.3</w:t>
            </w:r>
            <w:r w:rsidR="001238F5">
              <w:tab/>
            </w:r>
            <w:r w:rsidR="64B93E62" w:rsidRPr="64B93E62">
              <w:rPr>
                <w:rStyle w:val="Hipercze"/>
              </w:rPr>
              <w:t>Kwalifikowalność wydatków</w:t>
            </w:r>
            <w:r w:rsidR="001238F5">
              <w:tab/>
            </w:r>
            <w:r w:rsidR="001238F5">
              <w:fldChar w:fldCharType="begin"/>
            </w:r>
            <w:r w:rsidR="001238F5">
              <w:instrText>PAGEREF _Toc866960381 \h</w:instrText>
            </w:r>
            <w:r w:rsidR="001238F5">
              <w:fldChar w:fldCharType="separate"/>
            </w:r>
            <w:r w:rsidR="64B93E62" w:rsidRPr="64B93E62">
              <w:rPr>
                <w:rStyle w:val="Hipercze"/>
              </w:rPr>
              <w:t>17</w:t>
            </w:r>
            <w:r w:rsidR="001238F5">
              <w:fldChar w:fldCharType="end"/>
            </w:r>
          </w:hyperlink>
        </w:p>
        <w:p w14:paraId="510AA9A1" w14:textId="10601D4D" w:rsidR="00CD3269" w:rsidRDefault="002A6BE7" w:rsidP="64B93E62">
          <w:pPr>
            <w:pStyle w:val="Spistreci1"/>
            <w:rPr>
              <w:rStyle w:val="Hipercze"/>
              <w:noProof/>
              <w:lang w:eastAsia="pl-PL"/>
            </w:rPr>
          </w:pPr>
          <w:hyperlink w:anchor="_Toc1180185937">
            <w:r w:rsidR="64B93E62" w:rsidRPr="64B93E62">
              <w:rPr>
                <w:rStyle w:val="Hipercze"/>
              </w:rPr>
              <w:t>3.</w:t>
            </w:r>
            <w:r w:rsidR="001238F5">
              <w:tab/>
            </w:r>
            <w:r w:rsidR="64B93E62" w:rsidRPr="64B93E62">
              <w:rPr>
                <w:rStyle w:val="Hipercze"/>
              </w:rPr>
              <w:t>Wniosek o dofinansowanie projektu (WOD)</w:t>
            </w:r>
            <w:r w:rsidR="001238F5">
              <w:tab/>
            </w:r>
            <w:r w:rsidR="001238F5">
              <w:fldChar w:fldCharType="begin"/>
            </w:r>
            <w:r w:rsidR="001238F5">
              <w:instrText>PAGEREF _Toc1180185937 \h</w:instrText>
            </w:r>
            <w:r w:rsidR="001238F5">
              <w:fldChar w:fldCharType="separate"/>
            </w:r>
            <w:r w:rsidR="64B93E62" w:rsidRPr="64B93E62">
              <w:rPr>
                <w:rStyle w:val="Hipercze"/>
              </w:rPr>
              <w:t>18</w:t>
            </w:r>
            <w:r w:rsidR="001238F5">
              <w:fldChar w:fldCharType="end"/>
            </w:r>
          </w:hyperlink>
        </w:p>
        <w:p w14:paraId="211A6480" w14:textId="5CA2DA82" w:rsidR="00CD3269" w:rsidRDefault="002A6BE7" w:rsidP="64B93E62">
          <w:pPr>
            <w:pStyle w:val="Spistreci2"/>
            <w:tabs>
              <w:tab w:val="left" w:pos="720"/>
              <w:tab w:val="right" w:leader="dot" w:pos="9060"/>
            </w:tabs>
            <w:rPr>
              <w:rStyle w:val="Hipercze"/>
              <w:noProof/>
              <w:lang w:eastAsia="pl-PL"/>
            </w:rPr>
          </w:pPr>
          <w:hyperlink w:anchor="_Toc2123726132">
            <w:r w:rsidR="64B93E62" w:rsidRPr="64B93E62">
              <w:rPr>
                <w:rStyle w:val="Hipercze"/>
              </w:rPr>
              <w:t>3.1</w:t>
            </w:r>
            <w:r w:rsidR="001238F5">
              <w:tab/>
            </w:r>
            <w:r w:rsidR="64B93E62" w:rsidRPr="64B93E62">
              <w:rPr>
                <w:rStyle w:val="Hipercze"/>
              </w:rPr>
              <w:t>Sposób złożenia wniosku o dofinansowanie</w:t>
            </w:r>
            <w:r w:rsidR="001238F5">
              <w:tab/>
            </w:r>
            <w:r w:rsidR="001238F5">
              <w:fldChar w:fldCharType="begin"/>
            </w:r>
            <w:r w:rsidR="001238F5">
              <w:instrText>PAGEREF _Toc2123726132 \h</w:instrText>
            </w:r>
            <w:r w:rsidR="001238F5">
              <w:fldChar w:fldCharType="separate"/>
            </w:r>
            <w:r w:rsidR="64B93E62" w:rsidRPr="64B93E62">
              <w:rPr>
                <w:rStyle w:val="Hipercze"/>
              </w:rPr>
              <w:t>18</w:t>
            </w:r>
            <w:r w:rsidR="001238F5">
              <w:fldChar w:fldCharType="end"/>
            </w:r>
          </w:hyperlink>
        </w:p>
        <w:p w14:paraId="0C8E4244" w14:textId="6738914E" w:rsidR="00CD3269" w:rsidRDefault="002A6BE7" w:rsidP="64B93E62">
          <w:pPr>
            <w:pStyle w:val="Spistreci2"/>
            <w:tabs>
              <w:tab w:val="left" w:pos="720"/>
              <w:tab w:val="right" w:leader="dot" w:pos="9060"/>
            </w:tabs>
            <w:rPr>
              <w:rStyle w:val="Hipercze"/>
              <w:noProof/>
              <w:lang w:eastAsia="pl-PL"/>
            </w:rPr>
          </w:pPr>
          <w:hyperlink w:anchor="_Toc2036460550">
            <w:r w:rsidR="64B93E62" w:rsidRPr="64B93E62">
              <w:rPr>
                <w:rStyle w:val="Hipercze"/>
              </w:rPr>
              <w:t>3.2</w:t>
            </w:r>
            <w:r w:rsidR="001238F5">
              <w:tab/>
            </w:r>
            <w:r w:rsidR="64B93E62" w:rsidRPr="64B93E62">
              <w:rPr>
                <w:rStyle w:val="Hipercze"/>
              </w:rPr>
              <w:t>Sposób, forma i termin składania załączników do WOD</w:t>
            </w:r>
            <w:r w:rsidR="001238F5">
              <w:tab/>
            </w:r>
            <w:r w:rsidR="001238F5">
              <w:fldChar w:fldCharType="begin"/>
            </w:r>
            <w:r w:rsidR="001238F5">
              <w:instrText>PAGEREF _Toc2036460550 \h</w:instrText>
            </w:r>
            <w:r w:rsidR="001238F5">
              <w:fldChar w:fldCharType="separate"/>
            </w:r>
            <w:r w:rsidR="64B93E62" w:rsidRPr="64B93E62">
              <w:rPr>
                <w:rStyle w:val="Hipercze"/>
              </w:rPr>
              <w:t>19</w:t>
            </w:r>
            <w:r w:rsidR="001238F5">
              <w:fldChar w:fldCharType="end"/>
            </w:r>
          </w:hyperlink>
        </w:p>
        <w:p w14:paraId="4890F448" w14:textId="6A781389" w:rsidR="00CD3269" w:rsidRDefault="002A6BE7" w:rsidP="64B93E62">
          <w:pPr>
            <w:pStyle w:val="Spistreci2"/>
            <w:tabs>
              <w:tab w:val="left" w:pos="720"/>
              <w:tab w:val="right" w:leader="dot" w:pos="9060"/>
            </w:tabs>
            <w:rPr>
              <w:rStyle w:val="Hipercze"/>
              <w:noProof/>
              <w:lang w:eastAsia="pl-PL"/>
            </w:rPr>
          </w:pPr>
          <w:hyperlink w:anchor="_Toc1601288697">
            <w:r w:rsidR="64B93E62" w:rsidRPr="64B93E62">
              <w:rPr>
                <w:rStyle w:val="Hipercze"/>
              </w:rPr>
              <w:t>3.3</w:t>
            </w:r>
            <w:r w:rsidR="001238F5">
              <w:tab/>
            </w:r>
            <w:r w:rsidR="64B93E62" w:rsidRPr="64B93E62">
              <w:rPr>
                <w:rStyle w:val="Hipercze"/>
              </w:rPr>
              <w:t>Awaria LSI 2021</w:t>
            </w:r>
            <w:r w:rsidR="001238F5">
              <w:tab/>
            </w:r>
            <w:r w:rsidR="001238F5">
              <w:fldChar w:fldCharType="begin"/>
            </w:r>
            <w:r w:rsidR="001238F5">
              <w:instrText>PAGEREF _Toc1601288697 \h</w:instrText>
            </w:r>
            <w:r w:rsidR="001238F5">
              <w:fldChar w:fldCharType="separate"/>
            </w:r>
            <w:r w:rsidR="64B93E62" w:rsidRPr="64B93E62">
              <w:rPr>
                <w:rStyle w:val="Hipercze"/>
              </w:rPr>
              <w:t>21</w:t>
            </w:r>
            <w:r w:rsidR="001238F5">
              <w:fldChar w:fldCharType="end"/>
            </w:r>
          </w:hyperlink>
        </w:p>
        <w:p w14:paraId="7BF8563A" w14:textId="0AADC389" w:rsidR="00CD3269" w:rsidRDefault="002A6BE7" w:rsidP="64B93E62">
          <w:pPr>
            <w:pStyle w:val="Spistreci3"/>
            <w:tabs>
              <w:tab w:val="left" w:pos="1200"/>
              <w:tab w:val="right" w:leader="dot" w:pos="9060"/>
            </w:tabs>
            <w:rPr>
              <w:rStyle w:val="Hipercze"/>
              <w:noProof/>
              <w:lang w:eastAsia="pl-PL"/>
            </w:rPr>
          </w:pPr>
          <w:hyperlink w:anchor="_Toc767316297">
            <w:r w:rsidR="64B93E62" w:rsidRPr="64B93E62">
              <w:rPr>
                <w:rStyle w:val="Hipercze"/>
              </w:rPr>
              <w:t>3.3.1</w:t>
            </w:r>
            <w:r w:rsidR="001238F5">
              <w:tab/>
            </w:r>
            <w:r w:rsidR="64B93E62" w:rsidRPr="64B93E62">
              <w:rPr>
                <w:rStyle w:val="Hipercze"/>
              </w:rPr>
              <w:t>Awaria krytyczna</w:t>
            </w:r>
            <w:r w:rsidR="001238F5">
              <w:tab/>
            </w:r>
            <w:r w:rsidR="001238F5">
              <w:fldChar w:fldCharType="begin"/>
            </w:r>
            <w:r w:rsidR="001238F5">
              <w:instrText>PAGEREF _Toc767316297 \h</w:instrText>
            </w:r>
            <w:r w:rsidR="001238F5">
              <w:fldChar w:fldCharType="separate"/>
            </w:r>
            <w:r w:rsidR="64B93E62" w:rsidRPr="64B93E62">
              <w:rPr>
                <w:rStyle w:val="Hipercze"/>
              </w:rPr>
              <w:t>21</w:t>
            </w:r>
            <w:r w:rsidR="001238F5">
              <w:fldChar w:fldCharType="end"/>
            </w:r>
          </w:hyperlink>
        </w:p>
        <w:p w14:paraId="0110FABE" w14:textId="40BF5F9D" w:rsidR="00CD3269" w:rsidRDefault="002A6BE7" w:rsidP="64B93E62">
          <w:pPr>
            <w:pStyle w:val="Spistreci3"/>
            <w:tabs>
              <w:tab w:val="right" w:leader="dot" w:pos="9060"/>
            </w:tabs>
            <w:rPr>
              <w:rStyle w:val="Hipercze"/>
              <w:noProof/>
              <w:lang w:eastAsia="pl-PL"/>
            </w:rPr>
          </w:pPr>
          <w:hyperlink w:anchor="_Toc790253289">
            <w:r w:rsidR="64B93E62" w:rsidRPr="64B93E62">
              <w:rPr>
                <w:rStyle w:val="Hipercze"/>
              </w:rPr>
              <w:t>3.3.2Inne awarie systemu</w:t>
            </w:r>
            <w:r w:rsidR="001238F5">
              <w:tab/>
            </w:r>
            <w:r w:rsidR="001238F5">
              <w:fldChar w:fldCharType="begin"/>
            </w:r>
            <w:r w:rsidR="001238F5">
              <w:instrText>PAGEREF _Toc790253289 \h</w:instrText>
            </w:r>
            <w:r w:rsidR="001238F5">
              <w:fldChar w:fldCharType="separate"/>
            </w:r>
            <w:r w:rsidR="64B93E62" w:rsidRPr="64B93E62">
              <w:rPr>
                <w:rStyle w:val="Hipercze"/>
              </w:rPr>
              <w:t>21</w:t>
            </w:r>
            <w:r w:rsidR="001238F5">
              <w:fldChar w:fldCharType="end"/>
            </w:r>
          </w:hyperlink>
        </w:p>
        <w:p w14:paraId="036FEE52" w14:textId="2B795D44" w:rsidR="00CD3269" w:rsidRDefault="002A6BE7" w:rsidP="64B93E62">
          <w:pPr>
            <w:pStyle w:val="Spistreci3"/>
            <w:tabs>
              <w:tab w:val="right" w:leader="dot" w:pos="9060"/>
            </w:tabs>
            <w:rPr>
              <w:rStyle w:val="Hipercze"/>
              <w:noProof/>
              <w:lang w:eastAsia="pl-PL"/>
            </w:rPr>
          </w:pPr>
          <w:hyperlink w:anchor="_Toc1506839848">
            <w:r w:rsidR="64B93E62" w:rsidRPr="64B93E62">
              <w:rPr>
                <w:rStyle w:val="Hipercze"/>
              </w:rPr>
              <w:t>3.3.3Sposoby zgłaszania awarii i błędów LSI 2021</w:t>
            </w:r>
            <w:r w:rsidR="001238F5">
              <w:tab/>
            </w:r>
            <w:r w:rsidR="001238F5">
              <w:fldChar w:fldCharType="begin"/>
            </w:r>
            <w:r w:rsidR="001238F5">
              <w:instrText>PAGEREF _Toc1506839848 \h</w:instrText>
            </w:r>
            <w:r w:rsidR="001238F5">
              <w:fldChar w:fldCharType="separate"/>
            </w:r>
            <w:r w:rsidR="64B93E62" w:rsidRPr="64B93E62">
              <w:rPr>
                <w:rStyle w:val="Hipercze"/>
              </w:rPr>
              <w:t>22</w:t>
            </w:r>
            <w:r w:rsidR="001238F5">
              <w:fldChar w:fldCharType="end"/>
            </w:r>
          </w:hyperlink>
        </w:p>
        <w:p w14:paraId="7816621B" w14:textId="65210141" w:rsidR="00CD3269" w:rsidRDefault="002A6BE7" w:rsidP="64B93E62">
          <w:pPr>
            <w:pStyle w:val="Spistreci2"/>
            <w:tabs>
              <w:tab w:val="left" w:pos="720"/>
              <w:tab w:val="right" w:leader="dot" w:pos="9060"/>
            </w:tabs>
            <w:rPr>
              <w:rStyle w:val="Hipercze"/>
              <w:noProof/>
              <w:lang w:eastAsia="pl-PL"/>
            </w:rPr>
          </w:pPr>
          <w:hyperlink w:anchor="_Toc1335127443">
            <w:r w:rsidR="64B93E62" w:rsidRPr="64B93E62">
              <w:rPr>
                <w:rStyle w:val="Hipercze"/>
              </w:rPr>
              <w:t>3.4</w:t>
            </w:r>
            <w:r w:rsidR="001238F5">
              <w:tab/>
            </w:r>
            <w:r w:rsidR="64B93E62" w:rsidRPr="64B93E62">
              <w:rPr>
                <w:rStyle w:val="Hipercze"/>
              </w:rPr>
              <w:t>Unieważnienie postępowania w zakresie wyboru projektów</w:t>
            </w:r>
            <w:r w:rsidR="001238F5">
              <w:tab/>
            </w:r>
            <w:r w:rsidR="001238F5">
              <w:fldChar w:fldCharType="begin"/>
            </w:r>
            <w:r w:rsidR="001238F5">
              <w:instrText>PAGEREF _Toc1335127443 \h</w:instrText>
            </w:r>
            <w:r w:rsidR="001238F5">
              <w:fldChar w:fldCharType="separate"/>
            </w:r>
            <w:r w:rsidR="64B93E62" w:rsidRPr="64B93E62">
              <w:rPr>
                <w:rStyle w:val="Hipercze"/>
              </w:rPr>
              <w:t>23</w:t>
            </w:r>
            <w:r w:rsidR="001238F5">
              <w:fldChar w:fldCharType="end"/>
            </w:r>
          </w:hyperlink>
        </w:p>
        <w:p w14:paraId="0DBE927E" w14:textId="1A080CC1" w:rsidR="00CD3269" w:rsidRDefault="002A6BE7" w:rsidP="64B93E62">
          <w:pPr>
            <w:pStyle w:val="Spistreci1"/>
            <w:rPr>
              <w:rStyle w:val="Hipercze"/>
              <w:noProof/>
              <w:lang w:eastAsia="pl-PL"/>
            </w:rPr>
          </w:pPr>
          <w:hyperlink w:anchor="_Toc1165535438">
            <w:r w:rsidR="64B93E62" w:rsidRPr="64B93E62">
              <w:rPr>
                <w:rStyle w:val="Hipercze"/>
              </w:rPr>
              <w:t>4.</w:t>
            </w:r>
            <w:r w:rsidR="001238F5">
              <w:tab/>
            </w:r>
            <w:r w:rsidR="64B93E62" w:rsidRPr="64B93E62">
              <w:rPr>
                <w:rStyle w:val="Hipercze"/>
              </w:rPr>
              <w:t>Kryteria wyboru projektów i wskaźniki</w:t>
            </w:r>
            <w:r w:rsidR="001238F5">
              <w:tab/>
            </w:r>
            <w:r w:rsidR="001238F5">
              <w:fldChar w:fldCharType="begin"/>
            </w:r>
            <w:r w:rsidR="001238F5">
              <w:instrText>PAGEREF _Toc1165535438 \h</w:instrText>
            </w:r>
            <w:r w:rsidR="001238F5">
              <w:fldChar w:fldCharType="separate"/>
            </w:r>
            <w:r w:rsidR="64B93E62" w:rsidRPr="64B93E62">
              <w:rPr>
                <w:rStyle w:val="Hipercze"/>
              </w:rPr>
              <w:t>23</w:t>
            </w:r>
            <w:r w:rsidR="001238F5">
              <w:fldChar w:fldCharType="end"/>
            </w:r>
          </w:hyperlink>
        </w:p>
        <w:p w14:paraId="6306968E" w14:textId="5AB44627" w:rsidR="00CD3269" w:rsidRDefault="002A6BE7" w:rsidP="64B93E62">
          <w:pPr>
            <w:pStyle w:val="Spistreci2"/>
            <w:tabs>
              <w:tab w:val="left" w:pos="720"/>
              <w:tab w:val="right" w:leader="dot" w:pos="9060"/>
            </w:tabs>
            <w:rPr>
              <w:rStyle w:val="Hipercze"/>
              <w:noProof/>
              <w:lang w:eastAsia="pl-PL"/>
            </w:rPr>
          </w:pPr>
          <w:hyperlink w:anchor="_Toc258368237">
            <w:r w:rsidR="64B93E62" w:rsidRPr="64B93E62">
              <w:rPr>
                <w:rStyle w:val="Hipercze"/>
              </w:rPr>
              <w:t>4.1</w:t>
            </w:r>
            <w:r w:rsidR="001238F5">
              <w:tab/>
            </w:r>
            <w:r w:rsidR="64B93E62" w:rsidRPr="64B93E62">
              <w:rPr>
                <w:rStyle w:val="Hipercze"/>
              </w:rPr>
              <w:t>Kryteria wyboru projektów</w:t>
            </w:r>
            <w:r w:rsidR="001238F5">
              <w:tab/>
            </w:r>
            <w:r w:rsidR="001238F5">
              <w:fldChar w:fldCharType="begin"/>
            </w:r>
            <w:r w:rsidR="001238F5">
              <w:instrText>PAGEREF _Toc258368237 \h</w:instrText>
            </w:r>
            <w:r w:rsidR="001238F5">
              <w:fldChar w:fldCharType="separate"/>
            </w:r>
            <w:r w:rsidR="64B93E62" w:rsidRPr="64B93E62">
              <w:rPr>
                <w:rStyle w:val="Hipercze"/>
              </w:rPr>
              <w:t>24</w:t>
            </w:r>
            <w:r w:rsidR="001238F5">
              <w:fldChar w:fldCharType="end"/>
            </w:r>
          </w:hyperlink>
        </w:p>
        <w:p w14:paraId="0ECABAED" w14:textId="589B3252" w:rsidR="00CD3269" w:rsidRDefault="002A6BE7" w:rsidP="64B93E62">
          <w:pPr>
            <w:pStyle w:val="Spistreci2"/>
            <w:tabs>
              <w:tab w:val="left" w:pos="720"/>
              <w:tab w:val="right" w:leader="dot" w:pos="9060"/>
            </w:tabs>
            <w:rPr>
              <w:rStyle w:val="Hipercze"/>
              <w:noProof/>
              <w:lang w:eastAsia="pl-PL"/>
            </w:rPr>
          </w:pPr>
          <w:hyperlink w:anchor="_Toc10899669">
            <w:r w:rsidR="64B93E62" w:rsidRPr="64B93E62">
              <w:rPr>
                <w:rStyle w:val="Hipercze"/>
              </w:rPr>
              <w:t>4.2</w:t>
            </w:r>
            <w:r w:rsidR="001238F5">
              <w:tab/>
            </w:r>
            <w:r w:rsidR="64B93E62" w:rsidRPr="64B93E62">
              <w:rPr>
                <w:rStyle w:val="Hipercze"/>
              </w:rPr>
              <w:t>Wskaźniki</w:t>
            </w:r>
            <w:r w:rsidR="001238F5">
              <w:tab/>
            </w:r>
            <w:r w:rsidR="001238F5">
              <w:fldChar w:fldCharType="begin"/>
            </w:r>
            <w:r w:rsidR="001238F5">
              <w:instrText>PAGEREF _Toc10899669 \h</w:instrText>
            </w:r>
            <w:r w:rsidR="001238F5">
              <w:fldChar w:fldCharType="separate"/>
            </w:r>
            <w:r w:rsidR="64B93E62" w:rsidRPr="64B93E62">
              <w:rPr>
                <w:rStyle w:val="Hipercze"/>
              </w:rPr>
              <w:t>24</w:t>
            </w:r>
            <w:r w:rsidR="001238F5">
              <w:fldChar w:fldCharType="end"/>
            </w:r>
          </w:hyperlink>
        </w:p>
        <w:p w14:paraId="1271DACF" w14:textId="6D4405F3" w:rsidR="00CD3269" w:rsidRDefault="002A6BE7" w:rsidP="64B93E62">
          <w:pPr>
            <w:pStyle w:val="Spistreci1"/>
            <w:rPr>
              <w:rStyle w:val="Hipercze"/>
              <w:noProof/>
              <w:lang w:eastAsia="pl-PL"/>
            </w:rPr>
          </w:pPr>
          <w:hyperlink w:anchor="_Toc201743480">
            <w:r w:rsidR="64B93E62" w:rsidRPr="64B93E62">
              <w:rPr>
                <w:rStyle w:val="Hipercze"/>
              </w:rPr>
              <w:t>5.</w:t>
            </w:r>
            <w:r w:rsidR="001238F5">
              <w:tab/>
            </w:r>
            <w:r w:rsidR="64B93E62" w:rsidRPr="64B93E62">
              <w:rPr>
                <w:rStyle w:val="Hipercze"/>
              </w:rPr>
              <w:t>Wybór projektów do dofinansowania</w:t>
            </w:r>
            <w:r w:rsidR="001238F5">
              <w:tab/>
            </w:r>
            <w:r w:rsidR="001238F5">
              <w:fldChar w:fldCharType="begin"/>
            </w:r>
            <w:r w:rsidR="001238F5">
              <w:instrText>PAGEREF _Toc201743480 \h</w:instrText>
            </w:r>
            <w:r w:rsidR="001238F5">
              <w:fldChar w:fldCharType="separate"/>
            </w:r>
            <w:r w:rsidR="64B93E62" w:rsidRPr="64B93E62">
              <w:rPr>
                <w:rStyle w:val="Hipercze"/>
              </w:rPr>
              <w:t>24</w:t>
            </w:r>
            <w:r w:rsidR="001238F5">
              <w:fldChar w:fldCharType="end"/>
            </w:r>
          </w:hyperlink>
        </w:p>
        <w:p w14:paraId="34E40055" w14:textId="0F80D48A" w:rsidR="00CD3269" w:rsidRDefault="002A6BE7" w:rsidP="64B93E62">
          <w:pPr>
            <w:pStyle w:val="Spistreci2"/>
            <w:tabs>
              <w:tab w:val="left" w:pos="720"/>
              <w:tab w:val="right" w:leader="dot" w:pos="9060"/>
            </w:tabs>
            <w:rPr>
              <w:rStyle w:val="Hipercze"/>
              <w:noProof/>
              <w:lang w:eastAsia="pl-PL"/>
            </w:rPr>
          </w:pPr>
          <w:hyperlink w:anchor="_Toc1063160546">
            <w:r w:rsidR="64B93E62" w:rsidRPr="64B93E62">
              <w:rPr>
                <w:rStyle w:val="Hipercze"/>
              </w:rPr>
              <w:t>5.1</w:t>
            </w:r>
            <w:r w:rsidR="001238F5">
              <w:tab/>
            </w:r>
            <w:r w:rsidR="64B93E62" w:rsidRPr="64B93E62">
              <w:rPr>
                <w:rStyle w:val="Hipercze"/>
              </w:rPr>
              <w:t>Sposób wyboru projektów</w:t>
            </w:r>
            <w:r w:rsidR="001238F5">
              <w:tab/>
            </w:r>
            <w:r w:rsidR="001238F5">
              <w:fldChar w:fldCharType="begin"/>
            </w:r>
            <w:r w:rsidR="001238F5">
              <w:instrText>PAGEREF _Toc1063160546 \h</w:instrText>
            </w:r>
            <w:r w:rsidR="001238F5">
              <w:fldChar w:fldCharType="separate"/>
            </w:r>
            <w:r w:rsidR="64B93E62" w:rsidRPr="64B93E62">
              <w:rPr>
                <w:rStyle w:val="Hipercze"/>
              </w:rPr>
              <w:t>25</w:t>
            </w:r>
            <w:r w:rsidR="001238F5">
              <w:fldChar w:fldCharType="end"/>
            </w:r>
          </w:hyperlink>
        </w:p>
        <w:p w14:paraId="29ED7B25" w14:textId="1DB30117" w:rsidR="00CD3269" w:rsidRDefault="002A6BE7" w:rsidP="64B93E62">
          <w:pPr>
            <w:pStyle w:val="Spistreci2"/>
            <w:tabs>
              <w:tab w:val="left" w:pos="720"/>
              <w:tab w:val="right" w:leader="dot" w:pos="9060"/>
            </w:tabs>
            <w:rPr>
              <w:rStyle w:val="Hipercze"/>
              <w:noProof/>
              <w:lang w:eastAsia="pl-PL"/>
            </w:rPr>
          </w:pPr>
          <w:hyperlink w:anchor="_Toc1599254150">
            <w:r w:rsidR="64B93E62" w:rsidRPr="64B93E62">
              <w:rPr>
                <w:rStyle w:val="Hipercze"/>
              </w:rPr>
              <w:t>5.2</w:t>
            </w:r>
            <w:r w:rsidR="001238F5">
              <w:tab/>
            </w:r>
            <w:r w:rsidR="64B93E62" w:rsidRPr="64B93E62">
              <w:rPr>
                <w:rStyle w:val="Hipercze"/>
              </w:rPr>
              <w:t>Opis procedury oceny projektów</w:t>
            </w:r>
            <w:r w:rsidR="001238F5">
              <w:tab/>
            </w:r>
            <w:r w:rsidR="001238F5">
              <w:fldChar w:fldCharType="begin"/>
            </w:r>
            <w:r w:rsidR="001238F5">
              <w:instrText>PAGEREF _Toc1599254150 \h</w:instrText>
            </w:r>
            <w:r w:rsidR="001238F5">
              <w:fldChar w:fldCharType="separate"/>
            </w:r>
            <w:r w:rsidR="64B93E62" w:rsidRPr="64B93E62">
              <w:rPr>
                <w:rStyle w:val="Hipercze"/>
              </w:rPr>
              <w:t>25</w:t>
            </w:r>
            <w:r w:rsidR="001238F5">
              <w:fldChar w:fldCharType="end"/>
            </w:r>
          </w:hyperlink>
        </w:p>
        <w:p w14:paraId="169A121C" w14:textId="4C7379AB" w:rsidR="00CD3269" w:rsidRDefault="002A6BE7" w:rsidP="64B93E62">
          <w:pPr>
            <w:pStyle w:val="Spistreci2"/>
            <w:tabs>
              <w:tab w:val="left" w:pos="720"/>
              <w:tab w:val="right" w:leader="dot" w:pos="9060"/>
            </w:tabs>
            <w:rPr>
              <w:rStyle w:val="Hipercze"/>
              <w:noProof/>
              <w:lang w:eastAsia="pl-PL"/>
            </w:rPr>
          </w:pPr>
          <w:hyperlink w:anchor="_Toc1067808640">
            <w:r w:rsidR="64B93E62" w:rsidRPr="64B93E62">
              <w:rPr>
                <w:rStyle w:val="Hipercze"/>
              </w:rPr>
              <w:t>5.3</w:t>
            </w:r>
            <w:r w:rsidR="001238F5">
              <w:tab/>
            </w:r>
            <w:r w:rsidR="64B93E62" w:rsidRPr="64B93E62">
              <w:rPr>
                <w:rStyle w:val="Hipercze"/>
              </w:rPr>
              <w:t>Uzupełnienie i poprawa wniosków o dofinansowanie</w:t>
            </w:r>
            <w:r w:rsidR="001238F5">
              <w:tab/>
            </w:r>
            <w:r w:rsidR="001238F5">
              <w:fldChar w:fldCharType="begin"/>
            </w:r>
            <w:r w:rsidR="001238F5">
              <w:instrText>PAGEREF _Toc1067808640 \h</w:instrText>
            </w:r>
            <w:r w:rsidR="001238F5">
              <w:fldChar w:fldCharType="separate"/>
            </w:r>
            <w:r w:rsidR="64B93E62" w:rsidRPr="64B93E62">
              <w:rPr>
                <w:rStyle w:val="Hipercze"/>
              </w:rPr>
              <w:t>26</w:t>
            </w:r>
            <w:r w:rsidR="001238F5">
              <w:fldChar w:fldCharType="end"/>
            </w:r>
          </w:hyperlink>
        </w:p>
        <w:p w14:paraId="2FB58394" w14:textId="60046C9D" w:rsidR="00CD3269" w:rsidRDefault="002A6BE7" w:rsidP="64B93E62">
          <w:pPr>
            <w:pStyle w:val="Spistreci2"/>
            <w:tabs>
              <w:tab w:val="left" w:pos="720"/>
              <w:tab w:val="right" w:leader="dot" w:pos="9060"/>
            </w:tabs>
            <w:rPr>
              <w:rStyle w:val="Hipercze"/>
              <w:noProof/>
              <w:lang w:eastAsia="pl-PL"/>
            </w:rPr>
          </w:pPr>
          <w:hyperlink w:anchor="_Toc1474927045">
            <w:r w:rsidR="64B93E62" w:rsidRPr="64B93E62">
              <w:rPr>
                <w:rStyle w:val="Hipercze"/>
              </w:rPr>
              <w:t>5.4</w:t>
            </w:r>
            <w:r w:rsidR="001238F5">
              <w:tab/>
            </w:r>
            <w:r w:rsidR="64B93E62" w:rsidRPr="64B93E62">
              <w:rPr>
                <w:rStyle w:val="Hipercze"/>
              </w:rPr>
              <w:t>Wyniki oceny</w:t>
            </w:r>
            <w:r w:rsidR="001238F5">
              <w:tab/>
            </w:r>
            <w:r w:rsidR="001238F5">
              <w:fldChar w:fldCharType="begin"/>
            </w:r>
            <w:r w:rsidR="001238F5">
              <w:instrText>PAGEREF _Toc1474927045 \h</w:instrText>
            </w:r>
            <w:r w:rsidR="001238F5">
              <w:fldChar w:fldCharType="separate"/>
            </w:r>
            <w:r w:rsidR="64B93E62" w:rsidRPr="64B93E62">
              <w:rPr>
                <w:rStyle w:val="Hipercze"/>
              </w:rPr>
              <w:t>28</w:t>
            </w:r>
            <w:r w:rsidR="001238F5">
              <w:fldChar w:fldCharType="end"/>
            </w:r>
          </w:hyperlink>
        </w:p>
        <w:p w14:paraId="6185A293" w14:textId="72E04D39" w:rsidR="00CD3269" w:rsidRDefault="002A6BE7" w:rsidP="64B93E62">
          <w:pPr>
            <w:pStyle w:val="Spistreci2"/>
            <w:tabs>
              <w:tab w:val="left" w:pos="720"/>
              <w:tab w:val="right" w:leader="dot" w:pos="9060"/>
            </w:tabs>
            <w:rPr>
              <w:rStyle w:val="Hipercze"/>
              <w:noProof/>
              <w:lang w:eastAsia="pl-PL"/>
            </w:rPr>
          </w:pPr>
          <w:hyperlink w:anchor="_Toc336280125">
            <w:r w:rsidR="64B93E62" w:rsidRPr="64B93E62">
              <w:rPr>
                <w:rStyle w:val="Hipercze"/>
              </w:rPr>
              <w:t>5.5</w:t>
            </w:r>
            <w:r w:rsidR="001238F5">
              <w:tab/>
            </w:r>
            <w:r w:rsidR="64B93E62" w:rsidRPr="64B93E62">
              <w:rPr>
                <w:rStyle w:val="Hipercze"/>
              </w:rPr>
              <w:t>Procedura odwoławcza</w:t>
            </w:r>
            <w:r w:rsidR="001238F5">
              <w:tab/>
            </w:r>
            <w:r w:rsidR="001238F5">
              <w:fldChar w:fldCharType="begin"/>
            </w:r>
            <w:r w:rsidR="001238F5">
              <w:instrText>PAGEREF _Toc336280125 \h</w:instrText>
            </w:r>
            <w:r w:rsidR="001238F5">
              <w:fldChar w:fldCharType="separate"/>
            </w:r>
            <w:r w:rsidR="64B93E62" w:rsidRPr="64B93E62">
              <w:rPr>
                <w:rStyle w:val="Hipercze"/>
              </w:rPr>
              <w:t>29</w:t>
            </w:r>
            <w:r w:rsidR="001238F5">
              <w:fldChar w:fldCharType="end"/>
            </w:r>
          </w:hyperlink>
        </w:p>
        <w:p w14:paraId="5EBACB20" w14:textId="5111CB61" w:rsidR="00CD3269" w:rsidRDefault="002A6BE7" w:rsidP="64B93E62">
          <w:pPr>
            <w:pStyle w:val="Spistreci1"/>
            <w:rPr>
              <w:rStyle w:val="Hipercze"/>
              <w:noProof/>
              <w:lang w:eastAsia="pl-PL"/>
            </w:rPr>
          </w:pPr>
          <w:hyperlink w:anchor="_Toc2100258815">
            <w:r w:rsidR="64B93E62" w:rsidRPr="64B93E62">
              <w:rPr>
                <w:rStyle w:val="Hipercze"/>
              </w:rPr>
              <w:t>6.</w:t>
            </w:r>
            <w:r w:rsidR="001238F5">
              <w:tab/>
            </w:r>
            <w:r w:rsidR="64B93E62" w:rsidRPr="64B93E62">
              <w:rPr>
                <w:rStyle w:val="Hipercze"/>
              </w:rPr>
              <w:t>Umowa o dofinansowanie projektu</w:t>
            </w:r>
            <w:r w:rsidR="001238F5">
              <w:tab/>
            </w:r>
            <w:r w:rsidR="001238F5">
              <w:fldChar w:fldCharType="begin"/>
            </w:r>
            <w:r w:rsidR="001238F5">
              <w:instrText>PAGEREF _Toc2100258815 \h</w:instrText>
            </w:r>
            <w:r w:rsidR="001238F5">
              <w:fldChar w:fldCharType="separate"/>
            </w:r>
            <w:r w:rsidR="64B93E62" w:rsidRPr="64B93E62">
              <w:rPr>
                <w:rStyle w:val="Hipercze"/>
              </w:rPr>
              <w:t>31</w:t>
            </w:r>
            <w:r w:rsidR="001238F5">
              <w:fldChar w:fldCharType="end"/>
            </w:r>
          </w:hyperlink>
        </w:p>
        <w:p w14:paraId="3F0F6FC7" w14:textId="6B67B2AF" w:rsidR="00CD3269" w:rsidRDefault="002A6BE7" w:rsidP="64B93E62">
          <w:pPr>
            <w:pStyle w:val="Spistreci1"/>
            <w:rPr>
              <w:rStyle w:val="Hipercze"/>
              <w:noProof/>
              <w:lang w:eastAsia="pl-PL"/>
            </w:rPr>
          </w:pPr>
          <w:hyperlink w:anchor="_Toc1505731198">
            <w:r w:rsidR="64B93E62" w:rsidRPr="64B93E62">
              <w:rPr>
                <w:rStyle w:val="Hipercze"/>
              </w:rPr>
              <w:t>7.</w:t>
            </w:r>
            <w:r w:rsidR="001238F5">
              <w:tab/>
            </w:r>
            <w:r w:rsidR="64B93E62" w:rsidRPr="64B93E62">
              <w:rPr>
                <w:rStyle w:val="Hipercze"/>
              </w:rPr>
              <w:t>Komunikacja z ION</w:t>
            </w:r>
            <w:r w:rsidR="001238F5">
              <w:tab/>
            </w:r>
            <w:r w:rsidR="001238F5">
              <w:fldChar w:fldCharType="begin"/>
            </w:r>
            <w:r w:rsidR="001238F5">
              <w:instrText>PAGEREF _Toc1505731198 \h</w:instrText>
            </w:r>
            <w:r w:rsidR="001238F5">
              <w:fldChar w:fldCharType="separate"/>
            </w:r>
            <w:r w:rsidR="64B93E62" w:rsidRPr="64B93E62">
              <w:rPr>
                <w:rStyle w:val="Hipercze"/>
              </w:rPr>
              <w:t>32</w:t>
            </w:r>
            <w:r w:rsidR="001238F5">
              <w:fldChar w:fldCharType="end"/>
            </w:r>
          </w:hyperlink>
        </w:p>
        <w:p w14:paraId="4E400760" w14:textId="7CF1CCD2" w:rsidR="00CD3269" w:rsidRDefault="002A6BE7" w:rsidP="64B93E62">
          <w:pPr>
            <w:pStyle w:val="Spistreci2"/>
            <w:tabs>
              <w:tab w:val="left" w:pos="720"/>
              <w:tab w:val="right" w:leader="dot" w:pos="9060"/>
            </w:tabs>
            <w:rPr>
              <w:rStyle w:val="Hipercze"/>
              <w:noProof/>
              <w:lang w:eastAsia="pl-PL"/>
            </w:rPr>
          </w:pPr>
          <w:hyperlink w:anchor="_Toc665608672">
            <w:r w:rsidR="64B93E62" w:rsidRPr="64B93E62">
              <w:rPr>
                <w:rStyle w:val="Hipercze"/>
              </w:rPr>
              <w:t>7.1</w:t>
            </w:r>
            <w:r w:rsidR="001238F5">
              <w:tab/>
            </w:r>
            <w:r w:rsidR="64B93E62" w:rsidRPr="64B93E62">
              <w:rPr>
                <w:rStyle w:val="Hipercze"/>
              </w:rPr>
              <w:t>Dane teleadresowe do kontaktu</w:t>
            </w:r>
            <w:r w:rsidR="001238F5">
              <w:tab/>
            </w:r>
            <w:r w:rsidR="001238F5">
              <w:fldChar w:fldCharType="begin"/>
            </w:r>
            <w:r w:rsidR="001238F5">
              <w:instrText>PAGEREF _Toc665608672 \h</w:instrText>
            </w:r>
            <w:r w:rsidR="001238F5">
              <w:fldChar w:fldCharType="separate"/>
            </w:r>
            <w:r w:rsidR="64B93E62" w:rsidRPr="64B93E62">
              <w:rPr>
                <w:rStyle w:val="Hipercze"/>
              </w:rPr>
              <w:t>32</w:t>
            </w:r>
            <w:r w:rsidR="001238F5">
              <w:fldChar w:fldCharType="end"/>
            </w:r>
          </w:hyperlink>
        </w:p>
        <w:p w14:paraId="0967BECD" w14:textId="16951480" w:rsidR="00CD3269" w:rsidRDefault="002A6BE7" w:rsidP="64B93E62">
          <w:pPr>
            <w:pStyle w:val="Spistreci2"/>
            <w:tabs>
              <w:tab w:val="left" w:pos="720"/>
              <w:tab w:val="right" w:leader="dot" w:pos="9060"/>
            </w:tabs>
            <w:rPr>
              <w:rStyle w:val="Hipercze"/>
              <w:noProof/>
              <w:lang w:eastAsia="pl-PL"/>
            </w:rPr>
          </w:pPr>
          <w:hyperlink w:anchor="_Toc1724759436">
            <w:r w:rsidR="64B93E62" w:rsidRPr="64B93E62">
              <w:rPr>
                <w:rStyle w:val="Hipercze"/>
              </w:rPr>
              <w:t>7.2</w:t>
            </w:r>
            <w:r w:rsidR="001238F5">
              <w:tab/>
            </w:r>
            <w:r w:rsidR="64B93E62" w:rsidRPr="64B93E62">
              <w:rPr>
                <w:rStyle w:val="Hipercze"/>
              </w:rPr>
              <w:t>Komunikacja dotycząca procesu oceny wniosku</w:t>
            </w:r>
            <w:r w:rsidR="001238F5">
              <w:tab/>
            </w:r>
            <w:r w:rsidR="001238F5">
              <w:fldChar w:fldCharType="begin"/>
            </w:r>
            <w:r w:rsidR="001238F5">
              <w:instrText>PAGEREF _Toc1724759436 \h</w:instrText>
            </w:r>
            <w:r w:rsidR="001238F5">
              <w:fldChar w:fldCharType="separate"/>
            </w:r>
            <w:r w:rsidR="64B93E62" w:rsidRPr="64B93E62">
              <w:rPr>
                <w:rStyle w:val="Hipercze"/>
              </w:rPr>
              <w:t>33</w:t>
            </w:r>
            <w:r w:rsidR="001238F5">
              <w:fldChar w:fldCharType="end"/>
            </w:r>
          </w:hyperlink>
        </w:p>
        <w:p w14:paraId="6C0F788A" w14:textId="2ED74C9C" w:rsidR="00CD3269" w:rsidRDefault="002A6BE7" w:rsidP="64B93E62">
          <w:pPr>
            <w:pStyle w:val="Spistreci2"/>
            <w:tabs>
              <w:tab w:val="left" w:pos="720"/>
              <w:tab w:val="right" w:leader="dot" w:pos="9060"/>
            </w:tabs>
            <w:rPr>
              <w:rStyle w:val="Hipercze"/>
              <w:noProof/>
              <w:lang w:eastAsia="pl-PL"/>
            </w:rPr>
          </w:pPr>
          <w:hyperlink w:anchor="_Toc1665823134">
            <w:r w:rsidR="64B93E62" w:rsidRPr="64B93E62">
              <w:rPr>
                <w:rStyle w:val="Hipercze"/>
              </w:rPr>
              <w:t>7.3</w:t>
            </w:r>
            <w:r w:rsidR="001238F5">
              <w:tab/>
            </w:r>
            <w:r w:rsidR="64B93E62" w:rsidRPr="64B93E62">
              <w:rPr>
                <w:rStyle w:val="Hipercze"/>
              </w:rPr>
              <w:t>Udzielanie informacji przez wnioskodawcę podmiotom zewnętrznym</w:t>
            </w:r>
            <w:r w:rsidR="001238F5">
              <w:tab/>
            </w:r>
            <w:r w:rsidR="001238F5">
              <w:fldChar w:fldCharType="begin"/>
            </w:r>
            <w:r w:rsidR="001238F5">
              <w:instrText>PAGEREF _Toc1665823134 \h</w:instrText>
            </w:r>
            <w:r w:rsidR="001238F5">
              <w:fldChar w:fldCharType="separate"/>
            </w:r>
            <w:r w:rsidR="64B93E62" w:rsidRPr="64B93E62">
              <w:rPr>
                <w:rStyle w:val="Hipercze"/>
              </w:rPr>
              <w:t>35</w:t>
            </w:r>
            <w:r w:rsidR="001238F5">
              <w:fldChar w:fldCharType="end"/>
            </w:r>
          </w:hyperlink>
        </w:p>
        <w:p w14:paraId="28903D92" w14:textId="382A3776" w:rsidR="00CD3269" w:rsidRDefault="002A6BE7" w:rsidP="64B93E62">
          <w:pPr>
            <w:pStyle w:val="Spistreci1"/>
            <w:rPr>
              <w:rStyle w:val="Hipercze"/>
              <w:noProof/>
              <w:lang w:eastAsia="pl-PL"/>
            </w:rPr>
          </w:pPr>
          <w:hyperlink w:anchor="_Toc346484006">
            <w:r w:rsidR="64B93E62" w:rsidRPr="64B93E62">
              <w:rPr>
                <w:rStyle w:val="Hipercze"/>
              </w:rPr>
              <w:t>8.</w:t>
            </w:r>
            <w:r w:rsidR="001238F5">
              <w:tab/>
            </w:r>
            <w:r w:rsidR="64B93E62" w:rsidRPr="64B93E62">
              <w:rPr>
                <w:rStyle w:val="Hipercze"/>
              </w:rPr>
              <w:t>Przetwarzanie danych osobowych</w:t>
            </w:r>
            <w:r w:rsidR="001238F5">
              <w:tab/>
            </w:r>
            <w:r w:rsidR="001238F5">
              <w:fldChar w:fldCharType="begin"/>
            </w:r>
            <w:r w:rsidR="001238F5">
              <w:instrText>PAGEREF _Toc346484006 \h</w:instrText>
            </w:r>
            <w:r w:rsidR="001238F5">
              <w:fldChar w:fldCharType="separate"/>
            </w:r>
            <w:r w:rsidR="64B93E62" w:rsidRPr="64B93E62">
              <w:rPr>
                <w:rStyle w:val="Hipercze"/>
              </w:rPr>
              <w:t>35</w:t>
            </w:r>
            <w:r w:rsidR="001238F5">
              <w:fldChar w:fldCharType="end"/>
            </w:r>
          </w:hyperlink>
        </w:p>
        <w:p w14:paraId="4096D232" w14:textId="6807E76A" w:rsidR="00CD3269" w:rsidRDefault="002A6BE7" w:rsidP="64B93E62">
          <w:pPr>
            <w:pStyle w:val="Spistreci1"/>
            <w:rPr>
              <w:rStyle w:val="Hipercze"/>
              <w:noProof/>
              <w:lang w:eastAsia="pl-PL"/>
            </w:rPr>
          </w:pPr>
          <w:hyperlink w:anchor="_Toc758271749">
            <w:r w:rsidR="64B93E62" w:rsidRPr="64B93E62">
              <w:rPr>
                <w:rStyle w:val="Hipercze"/>
              </w:rPr>
              <w:t>9.</w:t>
            </w:r>
            <w:r w:rsidR="001238F5">
              <w:tab/>
            </w:r>
            <w:r w:rsidR="64B93E62" w:rsidRPr="64B93E62">
              <w:rPr>
                <w:rStyle w:val="Hipercze"/>
              </w:rPr>
              <w:t>Podstawy prawne</w:t>
            </w:r>
            <w:r w:rsidR="001238F5">
              <w:tab/>
            </w:r>
            <w:r w:rsidR="001238F5">
              <w:fldChar w:fldCharType="begin"/>
            </w:r>
            <w:r w:rsidR="001238F5">
              <w:instrText>PAGEREF _Toc758271749 \h</w:instrText>
            </w:r>
            <w:r w:rsidR="001238F5">
              <w:fldChar w:fldCharType="separate"/>
            </w:r>
            <w:r w:rsidR="64B93E62" w:rsidRPr="64B93E62">
              <w:rPr>
                <w:rStyle w:val="Hipercze"/>
              </w:rPr>
              <w:t>36</w:t>
            </w:r>
            <w:r w:rsidR="001238F5">
              <w:fldChar w:fldCharType="end"/>
            </w:r>
          </w:hyperlink>
        </w:p>
        <w:p w14:paraId="750A9EEE" w14:textId="00B07E67" w:rsidR="00CD3269" w:rsidRDefault="002A6BE7" w:rsidP="64B93E62">
          <w:pPr>
            <w:pStyle w:val="Spistreci1"/>
            <w:rPr>
              <w:rStyle w:val="Hipercze"/>
              <w:noProof/>
              <w:lang w:eastAsia="pl-PL"/>
            </w:rPr>
          </w:pPr>
          <w:hyperlink w:anchor="_Toc1437939126">
            <w:r w:rsidR="64B93E62" w:rsidRPr="64B93E62">
              <w:rPr>
                <w:rStyle w:val="Hipercze"/>
              </w:rPr>
              <w:t>10.</w:t>
            </w:r>
            <w:r w:rsidR="001238F5">
              <w:tab/>
            </w:r>
            <w:r w:rsidR="64B93E62" w:rsidRPr="64B93E62">
              <w:rPr>
                <w:rStyle w:val="Hipercze"/>
              </w:rPr>
              <w:t>Załączniki do Regulaminu</w:t>
            </w:r>
            <w:r w:rsidR="001238F5">
              <w:tab/>
            </w:r>
            <w:r w:rsidR="001238F5">
              <w:fldChar w:fldCharType="begin"/>
            </w:r>
            <w:r w:rsidR="001238F5">
              <w:instrText>PAGEREF _Toc1437939126 \h</w:instrText>
            </w:r>
            <w:r w:rsidR="001238F5">
              <w:fldChar w:fldCharType="separate"/>
            </w:r>
            <w:r w:rsidR="64B93E62" w:rsidRPr="64B93E62">
              <w:rPr>
                <w:rStyle w:val="Hipercze"/>
              </w:rPr>
              <w:t>40</w:t>
            </w:r>
            <w:r w:rsidR="001238F5">
              <w:fldChar w:fldCharType="end"/>
            </w:r>
          </w:hyperlink>
          <w:r w:rsidR="001238F5">
            <w:fldChar w:fldCharType="end"/>
          </w:r>
        </w:p>
      </w:sdtContent>
    </w:sdt>
    <w:p w14:paraId="52972CE1" w14:textId="18004B9E" w:rsidR="00E72D9B" w:rsidRDefault="00E72D9B" w:rsidP="00E72D9B"/>
    <w:p w14:paraId="208260E0" w14:textId="77777777" w:rsidR="000207ED" w:rsidRDefault="000207ED">
      <w:pPr>
        <w:rPr>
          <w:rFonts w:eastAsiaTheme="majorEastAsia" w:cstheme="majorBidi"/>
          <w:b/>
          <w:color w:val="2E74B5" w:themeColor="accent1" w:themeShade="BF"/>
          <w:sz w:val="32"/>
          <w:szCs w:val="32"/>
        </w:rPr>
      </w:pPr>
    </w:p>
    <w:p w14:paraId="458FF479" w14:textId="77777777" w:rsidR="000207ED" w:rsidRDefault="000207ED">
      <w:pPr>
        <w:rPr>
          <w:rFonts w:eastAsiaTheme="majorEastAsia" w:cstheme="majorBidi"/>
          <w:b/>
          <w:color w:val="2E74B5" w:themeColor="accent1" w:themeShade="BF"/>
          <w:sz w:val="32"/>
          <w:szCs w:val="32"/>
        </w:rPr>
      </w:pPr>
    </w:p>
    <w:p w14:paraId="7ED3928C" w14:textId="77777777" w:rsidR="000207ED" w:rsidRDefault="000207ED">
      <w:pPr>
        <w:rPr>
          <w:rFonts w:eastAsiaTheme="majorEastAsia" w:cstheme="majorBidi"/>
          <w:b/>
          <w:color w:val="2E74B5" w:themeColor="accent1" w:themeShade="BF"/>
          <w:sz w:val="32"/>
          <w:szCs w:val="32"/>
        </w:rPr>
      </w:pPr>
    </w:p>
    <w:p w14:paraId="35353849" w14:textId="77777777" w:rsidR="000207ED" w:rsidRDefault="000207ED">
      <w:pPr>
        <w:rPr>
          <w:rFonts w:eastAsiaTheme="majorEastAsia" w:cstheme="majorBidi"/>
          <w:b/>
          <w:color w:val="2E74B5" w:themeColor="accent1" w:themeShade="BF"/>
          <w:sz w:val="32"/>
          <w:szCs w:val="32"/>
        </w:rPr>
      </w:pPr>
    </w:p>
    <w:p w14:paraId="501EC029" w14:textId="77777777" w:rsidR="000207ED" w:rsidRDefault="000207ED">
      <w:pPr>
        <w:rPr>
          <w:rFonts w:eastAsiaTheme="majorEastAsia" w:cstheme="majorBidi"/>
          <w:b/>
          <w:color w:val="2E74B5" w:themeColor="accent1" w:themeShade="BF"/>
          <w:sz w:val="32"/>
          <w:szCs w:val="32"/>
        </w:rPr>
      </w:pPr>
    </w:p>
    <w:p w14:paraId="1D4673E1" w14:textId="77777777" w:rsidR="000207ED" w:rsidRDefault="000207ED">
      <w:pPr>
        <w:rPr>
          <w:rFonts w:eastAsiaTheme="majorEastAsia" w:cstheme="majorBidi"/>
          <w:b/>
          <w:color w:val="2E74B5" w:themeColor="accent1" w:themeShade="BF"/>
          <w:sz w:val="32"/>
          <w:szCs w:val="32"/>
        </w:rPr>
      </w:pPr>
    </w:p>
    <w:p w14:paraId="2C334C55" w14:textId="77777777" w:rsidR="000207ED" w:rsidRDefault="000207ED">
      <w:pPr>
        <w:rPr>
          <w:rFonts w:eastAsiaTheme="majorEastAsia" w:cstheme="majorBidi"/>
          <w:b/>
          <w:color w:val="2E74B5" w:themeColor="accent1" w:themeShade="BF"/>
          <w:sz w:val="32"/>
          <w:szCs w:val="32"/>
        </w:rPr>
      </w:pPr>
    </w:p>
    <w:p w14:paraId="06AA7390" w14:textId="77777777" w:rsidR="000207ED" w:rsidRDefault="000207ED">
      <w:pPr>
        <w:rPr>
          <w:rFonts w:eastAsiaTheme="majorEastAsia" w:cstheme="majorBidi"/>
          <w:b/>
          <w:color w:val="2E74B5" w:themeColor="accent1" w:themeShade="BF"/>
          <w:sz w:val="32"/>
          <w:szCs w:val="32"/>
        </w:rPr>
      </w:pPr>
    </w:p>
    <w:p w14:paraId="50316367" w14:textId="77777777" w:rsidR="00A85AF9" w:rsidRPr="00A85AF9" w:rsidRDefault="00A85AF9" w:rsidP="64B93E62">
      <w:pPr>
        <w:keepNext/>
        <w:keepLines/>
        <w:spacing w:before="120" w:after="120"/>
        <w:outlineLvl w:val="0"/>
        <w:rPr>
          <w:rFonts w:eastAsiaTheme="majorEastAsia" w:cstheme="majorBidi"/>
          <w:b/>
          <w:bCs/>
          <w:color w:val="2E74B5" w:themeColor="accent1" w:themeShade="BF"/>
          <w:sz w:val="32"/>
          <w:szCs w:val="32"/>
        </w:rPr>
      </w:pPr>
      <w:bookmarkStart w:id="3" w:name="_Toc1643479478"/>
      <w:r w:rsidRPr="64B93E62">
        <w:rPr>
          <w:rFonts w:eastAsiaTheme="majorEastAsia" w:cstheme="majorBidi"/>
          <w:b/>
          <w:bCs/>
          <w:color w:val="2E74B5" w:themeColor="accent1" w:themeShade="BF"/>
          <w:sz w:val="32"/>
          <w:szCs w:val="32"/>
        </w:rPr>
        <w:t>Wykaz skrótów</w:t>
      </w:r>
      <w:bookmarkEnd w:id="3"/>
    </w:p>
    <w:p w14:paraId="11BF407C"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DNSH – ang. do no significant harm - zasada nieczynienia znaczącej szkody środowisku;</w:t>
      </w:r>
    </w:p>
    <w:p w14:paraId="71199542"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7D74D8C2"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KOP – Komisja Oceny Projektów;</w:t>
      </w:r>
    </w:p>
    <w:p w14:paraId="0136A5C4" w14:textId="2AC08095" w:rsidR="00A85AF9" w:rsidRDefault="00A85AF9" w:rsidP="003F4ED8">
      <w:pPr>
        <w:numPr>
          <w:ilvl w:val="0"/>
          <w:numId w:val="8"/>
        </w:numPr>
        <w:spacing w:after="240"/>
        <w:contextualSpacing/>
        <w:textAlignment w:val="baseline"/>
        <w:rPr>
          <w:rFonts w:cs="Arial"/>
          <w:bCs/>
        </w:rPr>
      </w:pPr>
      <w:r w:rsidRPr="00A85AF9">
        <w:rPr>
          <w:rFonts w:cs="Arial"/>
          <w:bCs/>
        </w:rPr>
        <w:t>KM FE SL - Komitet Monitorujący program Fundusze Europejskie dla Śląskiego 2021-2027;</w:t>
      </w:r>
    </w:p>
    <w:p w14:paraId="361192C5" w14:textId="23086B65" w:rsidR="00813BF7" w:rsidRPr="00AD61AC" w:rsidRDefault="00813BF7" w:rsidP="003F4ED8">
      <w:pPr>
        <w:numPr>
          <w:ilvl w:val="0"/>
          <w:numId w:val="8"/>
        </w:numPr>
        <w:spacing w:after="240"/>
        <w:contextualSpacing/>
        <w:textAlignment w:val="baseline"/>
        <w:rPr>
          <w:rFonts w:cs="Arial"/>
          <w:bCs/>
        </w:rPr>
      </w:pPr>
      <w:r w:rsidRPr="00AD61AC">
        <w:rPr>
          <w:rFonts w:cs="Arial"/>
          <w:bCs/>
        </w:rPr>
        <w:t>LGD – Lokalne Grupy Działania</w:t>
      </w:r>
    </w:p>
    <w:p w14:paraId="28821357" w14:textId="6B4334FA" w:rsidR="00A85AF9" w:rsidRDefault="00A85AF9" w:rsidP="003F4ED8">
      <w:pPr>
        <w:numPr>
          <w:ilvl w:val="0"/>
          <w:numId w:val="8"/>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4"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4"/>
    </w:p>
    <w:p w14:paraId="7ACB9DD5" w14:textId="2D5727A4" w:rsidR="00813BF7" w:rsidRPr="00AD61AC" w:rsidRDefault="00813BF7" w:rsidP="003F4ED8">
      <w:pPr>
        <w:numPr>
          <w:ilvl w:val="0"/>
          <w:numId w:val="8"/>
        </w:numPr>
        <w:spacing w:after="240"/>
        <w:contextualSpacing/>
        <w:textAlignment w:val="baseline"/>
        <w:rPr>
          <w:rFonts w:cs="Arial"/>
          <w:bCs/>
        </w:rPr>
      </w:pPr>
      <w:r w:rsidRPr="00AD61AC">
        <w:rPr>
          <w:rFonts w:cs="Arial"/>
          <w:bCs/>
        </w:rPr>
        <w:t>LSR –</w:t>
      </w:r>
      <w:r w:rsidR="00605C44" w:rsidRPr="00AD61AC">
        <w:rPr>
          <w:rFonts w:cs="Arial"/>
          <w:bCs/>
        </w:rPr>
        <w:t xml:space="preserve"> strategia rozwoju lokalnego kierowana przez społeczność</w:t>
      </w:r>
      <w:r w:rsidR="00320C8D" w:rsidRPr="00AD61AC">
        <w:rPr>
          <w:rFonts w:cs="Arial"/>
          <w:bCs/>
        </w:rPr>
        <w:t>;</w:t>
      </w:r>
    </w:p>
    <w:p w14:paraId="212CC0DB"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64B93E62">
      <w:pPr>
        <w:keepNext/>
        <w:keepLines/>
        <w:spacing w:before="120" w:after="120"/>
        <w:outlineLvl w:val="0"/>
        <w:rPr>
          <w:rFonts w:eastAsiaTheme="majorEastAsia" w:cstheme="majorBidi"/>
          <w:b/>
          <w:bCs/>
          <w:color w:val="2E74B5" w:themeColor="accent1" w:themeShade="BF"/>
          <w:sz w:val="32"/>
          <w:szCs w:val="32"/>
        </w:rPr>
      </w:pPr>
      <w:bookmarkStart w:id="5" w:name="_Toc869831532"/>
      <w:r w:rsidRPr="64B93E62">
        <w:rPr>
          <w:rFonts w:eastAsiaTheme="majorEastAsia" w:cstheme="majorBidi"/>
          <w:b/>
          <w:bCs/>
          <w:color w:val="2E74B5" w:themeColor="accent1" w:themeShade="BF"/>
          <w:sz w:val="32"/>
          <w:szCs w:val="32"/>
        </w:rPr>
        <w:t>Słownik pojęć</w:t>
      </w:r>
      <w:bookmarkEnd w:id="5"/>
    </w:p>
    <w:p w14:paraId="50A9779D"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3F4ED8">
      <w:pPr>
        <w:numPr>
          <w:ilvl w:val="0"/>
          <w:numId w:val="8"/>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3F4ED8">
      <w:pPr>
        <w:numPr>
          <w:ilvl w:val="0"/>
          <w:numId w:val="8"/>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2E3045E3" w:rsidR="00A85AF9" w:rsidRDefault="00A85AF9" w:rsidP="003F4ED8">
      <w:pPr>
        <w:numPr>
          <w:ilvl w:val="0"/>
          <w:numId w:val="8"/>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p>
    <w:p w14:paraId="0919284D" w14:textId="135E17B2" w:rsidR="00F55456" w:rsidRPr="00AD61AC" w:rsidRDefault="00F55456" w:rsidP="003F4ED8">
      <w:pPr>
        <w:numPr>
          <w:ilvl w:val="0"/>
          <w:numId w:val="8"/>
        </w:numPr>
        <w:spacing w:after="240"/>
        <w:contextualSpacing/>
        <w:textAlignment w:val="baseline"/>
        <w:rPr>
          <w:bCs/>
        </w:rPr>
      </w:pPr>
      <w:r w:rsidRPr="00AD61AC">
        <w:rPr>
          <w:bCs/>
        </w:rPr>
        <w:t>Lokalna grupa działania - podmiot, o którym mowa w art. 4 ustawy</w:t>
      </w:r>
      <w:r w:rsidR="6952F89E" w:rsidRPr="00AD61AC">
        <w:rPr>
          <w:rFonts w:cs="Arial"/>
          <w:bCs/>
        </w:rPr>
        <w:t xml:space="preserve"> o rozwoju lokalnym z udziałem lokalnej społeczności (ustawa RLKS)</w:t>
      </w:r>
      <w:r w:rsidRPr="00AD61AC">
        <w:rPr>
          <w:bCs/>
        </w:rPr>
        <w:t>; </w:t>
      </w:r>
    </w:p>
    <w:p w14:paraId="16376593" w14:textId="22A0ACFD" w:rsidR="00A85AF9" w:rsidRPr="00A85AF9" w:rsidRDefault="00A85AF9" w:rsidP="003F4ED8">
      <w:pPr>
        <w:numPr>
          <w:ilvl w:val="0"/>
          <w:numId w:val="8"/>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3F4ED8">
      <w:pPr>
        <w:numPr>
          <w:ilvl w:val="0"/>
          <w:numId w:val="8"/>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3F4ED8">
      <w:pPr>
        <w:numPr>
          <w:ilvl w:val="0"/>
          <w:numId w:val="8"/>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(Dz. U. z 2023 r. poz. 1426, z późn. zm.)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048E5504" w:rsidR="004F72F0" w:rsidRPr="007913EB" w:rsidRDefault="004F72F0" w:rsidP="005D78AA">
      <w:pPr>
        <w:pStyle w:val="Akapitzlist"/>
      </w:pPr>
      <w:r>
        <w:t>dom pomocy społecznej, o którym mowa w ustawie z dnia 12 marca 2004 r. o pomocy społecznej;</w:t>
      </w:r>
    </w:p>
    <w:p w14:paraId="7CE7DCD3" w14:textId="276C14EF" w:rsidR="004F72F0" w:rsidRDefault="004F72F0" w:rsidP="005D78AA">
      <w:pPr>
        <w:pStyle w:val="Akapitzlist"/>
      </w:pPr>
      <w:r>
        <w:t>zakład opiekuńczo-leczniczy i zakład pielęgnacyjno-opiekuńczy, o których mowa w ustawie z dnia 27 sierpnia 2004 r. o świadczeniach opieki zdrowotnej</w:t>
      </w:r>
      <w:r w:rsidR="007913EB">
        <w:t xml:space="preserve"> </w:t>
      </w:r>
      <w:r>
        <w:t>finansowanych ze środków publicznych (Dz. U. z 2022 r. poz. 2561, z późn. zm.)</w:t>
      </w:r>
    </w:p>
    <w:p w14:paraId="5393A496"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29F898A4" w:rsidR="00A85AF9" w:rsidRPr="00A85AF9" w:rsidRDefault="00A85AF9" w:rsidP="003F4ED8">
      <w:pPr>
        <w:numPr>
          <w:ilvl w:val="0"/>
          <w:numId w:val="8"/>
        </w:numPr>
        <w:spacing w:after="240"/>
        <w:contextualSpacing/>
        <w:textAlignment w:val="baseline"/>
        <w:rPr>
          <w:rFonts w:cs="Arial"/>
          <w:bCs/>
        </w:rPr>
      </w:pPr>
      <w:r w:rsidRPr="0056491F">
        <w:rPr>
          <w:rFonts w:cs="Arial"/>
          <w:bCs/>
        </w:rPr>
        <w:t>Strona internetowa programu FE SL 2021-2027</w:t>
      </w:r>
      <w:r w:rsidR="000E240F" w:rsidRPr="0056491F">
        <w:rPr>
          <w:rFonts w:cs="Arial"/>
          <w:bCs/>
        </w:rPr>
        <w:t xml:space="preserve"> </w:t>
      </w:r>
      <w:r w:rsidRPr="0056491F">
        <w:rPr>
          <w:rFonts w:cs="Arial"/>
          <w:bCs/>
        </w:rPr>
        <w:t>–</w:t>
      </w:r>
      <w:r w:rsidR="000E240F" w:rsidRPr="0056491F">
        <w:rPr>
          <w:rFonts w:cs="Arial"/>
          <w:bCs/>
        </w:rPr>
        <w:t xml:space="preserve"> </w:t>
      </w:r>
      <w:hyperlink r:id="rId17" w:history="1">
        <w:r w:rsidR="0056491F" w:rsidRPr="0056491F">
          <w:rPr>
            <w:rStyle w:val="Hipercze"/>
            <w:rFonts w:cs="Arial"/>
            <w:bCs/>
          </w:rPr>
          <w:t>FE SL 2021-2027 strona internetowa</w:t>
        </w:r>
      </w:hyperlink>
      <w:r w:rsidR="0056491F">
        <w:rPr>
          <w:rStyle w:val="Hipercze"/>
          <w:rFonts w:cs="Arial"/>
          <w:bCs/>
        </w:rPr>
        <w:t xml:space="preserve"> </w:t>
      </w:r>
      <w:r w:rsidRPr="0056491F">
        <w:rPr>
          <w:rFonts w:cs="Arial"/>
          <w:bCs/>
        </w:rPr>
        <w:t>– strona internetowa dostarczająca informacje na temat programu Fundusze Europejskie dla</w:t>
      </w:r>
      <w:r w:rsidRPr="00A85AF9">
        <w:rPr>
          <w:rFonts w:cs="Arial"/>
          <w:bCs/>
        </w:rPr>
        <w:t xml:space="preserve"> Śląskiego na lata 2021-2027.</w:t>
      </w:r>
    </w:p>
    <w:p w14:paraId="4FF99190"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3F4ED8">
      <w:pPr>
        <w:numPr>
          <w:ilvl w:val="2"/>
          <w:numId w:val="21"/>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2D43DE5D" w14:textId="77777777" w:rsidR="005D78AA" w:rsidRDefault="00A85AF9" w:rsidP="003F4ED8">
      <w:pPr>
        <w:numPr>
          <w:ilvl w:val="2"/>
          <w:numId w:val="21"/>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0DB5A5FC" w14:textId="318C8556" w:rsidR="0071038E" w:rsidRPr="00AD61AC" w:rsidRDefault="0071038E" w:rsidP="005D78AA">
      <w:pPr>
        <w:pStyle w:val="Akapitzlist"/>
        <w:rPr>
          <w:rFonts w:cstheme="minorBidi"/>
          <w:bCs w:val="0"/>
        </w:rPr>
      </w:pPr>
      <w:r w:rsidRPr="00AD61AC">
        <w:rPr>
          <w:rFonts w:cstheme="minorBidi"/>
          <w:bCs w:val="0"/>
        </w:rPr>
        <w:t>Umowa ramowa - umowy o warunkach i sposobie realizacji strategii rozwoju lokalnego kierowanego przez społeczność;</w:t>
      </w:r>
    </w:p>
    <w:p w14:paraId="2C3E4AC1"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ZIT - instrument rozwoju terytorialnego, o którym mowa w art. 34 ustawy wdrożeniowej.</w:t>
      </w:r>
    </w:p>
    <w:p w14:paraId="2D9E8E7B" w14:textId="1AE102EA" w:rsidR="00E72D9B" w:rsidRDefault="00E72D9B" w:rsidP="64B93E62">
      <w:pPr>
        <w:rPr>
          <w:rFonts w:eastAsiaTheme="majorEastAsia" w:cstheme="majorBidi"/>
          <w:b/>
          <w:bCs/>
          <w:color w:val="2E74B5" w:themeColor="accent1" w:themeShade="BF"/>
          <w:sz w:val="32"/>
          <w:szCs w:val="32"/>
        </w:r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6" w:name="_Toc1230219320"/>
      <w:r>
        <w:t>Informacje o naborze</w:t>
      </w:r>
      <w:bookmarkEnd w:id="6"/>
      <w:bookmarkEnd w:id="2"/>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2CDFF7B5" w14:textId="77777777" w:rsidR="00F55456" w:rsidRPr="00AD61AC" w:rsidRDefault="00F55456" w:rsidP="00A501A3">
      <w:r w:rsidRPr="00AD61AC">
        <w:t>Nabór dotyczy przedsięwzięć odpowiadających potrzebom lokalnym w uzgodnieniu z Lokalnymi Grupami Działania i jest prowadzony w celu dofinansowania projektów wynikających z LSR realizowanej w ramach umowy o warunkach i sposobie realizacji strategii rozwoju lokalnego kierowanego przez społeczność lokalną zawartej pomiędzy LGD a Zarządem Województwa Śląskiego. </w:t>
      </w:r>
    </w:p>
    <w:p w14:paraId="4B1037F0" w14:textId="425AB509"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3707FEE4"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w:t>
      </w:r>
      <w:r w:rsidR="00670150">
        <w:t> </w:t>
      </w:r>
      <w:r w:rsidR="4A2B3A15" w:rsidRPr="5FF3BFD4">
        <w:t xml:space="preserve">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7" w:name="_Hlk131494915"/>
      <w:r w:rsidRPr="2058049C">
        <w:rPr>
          <w:rFonts w:eastAsiaTheme="minorEastAsia"/>
          <w:szCs w:val="24"/>
        </w:rPr>
        <w:t>Zarząd Województwa Śląskiego (IZ FE SL) – Departament Europejskiego Funduszu Rozwoju Regionalnego Urzędu Marszałkowskiego Województwa Śląskiego</w:t>
      </w:r>
    </w:p>
    <w:bookmarkEnd w:id="7"/>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2F113FD4"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BC682E" w:rsidRPr="00646527">
        <w:rPr>
          <w:rFonts w:cs="Arial"/>
        </w:rPr>
        <w:t>II</w:t>
      </w:r>
      <w:r w:rsidR="002C3C28" w:rsidRPr="00646527">
        <w:rPr>
          <w:rFonts w:cs="Arial"/>
        </w:rPr>
        <w:t xml:space="preserve"> Fundusze Europejskie </w:t>
      </w:r>
      <w:r w:rsidR="00BC682E" w:rsidRPr="00646527">
        <w:rPr>
          <w:rFonts w:cs="Arial"/>
        </w:rPr>
        <w:t xml:space="preserve">na </w:t>
      </w:r>
      <w:r w:rsidR="00AC13B1">
        <w:rPr>
          <w:rFonts w:cs="Arial"/>
        </w:rPr>
        <w:t>zielony rozwój</w:t>
      </w:r>
      <w:r w:rsidR="002C3C28" w:rsidRPr="00646527">
        <w:rPr>
          <w:rFonts w:cs="Arial"/>
        </w:rPr>
        <w:t xml:space="preserve">, </w:t>
      </w:r>
      <w:r w:rsidR="0070031B" w:rsidRPr="00646527">
        <w:rPr>
          <w:rFonts w:cs="Arial"/>
        </w:rPr>
        <w:t xml:space="preserve">Działanie </w:t>
      </w:r>
      <w:r w:rsidR="00AC13B1">
        <w:rPr>
          <w:rFonts w:cs="Arial"/>
        </w:rPr>
        <w:t>2.14 Ochrona przyrody i bioróżnorodność 2.14 - LGD</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34625D06">
      <w:pPr>
        <w:pStyle w:val="Nagwek2"/>
        <w:spacing w:after="240"/>
        <w:ind w:left="357" w:hanging="357"/>
      </w:pPr>
      <w:bookmarkStart w:id="8" w:name="_Toc114570831"/>
      <w:bookmarkStart w:id="9" w:name="_Toc1471144169"/>
      <w:r>
        <w:t>Jak wziąć udział w naborze</w:t>
      </w:r>
      <w:bookmarkEnd w:id="8"/>
      <w:bookmarkEnd w:id="9"/>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0"/>
          <w:numId w:val="0"/>
        </w:numPr>
        <w:spacing w:after="240"/>
      </w:pPr>
      <w:bookmarkStart w:id="10" w:name="_Toc114570832"/>
      <w:bookmarkStart w:id="11" w:name="_Toc856503708"/>
      <w:r>
        <w:t xml:space="preserve">1.2 </w:t>
      </w:r>
      <w:r>
        <w:tab/>
      </w:r>
      <w:r w:rsidR="00E72D9B">
        <w:t>Ważne daty</w:t>
      </w:r>
      <w:bookmarkEnd w:id="10"/>
      <w:bookmarkEnd w:id="11"/>
    </w:p>
    <w:p w14:paraId="1143DF2F" w14:textId="1464F4C9"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813BF7">
        <w:rPr>
          <w:color w:val="2E74B5" w:themeColor="accent1" w:themeShade="BF"/>
        </w:rPr>
        <w:t>4</w:t>
      </w:r>
      <w:r w:rsidR="00CC7323" w:rsidRPr="0092184D">
        <w:rPr>
          <w:color w:val="2E74B5" w:themeColor="accent1" w:themeShade="BF"/>
        </w:rPr>
        <w:t>-</w:t>
      </w:r>
      <w:r w:rsidR="00016F4B">
        <w:rPr>
          <w:color w:val="2E74B5" w:themeColor="accent1" w:themeShade="BF"/>
        </w:rPr>
        <w:t>10</w:t>
      </w:r>
      <w:r w:rsidR="00CC7323" w:rsidRPr="0092184D">
        <w:rPr>
          <w:color w:val="2E74B5" w:themeColor="accent1" w:themeShade="BF"/>
        </w:rPr>
        <w:t>-</w:t>
      </w:r>
      <w:r w:rsidR="00016F4B">
        <w:rPr>
          <w:color w:val="2E74B5" w:themeColor="accent1" w:themeShade="BF"/>
        </w:rPr>
        <w:t>31</w:t>
      </w:r>
    </w:p>
    <w:p w14:paraId="73D5D720" w14:textId="5A3BA963"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016F4B">
        <w:rPr>
          <w:color w:val="2E74B5" w:themeColor="accent1" w:themeShade="BF"/>
        </w:rPr>
        <w:t>5</w:t>
      </w:r>
      <w:r w:rsidR="00CC7323" w:rsidRPr="0092184D">
        <w:rPr>
          <w:color w:val="2E74B5" w:themeColor="accent1" w:themeShade="BF"/>
        </w:rPr>
        <w:t>-</w:t>
      </w:r>
      <w:r w:rsidR="00016F4B">
        <w:rPr>
          <w:color w:val="2E74B5" w:themeColor="accent1" w:themeShade="BF"/>
        </w:rPr>
        <w:t>0</w:t>
      </w:r>
      <w:r w:rsidR="00ED3942">
        <w:rPr>
          <w:color w:val="2E74B5" w:themeColor="accent1" w:themeShade="BF"/>
        </w:rPr>
        <w:t>3</w:t>
      </w:r>
      <w:r w:rsidR="00CC7323" w:rsidRPr="0092184D">
        <w:rPr>
          <w:color w:val="2E74B5" w:themeColor="accent1" w:themeShade="BF"/>
        </w:rPr>
        <w:t>-</w:t>
      </w:r>
      <w:r w:rsidR="00016F4B">
        <w:rPr>
          <w:color w:val="2E74B5" w:themeColor="accent1" w:themeShade="BF"/>
        </w:rPr>
        <w:t>31</w:t>
      </w:r>
    </w:p>
    <w:p w14:paraId="6DAAEAA5" w14:textId="7E751E62" w:rsidR="00E72D9B" w:rsidRPr="0092184D" w:rsidRDefault="00E72D9B" w:rsidP="0092184D">
      <w:pPr>
        <w:ind w:left="360"/>
        <w:rPr>
          <w:rFonts w:eastAsia="Arial"/>
          <w:szCs w:val="24"/>
        </w:rPr>
      </w:pPr>
      <w:r w:rsidRPr="004F2B79">
        <w:t>Orientacyjny termin zakończenia postępowania</w:t>
      </w:r>
      <w:r w:rsidRPr="00017C0C">
        <w:t xml:space="preserve">: </w:t>
      </w:r>
      <w:r w:rsidR="00A941F6" w:rsidRPr="00017C0C">
        <w:t>I</w:t>
      </w:r>
      <w:r w:rsidR="00016F4B" w:rsidRPr="00017C0C">
        <w:t>II</w:t>
      </w:r>
      <w:r w:rsidRPr="00017C0C">
        <w:t xml:space="preserve"> kwartał 202</w:t>
      </w:r>
      <w:r w:rsidR="00016F4B" w:rsidRPr="00017C0C">
        <w:t>5</w:t>
      </w:r>
      <w:r w:rsidR="00A941F6" w:rsidRPr="00017C0C">
        <w:t xml:space="preserve"> </w:t>
      </w:r>
      <w:r w:rsidRPr="00017C0C">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3F4ED8">
      <w:pPr>
        <w:pStyle w:val="Akapitzlist"/>
        <w:numPr>
          <w:ilvl w:val="0"/>
          <w:numId w:val="15"/>
        </w:numPr>
      </w:pPr>
      <w:r w:rsidRPr="3920A4F9">
        <w:t>wystąpienia awarii LSI2021/CST2021</w:t>
      </w:r>
    </w:p>
    <w:p w14:paraId="231AA4C5" w14:textId="77777777" w:rsidR="1F988EF1" w:rsidRPr="008E0197" w:rsidRDefault="1F988EF1" w:rsidP="003F4ED8">
      <w:pPr>
        <w:pStyle w:val="Akapitzlist"/>
        <w:numPr>
          <w:ilvl w:val="0"/>
          <w:numId w:val="15"/>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3F4ED8">
      <w:pPr>
        <w:pStyle w:val="Akapitzlist"/>
        <w:numPr>
          <w:ilvl w:val="0"/>
          <w:numId w:val="15"/>
        </w:numPr>
        <w:rPr>
          <w:rFonts w:eastAsia="Calibri"/>
        </w:rPr>
      </w:pPr>
      <w:r w:rsidRPr="3920A4F9">
        <w:t>innej niż przewidywana pierwotnie liczba składanych wniosków,</w:t>
      </w:r>
    </w:p>
    <w:p w14:paraId="59D6373F" w14:textId="77777777" w:rsidR="1F988EF1" w:rsidRPr="008E0197" w:rsidRDefault="1F988EF1" w:rsidP="003F4ED8">
      <w:pPr>
        <w:pStyle w:val="Akapitzlist"/>
        <w:numPr>
          <w:ilvl w:val="0"/>
          <w:numId w:val="15"/>
        </w:numPr>
        <w:rPr>
          <w:rFonts w:eastAsia="Calibri"/>
        </w:rPr>
      </w:pPr>
      <w:r w:rsidRPr="3920A4F9">
        <w:t>zmiany regulaminu wyboru projektów;</w:t>
      </w:r>
    </w:p>
    <w:p w14:paraId="0A1250F8" w14:textId="77777777" w:rsidR="1F988EF1" w:rsidRPr="008E0197" w:rsidRDefault="1F988EF1" w:rsidP="003F4ED8">
      <w:pPr>
        <w:pStyle w:val="Akapitzlist"/>
        <w:numPr>
          <w:ilvl w:val="0"/>
          <w:numId w:val="15"/>
        </w:numPr>
        <w:rPr>
          <w:rFonts w:eastAsia="Calibri"/>
        </w:rPr>
      </w:pPr>
      <w:r w:rsidRPr="3920A4F9">
        <w:t>zmiany przepisów prawa, mającej wpływ na regulacje zawarte w Regulaminie, ale nie skutkujące koniecznością anulowania naboru;</w:t>
      </w:r>
    </w:p>
    <w:p w14:paraId="7BB8EED7" w14:textId="7E2978E8" w:rsidR="1F988EF1" w:rsidRPr="00B8212A" w:rsidRDefault="1F988EF1" w:rsidP="003F4ED8">
      <w:pPr>
        <w:pStyle w:val="Akapitzlist"/>
        <w:numPr>
          <w:ilvl w:val="0"/>
          <w:numId w:val="15"/>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3F4ED8">
      <w:pPr>
        <w:pStyle w:val="Akapitzlist"/>
        <w:numPr>
          <w:ilvl w:val="0"/>
          <w:numId w:val="15"/>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0"/>
          <w:numId w:val="0"/>
        </w:numPr>
      </w:pPr>
      <w:bookmarkStart w:id="12" w:name="_Toc114570833"/>
      <w:bookmarkStart w:id="13" w:name="_Toc1110934687"/>
      <w:r>
        <w:t xml:space="preserve">1.3 </w:t>
      </w:r>
      <w:r>
        <w:tab/>
      </w:r>
      <w:r w:rsidR="00E72D9B">
        <w:t xml:space="preserve">Kto może ubiegać się o dofinansowanie - typy </w:t>
      </w:r>
      <w:r w:rsidR="00CE22ED">
        <w:t>wnioskodawcy</w:t>
      </w:r>
      <w:bookmarkEnd w:id="12"/>
      <w:bookmarkEnd w:id="13"/>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52E71E1B" w:rsidR="002843E4"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898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205"/>
        <w:gridCol w:w="3663"/>
        <w:gridCol w:w="2266"/>
      </w:tblGrid>
      <w:tr w:rsidR="00016F4B" w:rsidRPr="002E11DE" w14:paraId="3FF5DC08" w14:textId="77777777" w:rsidTr="64B93E62">
        <w:trPr>
          <w:tblHeader/>
        </w:trPr>
        <w:tc>
          <w:tcPr>
            <w:tcW w:w="846" w:type="dxa"/>
            <w:shd w:val="clear" w:color="auto" w:fill="BFBFBF" w:themeFill="background1" w:themeFillShade="BF"/>
          </w:tcPr>
          <w:p w14:paraId="1180A51C" w14:textId="77777777" w:rsidR="00016F4B" w:rsidRPr="0051735C" w:rsidRDefault="00016F4B" w:rsidP="001C3DEE">
            <w:pPr>
              <w:rPr>
                <w:rFonts w:cs="Arial"/>
                <w:b/>
                <w:szCs w:val="24"/>
              </w:rPr>
            </w:pPr>
            <w:r w:rsidRPr="0051735C">
              <w:rPr>
                <w:rFonts w:cs="Arial"/>
                <w:b/>
                <w:szCs w:val="24"/>
              </w:rPr>
              <w:t>Lp.</w:t>
            </w:r>
          </w:p>
        </w:tc>
        <w:tc>
          <w:tcPr>
            <w:tcW w:w="2205" w:type="dxa"/>
            <w:shd w:val="clear" w:color="auto" w:fill="BFBFBF" w:themeFill="background1" w:themeFillShade="BF"/>
          </w:tcPr>
          <w:p w14:paraId="0F4AD65A" w14:textId="77777777" w:rsidR="00016F4B" w:rsidRPr="002E11DE" w:rsidRDefault="00016F4B" w:rsidP="001C3DEE">
            <w:pPr>
              <w:rPr>
                <w:rFonts w:cs="Arial"/>
                <w:b/>
                <w:szCs w:val="24"/>
              </w:rPr>
            </w:pPr>
            <w:r w:rsidRPr="0051735C">
              <w:rPr>
                <w:rFonts w:cs="Arial"/>
                <w:b/>
                <w:szCs w:val="24"/>
              </w:rPr>
              <w:t>Typ beneficjenta ogólny</w:t>
            </w:r>
          </w:p>
        </w:tc>
        <w:tc>
          <w:tcPr>
            <w:tcW w:w="3663" w:type="dxa"/>
            <w:shd w:val="clear" w:color="auto" w:fill="BFBFBF" w:themeFill="background1" w:themeFillShade="BF"/>
          </w:tcPr>
          <w:p w14:paraId="450DF07E" w14:textId="77777777" w:rsidR="00016F4B" w:rsidRPr="002E11DE" w:rsidRDefault="00016F4B" w:rsidP="001C3DEE">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42CFFBA6" w14:textId="77777777" w:rsidR="00016F4B" w:rsidRPr="002E11DE" w:rsidRDefault="00016F4B" w:rsidP="001C3DEE">
            <w:pPr>
              <w:rPr>
                <w:rFonts w:cs="Arial"/>
                <w:b/>
                <w:szCs w:val="24"/>
              </w:rPr>
            </w:pPr>
            <w:r w:rsidRPr="002E11DE">
              <w:rPr>
                <w:rFonts w:cs="Arial"/>
                <w:b/>
                <w:szCs w:val="24"/>
              </w:rPr>
              <w:t>Warunki / wyjaśnienia</w:t>
            </w:r>
          </w:p>
        </w:tc>
      </w:tr>
      <w:tr w:rsidR="00016F4B" w:rsidRPr="0051735C" w14:paraId="314E81E8" w14:textId="77777777" w:rsidTr="64B93E62">
        <w:trPr>
          <w:tblHeader/>
        </w:trPr>
        <w:tc>
          <w:tcPr>
            <w:tcW w:w="846" w:type="dxa"/>
          </w:tcPr>
          <w:p w14:paraId="5606F8BF" w14:textId="77777777" w:rsidR="00016F4B" w:rsidRPr="0051735C" w:rsidRDefault="00016F4B" w:rsidP="001C3DEE">
            <w:pPr>
              <w:ind w:left="360"/>
            </w:pPr>
          </w:p>
        </w:tc>
        <w:tc>
          <w:tcPr>
            <w:tcW w:w="2205" w:type="dxa"/>
          </w:tcPr>
          <w:p w14:paraId="6481890F" w14:textId="77777777" w:rsidR="00016F4B" w:rsidRPr="0051735C" w:rsidRDefault="00016F4B" w:rsidP="001C3DEE">
            <w:pPr>
              <w:rPr>
                <w:rFonts w:cs="Arial"/>
                <w:szCs w:val="24"/>
              </w:rPr>
            </w:pPr>
            <w:r w:rsidRPr="002E11DE">
              <w:rPr>
                <w:rFonts w:cs="Arial"/>
                <w:szCs w:val="24"/>
              </w:rPr>
              <w:t>Administracja publiczna</w:t>
            </w:r>
          </w:p>
        </w:tc>
        <w:tc>
          <w:tcPr>
            <w:tcW w:w="3663" w:type="dxa"/>
          </w:tcPr>
          <w:p w14:paraId="5873DDD6" w14:textId="77777777" w:rsidR="00016F4B" w:rsidRPr="0051735C" w:rsidRDefault="00016F4B" w:rsidP="001C3DEE">
            <w:pPr>
              <w:rPr>
                <w:rFonts w:cs="Arial"/>
                <w:szCs w:val="24"/>
              </w:rPr>
            </w:pPr>
            <w:r w:rsidRPr="002E11DE">
              <w:rPr>
                <w:rFonts w:cs="Arial"/>
                <w:szCs w:val="24"/>
              </w:rPr>
              <w:t>Jednostki Samorządu Terytorialnego</w:t>
            </w:r>
          </w:p>
        </w:tc>
        <w:tc>
          <w:tcPr>
            <w:tcW w:w="2266" w:type="dxa"/>
          </w:tcPr>
          <w:p w14:paraId="70124F54" w14:textId="77777777" w:rsidR="00016F4B" w:rsidRPr="002E11DE" w:rsidRDefault="00016F4B" w:rsidP="001C3DEE">
            <w:pPr>
              <w:autoSpaceDE w:val="0"/>
              <w:autoSpaceDN w:val="0"/>
              <w:adjustRightInd w:val="0"/>
              <w:rPr>
                <w:rFonts w:cs="Arial"/>
                <w:szCs w:val="24"/>
              </w:rPr>
            </w:pPr>
            <w:r w:rsidRPr="002E11DE">
              <w:rPr>
                <w:rFonts w:cs="Arial"/>
                <w:szCs w:val="24"/>
              </w:rPr>
              <w:t>do tego typu zalicza się również związki</w:t>
            </w:r>
          </w:p>
          <w:p w14:paraId="097A3BA3" w14:textId="77777777" w:rsidR="00016F4B" w:rsidRPr="0051735C" w:rsidRDefault="00016F4B" w:rsidP="001C3DEE">
            <w:pPr>
              <w:rPr>
                <w:rFonts w:cs="Arial"/>
              </w:rPr>
            </w:pPr>
            <w:r w:rsidRPr="002E11DE">
              <w:rPr>
                <w:rFonts w:cs="Arial"/>
              </w:rPr>
              <w:t xml:space="preserve">jst, stowarzyszenia jst, </w:t>
            </w:r>
            <w:r w:rsidRPr="126AEBBB">
              <w:rPr>
                <w:rFonts w:cs="Arial"/>
              </w:rPr>
              <w:t>Z</w:t>
            </w:r>
            <w:r w:rsidRPr="002E11DE">
              <w:rPr>
                <w:rFonts w:cs="Arial"/>
              </w:rPr>
              <w:t xml:space="preserve">wiązek </w:t>
            </w:r>
            <w:r w:rsidRPr="126AEBBB">
              <w:rPr>
                <w:rFonts w:cs="Arial"/>
              </w:rPr>
              <w:t>M</w:t>
            </w:r>
            <w:r w:rsidRPr="002E11DE">
              <w:rPr>
                <w:rFonts w:cs="Arial"/>
              </w:rPr>
              <w:t>etropolitalny</w:t>
            </w:r>
          </w:p>
        </w:tc>
      </w:tr>
      <w:tr w:rsidR="00016F4B" w:rsidRPr="0051735C" w14:paraId="466AE115" w14:textId="77777777" w:rsidTr="64B93E62">
        <w:trPr>
          <w:tblHeader/>
        </w:trPr>
        <w:tc>
          <w:tcPr>
            <w:tcW w:w="846" w:type="dxa"/>
          </w:tcPr>
          <w:p w14:paraId="2BDA62C5" w14:textId="77777777" w:rsidR="00016F4B" w:rsidRPr="0051735C" w:rsidRDefault="00016F4B" w:rsidP="001C3DEE">
            <w:pPr>
              <w:ind w:left="360"/>
            </w:pPr>
          </w:p>
        </w:tc>
        <w:tc>
          <w:tcPr>
            <w:tcW w:w="2205" w:type="dxa"/>
          </w:tcPr>
          <w:p w14:paraId="740BEFF6" w14:textId="77777777" w:rsidR="00016F4B" w:rsidRPr="002E11DE" w:rsidRDefault="00016F4B" w:rsidP="001C3DEE">
            <w:pPr>
              <w:rPr>
                <w:rFonts w:cs="Arial"/>
                <w:szCs w:val="24"/>
              </w:rPr>
            </w:pPr>
            <w:r>
              <w:rPr>
                <w:rFonts w:cs="Arial"/>
                <w:szCs w:val="24"/>
              </w:rPr>
              <w:t>Organizacje społeczne i związki wyznaniowe</w:t>
            </w:r>
          </w:p>
        </w:tc>
        <w:tc>
          <w:tcPr>
            <w:tcW w:w="3663" w:type="dxa"/>
          </w:tcPr>
          <w:p w14:paraId="0901ACC0" w14:textId="77777777" w:rsidR="00016F4B" w:rsidRPr="002E11DE" w:rsidRDefault="00016F4B" w:rsidP="001C3DEE">
            <w:pPr>
              <w:rPr>
                <w:rFonts w:cs="Arial"/>
                <w:szCs w:val="24"/>
              </w:rPr>
            </w:pPr>
            <w:r>
              <w:rPr>
                <w:rFonts w:cs="Arial"/>
                <w:szCs w:val="24"/>
              </w:rPr>
              <w:t>Lokalne Grupy Działania</w:t>
            </w:r>
          </w:p>
        </w:tc>
        <w:tc>
          <w:tcPr>
            <w:tcW w:w="2266" w:type="dxa"/>
          </w:tcPr>
          <w:p w14:paraId="204D094F" w14:textId="77777777" w:rsidR="00016F4B" w:rsidRPr="002E11DE" w:rsidRDefault="00016F4B" w:rsidP="001C3DEE">
            <w:pPr>
              <w:autoSpaceDE w:val="0"/>
              <w:autoSpaceDN w:val="0"/>
              <w:adjustRightInd w:val="0"/>
              <w:rPr>
                <w:rFonts w:cs="Arial"/>
                <w:szCs w:val="24"/>
              </w:rPr>
            </w:pPr>
          </w:p>
        </w:tc>
      </w:tr>
      <w:tr w:rsidR="00016F4B" w:rsidRPr="0051735C" w14:paraId="5371444E" w14:textId="77777777" w:rsidTr="64B93E62">
        <w:trPr>
          <w:tblHeader/>
        </w:trPr>
        <w:tc>
          <w:tcPr>
            <w:tcW w:w="846" w:type="dxa"/>
          </w:tcPr>
          <w:p w14:paraId="0D49C41D" w14:textId="77777777" w:rsidR="00016F4B" w:rsidRPr="0051735C" w:rsidRDefault="00016F4B" w:rsidP="001C3DEE">
            <w:pPr>
              <w:ind w:left="360"/>
            </w:pPr>
          </w:p>
        </w:tc>
        <w:tc>
          <w:tcPr>
            <w:tcW w:w="2205" w:type="dxa"/>
          </w:tcPr>
          <w:p w14:paraId="61F54C13" w14:textId="77777777" w:rsidR="00016F4B" w:rsidRPr="002E11DE" w:rsidRDefault="00016F4B" w:rsidP="001C3DEE">
            <w:pPr>
              <w:rPr>
                <w:rFonts w:cs="Arial"/>
                <w:szCs w:val="24"/>
              </w:rPr>
            </w:pPr>
            <w:r>
              <w:rPr>
                <w:rFonts w:cs="Arial"/>
                <w:szCs w:val="24"/>
              </w:rPr>
              <w:t>Organizacje społeczne i związki wyznaniowe</w:t>
            </w:r>
          </w:p>
        </w:tc>
        <w:tc>
          <w:tcPr>
            <w:tcW w:w="3663" w:type="dxa"/>
          </w:tcPr>
          <w:p w14:paraId="1A744FF1" w14:textId="77777777" w:rsidR="00016F4B" w:rsidRPr="002E11DE" w:rsidRDefault="00016F4B" w:rsidP="001C3DEE">
            <w:pPr>
              <w:rPr>
                <w:rFonts w:cs="Arial"/>
                <w:szCs w:val="24"/>
              </w:rPr>
            </w:pPr>
            <w:r>
              <w:rPr>
                <w:rFonts w:cs="Arial"/>
                <w:szCs w:val="24"/>
              </w:rPr>
              <w:t>Organizacje pozarządowe</w:t>
            </w:r>
          </w:p>
        </w:tc>
        <w:tc>
          <w:tcPr>
            <w:tcW w:w="2266" w:type="dxa"/>
          </w:tcPr>
          <w:p w14:paraId="7B2B9E9F" w14:textId="77777777" w:rsidR="00016F4B" w:rsidRPr="002E11DE" w:rsidRDefault="00016F4B" w:rsidP="001C3DEE">
            <w:pPr>
              <w:autoSpaceDE w:val="0"/>
              <w:autoSpaceDN w:val="0"/>
              <w:adjustRightInd w:val="0"/>
              <w:rPr>
                <w:rFonts w:cs="Arial"/>
                <w:szCs w:val="24"/>
              </w:rPr>
            </w:pPr>
          </w:p>
        </w:tc>
      </w:tr>
      <w:tr w:rsidR="00016F4B" w:rsidRPr="0051735C" w14:paraId="522C8359" w14:textId="77777777" w:rsidTr="64B93E62">
        <w:trPr>
          <w:tblHeader/>
        </w:trPr>
        <w:tc>
          <w:tcPr>
            <w:tcW w:w="846" w:type="dxa"/>
          </w:tcPr>
          <w:p w14:paraId="3B5638A2" w14:textId="77777777" w:rsidR="00016F4B" w:rsidRPr="0051735C" w:rsidRDefault="00016F4B" w:rsidP="001C3DEE">
            <w:pPr>
              <w:ind w:left="360"/>
            </w:pPr>
          </w:p>
        </w:tc>
        <w:tc>
          <w:tcPr>
            <w:tcW w:w="2205" w:type="dxa"/>
          </w:tcPr>
          <w:p w14:paraId="75C75F96" w14:textId="77777777" w:rsidR="00016F4B" w:rsidRPr="002E11DE" w:rsidRDefault="00016F4B" w:rsidP="001C3DEE">
            <w:pPr>
              <w:rPr>
                <w:rFonts w:cs="Arial"/>
                <w:szCs w:val="24"/>
              </w:rPr>
            </w:pPr>
            <w:r>
              <w:rPr>
                <w:rFonts w:cs="Arial"/>
                <w:szCs w:val="24"/>
              </w:rPr>
              <w:t>Organizacje społeczne i związki wyznaniowe</w:t>
            </w:r>
          </w:p>
        </w:tc>
        <w:tc>
          <w:tcPr>
            <w:tcW w:w="3663" w:type="dxa"/>
          </w:tcPr>
          <w:p w14:paraId="7CAAFB4B" w14:textId="77777777" w:rsidR="00016F4B" w:rsidRPr="00692B53" w:rsidRDefault="00016F4B" w:rsidP="001C3DEE">
            <w:pPr>
              <w:rPr>
                <w:rFonts w:cs="Arial"/>
                <w:szCs w:val="24"/>
              </w:rPr>
            </w:pPr>
            <w:r w:rsidRPr="00692B53">
              <w:rPr>
                <w:rFonts w:cs="Arial"/>
                <w:szCs w:val="24"/>
              </w:rPr>
              <w:t>Pozarządowe</w:t>
            </w:r>
          </w:p>
          <w:p w14:paraId="46776B8D" w14:textId="77777777" w:rsidR="00016F4B" w:rsidRPr="002E11DE" w:rsidRDefault="00016F4B" w:rsidP="001C3DEE">
            <w:pPr>
              <w:rPr>
                <w:rFonts w:cs="Arial"/>
                <w:szCs w:val="24"/>
              </w:rPr>
            </w:pPr>
            <w:r w:rsidRPr="00692B53">
              <w:rPr>
                <w:rFonts w:cs="Arial"/>
                <w:szCs w:val="24"/>
              </w:rPr>
              <w:t>organizacje turystyczne,</w:t>
            </w:r>
          </w:p>
        </w:tc>
        <w:tc>
          <w:tcPr>
            <w:tcW w:w="2266" w:type="dxa"/>
          </w:tcPr>
          <w:p w14:paraId="6E65CB13" w14:textId="77777777" w:rsidR="00016F4B" w:rsidRPr="002E11DE" w:rsidRDefault="00016F4B" w:rsidP="001C3DEE">
            <w:pPr>
              <w:autoSpaceDE w:val="0"/>
              <w:autoSpaceDN w:val="0"/>
              <w:adjustRightInd w:val="0"/>
              <w:rPr>
                <w:rFonts w:cs="Arial"/>
                <w:szCs w:val="24"/>
              </w:rPr>
            </w:pPr>
          </w:p>
        </w:tc>
      </w:tr>
      <w:tr w:rsidR="00016F4B" w:rsidRPr="0051735C" w14:paraId="2450C387" w14:textId="77777777" w:rsidTr="64B93E62">
        <w:trPr>
          <w:tblHeader/>
        </w:trPr>
        <w:tc>
          <w:tcPr>
            <w:tcW w:w="846" w:type="dxa"/>
          </w:tcPr>
          <w:p w14:paraId="10B7D975" w14:textId="77777777" w:rsidR="00016F4B" w:rsidRPr="0051735C" w:rsidRDefault="00016F4B" w:rsidP="001C3DEE">
            <w:pPr>
              <w:ind w:left="360"/>
            </w:pPr>
          </w:p>
        </w:tc>
        <w:tc>
          <w:tcPr>
            <w:tcW w:w="2205" w:type="dxa"/>
          </w:tcPr>
          <w:p w14:paraId="781E1519" w14:textId="77777777" w:rsidR="00016F4B" w:rsidRDefault="00016F4B" w:rsidP="001C3DEE">
            <w:pPr>
              <w:rPr>
                <w:rFonts w:cs="Arial"/>
                <w:szCs w:val="24"/>
              </w:rPr>
            </w:pPr>
            <w:r>
              <w:rPr>
                <w:rFonts w:cs="Arial"/>
                <w:szCs w:val="24"/>
              </w:rPr>
              <w:t>Organizacje społeczne i związki wyznaniowe</w:t>
            </w:r>
          </w:p>
        </w:tc>
        <w:tc>
          <w:tcPr>
            <w:tcW w:w="3663" w:type="dxa"/>
          </w:tcPr>
          <w:p w14:paraId="351C57BE" w14:textId="77777777" w:rsidR="00016F4B" w:rsidRPr="00692B53" w:rsidRDefault="00016F4B" w:rsidP="001C3DEE">
            <w:pPr>
              <w:rPr>
                <w:rFonts w:cs="Arial"/>
                <w:szCs w:val="24"/>
              </w:rPr>
            </w:pPr>
            <w:r w:rsidRPr="00F53123">
              <w:rPr>
                <w:rFonts w:cs="Arial"/>
                <w:szCs w:val="24"/>
              </w:rPr>
              <w:t>Wspólnoty, spółdzielnie mieszkaniowe i TBS,</w:t>
            </w:r>
          </w:p>
        </w:tc>
        <w:tc>
          <w:tcPr>
            <w:tcW w:w="2266" w:type="dxa"/>
          </w:tcPr>
          <w:p w14:paraId="1B5EF103" w14:textId="77777777" w:rsidR="00016F4B" w:rsidRPr="002E11DE" w:rsidRDefault="00016F4B" w:rsidP="001C3DEE">
            <w:pPr>
              <w:autoSpaceDE w:val="0"/>
              <w:autoSpaceDN w:val="0"/>
              <w:adjustRightInd w:val="0"/>
              <w:rPr>
                <w:rFonts w:cs="Arial"/>
                <w:szCs w:val="24"/>
              </w:rPr>
            </w:pPr>
          </w:p>
        </w:tc>
      </w:tr>
      <w:tr w:rsidR="00016F4B" w:rsidRPr="0051735C" w14:paraId="4D0B8C6E" w14:textId="77777777" w:rsidTr="64B93E62">
        <w:trPr>
          <w:tblHeader/>
        </w:trPr>
        <w:tc>
          <w:tcPr>
            <w:tcW w:w="846" w:type="dxa"/>
          </w:tcPr>
          <w:p w14:paraId="279FB114" w14:textId="77777777" w:rsidR="00016F4B" w:rsidRPr="0051735C" w:rsidRDefault="00016F4B" w:rsidP="001C3DEE">
            <w:pPr>
              <w:ind w:left="360"/>
            </w:pPr>
          </w:p>
        </w:tc>
        <w:tc>
          <w:tcPr>
            <w:tcW w:w="2205" w:type="dxa"/>
          </w:tcPr>
          <w:p w14:paraId="34591E17" w14:textId="5B481804" w:rsidR="00016F4B" w:rsidRDefault="00016F4B" w:rsidP="001C3DEE">
            <w:pPr>
              <w:rPr>
                <w:rFonts w:cs="Arial"/>
                <w:szCs w:val="24"/>
              </w:rPr>
            </w:pPr>
            <w:r>
              <w:rPr>
                <w:rFonts w:cs="Arial"/>
                <w:szCs w:val="24"/>
              </w:rPr>
              <w:t>Służby publiczne</w:t>
            </w:r>
          </w:p>
        </w:tc>
        <w:tc>
          <w:tcPr>
            <w:tcW w:w="3663" w:type="dxa"/>
          </w:tcPr>
          <w:p w14:paraId="59E41951" w14:textId="0CB15F01" w:rsidR="00016F4B" w:rsidRPr="00F53123" w:rsidRDefault="00016F4B" w:rsidP="001C3DEE">
            <w:pPr>
              <w:rPr>
                <w:rFonts w:cs="Arial"/>
                <w:szCs w:val="24"/>
              </w:rPr>
            </w:pPr>
            <w:r>
              <w:rPr>
                <w:rFonts w:cs="Arial"/>
                <w:szCs w:val="24"/>
              </w:rPr>
              <w:t>Lasy państwowe, parki narodowe i krajobrazowe</w:t>
            </w:r>
          </w:p>
        </w:tc>
        <w:tc>
          <w:tcPr>
            <w:tcW w:w="2266" w:type="dxa"/>
          </w:tcPr>
          <w:p w14:paraId="1EAC24C6" w14:textId="77777777" w:rsidR="00016F4B" w:rsidRPr="002E11DE" w:rsidRDefault="00016F4B" w:rsidP="001C3DEE">
            <w:pPr>
              <w:autoSpaceDE w:val="0"/>
              <w:autoSpaceDN w:val="0"/>
              <w:adjustRightInd w:val="0"/>
              <w:rPr>
                <w:rFonts w:cs="Arial"/>
                <w:szCs w:val="24"/>
              </w:rPr>
            </w:pPr>
          </w:p>
        </w:tc>
      </w:tr>
      <w:tr w:rsidR="004709A5" w:rsidRPr="0051735C" w14:paraId="48A98ABF" w14:textId="77777777" w:rsidTr="64B93E62">
        <w:trPr>
          <w:tblHeader/>
        </w:trPr>
        <w:tc>
          <w:tcPr>
            <w:tcW w:w="846" w:type="dxa"/>
          </w:tcPr>
          <w:p w14:paraId="66A81717" w14:textId="77777777" w:rsidR="004709A5" w:rsidRPr="0051735C" w:rsidRDefault="004709A5" w:rsidP="001C3DEE">
            <w:pPr>
              <w:ind w:left="360"/>
            </w:pPr>
          </w:p>
        </w:tc>
        <w:tc>
          <w:tcPr>
            <w:tcW w:w="2205" w:type="dxa"/>
          </w:tcPr>
          <w:p w14:paraId="598AB13C" w14:textId="355B0711" w:rsidR="004709A5" w:rsidRDefault="004709A5" w:rsidP="001C3DEE">
            <w:pPr>
              <w:rPr>
                <w:rFonts w:cs="Arial"/>
                <w:szCs w:val="24"/>
              </w:rPr>
            </w:pPr>
            <w:r>
              <w:rPr>
                <w:rFonts w:cs="Arial"/>
                <w:szCs w:val="24"/>
              </w:rPr>
              <w:t>Służby publiczne</w:t>
            </w:r>
          </w:p>
        </w:tc>
        <w:tc>
          <w:tcPr>
            <w:tcW w:w="3663" w:type="dxa"/>
          </w:tcPr>
          <w:p w14:paraId="38BE2982" w14:textId="4EB05E6F" w:rsidR="004709A5" w:rsidRDefault="004709A5" w:rsidP="001C3DEE">
            <w:pPr>
              <w:rPr>
                <w:rFonts w:cs="Arial"/>
                <w:szCs w:val="24"/>
              </w:rPr>
            </w:pPr>
            <w:r w:rsidRPr="004709A5">
              <w:rPr>
                <w:rFonts w:cs="Arial"/>
                <w:szCs w:val="24"/>
              </w:rPr>
              <w:t>Jednostki rządowe i samorządowe ochrony środowiska</w:t>
            </w:r>
          </w:p>
        </w:tc>
        <w:tc>
          <w:tcPr>
            <w:tcW w:w="2266" w:type="dxa"/>
          </w:tcPr>
          <w:p w14:paraId="724B2A7A" w14:textId="77777777" w:rsidR="004709A5" w:rsidRPr="002E11DE" w:rsidRDefault="004709A5" w:rsidP="001C3DEE">
            <w:pPr>
              <w:autoSpaceDE w:val="0"/>
              <w:autoSpaceDN w:val="0"/>
              <w:adjustRightInd w:val="0"/>
              <w:rPr>
                <w:rFonts w:cs="Arial"/>
                <w:szCs w:val="24"/>
              </w:rPr>
            </w:pPr>
          </w:p>
        </w:tc>
      </w:tr>
      <w:tr w:rsidR="00016F4B" w:rsidRPr="0051735C" w14:paraId="5A97392F" w14:textId="77777777" w:rsidTr="64B93E62">
        <w:trPr>
          <w:tblHeader/>
        </w:trPr>
        <w:tc>
          <w:tcPr>
            <w:tcW w:w="846" w:type="dxa"/>
          </w:tcPr>
          <w:p w14:paraId="4969D7CD" w14:textId="77777777" w:rsidR="00016F4B" w:rsidRPr="0051735C" w:rsidRDefault="00016F4B" w:rsidP="001C3DEE">
            <w:pPr>
              <w:ind w:left="360"/>
            </w:pPr>
          </w:p>
        </w:tc>
        <w:tc>
          <w:tcPr>
            <w:tcW w:w="2205" w:type="dxa"/>
          </w:tcPr>
          <w:p w14:paraId="7C88B16E" w14:textId="77777777" w:rsidR="00016F4B" w:rsidRDefault="00016F4B" w:rsidP="001C3DEE">
            <w:pPr>
              <w:rPr>
                <w:rFonts w:cs="Arial"/>
                <w:szCs w:val="24"/>
              </w:rPr>
            </w:pPr>
            <w:r>
              <w:rPr>
                <w:rFonts w:cs="Arial"/>
                <w:szCs w:val="24"/>
              </w:rPr>
              <w:t>Partnerstwa</w:t>
            </w:r>
          </w:p>
        </w:tc>
        <w:tc>
          <w:tcPr>
            <w:tcW w:w="3663" w:type="dxa"/>
          </w:tcPr>
          <w:p w14:paraId="230BC0A0" w14:textId="77777777" w:rsidR="00016F4B" w:rsidRPr="002E11DE" w:rsidRDefault="00016F4B" w:rsidP="001C3DEE">
            <w:pPr>
              <w:rPr>
                <w:rFonts w:cs="Arial"/>
                <w:szCs w:val="24"/>
              </w:rPr>
            </w:pPr>
            <w:r>
              <w:rPr>
                <w:rFonts w:cs="Arial"/>
                <w:szCs w:val="24"/>
              </w:rPr>
              <w:t>Partnerstwa publiczno-prywatne</w:t>
            </w:r>
          </w:p>
        </w:tc>
        <w:tc>
          <w:tcPr>
            <w:tcW w:w="2266" w:type="dxa"/>
          </w:tcPr>
          <w:p w14:paraId="14E970C0" w14:textId="77777777" w:rsidR="00016F4B" w:rsidRPr="002E11DE" w:rsidRDefault="00016F4B" w:rsidP="001C3DEE">
            <w:pPr>
              <w:autoSpaceDE w:val="0"/>
              <w:autoSpaceDN w:val="0"/>
              <w:adjustRightInd w:val="0"/>
              <w:rPr>
                <w:rFonts w:cs="Arial"/>
                <w:szCs w:val="24"/>
              </w:rPr>
            </w:pPr>
          </w:p>
        </w:tc>
      </w:tr>
      <w:tr w:rsidR="00016F4B" w:rsidRPr="0051735C" w14:paraId="16A2368E" w14:textId="77777777" w:rsidTr="64B93E62">
        <w:trPr>
          <w:tblHeader/>
        </w:trPr>
        <w:tc>
          <w:tcPr>
            <w:tcW w:w="846" w:type="dxa"/>
          </w:tcPr>
          <w:p w14:paraId="7679AC31" w14:textId="77777777" w:rsidR="00016F4B" w:rsidRPr="0051735C" w:rsidRDefault="00016F4B" w:rsidP="001C3DEE">
            <w:pPr>
              <w:ind w:left="360"/>
            </w:pPr>
          </w:p>
        </w:tc>
        <w:tc>
          <w:tcPr>
            <w:tcW w:w="2205" w:type="dxa"/>
          </w:tcPr>
          <w:p w14:paraId="34CFD820" w14:textId="77777777" w:rsidR="00016F4B" w:rsidRDefault="00016F4B" w:rsidP="001C3DEE">
            <w:pPr>
              <w:rPr>
                <w:rFonts w:cs="Arial"/>
                <w:szCs w:val="24"/>
              </w:rPr>
            </w:pPr>
            <w:r>
              <w:rPr>
                <w:rFonts w:cs="Arial"/>
                <w:szCs w:val="24"/>
              </w:rPr>
              <w:t>Partnerstwa</w:t>
            </w:r>
          </w:p>
        </w:tc>
        <w:tc>
          <w:tcPr>
            <w:tcW w:w="3663" w:type="dxa"/>
          </w:tcPr>
          <w:p w14:paraId="24A31513" w14:textId="77777777" w:rsidR="00016F4B" w:rsidRPr="002E11DE" w:rsidRDefault="00016F4B" w:rsidP="001C3DEE">
            <w:pPr>
              <w:rPr>
                <w:rFonts w:cs="Arial"/>
                <w:szCs w:val="24"/>
              </w:rPr>
            </w:pPr>
            <w:r>
              <w:rPr>
                <w:rFonts w:cs="Arial"/>
                <w:szCs w:val="24"/>
              </w:rPr>
              <w:t>Partnerstwa instytucji pozarządowych</w:t>
            </w:r>
          </w:p>
        </w:tc>
        <w:tc>
          <w:tcPr>
            <w:tcW w:w="2266" w:type="dxa"/>
          </w:tcPr>
          <w:p w14:paraId="1F6C3E64" w14:textId="77777777" w:rsidR="00016F4B" w:rsidRPr="002E11DE" w:rsidRDefault="00016F4B" w:rsidP="001C3DEE">
            <w:pPr>
              <w:autoSpaceDE w:val="0"/>
              <w:autoSpaceDN w:val="0"/>
              <w:adjustRightInd w:val="0"/>
              <w:rPr>
                <w:rFonts w:cs="Arial"/>
                <w:szCs w:val="24"/>
              </w:rPr>
            </w:pPr>
          </w:p>
        </w:tc>
      </w:tr>
      <w:tr w:rsidR="00016F4B" w:rsidRPr="0051735C" w14:paraId="250DA9C8" w14:textId="77777777" w:rsidTr="64B93E62">
        <w:trPr>
          <w:tblHeader/>
        </w:trPr>
        <w:tc>
          <w:tcPr>
            <w:tcW w:w="846" w:type="dxa"/>
          </w:tcPr>
          <w:p w14:paraId="6813B036" w14:textId="77777777" w:rsidR="00016F4B" w:rsidRPr="0051735C" w:rsidRDefault="00016F4B" w:rsidP="001C3DEE">
            <w:pPr>
              <w:ind w:left="360"/>
            </w:pPr>
          </w:p>
        </w:tc>
        <w:tc>
          <w:tcPr>
            <w:tcW w:w="2205" w:type="dxa"/>
          </w:tcPr>
          <w:p w14:paraId="565C0486" w14:textId="77777777" w:rsidR="00016F4B" w:rsidRDefault="00016F4B" w:rsidP="001C3DEE">
            <w:pPr>
              <w:rPr>
                <w:rFonts w:cs="Arial"/>
                <w:szCs w:val="24"/>
              </w:rPr>
            </w:pPr>
            <w:r>
              <w:rPr>
                <w:rFonts w:cs="Arial"/>
                <w:szCs w:val="24"/>
              </w:rPr>
              <w:t>Przedsiębiorstwa</w:t>
            </w:r>
          </w:p>
        </w:tc>
        <w:tc>
          <w:tcPr>
            <w:tcW w:w="3663" w:type="dxa"/>
          </w:tcPr>
          <w:p w14:paraId="23265AA7" w14:textId="77777777" w:rsidR="00016F4B" w:rsidRPr="002E11DE" w:rsidRDefault="00016F4B" w:rsidP="001C3DEE">
            <w:pPr>
              <w:rPr>
                <w:rFonts w:cs="Arial"/>
                <w:szCs w:val="24"/>
              </w:rPr>
            </w:pPr>
            <w:r>
              <w:rPr>
                <w:rFonts w:cs="Arial"/>
                <w:szCs w:val="24"/>
              </w:rPr>
              <w:t>Duże przedsiębiorstwa</w:t>
            </w:r>
          </w:p>
        </w:tc>
        <w:tc>
          <w:tcPr>
            <w:tcW w:w="2266" w:type="dxa"/>
          </w:tcPr>
          <w:p w14:paraId="11708792" w14:textId="77777777" w:rsidR="00016F4B" w:rsidRPr="002E11DE" w:rsidRDefault="00016F4B" w:rsidP="001C3DEE">
            <w:pPr>
              <w:autoSpaceDE w:val="0"/>
              <w:autoSpaceDN w:val="0"/>
              <w:adjustRightInd w:val="0"/>
              <w:rPr>
                <w:rFonts w:cs="Arial"/>
                <w:szCs w:val="24"/>
              </w:rPr>
            </w:pPr>
          </w:p>
        </w:tc>
      </w:tr>
      <w:tr w:rsidR="00016F4B" w:rsidRPr="0051735C" w14:paraId="5A8F6064" w14:textId="77777777" w:rsidTr="64B93E62">
        <w:trPr>
          <w:tblHeader/>
        </w:trPr>
        <w:tc>
          <w:tcPr>
            <w:tcW w:w="846" w:type="dxa"/>
          </w:tcPr>
          <w:p w14:paraId="18372AE9" w14:textId="77777777" w:rsidR="00016F4B" w:rsidRPr="0051735C" w:rsidRDefault="00016F4B" w:rsidP="001C3DEE">
            <w:pPr>
              <w:ind w:left="360"/>
            </w:pPr>
          </w:p>
        </w:tc>
        <w:tc>
          <w:tcPr>
            <w:tcW w:w="2205" w:type="dxa"/>
          </w:tcPr>
          <w:p w14:paraId="1775EA8A" w14:textId="77777777" w:rsidR="00016F4B" w:rsidRDefault="00016F4B" w:rsidP="001C3DEE">
            <w:pPr>
              <w:rPr>
                <w:rFonts w:cs="Arial"/>
                <w:szCs w:val="24"/>
              </w:rPr>
            </w:pPr>
            <w:r>
              <w:rPr>
                <w:rFonts w:cs="Arial"/>
                <w:szCs w:val="24"/>
              </w:rPr>
              <w:t>Przedsiębiorstwa</w:t>
            </w:r>
          </w:p>
        </w:tc>
        <w:tc>
          <w:tcPr>
            <w:tcW w:w="3663" w:type="dxa"/>
          </w:tcPr>
          <w:p w14:paraId="21B364F6" w14:textId="77777777" w:rsidR="00016F4B" w:rsidRDefault="00016F4B" w:rsidP="001C3DEE">
            <w:pPr>
              <w:rPr>
                <w:rFonts w:cs="Arial"/>
                <w:szCs w:val="24"/>
              </w:rPr>
            </w:pPr>
            <w:r>
              <w:rPr>
                <w:rFonts w:cs="Arial"/>
                <w:szCs w:val="24"/>
              </w:rPr>
              <w:t>MŚP</w:t>
            </w:r>
          </w:p>
        </w:tc>
        <w:tc>
          <w:tcPr>
            <w:tcW w:w="2266" w:type="dxa"/>
          </w:tcPr>
          <w:p w14:paraId="7A34E703" w14:textId="77777777" w:rsidR="00016F4B" w:rsidRPr="002E11DE" w:rsidRDefault="00016F4B" w:rsidP="001C3DEE">
            <w:pPr>
              <w:autoSpaceDE w:val="0"/>
              <w:autoSpaceDN w:val="0"/>
              <w:adjustRightInd w:val="0"/>
              <w:rPr>
                <w:rFonts w:cs="Arial"/>
                <w:szCs w:val="24"/>
              </w:rPr>
            </w:pPr>
          </w:p>
        </w:tc>
      </w:tr>
    </w:tbl>
    <w:p w14:paraId="077AE307" w14:textId="77777777" w:rsidR="00016F4B" w:rsidRPr="001F6BB5" w:rsidRDefault="00016F4B" w:rsidP="00E72D9B">
      <w:pPr>
        <w:pStyle w:val="paragraph"/>
        <w:spacing w:before="0" w:beforeAutospacing="0" w:after="0" w:afterAutospacing="0" w:line="360" w:lineRule="auto"/>
        <w:textAlignment w:val="baseline"/>
        <w:rPr>
          <w:rFonts w:ascii="Arial" w:hAnsi="Arial" w:cs="Arial"/>
        </w:rPr>
      </w:pPr>
    </w:p>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3F4ED8">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0"/>
          <w:numId w:val="0"/>
        </w:numPr>
        <w:spacing w:after="240"/>
      </w:pPr>
      <w:bookmarkStart w:id="14" w:name="_Toc114570834"/>
      <w:bookmarkStart w:id="15" w:name="_Toc1689764742"/>
      <w:r>
        <w:t xml:space="preserve">1.4 </w:t>
      </w:r>
      <w:r>
        <w:tab/>
      </w:r>
      <w:r w:rsidR="00E72D9B">
        <w:t>Co możesz zrealizować w projekcie - typy projektów</w:t>
      </w:r>
      <w:bookmarkEnd w:id="14"/>
      <w:bookmarkEnd w:id="15"/>
    </w:p>
    <w:p w14:paraId="6AF2ECE0" w14:textId="77777777" w:rsidR="000B00AA" w:rsidRPr="00DB4EF6" w:rsidRDefault="000B00AA" w:rsidP="000B00AA">
      <w:pPr>
        <w:spacing w:after="240"/>
        <w:rPr>
          <w:rFonts w:eastAsia="Times New Roman" w:cs="Arial"/>
          <w:lang w:eastAsia="pl-PL"/>
        </w:rPr>
      </w:pPr>
      <w:r w:rsidRPr="75C893DB">
        <w:rPr>
          <w:rFonts w:eastAsia="Times New Roman" w:cs="Arial"/>
          <w:lang w:eastAsia="pl-PL"/>
        </w:rPr>
        <w:t>Twój projekt musi dotyczyć następując</w:t>
      </w:r>
      <w:r>
        <w:rPr>
          <w:rFonts w:eastAsia="Times New Roman" w:cs="Arial"/>
          <w:lang w:eastAsia="pl-PL"/>
        </w:rPr>
        <w:t>ych</w:t>
      </w:r>
      <w:r w:rsidRPr="75C893DB">
        <w:rPr>
          <w:rFonts w:eastAsia="Times New Roman" w:cs="Arial"/>
          <w:lang w:eastAsia="pl-PL"/>
        </w:rPr>
        <w:t xml:space="preserve"> typ</w:t>
      </w:r>
      <w:r>
        <w:rPr>
          <w:rFonts w:eastAsia="Times New Roman" w:cs="Arial"/>
          <w:lang w:eastAsia="pl-PL"/>
        </w:rPr>
        <w:t>ów</w:t>
      </w:r>
      <w:r w:rsidRPr="75C893DB">
        <w:rPr>
          <w:rFonts w:eastAsia="Times New Roman" w:cs="Arial"/>
          <w:lang w:eastAsia="pl-PL"/>
        </w:rPr>
        <w:t xml:space="preserve"> projektu:</w:t>
      </w:r>
    </w:p>
    <w:p w14:paraId="047632C2" w14:textId="77777777" w:rsidR="000B00AA" w:rsidRPr="00DB4EF6" w:rsidRDefault="000B00AA" w:rsidP="000B00AA">
      <w:pPr>
        <w:pStyle w:val="Nagwekspisutreci"/>
        <w:rPr>
          <w:rFonts w:eastAsia="Times New Roman"/>
          <w:iCs/>
          <w:color w:val="auto"/>
          <w:szCs w:val="22"/>
        </w:rPr>
      </w:pPr>
      <w:r w:rsidRPr="00DB4EF6">
        <w:rPr>
          <w:rFonts w:eastAsia="Times New Roman"/>
          <w:iCs/>
          <w:color w:val="auto"/>
          <w:szCs w:val="22"/>
        </w:rPr>
        <w:t>1. Ochrona i regeneracja obszarów chronionych wraz z kampanią informacyjno-edukacyjną zwiększającą</w:t>
      </w:r>
      <w:r>
        <w:rPr>
          <w:rFonts w:eastAsia="Times New Roman"/>
          <w:iCs/>
          <w:color w:val="auto"/>
          <w:szCs w:val="22"/>
        </w:rPr>
        <w:t xml:space="preserve"> </w:t>
      </w:r>
      <w:r w:rsidRPr="00DB4EF6">
        <w:rPr>
          <w:rFonts w:eastAsia="Times New Roman"/>
          <w:iCs/>
          <w:color w:val="auto"/>
          <w:szCs w:val="22"/>
        </w:rPr>
        <w:t>poziom świadomości ekologicznej.</w:t>
      </w:r>
    </w:p>
    <w:p w14:paraId="4585E6D0" w14:textId="77777777" w:rsidR="000B00AA" w:rsidRPr="00DB4EF6" w:rsidRDefault="000B00AA" w:rsidP="000B00AA">
      <w:pPr>
        <w:pStyle w:val="Nagwekspisutreci"/>
        <w:rPr>
          <w:rFonts w:eastAsia="Times New Roman"/>
          <w:iCs/>
          <w:color w:val="auto"/>
          <w:szCs w:val="22"/>
        </w:rPr>
      </w:pPr>
      <w:r w:rsidRPr="00DB4EF6">
        <w:rPr>
          <w:rFonts w:eastAsia="Times New Roman"/>
          <w:iCs/>
          <w:color w:val="auto"/>
          <w:szCs w:val="22"/>
        </w:rPr>
        <w:t>2. Ochrona różnorodności biologicznej wraz z kampanią informacyjno-edukacyjną zwiększającą poziom</w:t>
      </w:r>
      <w:r>
        <w:rPr>
          <w:rFonts w:eastAsia="Times New Roman"/>
          <w:iCs/>
          <w:color w:val="auto"/>
          <w:szCs w:val="22"/>
        </w:rPr>
        <w:t xml:space="preserve"> świadomości ekologicznej.</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1F3C7754"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1" w:history="1">
        <w:r w:rsidR="00D203AB" w:rsidRPr="0092184D">
          <w:rPr>
            <w:rStyle w:val="Hipercze"/>
            <w:rFonts w:cs="Arial"/>
            <w:u w:val="none"/>
          </w:rPr>
          <w:t>SZOP FE SL 2021-2027</w:t>
        </w:r>
      </w:hyperlink>
    </w:p>
    <w:p w14:paraId="6AE49B90" w14:textId="77777777" w:rsidR="00E72D9B" w:rsidRDefault="00E72D9B" w:rsidP="3CE093FF">
      <w:pPr>
        <w:pStyle w:val="Nagwek2"/>
        <w:spacing w:after="240"/>
        <w:ind w:left="646"/>
      </w:pPr>
      <w:bookmarkStart w:id="16" w:name="_Toc111010155"/>
      <w:bookmarkStart w:id="17" w:name="_Toc111010212"/>
      <w:bookmarkStart w:id="18" w:name="_Toc114570835"/>
      <w:bookmarkStart w:id="19" w:name="_Toc1186688611"/>
      <w:r>
        <w:t>Jakie warunki musisz spełnić</w:t>
      </w:r>
      <w:bookmarkEnd w:id="16"/>
      <w:bookmarkEnd w:id="17"/>
      <w:bookmarkEnd w:id="18"/>
      <w:bookmarkEnd w:id="19"/>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68CFF16" w:rsidR="00714CE3" w:rsidRPr="00714CE3" w:rsidRDefault="00E72D9B" w:rsidP="00A501A3">
      <w:r w:rsidRPr="12718DED">
        <w:rPr>
          <w:b/>
          <w:bCs/>
        </w:rPr>
        <w:t>Twój projekt musi spełniać kryteria wyboru projektów</w:t>
      </w:r>
      <w:r>
        <w:t xml:space="preserve"> opisane w </w:t>
      </w:r>
      <w:r w:rsidR="00E413E8">
        <w:t>załączniku nr 1</w:t>
      </w:r>
      <w:r w:rsidR="07B39042">
        <w:t xml:space="preserve"> </w:t>
      </w:r>
      <w:r w:rsidR="00CE22ED" w:rsidRPr="12718DED">
        <w:rPr>
          <w:rFonts w:eastAsia="Times New Roman" w:cs="Arial"/>
          <w:lang w:eastAsia="pl-PL"/>
        </w:rPr>
        <w:t xml:space="preserve">do niniejszego </w:t>
      </w:r>
      <w:r w:rsidR="00DD5D01" w:rsidRPr="12718DED">
        <w:rPr>
          <w:rFonts w:eastAsia="Times New Roman" w:cs="Arial"/>
          <w:lang w:eastAsia="pl-PL"/>
        </w:rPr>
        <w:t>R</w:t>
      </w:r>
      <w:r w:rsidR="00CE22ED" w:rsidRPr="12718DED">
        <w:rPr>
          <w:rFonts w:eastAsia="Times New Roman" w:cs="Arial"/>
          <w:lang w:eastAsia="pl-PL"/>
        </w:rPr>
        <w:t>egulaminu</w:t>
      </w:r>
      <w:r w:rsidR="00DD5D01" w:rsidRPr="12718DED">
        <w:rPr>
          <w:rFonts w:eastAsia="Times New Roman" w:cs="Arial"/>
          <w:lang w:eastAsia="pl-PL"/>
        </w:rPr>
        <w:t xml:space="preserve"> </w:t>
      </w:r>
      <w:r w:rsidR="00DD5D01">
        <w:t>wyboru projekt</w:t>
      </w:r>
      <w:r w:rsidR="008C7201">
        <w:t>ów</w:t>
      </w:r>
      <w:r w:rsidR="00CE22ED" w:rsidRPr="12718DED">
        <w:rPr>
          <w:rFonts w:eastAsia="Times New Roman" w:cs="Arial"/>
          <w:lang w:eastAsia="pl-PL"/>
        </w:rPr>
        <w:t>.</w:t>
      </w:r>
    </w:p>
    <w:p w14:paraId="6FA7A96D" w14:textId="053DB0B4" w:rsidR="191D14A3" w:rsidRDefault="3CC2359E" w:rsidP="1DBC1E94">
      <w:pPr>
        <w:rPr>
          <w:rFonts w:eastAsiaTheme="minorEastAsia"/>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2AB08CFC" w14:textId="77777777" w:rsidR="001C3DEE" w:rsidRDefault="001C3DEE" w:rsidP="1DBC1E94">
      <w:pPr>
        <w:rPr>
          <w:rFonts w:eastAsia="Arial" w:cs="Arial"/>
          <w:szCs w:val="24"/>
        </w:rPr>
      </w:pPr>
    </w:p>
    <w:p w14:paraId="4BA1EC5C" w14:textId="668CC453" w:rsidR="001C3DEE" w:rsidRDefault="00AC13B1" w:rsidP="52FA7FAB">
      <w:pPr>
        <w:pStyle w:val="Akapitzlist"/>
      </w:pPr>
      <w:bookmarkStart w:id="20" w:name="_Toc114570836"/>
      <w:r w:rsidRPr="52FA7FAB">
        <w:rPr>
          <w:rFonts w:eastAsiaTheme="minorEastAsia" w:cstheme="minorBidi"/>
        </w:rPr>
        <w:t xml:space="preserve">Wsparcie </w:t>
      </w:r>
      <w:r w:rsidR="001C3DEE" w:rsidRPr="52FA7FAB">
        <w:rPr>
          <w:rFonts w:eastAsiaTheme="minorEastAsia" w:cstheme="minorBidi"/>
        </w:rPr>
        <w:t xml:space="preserve">w obszarze ochrony, regeneracji i zrównoważonego wykorzystania obszarów chronionych dla przedsięwzięć odpowiadających potrzebom lokalnym w uzgodnieniu z Lokalnymi Grupami Działania. </w:t>
      </w:r>
      <w:r w:rsidR="00F55456" w:rsidRPr="52FA7FAB">
        <w:rPr>
          <w:rFonts w:eastAsiaTheme="minorEastAsia" w:cstheme="minorBidi"/>
        </w:rPr>
        <w:t xml:space="preserve">Weryfikacja zgodności projektu z celami strategii rozwoju lokalnego kierowanego przez społeczność (LSR) aktualnej na moment zakończenia naboru nastąpi na podstawie potwierdzenia wystawionego przez Lokalną Grupę Działania. Wsparcie oferowane będzie dla projektów realizowanych na obszarze ww. strategii realizowanej w ramach umowy o warunkach i sposobie realizacji strategii rozwoju lokalnego kierowanego przez społeczność lokalną </w:t>
      </w:r>
      <w:r w:rsidR="2C1F00F6" w:rsidRPr="52FA7FAB">
        <w:rPr>
          <w:rFonts w:eastAsia="Arial"/>
          <w:bCs w:val="0"/>
          <w:color w:val="000000" w:themeColor="text1"/>
          <w:szCs w:val="24"/>
        </w:rPr>
        <w:t>zawartej pomiędzy LGD a Zarządem Województwa Śląskiego.</w:t>
      </w:r>
    </w:p>
    <w:p w14:paraId="3C74FC74" w14:textId="521D5DBD" w:rsidR="008615E5" w:rsidRDefault="008615E5" w:rsidP="005D78AA">
      <w:pPr>
        <w:pStyle w:val="Akapitzlist"/>
      </w:pPr>
      <w:r>
        <w:t xml:space="preserve">W przypadku inwestycji polegającej na ochronie in-situ i ex-situ zagrożonych gatunków i siedlisk przyrodniczych na obszarach parków krajobrazowych lub rezerwatów przyrody realizowanych równocześnie na obszarach Natura 2000 pokrywających się z przedmiotowymi terenami parków krajobrazowych lub rezerwatów przyrody, konieczne jest wykazanie, iż brak jest planowanej/realizowanej interwencji z FEnIKS oraz konieczne jest uzyskanie zgody organu nadzorującego ten obszar. </w:t>
      </w:r>
    </w:p>
    <w:p w14:paraId="6F05C8CD" w14:textId="77777777" w:rsidR="008615E5" w:rsidRDefault="008615E5" w:rsidP="005D78AA">
      <w:pPr>
        <w:pStyle w:val="Akapitzlist"/>
      </w:pPr>
      <w:r>
        <w:t>Brak możliwości wsparcia dla działań na obszarach Natura 2000 niepokrywających się z terenami parków krajobrazowych lub rezerwatów przyrody.</w:t>
      </w:r>
    </w:p>
    <w:p w14:paraId="4BF5586F" w14:textId="77777777" w:rsidR="008615E5" w:rsidRDefault="008615E5" w:rsidP="005D78AA">
      <w:pPr>
        <w:pStyle w:val="Akapitzlist"/>
      </w:pPr>
      <w:r>
        <w:t>Działania realizowane na obszarach Natura 2000 pokrywających się z parkiem krajobrazowym lub rezerwatem przyrody ograniczone terytorialnie do jednego województwa.</w:t>
      </w:r>
    </w:p>
    <w:p w14:paraId="1E4E6CD3" w14:textId="77777777" w:rsidR="008615E5" w:rsidRDefault="008615E5" w:rsidP="005D78AA">
      <w:pPr>
        <w:pStyle w:val="Akapitzlist"/>
      </w:pPr>
      <w:r>
        <w:t>Brak możliwości wsparcia dla działań realizowanych na obszarze parków narodowych.</w:t>
      </w:r>
    </w:p>
    <w:p w14:paraId="41B18D9B" w14:textId="77777777" w:rsidR="008615E5" w:rsidRDefault="008615E5" w:rsidP="005D78AA">
      <w:pPr>
        <w:pStyle w:val="Akapitzlist"/>
      </w:pPr>
      <w:r>
        <w:t>Wsparcie projektów infrastrukturalnych niezwiązanych z bezpośrednią ochroną gatunków i siedlisk, takich jak centra bioróżnorodności i ich wyposażenie, banki genów oraz infrastruktura związana z ukierunkowaniem turystyki, wyniesie maksymalnie 30% kosztów kwalifikowanych projektu.</w:t>
      </w:r>
    </w:p>
    <w:p w14:paraId="53923A91" w14:textId="77777777" w:rsidR="008615E5" w:rsidRDefault="008615E5" w:rsidP="005D78AA">
      <w:pPr>
        <w:pStyle w:val="Akapitzlist"/>
      </w:pPr>
      <w:r>
        <w:t>Działanie będzie realizowane z uwzględnieniem zasad horyzontalnych (zgodnie z art. 9 Rozporządzenia Parlamentu Europejskiego i Rady (UE) nr 2021/1060 z dnia 24 czerwca 2021 r.), a obowiązek ich stosowania wynika z Umowy Partnerstwa, programu oraz wytycznych.</w:t>
      </w:r>
    </w:p>
    <w:p w14:paraId="2BDD9C8D" w14:textId="77777777" w:rsidR="008615E5" w:rsidRDefault="008615E5" w:rsidP="005D78AA">
      <w:pPr>
        <w:pStyle w:val="Akapitzlist"/>
      </w:pPr>
      <w:r>
        <w:t>Ze względu na upowszechnianie modelu edukacji włączającej (zgodnie z Konwencją ONZ o prawach osób z niepełnosprawnościami) szkoły specjalne i inne placówki, które prowadzą do segregacji lub utrzymania segregacji jakiejkolwiek grupy defaworyzowanej lub zagrożonej wykluczeniem społecznym, nie będą wspierane w zakresie infrastruktury i wyposażenia.</w:t>
      </w:r>
    </w:p>
    <w:p w14:paraId="6FCB98D3" w14:textId="0FFBF368" w:rsidR="008615E5" w:rsidRDefault="008615E5" w:rsidP="005D78AA">
      <w:pPr>
        <w:pStyle w:val="Akapitzlist"/>
      </w:pPr>
      <w:r>
        <w:t>Projekt zgodny z zasadą deinstytucjonalizacji.</w:t>
      </w:r>
    </w:p>
    <w:p w14:paraId="431FA294" w14:textId="1D6D32E4" w:rsidR="3469B058" w:rsidRDefault="3469B058" w:rsidP="593E0DA1">
      <w:pPr>
        <w:pStyle w:val="Akapitzlist"/>
      </w:pPr>
      <w:r w:rsidRPr="64B93E62">
        <w:rPr>
          <w:rFonts w:eastAsia="Arial"/>
          <w:color w:val="000000" w:themeColor="text1"/>
        </w:rPr>
        <w:t>Zgodnie z art. 7 Rozporządzenia Parlamentu Europejskiego i Rady (UE) 2021/1058 z dnia 24 czerwca 2021 r. w sprawie Europejskiego Funduszu Rozwoju Regionalnego i Funduszu Spójności, wsparcia z EFRR nie udziela się m.in. dla inwestycji w zakresie produkcji, przetwarzania, transportu, dystrybucji, magazynowania lub spalania paliw kopalnych (z wyjątkami przedstawionymi w rozporządzeniu).</w:t>
      </w:r>
    </w:p>
    <w:p w14:paraId="2A7EA091" w14:textId="3755026D" w:rsidR="593E0DA1" w:rsidRDefault="593E0DA1" w:rsidP="593E0DA1">
      <w:pPr>
        <w:pStyle w:val="Akapitzlist"/>
        <w:numPr>
          <w:ilvl w:val="0"/>
          <w:numId w:val="0"/>
        </w:numPr>
        <w:ind w:left="785"/>
      </w:pPr>
    </w:p>
    <w:p w14:paraId="4FB59C65" w14:textId="77777777" w:rsidR="001C3DEE" w:rsidRDefault="001C3DEE" w:rsidP="001C3DEE">
      <w:pPr>
        <w:ind w:left="1080"/>
      </w:pPr>
    </w:p>
    <w:p w14:paraId="2AD2889A" w14:textId="74502B32" w:rsidR="00E72D9B" w:rsidRPr="00E91832" w:rsidDel="00B24AAC" w:rsidRDefault="2E85F236" w:rsidP="34625D06">
      <w:pPr>
        <w:pStyle w:val="Nagwek2"/>
        <w:spacing w:after="240"/>
        <w:ind w:left="646"/>
      </w:pPr>
      <w:bookmarkStart w:id="21" w:name="_Toc813962240"/>
      <w:r>
        <w:t>Kto skorzysta na realizacji projektu</w:t>
      </w:r>
      <w:bookmarkEnd w:id="20"/>
      <w:r w:rsidR="002E3880">
        <w:t xml:space="preserve"> – nie dotyczy</w:t>
      </w:r>
      <w:bookmarkEnd w:id="21"/>
    </w:p>
    <w:p w14:paraId="69CF3CC2" w14:textId="77777777" w:rsidR="00E72D9B" w:rsidRDefault="2E85F236" w:rsidP="34625D06">
      <w:pPr>
        <w:pStyle w:val="Nagwek2"/>
        <w:spacing w:after="240"/>
        <w:ind w:left="646"/>
      </w:pPr>
      <w:bookmarkStart w:id="22" w:name="_Toc111010158"/>
      <w:bookmarkStart w:id="23" w:name="_Toc111010215"/>
      <w:bookmarkStart w:id="24" w:name="_Toc114570837"/>
      <w:bookmarkStart w:id="25" w:name="_Toc33480874"/>
      <w:r>
        <w:t>Informacje dotyczące partnerstwa</w:t>
      </w:r>
      <w:bookmarkEnd w:id="22"/>
      <w:bookmarkEnd w:id="23"/>
      <w:bookmarkEnd w:id="24"/>
      <w:bookmarkEnd w:id="25"/>
    </w:p>
    <w:p w14:paraId="4E5ABCE3" w14:textId="77777777" w:rsidR="00D64D1E" w:rsidRPr="006304C5" w:rsidRDefault="00D64D1E" w:rsidP="006304C5">
      <w:pPr>
        <w:spacing w:after="0"/>
        <w:rPr>
          <w:rFonts w:eastAsia="Arial" w:cs="Arial"/>
          <w:szCs w:val="24"/>
        </w:rPr>
      </w:pPr>
      <w:bookmarkStart w:id="26" w:name="_Toc111010159"/>
      <w:bookmarkStart w:id="27" w:name="_Toc111010216"/>
      <w:bookmarkStart w:id="28"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34625D06">
      <w:pPr>
        <w:pStyle w:val="Nagwek2"/>
        <w:spacing w:after="240"/>
      </w:pPr>
      <w:bookmarkStart w:id="29" w:name="_Toc1861317185"/>
      <w:r>
        <w:t>Zgodność z zasadami</w:t>
      </w:r>
      <w:r w:rsidR="00F86F85">
        <w:t xml:space="preserve"> horyzontalnymi</w:t>
      </w:r>
      <w:bookmarkEnd w:id="29"/>
    </w:p>
    <w:bookmarkEnd w:id="26"/>
    <w:bookmarkEnd w:id="27"/>
    <w:bookmarkEnd w:id="28"/>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3F4ED8">
      <w:pPr>
        <w:numPr>
          <w:ilvl w:val="0"/>
          <w:numId w:val="14"/>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3F4ED8">
      <w:pPr>
        <w:numPr>
          <w:ilvl w:val="0"/>
          <w:numId w:val="14"/>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3F4ED8">
      <w:pPr>
        <w:numPr>
          <w:ilvl w:val="0"/>
          <w:numId w:val="14"/>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3F4ED8">
      <w:pPr>
        <w:numPr>
          <w:ilvl w:val="0"/>
          <w:numId w:val="14"/>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3F4ED8">
      <w:pPr>
        <w:numPr>
          <w:ilvl w:val="0"/>
          <w:numId w:val="14"/>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465030A0" w:rsidR="00376977" w:rsidRPr="002B718A" w:rsidRDefault="00376977" w:rsidP="64B93E62">
      <w:pPr>
        <w:rPr>
          <w:rStyle w:val="Hipercze"/>
        </w:rPr>
      </w:pPr>
    </w:p>
    <w:p w14:paraId="1F195108" w14:textId="1F50935A" w:rsidR="00E72D9B" w:rsidRPr="00E72D9B" w:rsidRDefault="00E72D9B" w:rsidP="34625D06">
      <w:pPr>
        <w:pStyle w:val="Nagwek1"/>
      </w:pPr>
      <w:bookmarkStart w:id="30" w:name="_Toc1426015663"/>
      <w:r>
        <w:t>Informacje finansowe</w:t>
      </w:r>
      <w:bookmarkEnd w:id="30"/>
      <w:r>
        <w:t xml:space="preserve"> </w:t>
      </w:r>
    </w:p>
    <w:p w14:paraId="29466F68" w14:textId="77777777" w:rsidR="00E72D9B" w:rsidRDefault="00DA2623" w:rsidP="34625D06">
      <w:pPr>
        <w:pStyle w:val="Nagwek2"/>
        <w:spacing w:after="240"/>
        <w:ind w:left="646"/>
      </w:pPr>
      <w:bookmarkStart w:id="31" w:name="_Toc890997135"/>
      <w:r>
        <w:t>Podstawowe informacje finansowe</w:t>
      </w:r>
      <w:bookmarkEnd w:id="31"/>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593E0DA1">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459BE66E" w14:textId="2B1CB055" w:rsidR="00B77242" w:rsidRDefault="0E59EB3A" w:rsidP="00492FD9">
            <w:pPr>
              <w:spacing w:line="240" w:lineRule="auto"/>
              <w:rPr>
                <w:rFonts w:eastAsia="Times New Roman" w:cs="Arial"/>
                <w:iCs/>
                <w:color w:val="2E74B5" w:themeColor="accent1" w:themeShade="BF"/>
                <w:lang w:eastAsia="pl-PL"/>
              </w:rPr>
            </w:pPr>
            <w:r w:rsidRPr="001652B0">
              <w:rPr>
                <w:rFonts w:eastAsia="Times New Roman" w:cs="Arial"/>
                <w:iCs/>
                <w:color w:val="2E74B5" w:themeColor="accent1" w:themeShade="BF"/>
                <w:lang w:eastAsia="pl-PL"/>
              </w:rPr>
              <w:t xml:space="preserve">– wkład Unii Europejskiej </w:t>
            </w:r>
            <w:r w:rsidR="00B77242">
              <w:rPr>
                <w:rFonts w:eastAsia="Times New Roman" w:cs="Arial"/>
                <w:iCs/>
                <w:color w:val="2E74B5" w:themeColor="accent1" w:themeShade="BF"/>
                <w:lang w:eastAsia="pl-PL"/>
              </w:rPr>
              <w:t>–</w:t>
            </w:r>
            <w:r w:rsidR="12EA57BE" w:rsidRPr="001652B0">
              <w:rPr>
                <w:rFonts w:eastAsia="Times New Roman" w:cs="Arial"/>
                <w:iCs/>
                <w:color w:val="2E74B5" w:themeColor="accent1" w:themeShade="BF"/>
                <w:lang w:eastAsia="pl-PL"/>
              </w:rPr>
              <w:t xml:space="preserve"> </w:t>
            </w:r>
          </w:p>
          <w:p w14:paraId="175090F7" w14:textId="77777777" w:rsidR="00B77242" w:rsidRDefault="00B77242" w:rsidP="00492FD9">
            <w:pPr>
              <w:spacing w:line="240" w:lineRule="auto"/>
              <w:rPr>
                <w:rFonts w:eastAsia="Times New Roman" w:cs="Arial"/>
                <w:iCs/>
                <w:color w:val="2E74B5" w:themeColor="accent1" w:themeShade="BF"/>
                <w:lang w:eastAsia="pl-PL"/>
              </w:rPr>
            </w:pPr>
          </w:p>
          <w:p w14:paraId="615DB058" w14:textId="3688B343" w:rsidR="00B77242" w:rsidRPr="00B77242" w:rsidRDefault="002A6BE7" w:rsidP="593E0DA1">
            <w:pPr>
              <w:spacing w:line="240" w:lineRule="auto"/>
              <w:rPr>
                <w:rFonts w:eastAsia="Times New Roman" w:cs="Arial"/>
                <w:b/>
                <w:bCs/>
                <w:color w:val="2E74B5" w:themeColor="accent1" w:themeShade="BF"/>
                <w:lang w:eastAsia="pl-PL"/>
              </w:rPr>
            </w:pPr>
            <w:r w:rsidRPr="002A6BE7">
              <w:rPr>
                <w:rFonts w:eastAsia="Times New Roman" w:cs="Arial"/>
                <w:b/>
                <w:bCs/>
                <w:color w:val="2E74B5" w:themeColor="accent1" w:themeShade="BF"/>
                <w:lang w:eastAsia="pl-PL"/>
              </w:rPr>
              <w:t>4 006</w:t>
            </w:r>
            <w:r>
              <w:rPr>
                <w:rFonts w:eastAsia="Times New Roman" w:cs="Arial"/>
                <w:b/>
                <w:bCs/>
                <w:color w:val="2E74B5" w:themeColor="accent1" w:themeShade="BF"/>
                <w:lang w:eastAsia="pl-PL"/>
              </w:rPr>
              <w:t> </w:t>
            </w:r>
            <w:r w:rsidRPr="002A6BE7">
              <w:rPr>
                <w:rFonts w:eastAsia="Times New Roman" w:cs="Arial"/>
                <w:b/>
                <w:bCs/>
                <w:color w:val="2E74B5" w:themeColor="accent1" w:themeShade="BF"/>
                <w:lang w:eastAsia="pl-PL"/>
              </w:rPr>
              <w:t>092</w:t>
            </w:r>
            <w:r>
              <w:rPr>
                <w:rFonts w:eastAsia="Times New Roman" w:cs="Arial"/>
                <w:b/>
                <w:bCs/>
                <w:color w:val="2E74B5" w:themeColor="accent1" w:themeShade="BF"/>
                <w:lang w:eastAsia="pl-PL"/>
              </w:rPr>
              <w:t xml:space="preserve">,00 </w:t>
            </w:r>
            <w:r w:rsidR="149A5596" w:rsidRPr="593E0DA1">
              <w:rPr>
                <w:rFonts w:eastAsia="Times New Roman" w:cs="Arial"/>
                <w:b/>
                <w:bCs/>
                <w:color w:val="2E74B5" w:themeColor="accent1" w:themeShade="BF"/>
                <w:lang w:eastAsia="pl-PL"/>
              </w:rPr>
              <w:t>PLN</w:t>
            </w:r>
          </w:p>
          <w:p w14:paraId="43169697" w14:textId="7B6AAA30" w:rsidR="00B77242" w:rsidRPr="002C5658" w:rsidRDefault="002A6BE7" w:rsidP="593E0DA1">
            <w:pPr>
              <w:spacing w:line="240" w:lineRule="auto"/>
              <w:rPr>
                <w:rFonts w:eastAsia="Times New Roman" w:cs="Arial"/>
                <w:b/>
                <w:bCs/>
                <w:color w:val="2E74B5" w:themeColor="accent1" w:themeShade="BF"/>
                <w:lang w:eastAsia="pl-PL"/>
              </w:rPr>
            </w:pPr>
            <w:r>
              <w:rPr>
                <w:rFonts w:eastAsia="Times New Roman" w:cs="Arial"/>
                <w:b/>
                <w:bCs/>
                <w:color w:val="2E74B5" w:themeColor="accent1" w:themeShade="BF"/>
                <w:lang w:eastAsia="pl-PL"/>
              </w:rPr>
              <w:t>940 000,00</w:t>
            </w:r>
            <w:r w:rsidR="002C5658" w:rsidRPr="002C5658">
              <w:rPr>
                <w:rFonts w:eastAsia="Times New Roman" w:cs="Arial"/>
                <w:b/>
                <w:bCs/>
                <w:color w:val="2E74B5" w:themeColor="accent1" w:themeShade="BF"/>
                <w:lang w:eastAsia="pl-PL"/>
              </w:rPr>
              <w:t xml:space="preserve"> </w:t>
            </w:r>
            <w:r w:rsidR="00B77242" w:rsidRPr="002C5658">
              <w:rPr>
                <w:rFonts w:eastAsia="Times New Roman" w:cs="Arial"/>
                <w:b/>
                <w:bCs/>
                <w:color w:val="2E74B5" w:themeColor="accent1" w:themeShade="BF"/>
                <w:lang w:eastAsia="pl-PL"/>
              </w:rPr>
              <w:t>EUR</w:t>
            </w:r>
          </w:p>
          <w:p w14:paraId="0CB4DDBE" w14:textId="2FF0B14B" w:rsidR="00D90362" w:rsidRDefault="6441D9DE" w:rsidP="593E0DA1">
            <w:pPr>
              <w:spacing w:line="240" w:lineRule="auto"/>
              <w:rPr>
                <w:rFonts w:eastAsia="Times New Roman" w:cs="Arial"/>
                <w:color w:val="2E74B5" w:themeColor="accent1" w:themeShade="BF"/>
                <w:lang w:eastAsia="pl-PL"/>
              </w:rPr>
            </w:pPr>
            <w:r>
              <w:t>(Wartość w PLN określ</w:t>
            </w:r>
            <w:r w:rsidR="59B6C5F0">
              <w:t>ono</w:t>
            </w:r>
            <w:r>
              <w:t xml:space="preserve"> według kursu przyjętego zgodnie z metod</w:t>
            </w:r>
            <w:r w:rsidR="05D04E6F">
              <w:t>ą</w:t>
            </w:r>
            <w:r>
              <w:t xml:space="preserve"> wskazaną w algorytmie przeliczania środków, który stanowi załącznik do Kontraktu Programowego zawartego pomiędzy Zarządem Województwa Śląskiego</w:t>
            </w:r>
            <w:r w:rsidR="34A81F7F">
              <w:t>,</w:t>
            </w:r>
            <w:r>
              <w:t xml:space="preserve"> a Ministrem właściwym ds. rozwoju regionalnego</w:t>
            </w:r>
            <w:r w:rsidR="1502B182">
              <w:t xml:space="preserve"> </w:t>
            </w:r>
            <w:r w:rsidR="05D04E6F">
              <w:t>-</w:t>
            </w:r>
            <w:r w:rsidR="1502B182">
              <w:t xml:space="preserve"> </w:t>
            </w:r>
            <w:r w:rsidR="05D04E6F">
              <w:t xml:space="preserve">tj. </w:t>
            </w:r>
            <w:r w:rsidR="3207E631" w:rsidRPr="593E0DA1">
              <w:rPr>
                <w:rFonts w:eastAsia="Arial" w:cs="Arial"/>
                <w:szCs w:val="24"/>
              </w:rPr>
              <w:t>4,2</w:t>
            </w:r>
            <w:r w:rsidR="002A6BE7">
              <w:rPr>
                <w:rFonts w:eastAsia="Arial" w:cs="Arial"/>
                <w:szCs w:val="24"/>
              </w:rPr>
              <w:t>618</w:t>
            </w:r>
            <w:bookmarkStart w:id="32" w:name="_GoBack"/>
            <w:bookmarkEnd w:id="32"/>
            <w:r w:rsidR="2CEC775D">
              <w:t xml:space="preserve"> </w:t>
            </w:r>
            <w:r w:rsidR="55A99F5B">
              <w:t>PLN</w:t>
            </w:r>
            <w:r>
              <w:t>)</w:t>
            </w:r>
            <w:r w:rsidR="73C0E739" w:rsidRPr="593E0DA1">
              <w:rPr>
                <w:rStyle w:val="Odwoanieprzypisudolnego"/>
                <w:rFonts w:eastAsia="Times New Roman" w:cs="Arial"/>
                <w:color w:val="A6A6A6" w:themeColor="background1" w:themeShade="A6"/>
                <w:lang w:eastAsia="pl-PL"/>
              </w:rPr>
              <w:t xml:space="preserve"> </w:t>
            </w:r>
            <w:r w:rsidR="44B3673E" w:rsidRPr="593E0DA1">
              <w:rPr>
                <w:rFonts w:eastAsia="Times New Roman" w:cs="Arial"/>
                <w:color w:val="2E74B5" w:themeColor="accent1" w:themeShade="BF"/>
                <w:lang w:eastAsia="pl-PL"/>
              </w:rPr>
              <w:t xml:space="preserve"> </w:t>
            </w: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11AB8696" w14:textId="3D08B8BF" w:rsidR="00B92D7E" w:rsidRPr="00436C33" w:rsidRDefault="0D8F6182" w:rsidP="00492FD9">
            <w:pPr>
              <w:spacing w:line="240" w:lineRule="auto"/>
              <w:rPr>
                <w:rFonts w:eastAsia="Times New Roman" w:cs="Arial"/>
                <w:color w:val="2E74B5" w:themeColor="accent1" w:themeShade="BF"/>
                <w:highlight w:val="yellow"/>
                <w:lang w:eastAsia="pl-PL"/>
              </w:rPr>
            </w:pPr>
            <w:r w:rsidRPr="12DA9EF5">
              <w:rPr>
                <w:rFonts w:eastAsia="Times New Roman" w:cs="Arial"/>
                <w:color w:val="2E74B5" w:themeColor="accent1" w:themeShade="BF"/>
                <w:lang w:eastAsia="pl-PL"/>
              </w:rPr>
              <w:t xml:space="preserve">- wkład budżetu państwa </w:t>
            </w:r>
            <w:r w:rsidR="65CACE00" w:rsidRPr="00B77242">
              <w:rPr>
                <w:rFonts w:eastAsia="Times New Roman" w:cs="Arial"/>
                <w:color w:val="2E74B5" w:themeColor="accent1" w:themeShade="BF"/>
                <w:lang w:eastAsia="pl-PL"/>
              </w:rPr>
              <w:t xml:space="preserve">- </w:t>
            </w:r>
            <w:r w:rsidR="00B77242" w:rsidRPr="00B77242">
              <w:rPr>
                <w:rFonts w:eastAsia="Times New Roman" w:cs="Arial"/>
                <w:color w:val="2E74B5" w:themeColor="accent1" w:themeShade="BF"/>
                <w:lang w:eastAsia="pl-PL"/>
              </w:rPr>
              <w:t>n</w:t>
            </w:r>
            <w:r w:rsidR="5ADD89FC" w:rsidRPr="00B77242">
              <w:rPr>
                <w:rFonts w:eastAsia="Times New Roman" w:cs="Arial"/>
                <w:color w:val="2E74B5" w:themeColor="accent1" w:themeShade="BF"/>
                <w:lang w:eastAsia="pl-PL"/>
              </w:rPr>
              <w:t>ie dotyczy</w:t>
            </w:r>
          </w:p>
        </w:tc>
      </w:tr>
      <w:tr w:rsidR="00D90362" w:rsidRPr="00A22072" w14:paraId="69BBBD10" w14:textId="77777777" w:rsidTr="593E0DA1">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0961CF24" w14:textId="72EEBB64" w:rsidR="00B4290D" w:rsidRPr="00264726" w:rsidRDefault="00B4290D" w:rsidP="00492FD9">
            <w:pPr>
              <w:pStyle w:val="NormalnyWeb"/>
              <w:spacing w:before="0" w:beforeAutospacing="0" w:after="0" w:afterAutospacing="0"/>
              <w:rPr>
                <w:rFonts w:ascii="Arial" w:eastAsia="Calibri" w:hAnsi="Arial"/>
                <w:szCs w:val="22"/>
                <w:lang w:eastAsia="en-US"/>
              </w:rPr>
            </w:pP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36C33" w:rsidRDefault="00D90362" w:rsidP="00F1580A">
            <w:pPr>
              <w:spacing w:line="240" w:lineRule="auto"/>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2C5BEA94" w:rsidR="00D71D15" w:rsidRPr="00D71D15" w:rsidRDefault="00D71D15" w:rsidP="00CF24DA">
      <w:pPr>
        <w:spacing w:after="240"/>
        <w:textAlignment w:val="baseline"/>
        <w:rPr>
          <w:rFonts w:cs="Arial"/>
        </w:rPr>
      </w:pPr>
      <w:r w:rsidRPr="00D71D15">
        <w:rPr>
          <w:rFonts w:cs="Arial"/>
        </w:rPr>
        <w:t>Dopuszcza się zwiększenie puli środków na dofinansowanie projektów</w:t>
      </w:r>
      <w:r w:rsidR="00B77242">
        <w:rPr>
          <w:rFonts w:cs="Arial"/>
        </w:rPr>
        <w:t>.</w:t>
      </w:r>
      <w:r w:rsidR="00977B12">
        <w:rPr>
          <w:rFonts w:cs="Arial"/>
        </w:rPr>
        <w:t xml:space="preserve"> </w:t>
      </w:r>
      <w:r w:rsidRPr="00D71D15">
        <w:rPr>
          <w:rFonts w:cs="Arial"/>
        </w:rPr>
        <w:t>Ostateczną decyzję w tym zakresie podejmie IZ na etapie oceny projektów złożonych w naborze.</w:t>
      </w:r>
    </w:p>
    <w:p w14:paraId="33F190BA" w14:textId="646BB0C9" w:rsidR="00E72D9B" w:rsidRDefault="00E72D9B" w:rsidP="34625D06">
      <w:pPr>
        <w:pStyle w:val="Nagwek2"/>
        <w:spacing w:after="240"/>
        <w:ind w:left="646"/>
      </w:pPr>
      <w:bookmarkStart w:id="33" w:name="_Toc200695224"/>
      <w:r>
        <w:t>Środki przeznaczone na mechanizm racjonalnych usprawnień w naborze</w:t>
      </w:r>
      <w:bookmarkEnd w:id="33"/>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34625D06">
      <w:pPr>
        <w:pStyle w:val="Nagwek2"/>
        <w:spacing w:before="240" w:after="240"/>
        <w:ind w:left="646"/>
      </w:pPr>
      <w:bookmarkStart w:id="34" w:name="_Toc866960381"/>
      <w:r>
        <w:t>Kwalifikowalność wydatków</w:t>
      </w:r>
      <w:bookmarkEnd w:id="34"/>
    </w:p>
    <w:p w14:paraId="6C189A43" w14:textId="77777777" w:rsidR="00DE5BB0" w:rsidRDefault="7720A706" w:rsidP="0055102E">
      <w:pPr>
        <w:spacing w:after="240"/>
        <w:rPr>
          <w:rFonts w:eastAsia="Arial" w:cs="Arial"/>
          <w:szCs w:val="24"/>
        </w:rPr>
      </w:pPr>
      <w:bookmarkStart w:id="35"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34625D06">
      <w:pPr>
        <w:pStyle w:val="Nagwek1"/>
      </w:pPr>
      <w:bookmarkStart w:id="36" w:name="_Toc1180185937"/>
      <w:r>
        <w:t>Wniosek o dofinansowanie</w:t>
      </w:r>
      <w:bookmarkStart w:id="37" w:name="_Toc110860019"/>
      <w:bookmarkStart w:id="38" w:name="_Toc110860054"/>
      <w:bookmarkStart w:id="39" w:name="_Toc110860020"/>
      <w:bookmarkStart w:id="40" w:name="_Toc110860055"/>
      <w:bookmarkStart w:id="41" w:name="_Toc110860021"/>
      <w:bookmarkStart w:id="42" w:name="_Toc110860056"/>
      <w:bookmarkEnd w:id="35"/>
      <w:bookmarkEnd w:id="37"/>
      <w:bookmarkEnd w:id="38"/>
      <w:bookmarkEnd w:id="39"/>
      <w:bookmarkEnd w:id="40"/>
      <w:bookmarkEnd w:id="41"/>
      <w:bookmarkEnd w:id="42"/>
      <w:r>
        <w:t xml:space="preserve"> projektu (WOD)</w:t>
      </w:r>
      <w:bookmarkEnd w:id="36"/>
    </w:p>
    <w:p w14:paraId="08875F01" w14:textId="77777777" w:rsidR="00E72D9B" w:rsidRDefault="00E72D9B" w:rsidP="34625D06">
      <w:pPr>
        <w:pStyle w:val="Nagwek2"/>
        <w:spacing w:after="240"/>
        <w:ind w:left="646"/>
      </w:pPr>
      <w:bookmarkStart w:id="43" w:name="_Toc110860386"/>
      <w:bookmarkStart w:id="44" w:name="_Toc111010161"/>
      <w:bookmarkStart w:id="45" w:name="_Toc111010218"/>
      <w:bookmarkStart w:id="46" w:name="_Toc114570842"/>
      <w:bookmarkStart w:id="47" w:name="_Toc2123726132"/>
      <w:bookmarkEnd w:id="43"/>
      <w:r>
        <w:t>Sposób złożenia wniosku</w:t>
      </w:r>
      <w:bookmarkEnd w:id="44"/>
      <w:bookmarkEnd w:id="45"/>
      <w:bookmarkEnd w:id="46"/>
      <w:r>
        <w:t xml:space="preserve"> o dofinansowanie</w:t>
      </w:r>
      <w:bookmarkEnd w:id="47"/>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8"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8"/>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3F4ED8">
      <w:pPr>
        <w:pStyle w:val="Akapitzlist"/>
        <w:numPr>
          <w:ilvl w:val="0"/>
          <w:numId w:val="20"/>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3F4ED8">
      <w:pPr>
        <w:pStyle w:val="Akapitzlist"/>
        <w:numPr>
          <w:ilvl w:val="0"/>
          <w:numId w:val="20"/>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3F4ED8">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3F4ED8">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3F4ED8">
      <w:pPr>
        <w:pStyle w:val="Akapitzlist"/>
        <w:numPr>
          <w:ilvl w:val="0"/>
          <w:numId w:val="20"/>
        </w:numPr>
      </w:pPr>
      <w:r w:rsidRPr="005E7ED0">
        <w:t>W</w:t>
      </w:r>
      <w:r w:rsidR="60CA8537" w:rsidRPr="005E7ED0">
        <w:t>ybierz interesujący Cię nabór i kliknij „rozpocznij projekt”;</w:t>
      </w:r>
    </w:p>
    <w:p w14:paraId="2F06CD79" w14:textId="77777777" w:rsidR="00E72D9B" w:rsidRPr="005E7ED0" w:rsidRDefault="2CF82CA6" w:rsidP="003F4ED8">
      <w:pPr>
        <w:pStyle w:val="Akapitzlist"/>
        <w:numPr>
          <w:ilvl w:val="0"/>
          <w:numId w:val="20"/>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3F4ED8">
      <w:pPr>
        <w:pStyle w:val="Akapitzlist"/>
        <w:numPr>
          <w:ilvl w:val="0"/>
          <w:numId w:val="20"/>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9"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34625D06">
      <w:pPr>
        <w:pStyle w:val="Nagwek2"/>
        <w:spacing w:after="240"/>
        <w:ind w:left="646"/>
      </w:pPr>
      <w:bookmarkStart w:id="50" w:name="_Toc2036460550"/>
      <w:bookmarkEnd w:id="49"/>
      <w:r>
        <w:t>Sposób</w:t>
      </w:r>
      <w:r w:rsidR="001F3643">
        <w:t>, forma i termin</w:t>
      </w:r>
      <w:r>
        <w:t xml:space="preserve"> składania załączników do </w:t>
      </w:r>
      <w:r w:rsidR="00C4370B">
        <w:t>WOD</w:t>
      </w:r>
      <w:bookmarkEnd w:id="50"/>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00D7C791" w14:textId="5D51A3BD" w:rsidR="00B77242" w:rsidRPr="00EA3013" w:rsidRDefault="00B77242" w:rsidP="3CE093FF">
      <w:pPr>
        <w:spacing w:after="0"/>
        <w:textAlignment w:val="baseline"/>
        <w:rPr>
          <w:rFonts w:eastAsia="Times New Roman" w:cs="Arial"/>
          <w:color w:val="A6A6A6" w:themeColor="background1" w:themeShade="A6"/>
          <w:sz w:val="22"/>
          <w:lang w:eastAsia="pl-PL"/>
        </w:rPr>
      </w:pPr>
      <w:bookmarkStart w:id="51" w:name="_Hlk177388075"/>
      <w:r w:rsidRPr="3CE093FF">
        <w:rPr>
          <w:rFonts w:eastAsia="Times New Roman" w:cs="Arial"/>
          <w:b/>
          <w:bCs/>
          <w:lang w:eastAsia="pl-PL"/>
        </w:rPr>
        <w:t>Załączniki niezbędne do wniosku o dofinansowanie projektu:</w:t>
      </w:r>
    </w:p>
    <w:bookmarkEnd w:id="51"/>
    <w:p w14:paraId="710FBC98" w14:textId="41D740CC" w:rsidR="00B77242" w:rsidRPr="003F0474" w:rsidRDefault="00B77242" w:rsidP="003F4ED8">
      <w:pPr>
        <w:numPr>
          <w:ilvl w:val="0"/>
          <w:numId w:val="24"/>
        </w:numPr>
        <w:spacing w:after="0"/>
        <w:ind w:hanging="294"/>
        <w:rPr>
          <w:rFonts w:eastAsia="Times New Roman" w:cs="Arial"/>
          <w:u w:val="single"/>
          <w:lang w:eastAsia="pl-PL"/>
        </w:rPr>
      </w:pPr>
      <w:r w:rsidRPr="4C6FB98D">
        <w:rPr>
          <w:rFonts w:eastAsia="Times New Roman" w:cs="Arial"/>
          <w:lang w:eastAsia="pl-PL"/>
        </w:rPr>
        <w:t>Analiza zgodności projektu z zasadami pomocy publicznej i/lub pomocy de minimis</w:t>
      </w:r>
    </w:p>
    <w:p w14:paraId="03C318E5" w14:textId="77777777" w:rsidR="00B77242" w:rsidRDefault="00B77242" w:rsidP="003F4ED8">
      <w:pPr>
        <w:numPr>
          <w:ilvl w:val="0"/>
          <w:numId w:val="24"/>
        </w:numPr>
        <w:spacing w:after="0"/>
        <w:ind w:hanging="294"/>
        <w:rPr>
          <w:rFonts w:eastAsia="Times New Roman" w:cs="Arial"/>
          <w:lang w:eastAsia="pl-PL"/>
        </w:rPr>
      </w:pPr>
      <w:r w:rsidRPr="007A08F9">
        <w:rPr>
          <w:rFonts w:eastAsia="Times New Roman" w:cs="Arial"/>
          <w:lang w:eastAsia="pl-PL"/>
        </w:rPr>
        <w:t>Analiza finansowa</w:t>
      </w:r>
      <w:r w:rsidRPr="0082133F">
        <w:rPr>
          <w:rFonts w:eastAsia="Times New Roman" w:cs="Arial"/>
          <w:lang w:eastAsia="pl-PL"/>
        </w:rPr>
        <w:t xml:space="preserve"> i ekonomiczna</w:t>
      </w:r>
    </w:p>
    <w:p w14:paraId="74D2B515" w14:textId="77777777" w:rsidR="0051611F" w:rsidRPr="0051611F" w:rsidRDefault="0051611F" w:rsidP="003F4ED8">
      <w:pPr>
        <w:pStyle w:val="Akapitzlist"/>
        <w:numPr>
          <w:ilvl w:val="0"/>
          <w:numId w:val="24"/>
        </w:numPr>
        <w:rPr>
          <w:lang w:eastAsia="pl-PL"/>
        </w:rPr>
      </w:pPr>
      <w:r w:rsidRPr="0051611F">
        <w:rPr>
          <w:lang w:eastAsia="pl-PL"/>
        </w:rPr>
        <w:t>Informacja o prawie do dysponowania nieruchomością</w:t>
      </w:r>
    </w:p>
    <w:p w14:paraId="5CB866C6" w14:textId="77777777" w:rsidR="00B77242" w:rsidRPr="00EA3013" w:rsidRDefault="00B77242" w:rsidP="003F4ED8">
      <w:pPr>
        <w:numPr>
          <w:ilvl w:val="0"/>
          <w:numId w:val="24"/>
        </w:numPr>
        <w:spacing w:after="0"/>
        <w:ind w:hanging="294"/>
        <w:rPr>
          <w:rFonts w:eastAsia="Times New Roman" w:cs="Arial"/>
          <w:lang w:eastAsia="pl-PL"/>
        </w:rPr>
      </w:pPr>
      <w:r>
        <w:rPr>
          <w:rFonts w:eastAsia="Times New Roman" w:cs="Arial"/>
          <w:lang w:eastAsia="pl-PL"/>
        </w:rPr>
        <w:t>U</w:t>
      </w:r>
      <w:r w:rsidRPr="00EA3013">
        <w:rPr>
          <w:rFonts w:eastAsia="Times New Roman" w:cs="Arial"/>
          <w:lang w:eastAsia="pl-PL"/>
        </w:rPr>
        <w:t>mowa partnerstwa</w:t>
      </w:r>
      <w:r>
        <w:rPr>
          <w:rFonts w:eastAsia="Times New Roman" w:cs="Arial"/>
          <w:lang w:eastAsia="pl-PL"/>
        </w:rPr>
        <w:t xml:space="preserve"> </w:t>
      </w:r>
      <w:r w:rsidRPr="00EA3013">
        <w:rPr>
          <w:rFonts w:eastAsia="Times New Roman" w:cs="Arial"/>
          <w:lang w:eastAsia="pl-PL"/>
        </w:rPr>
        <w:t>(jeśli dotyczy)</w:t>
      </w:r>
    </w:p>
    <w:p w14:paraId="294B8EAD" w14:textId="0619E710" w:rsidR="00B77242" w:rsidRDefault="00B77242" w:rsidP="003F4ED8">
      <w:pPr>
        <w:pStyle w:val="Akapitzlist"/>
        <w:numPr>
          <w:ilvl w:val="0"/>
          <w:numId w:val="25"/>
        </w:numPr>
        <w:rPr>
          <w:lang w:eastAsia="pl-PL"/>
        </w:rPr>
      </w:pPr>
      <w:r w:rsidRPr="00290F41">
        <w:rPr>
          <w:lang w:eastAsia="pl-PL"/>
        </w:rPr>
        <w:t>Dokumentacja techniczna dla projektów infrastrukturalnych: Projekt budowlany albo PFU (wraz z trybem zaprojektuj i wybuduj) nie musi być dołączona do wniosku o dofinasowanie.</w:t>
      </w:r>
    </w:p>
    <w:p w14:paraId="2AC1FEE5" w14:textId="5B64ECF7" w:rsidR="00F55456" w:rsidRPr="00AD61AC" w:rsidRDefault="00F55456" w:rsidP="34625D06">
      <w:pPr>
        <w:pStyle w:val="Akapitzlist"/>
        <w:rPr>
          <w:lang w:eastAsia="pl-PL"/>
        </w:rPr>
      </w:pPr>
      <w:r w:rsidRPr="00AD61AC">
        <w:rPr>
          <w:lang w:eastAsia="pl-PL"/>
        </w:rPr>
        <w:t>Potwierdzenie Lokalnej Grupy Działania </w:t>
      </w:r>
      <w:r w:rsidR="1253AF9F" w:rsidRPr="00AD61AC">
        <w:rPr>
          <w:lang w:eastAsia="pl-PL"/>
        </w:rPr>
        <w:t>(wzór stanowi załącznik do Regulaminu)</w:t>
      </w:r>
    </w:p>
    <w:p w14:paraId="52AD4708" w14:textId="77777777" w:rsidR="00B77242" w:rsidRDefault="00B77242" w:rsidP="00B77242">
      <w:pPr>
        <w:ind w:left="1080"/>
        <w:rPr>
          <w:lang w:eastAsia="pl-PL"/>
        </w:rPr>
      </w:pPr>
    </w:p>
    <w:p w14:paraId="5C8AE2FC" w14:textId="77777777" w:rsidR="00B77242" w:rsidRPr="002F6ED7" w:rsidRDefault="00B77242" w:rsidP="00B77242">
      <w:pPr>
        <w:rPr>
          <w:b/>
          <w:lang w:eastAsia="pl-PL"/>
        </w:rPr>
      </w:pPr>
      <w:r w:rsidRPr="002F6ED7">
        <w:rPr>
          <w:b/>
          <w:lang w:eastAsia="pl-PL"/>
        </w:rPr>
        <w:t xml:space="preserve">Załączniki dodatkowe: </w:t>
      </w:r>
    </w:p>
    <w:p w14:paraId="5732B8A9" w14:textId="77777777" w:rsidR="00B77242" w:rsidRPr="00AB0D54" w:rsidRDefault="00B77242" w:rsidP="3CE093FF">
      <w:pPr>
        <w:pStyle w:val="Akapitzlist"/>
        <w:rPr>
          <w:lang w:eastAsia="pl-PL"/>
        </w:rPr>
      </w:pPr>
      <w:r w:rsidRPr="3CE093FF">
        <w:rPr>
          <w:lang w:eastAsia="pl-PL"/>
        </w:rPr>
        <w:t>Deklaracja/Oświadczenie organu odpowiedzialnego za monitorowanie obszarów Natura 2000. </w:t>
      </w:r>
    </w:p>
    <w:p w14:paraId="3CE8F007" w14:textId="3B69C053" w:rsidR="52EFF27F" w:rsidRDefault="52EFF27F" w:rsidP="3CE093FF">
      <w:pPr>
        <w:pStyle w:val="Akapitzlist"/>
        <w:rPr>
          <w:lang w:eastAsia="pl-PL"/>
        </w:rPr>
      </w:pPr>
      <w:r w:rsidRPr="3CE093FF">
        <w:t>Deklaracja zgodności projektu z celami środowiskowymi dla jednolitej części wód lub dokument (informacja) potwierdzający zgodność projektu z celami środowiskowymi dla jednolitej części wód (jeśli dotyczy).</w:t>
      </w:r>
    </w:p>
    <w:p w14:paraId="5294A8BF" w14:textId="77777777" w:rsidR="00B77242" w:rsidRPr="00AB0D54" w:rsidRDefault="00B77242" w:rsidP="003F4ED8">
      <w:pPr>
        <w:pStyle w:val="Akapitzlist"/>
        <w:numPr>
          <w:ilvl w:val="0"/>
          <w:numId w:val="12"/>
        </w:numPr>
        <w:rPr>
          <w:lang w:eastAsia="pl-PL"/>
        </w:rPr>
      </w:pPr>
      <w:r w:rsidRPr="00AB0D54">
        <w:rPr>
          <w:lang w:eastAsia="pl-PL"/>
        </w:rPr>
        <w:t>Oświadczenie o sytuacji ekonomicznej podmiotu, któremu ma być udzielone wsparcie z EFRR wraz ze sprawozdaniami finansowymi. </w:t>
      </w:r>
    </w:p>
    <w:p w14:paraId="2C1A7BFB" w14:textId="77777777" w:rsidR="00B77242" w:rsidRPr="00AB0D54" w:rsidRDefault="00B77242" w:rsidP="003F4ED8">
      <w:pPr>
        <w:pStyle w:val="Akapitzlist"/>
        <w:numPr>
          <w:ilvl w:val="0"/>
          <w:numId w:val="12"/>
        </w:numPr>
        <w:rPr>
          <w:lang w:eastAsia="pl-PL"/>
        </w:rPr>
      </w:pPr>
      <w:r w:rsidRPr="636932CF">
        <w:rPr>
          <w:lang w:eastAsia="pl-PL"/>
        </w:rPr>
        <w:t>Zezwolenie na inwestycję (nieobligatoryjny, premiowany załącznik) </w:t>
      </w:r>
    </w:p>
    <w:p w14:paraId="0F1328CC" w14:textId="77777777" w:rsidR="00B77242" w:rsidRPr="00AB0D54" w:rsidRDefault="00B77242" w:rsidP="003F4ED8">
      <w:pPr>
        <w:pStyle w:val="Akapitzlist"/>
        <w:numPr>
          <w:ilvl w:val="0"/>
          <w:numId w:val="12"/>
        </w:numPr>
        <w:rPr>
          <w:lang w:eastAsia="pl-PL"/>
        </w:rPr>
      </w:pPr>
      <w:r w:rsidRPr="636932CF">
        <w:rPr>
          <w:lang w:eastAsia="pl-PL"/>
        </w:rPr>
        <w:t>Statut lub inny dokument potwierdzający formę prawną wnioskodawcy/partner</w:t>
      </w:r>
    </w:p>
    <w:p w14:paraId="6D10E110" w14:textId="77777777" w:rsidR="00B77242" w:rsidRPr="00AB0D54" w:rsidRDefault="00B77242" w:rsidP="003F4ED8">
      <w:pPr>
        <w:pStyle w:val="Akapitzlist"/>
        <w:numPr>
          <w:ilvl w:val="0"/>
          <w:numId w:val="12"/>
        </w:numPr>
        <w:rPr>
          <w:lang w:eastAsia="pl-PL"/>
        </w:rPr>
      </w:pPr>
      <w:r w:rsidRPr="636932CF">
        <w:rPr>
          <w:lang w:eastAsia="pl-PL"/>
        </w:rPr>
        <w:t>Poświadczenie zabezpieczenia środków (nieobligatoryjny, premiowany załącznik) </w:t>
      </w:r>
    </w:p>
    <w:p w14:paraId="3B97238A" w14:textId="77777777" w:rsidR="00B77242" w:rsidRPr="00AB0D54" w:rsidRDefault="00B77242" w:rsidP="003F4ED8">
      <w:pPr>
        <w:pStyle w:val="Akapitzlist"/>
        <w:numPr>
          <w:ilvl w:val="0"/>
          <w:numId w:val="12"/>
        </w:numPr>
        <w:rPr>
          <w:lang w:eastAsia="pl-PL"/>
        </w:rPr>
      </w:pPr>
      <w:r w:rsidRPr="636932CF">
        <w:rPr>
          <w:lang w:eastAsia="pl-PL"/>
        </w:rPr>
        <w:t>Dokumenty potwierdzające umocowanie przedstawiciela projektodawcy do działania w jego imieniu i na rzecz. </w:t>
      </w:r>
    </w:p>
    <w:p w14:paraId="303B415F" w14:textId="77777777" w:rsidR="00B77242" w:rsidRPr="00AB0D54" w:rsidRDefault="00B77242" w:rsidP="003F4ED8">
      <w:pPr>
        <w:pStyle w:val="Akapitzlist"/>
        <w:numPr>
          <w:ilvl w:val="0"/>
          <w:numId w:val="12"/>
        </w:numPr>
        <w:rPr>
          <w:lang w:eastAsia="pl-PL"/>
        </w:rPr>
      </w:pPr>
      <w:r w:rsidRPr="636932CF">
        <w:rPr>
          <w:lang w:eastAsia="pl-PL"/>
        </w:rPr>
        <w:t>Decyzja o środowiskowych uwarunkowaniach.</w:t>
      </w:r>
    </w:p>
    <w:p w14:paraId="6C47A3FD" w14:textId="77777777" w:rsidR="00B77242" w:rsidRPr="00AB0D54" w:rsidRDefault="00B77242" w:rsidP="003F4ED8">
      <w:pPr>
        <w:pStyle w:val="Akapitzlist"/>
        <w:numPr>
          <w:ilvl w:val="0"/>
          <w:numId w:val="12"/>
        </w:numPr>
        <w:rPr>
          <w:lang w:eastAsia="pl-PL"/>
        </w:rPr>
      </w:pPr>
      <w:r w:rsidRPr="636932CF">
        <w:rPr>
          <w:lang w:eastAsia="pl-PL"/>
        </w:rPr>
        <w:t>Formularz przedstawiany przy ubieganiu się o pomoc de minimis - – formularz jest obowiązkowy, jeżeli zidentyfikowałeś w swoim projekcie pomoc de minimis.</w:t>
      </w:r>
    </w:p>
    <w:p w14:paraId="136B0FE2" w14:textId="77777777" w:rsidR="00B77242" w:rsidRPr="00AB0D54" w:rsidRDefault="00B77242" w:rsidP="003F4ED8">
      <w:pPr>
        <w:pStyle w:val="Akapitzlist"/>
        <w:numPr>
          <w:ilvl w:val="0"/>
          <w:numId w:val="12"/>
        </w:numPr>
        <w:rPr>
          <w:lang w:eastAsia="pl-PL"/>
        </w:rPr>
      </w:pPr>
      <w:r w:rsidRPr="636932CF">
        <w:rPr>
          <w:lang w:eastAsia="pl-PL"/>
        </w:rPr>
        <w:t>Formularz przedstawiany przy ubieganiu się o pomoc inną niż de minimis</w:t>
      </w:r>
    </w:p>
    <w:p w14:paraId="0D4D0508" w14:textId="77777777" w:rsidR="00B77242" w:rsidRDefault="00B77242" w:rsidP="00B77242">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69A12ECC" w14:textId="2B83D532" w:rsidR="00335D35" w:rsidRDefault="00335D35" w:rsidP="0055102E">
      <w:pPr>
        <w:spacing w:after="240"/>
        <w:textAlignment w:val="baseline"/>
        <w:rPr>
          <w:rFonts w:eastAsia="Times New Roman" w:cs="Arial"/>
          <w:lang w:eastAsia="pl-PL"/>
        </w:rPr>
      </w:pP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34625D06">
      <w:pPr>
        <w:pStyle w:val="Nagwek2"/>
        <w:spacing w:after="240"/>
        <w:ind w:left="646"/>
      </w:pPr>
      <w:bookmarkStart w:id="52" w:name="_Toc1601288697"/>
      <w:r>
        <w:t>Awaria LSI 2021</w:t>
      </w:r>
      <w:bookmarkEnd w:id="52"/>
    </w:p>
    <w:p w14:paraId="47E3FD7E" w14:textId="25803D53" w:rsidR="0017685C" w:rsidRPr="00D50B47" w:rsidRDefault="0017685C" w:rsidP="34625D06">
      <w:pPr>
        <w:pStyle w:val="Nagwek3"/>
        <w:ind w:hanging="1"/>
        <w:rPr>
          <w:rFonts w:eastAsia="Times New Roman"/>
          <w:lang w:eastAsia="pl-PL"/>
        </w:rPr>
      </w:pPr>
      <w:bookmarkStart w:id="53" w:name="_Toc146709678"/>
      <w:bookmarkStart w:id="54" w:name="_Toc767316297"/>
      <w:r w:rsidRPr="64B93E62">
        <w:rPr>
          <w:rFonts w:eastAsia="Times New Roman"/>
          <w:lang w:eastAsia="pl-PL"/>
        </w:rPr>
        <w:t>Awaria krytyczna</w:t>
      </w:r>
      <w:bookmarkEnd w:id="53"/>
      <w:bookmarkEnd w:id="54"/>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3F4ED8">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3F4ED8">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3F4ED8">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5" w:name="_Toc790253289"/>
      <w:r w:rsidRPr="64B93E62">
        <w:rPr>
          <w:rFonts w:eastAsia="Times New Roman"/>
          <w:lang w:eastAsia="pl-PL"/>
        </w:rPr>
        <w:t>3.3.2</w:t>
      </w:r>
      <w:r>
        <w:tab/>
      </w:r>
      <w:r w:rsidRPr="64B93E62">
        <w:rPr>
          <w:rFonts w:eastAsia="Times New Roman"/>
          <w:lang w:eastAsia="pl-PL"/>
        </w:rPr>
        <w:t>Inne awarie systemu</w:t>
      </w:r>
      <w:bookmarkEnd w:id="55"/>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6" w:name="_Toc1506839848"/>
      <w:r w:rsidRPr="64B93E62">
        <w:rPr>
          <w:rFonts w:eastAsia="Times New Roman"/>
          <w:lang w:eastAsia="pl-PL"/>
        </w:rPr>
        <w:t>3.3.3</w:t>
      </w:r>
      <w:r>
        <w:tab/>
      </w:r>
      <w:r w:rsidRPr="64B93E62">
        <w:rPr>
          <w:rFonts w:eastAsia="Times New Roman"/>
          <w:lang w:eastAsia="pl-PL"/>
        </w:rPr>
        <w:t>Sposoby zgłaszania awarii i błędów LSI 2021</w:t>
      </w:r>
      <w:bookmarkEnd w:id="56"/>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3F4ED8">
      <w:pPr>
        <w:pStyle w:val="Akapitzlist"/>
        <w:numPr>
          <w:ilvl w:val="1"/>
          <w:numId w:val="12"/>
        </w:numPr>
        <w:rPr>
          <w:lang w:eastAsia="pl-PL"/>
        </w:rPr>
      </w:pPr>
      <w:r w:rsidRPr="001026C8">
        <w:rPr>
          <w:lang w:eastAsia="pl-PL"/>
        </w:rPr>
        <w:t>imię i nazwisko,</w:t>
      </w:r>
    </w:p>
    <w:p w14:paraId="16CA3340" w14:textId="7B3BC3FD" w:rsidR="001026C8" w:rsidRPr="001026C8" w:rsidRDefault="001026C8" w:rsidP="003F4ED8">
      <w:pPr>
        <w:pStyle w:val="Akapitzlist"/>
        <w:numPr>
          <w:ilvl w:val="1"/>
          <w:numId w:val="12"/>
        </w:numPr>
        <w:rPr>
          <w:lang w:eastAsia="pl-PL"/>
        </w:rPr>
      </w:pPr>
      <w:r w:rsidRPr="001026C8">
        <w:rPr>
          <w:lang w:eastAsia="pl-PL"/>
        </w:rPr>
        <w:t>nazwę profilu,</w:t>
      </w:r>
    </w:p>
    <w:p w14:paraId="51EEAEC5" w14:textId="3EDAC5FC" w:rsidR="001026C8" w:rsidRPr="001026C8" w:rsidRDefault="001026C8" w:rsidP="003F4ED8">
      <w:pPr>
        <w:pStyle w:val="Akapitzlist"/>
        <w:numPr>
          <w:ilvl w:val="1"/>
          <w:numId w:val="12"/>
        </w:numPr>
        <w:rPr>
          <w:lang w:eastAsia="pl-PL"/>
        </w:rPr>
      </w:pPr>
      <w:r w:rsidRPr="001026C8">
        <w:rPr>
          <w:lang w:eastAsia="pl-PL"/>
        </w:rPr>
        <w:t>login w LSI 2021,</w:t>
      </w:r>
    </w:p>
    <w:p w14:paraId="6B741CE8" w14:textId="69EA1ECC" w:rsidR="001026C8" w:rsidRPr="001026C8" w:rsidRDefault="001026C8" w:rsidP="003F4ED8">
      <w:pPr>
        <w:pStyle w:val="Akapitzlist"/>
        <w:numPr>
          <w:ilvl w:val="1"/>
          <w:numId w:val="12"/>
        </w:numPr>
        <w:rPr>
          <w:lang w:eastAsia="pl-PL"/>
        </w:rPr>
      </w:pPr>
      <w:r w:rsidRPr="001026C8">
        <w:rPr>
          <w:lang w:eastAsia="pl-PL"/>
        </w:rPr>
        <w:t>numer telefonu,</w:t>
      </w:r>
    </w:p>
    <w:p w14:paraId="1489EB52" w14:textId="55AC7889" w:rsidR="001026C8" w:rsidRPr="001026C8" w:rsidRDefault="001026C8" w:rsidP="003F4ED8">
      <w:pPr>
        <w:pStyle w:val="Akapitzlist"/>
        <w:numPr>
          <w:ilvl w:val="1"/>
          <w:numId w:val="12"/>
        </w:numPr>
        <w:rPr>
          <w:lang w:eastAsia="pl-PL"/>
        </w:rPr>
      </w:pPr>
      <w:r w:rsidRPr="001026C8">
        <w:rPr>
          <w:lang w:eastAsia="pl-PL"/>
        </w:rPr>
        <w:t>numer naboru,</w:t>
      </w:r>
    </w:p>
    <w:p w14:paraId="664259F5" w14:textId="54990658" w:rsidR="001026C8" w:rsidRPr="001026C8" w:rsidRDefault="001026C8" w:rsidP="003F4ED8">
      <w:pPr>
        <w:pStyle w:val="Akapitzlist"/>
        <w:numPr>
          <w:ilvl w:val="1"/>
          <w:numId w:val="12"/>
        </w:numPr>
        <w:rPr>
          <w:lang w:eastAsia="pl-PL"/>
        </w:rPr>
      </w:pPr>
      <w:r w:rsidRPr="001026C8">
        <w:rPr>
          <w:lang w:eastAsia="pl-PL"/>
        </w:rPr>
        <w:t>nr ID projektu,</w:t>
      </w:r>
    </w:p>
    <w:p w14:paraId="4909AFA9" w14:textId="0D95515D" w:rsidR="001026C8" w:rsidRPr="001026C8" w:rsidRDefault="001026C8" w:rsidP="003F4ED8">
      <w:pPr>
        <w:pStyle w:val="Akapitzlist"/>
        <w:numPr>
          <w:ilvl w:val="1"/>
          <w:numId w:val="12"/>
        </w:numPr>
        <w:rPr>
          <w:lang w:eastAsia="pl-PL"/>
        </w:rPr>
      </w:pPr>
      <w:r w:rsidRPr="001026C8">
        <w:rPr>
          <w:lang w:eastAsia="pl-PL"/>
        </w:rPr>
        <w:t>datę i godzinę wystąpienia błędu,</w:t>
      </w:r>
    </w:p>
    <w:p w14:paraId="126D93C3" w14:textId="3C6D3E1E" w:rsidR="001026C8" w:rsidRPr="001026C8" w:rsidRDefault="001026C8" w:rsidP="003F4ED8">
      <w:pPr>
        <w:pStyle w:val="Akapitzlist"/>
        <w:numPr>
          <w:ilvl w:val="1"/>
          <w:numId w:val="12"/>
        </w:numPr>
        <w:rPr>
          <w:lang w:eastAsia="pl-PL"/>
        </w:rPr>
      </w:pPr>
      <w:r w:rsidRPr="001026C8">
        <w:rPr>
          <w:lang w:eastAsia="pl-PL"/>
        </w:rPr>
        <w:t>wersję przeglądarki internetowej,</w:t>
      </w:r>
    </w:p>
    <w:p w14:paraId="45F4DFC9" w14:textId="3169DB8B" w:rsidR="001026C8" w:rsidRPr="001026C8" w:rsidRDefault="001026C8" w:rsidP="003F4ED8">
      <w:pPr>
        <w:pStyle w:val="Akapitzlist"/>
        <w:numPr>
          <w:ilvl w:val="1"/>
          <w:numId w:val="12"/>
        </w:numPr>
        <w:rPr>
          <w:lang w:eastAsia="pl-PL"/>
        </w:rPr>
      </w:pPr>
      <w:r w:rsidRPr="001026C8">
        <w:rPr>
          <w:lang w:eastAsia="pl-PL"/>
        </w:rPr>
        <w:t>szczegółowy opis błędu,</w:t>
      </w:r>
    </w:p>
    <w:p w14:paraId="4518389D" w14:textId="6D424CB2" w:rsidR="001026C8" w:rsidRPr="001026C8" w:rsidRDefault="001026C8" w:rsidP="003F4ED8">
      <w:pPr>
        <w:pStyle w:val="Akapitzlist"/>
        <w:numPr>
          <w:ilvl w:val="1"/>
          <w:numId w:val="12"/>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3F4ED8">
      <w:pPr>
        <w:pStyle w:val="Akapitzlist"/>
        <w:numPr>
          <w:ilvl w:val="1"/>
          <w:numId w:val="12"/>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34625D06">
      <w:pPr>
        <w:pStyle w:val="Nagwek2"/>
        <w:spacing w:after="240"/>
        <w:ind w:left="646"/>
      </w:pPr>
      <w:bookmarkStart w:id="57" w:name="_Toc1335127443"/>
      <w:r>
        <w:t>Unieważnienie postępowania w zakresie wyboru projektów</w:t>
      </w:r>
      <w:bookmarkEnd w:id="57"/>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3F4ED8">
      <w:pPr>
        <w:pStyle w:val="Akapitzlist"/>
        <w:numPr>
          <w:ilvl w:val="0"/>
          <w:numId w:val="11"/>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3F4ED8">
      <w:pPr>
        <w:pStyle w:val="Akapitzlist"/>
        <w:numPr>
          <w:ilvl w:val="0"/>
          <w:numId w:val="11"/>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3F4ED8">
      <w:pPr>
        <w:pStyle w:val="Akapitzlist"/>
        <w:numPr>
          <w:ilvl w:val="0"/>
          <w:numId w:val="11"/>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8" w:name="_Toc114570845"/>
      <w:r>
        <w:br w:type="page"/>
      </w:r>
    </w:p>
    <w:p w14:paraId="24B5E0EC" w14:textId="77777777" w:rsidR="00E72D9B" w:rsidRPr="009B4AF2" w:rsidRDefault="00E72D9B" w:rsidP="34625D06">
      <w:pPr>
        <w:pStyle w:val="Nagwek1"/>
      </w:pPr>
      <w:bookmarkStart w:id="59" w:name="_Toc1165535438"/>
      <w:r>
        <w:t>Kryteria wyboru projektów i wskaźniki</w:t>
      </w:r>
      <w:bookmarkStart w:id="60" w:name="_Toc110860026"/>
      <w:bookmarkStart w:id="61" w:name="_Toc110860061"/>
      <w:bookmarkEnd w:id="58"/>
      <w:bookmarkEnd w:id="59"/>
      <w:bookmarkEnd w:id="60"/>
      <w:bookmarkEnd w:id="61"/>
    </w:p>
    <w:p w14:paraId="7082825E" w14:textId="6B81EE01" w:rsidR="00B84491" w:rsidRPr="000E2D85" w:rsidRDefault="00E72D9B" w:rsidP="64B93E62">
      <w:pPr>
        <w:pStyle w:val="Nagwek2"/>
        <w:spacing w:after="240" w:line="240" w:lineRule="auto"/>
      </w:pPr>
      <w:bookmarkStart w:id="62" w:name="_Toc110860392"/>
      <w:bookmarkStart w:id="63" w:name="_Toc111010164"/>
      <w:bookmarkStart w:id="64" w:name="_Toc111010221"/>
      <w:bookmarkStart w:id="65" w:name="_Toc114570846"/>
      <w:bookmarkStart w:id="66" w:name="_Toc258368237"/>
      <w:bookmarkEnd w:id="62"/>
      <w:r w:rsidRPr="64B93E62">
        <w:t>Kryteria wyboru</w:t>
      </w:r>
      <w:bookmarkEnd w:id="63"/>
      <w:bookmarkEnd w:id="64"/>
      <w:bookmarkEnd w:id="65"/>
      <w:r w:rsidRPr="64B93E62">
        <w:t xml:space="preserve"> projektów</w:t>
      </w:r>
      <w:bookmarkEnd w:id="66"/>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2C46D9" w:rsidRDefault="00E72D9B" w:rsidP="64B93E62">
      <w:pPr>
        <w:pStyle w:val="Nagwek2"/>
        <w:spacing w:after="240" w:line="240" w:lineRule="auto"/>
      </w:pPr>
      <w:bookmarkStart w:id="67" w:name="_Toc111010165"/>
      <w:bookmarkStart w:id="68" w:name="_Toc111010222"/>
      <w:bookmarkStart w:id="69" w:name="_Toc114570847"/>
      <w:bookmarkStart w:id="70" w:name="_Toc10899669"/>
      <w:r w:rsidRPr="64B93E62">
        <w:t>Wskaźniki</w:t>
      </w:r>
      <w:bookmarkEnd w:id="67"/>
      <w:bookmarkEnd w:id="68"/>
      <w:bookmarkEnd w:id="69"/>
      <w:bookmarkEnd w:id="70"/>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71"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2" w:name="_Toc114570848"/>
      <w:bookmarkEnd w:id="71"/>
      <w:r w:rsidR="00E72D9B">
        <w:br w:type="page"/>
      </w:r>
    </w:p>
    <w:p w14:paraId="1DCAB143" w14:textId="77777777" w:rsidR="00E72D9B" w:rsidRDefault="78FB0BA2" w:rsidP="34625D06">
      <w:pPr>
        <w:pStyle w:val="Nagwek1"/>
        <w:spacing w:before="240" w:after="240"/>
      </w:pPr>
      <w:bookmarkStart w:id="73" w:name="_Toc201743480"/>
      <w:r>
        <w:t>W</w:t>
      </w:r>
      <w:r w:rsidR="2E85F236">
        <w:t>yb</w:t>
      </w:r>
      <w:r w:rsidR="1BE534BE">
        <w:t>ó</w:t>
      </w:r>
      <w:r w:rsidR="2E85F236">
        <w:t>r projektów do dofinansowania</w:t>
      </w:r>
      <w:bookmarkStart w:id="74" w:name="_Toc110860030"/>
      <w:bookmarkStart w:id="75" w:name="_Toc110860065"/>
      <w:bookmarkEnd w:id="72"/>
      <w:bookmarkEnd w:id="73"/>
      <w:bookmarkEnd w:id="74"/>
      <w:bookmarkEnd w:id="75"/>
    </w:p>
    <w:p w14:paraId="03FF1323" w14:textId="77777777" w:rsidR="00E72D9B" w:rsidRDefault="00E72D9B" w:rsidP="34625D06">
      <w:pPr>
        <w:pStyle w:val="Nagwek2"/>
        <w:spacing w:before="240" w:after="240"/>
      </w:pPr>
      <w:bookmarkStart w:id="76" w:name="_Toc110860396"/>
      <w:bookmarkStart w:id="77" w:name="_Toc111010166"/>
      <w:bookmarkStart w:id="78" w:name="_Toc111010223"/>
      <w:bookmarkStart w:id="79" w:name="_Toc114570849"/>
      <w:bookmarkStart w:id="80" w:name="_Toc1063160546"/>
      <w:bookmarkEnd w:id="76"/>
      <w:r>
        <w:t>Sposób wyboru projektów</w:t>
      </w:r>
      <w:bookmarkEnd w:id="77"/>
      <w:bookmarkEnd w:id="78"/>
      <w:bookmarkEnd w:id="79"/>
      <w:bookmarkEnd w:id="80"/>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34625D06">
      <w:pPr>
        <w:pStyle w:val="Nagwek2"/>
        <w:spacing w:after="240"/>
        <w:rPr>
          <w:b w:val="0"/>
        </w:rPr>
      </w:pPr>
      <w:bookmarkStart w:id="81" w:name="_Toc1599254150"/>
      <w:r>
        <w:t xml:space="preserve">Opis procedury </w:t>
      </w:r>
      <w:r w:rsidR="02EACD4B">
        <w:t>oceny</w:t>
      </w:r>
      <w:r>
        <w:t xml:space="preserve"> projektów</w:t>
      </w:r>
      <w:bookmarkEnd w:id="81"/>
    </w:p>
    <w:p w14:paraId="3B439C49" w14:textId="77777777" w:rsidR="00DF2F73" w:rsidRPr="00013DD6" w:rsidRDefault="00082025" w:rsidP="00013DD6">
      <w:bookmarkStart w:id="82"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2"/>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3F4ED8">
      <w:pPr>
        <w:pStyle w:val="Akapitzlist"/>
        <w:numPr>
          <w:ilvl w:val="0"/>
          <w:numId w:val="16"/>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3F4ED8">
      <w:pPr>
        <w:pStyle w:val="Akapitzlist"/>
        <w:numPr>
          <w:ilvl w:val="0"/>
          <w:numId w:val="16"/>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3F4ED8">
      <w:pPr>
        <w:pStyle w:val="Akapitzlist"/>
        <w:numPr>
          <w:ilvl w:val="0"/>
          <w:numId w:val="16"/>
        </w:numPr>
      </w:pPr>
      <w:r w:rsidRPr="00013DD6">
        <w:t>oceniony negatywnie w ramach tego etapu w przypadku niespełnienia któregokolwiek z kryteriów formalnych.</w:t>
      </w:r>
    </w:p>
    <w:p w14:paraId="7E3BBC59" w14:textId="02B663A4" w:rsidR="00DF2F73" w:rsidRPr="00013DD6" w:rsidRDefault="00DF2F73" w:rsidP="00013DD6">
      <w:r>
        <w:t xml:space="preserve">Ponadto, </w:t>
      </w:r>
      <w:r w:rsidR="00CD6E03">
        <w:t>możesz wycofać</w:t>
      </w:r>
      <w:r>
        <w:t xml:space="preserve"> </w:t>
      </w:r>
      <w:r w:rsidR="00CD6E03">
        <w:t>wniosek</w:t>
      </w:r>
      <w:r>
        <w:t xml:space="preserve"> z oceny formalnej</w:t>
      </w:r>
      <w:r w:rsidR="00CD6E03">
        <w:t xml:space="preserve"> </w:t>
      </w:r>
      <w:r w:rsidR="00F174DB">
        <w:t>informując nas o tym pisemnie</w:t>
      </w:r>
      <w:r w:rsidR="00CD6E03">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3F4ED8">
      <w:pPr>
        <w:pStyle w:val="Akapitzlist"/>
        <w:numPr>
          <w:ilvl w:val="0"/>
          <w:numId w:val="17"/>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3F4ED8">
      <w:pPr>
        <w:pStyle w:val="Akapitzlist"/>
        <w:numPr>
          <w:ilvl w:val="0"/>
          <w:numId w:val="17"/>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3F4ED8">
      <w:pPr>
        <w:pStyle w:val="Akapitzlist"/>
        <w:numPr>
          <w:ilvl w:val="0"/>
          <w:numId w:val="17"/>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3"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3"/>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34625D06">
      <w:pPr>
        <w:pStyle w:val="Nagwek2"/>
        <w:spacing w:after="240"/>
      </w:pPr>
      <w:bookmarkStart w:id="84" w:name="_Toc111010167"/>
      <w:bookmarkStart w:id="85" w:name="_Toc111010224"/>
      <w:bookmarkStart w:id="86" w:name="_Toc114570850"/>
      <w:bookmarkStart w:id="87" w:name="_Toc1067808640"/>
      <w:r>
        <w:t xml:space="preserve">Uzupełnienie </w:t>
      </w:r>
      <w:r w:rsidR="24F4C843">
        <w:t xml:space="preserve">i poprawa </w:t>
      </w:r>
      <w:r>
        <w:t>wniosków</w:t>
      </w:r>
      <w:bookmarkEnd w:id="84"/>
      <w:bookmarkEnd w:id="85"/>
      <w:bookmarkEnd w:id="86"/>
      <w:r>
        <w:t xml:space="preserve"> o dofinansowanie</w:t>
      </w:r>
      <w:bookmarkEnd w:id="87"/>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3F4ED8">
      <w:pPr>
        <w:pStyle w:val="Akapitzlist"/>
        <w:numPr>
          <w:ilvl w:val="0"/>
          <w:numId w:val="13"/>
        </w:numPr>
      </w:pPr>
      <w:r w:rsidRPr="00056415">
        <w:t>gdy nie masz możliwości poprawy bądź uzupełnienia dokumentacji we wskazanym terminie, możesz za pośrednictwem ePUAP</w:t>
      </w:r>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3F4ED8">
      <w:pPr>
        <w:pStyle w:val="Akapitzlist"/>
        <w:numPr>
          <w:ilvl w:val="0"/>
          <w:numId w:val="13"/>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270BA75F" w14:textId="77777777" w:rsidR="00D50C8F" w:rsidRDefault="00D50C8F">
      <w:pPr>
        <w:spacing w:line="259" w:lineRule="auto"/>
        <w:rPr>
          <w:rStyle w:val="Wyrnienieintensywne"/>
          <w:color w:val="2E74B5" w:themeColor="accent1" w:themeShade="BF"/>
        </w:rPr>
      </w:pPr>
      <w:r>
        <w:rPr>
          <w:rStyle w:val="Wyrnienieintensywne"/>
          <w:color w:val="2E74B5" w:themeColor="accent1" w:themeShade="BF"/>
        </w:rPr>
        <w:br w:type="page"/>
      </w:r>
    </w:p>
    <w:p w14:paraId="37517970" w14:textId="27F2C210"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8" w:name="_Hlk119500519"/>
      <w:r w:rsidRPr="00ED5AEE">
        <w:rPr>
          <w:b/>
          <w:bCs/>
        </w:rPr>
        <w:t>Poprawa/uzupełnienie WOD następuje w LSI2021</w:t>
      </w:r>
      <w:bookmarkEnd w:id="88"/>
      <w:r w:rsidRPr="00ED5AEE">
        <w:rPr>
          <w:b/>
          <w:bCs/>
        </w:rPr>
        <w:t>.</w:t>
      </w:r>
    </w:p>
    <w:p w14:paraId="5B468705" w14:textId="77777777" w:rsidR="00E72D9B" w:rsidRDefault="2E85F236" w:rsidP="34625D06">
      <w:pPr>
        <w:pStyle w:val="Nagwek2"/>
        <w:spacing w:before="240" w:after="240"/>
      </w:pPr>
      <w:bookmarkStart w:id="89" w:name="_Toc1474927045"/>
      <w:r>
        <w:t>Wyniki oceny</w:t>
      </w:r>
      <w:bookmarkEnd w:id="89"/>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90" w:name="_Hlk129785742"/>
      <w:r w:rsidRPr="00E76249">
        <w:rPr>
          <w:bCs/>
        </w:rPr>
        <w:t>publikowane będą także na stronie internetowej FE SL 2021-2027 oraz na portalu</w:t>
      </w:r>
      <w:bookmarkEnd w:id="90"/>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3F4ED8">
      <w:pPr>
        <w:pStyle w:val="Akapitzlist"/>
        <w:numPr>
          <w:ilvl w:val="0"/>
          <w:numId w:val="18"/>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3F4ED8">
      <w:pPr>
        <w:pStyle w:val="Akapitzlist"/>
        <w:numPr>
          <w:ilvl w:val="0"/>
          <w:numId w:val="18"/>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34625D06">
      <w:pPr>
        <w:pStyle w:val="Nagwek2"/>
        <w:spacing w:after="240"/>
        <w:ind w:left="646"/>
      </w:pPr>
      <w:bookmarkStart w:id="91" w:name="_Toc111010169"/>
      <w:bookmarkStart w:id="92" w:name="_Toc111010226"/>
      <w:bookmarkStart w:id="93" w:name="_Toc114570852"/>
      <w:bookmarkStart w:id="94" w:name="_Toc336280125"/>
      <w:r>
        <w:t>Procedura odwoławcza</w:t>
      </w:r>
      <w:bookmarkEnd w:id="91"/>
      <w:bookmarkEnd w:id="92"/>
      <w:bookmarkEnd w:id="93"/>
      <w:bookmarkEnd w:id="94"/>
    </w:p>
    <w:p w14:paraId="202F18EC" w14:textId="77777777" w:rsidR="00E72D9B" w:rsidRDefault="00E72D9B" w:rsidP="00E72D9B">
      <w:bookmarkStart w:id="95"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5"/>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399AE07F" w:rsidR="00E72D9B" w:rsidRDefault="00E72D9B" w:rsidP="12718DED">
      <w:pPr>
        <w:pStyle w:val="Akapitzlist"/>
      </w:pPr>
      <w:r>
        <w:t>dane instytucji, do której się zwracasz</w:t>
      </w:r>
      <w:r w:rsidR="00856DCF">
        <w:t xml:space="preserve"> – Zarząd Województwa Śląskiego (IZ FE SL) – Departament Rozwoju i Transformacji Regionu Urzędu Marszałkowskiego Województwa Śląskiego</w:t>
      </w:r>
    </w:p>
    <w:p w14:paraId="0C63E677" w14:textId="77777777" w:rsidR="00E72D9B" w:rsidRDefault="00E72D9B" w:rsidP="003F4ED8">
      <w:pPr>
        <w:pStyle w:val="Akapitzlist"/>
        <w:numPr>
          <w:ilvl w:val="0"/>
          <w:numId w:val="4"/>
        </w:numPr>
      </w:pPr>
      <w:r>
        <w:t>Twoje dane</w:t>
      </w:r>
      <w:r w:rsidR="007755D5">
        <w:t xml:space="preserve"> (nazwę Wnioskodawcy, adres)</w:t>
      </w:r>
      <w:r>
        <w:t>;</w:t>
      </w:r>
    </w:p>
    <w:p w14:paraId="6F8D0BEA" w14:textId="77777777" w:rsidR="00E72D9B" w:rsidRDefault="00E72D9B" w:rsidP="003F4ED8">
      <w:pPr>
        <w:pStyle w:val="Akapitzlist"/>
        <w:numPr>
          <w:ilvl w:val="0"/>
          <w:numId w:val="4"/>
        </w:numPr>
      </w:pPr>
      <w:r>
        <w:t>numer wniosku o dofinansowanie (którego oceny dotyczy protest);</w:t>
      </w:r>
    </w:p>
    <w:p w14:paraId="110F020D" w14:textId="77777777" w:rsidR="00E72D9B" w:rsidRDefault="00E72D9B" w:rsidP="003F4ED8">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3F4ED8">
      <w:pPr>
        <w:pStyle w:val="Akapitzlist"/>
        <w:numPr>
          <w:ilvl w:val="0"/>
          <w:numId w:val="4"/>
        </w:numPr>
      </w:pPr>
      <w:r>
        <w:t>zarzuty proceduralne, jeżeli uważasz, że takie naruszenia miały miejsce (wraz z uzasadnieniem);</w:t>
      </w:r>
    </w:p>
    <w:p w14:paraId="15F3B7AE" w14:textId="77777777" w:rsidR="00E72D9B" w:rsidRDefault="00E72D9B" w:rsidP="003F4ED8">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6"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6"/>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3F4ED8">
      <w:pPr>
        <w:pStyle w:val="Akapitzlist"/>
        <w:numPr>
          <w:ilvl w:val="0"/>
          <w:numId w:val="5"/>
        </w:numPr>
      </w:pPr>
      <w:r>
        <w:t>podważać zasadności kryteriów oceny;</w:t>
      </w:r>
    </w:p>
    <w:p w14:paraId="0FAB74FE" w14:textId="77777777" w:rsidR="00E72D9B" w:rsidRDefault="00E72D9B" w:rsidP="003F4ED8">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3F4ED8">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3F4ED8">
      <w:pPr>
        <w:pStyle w:val="Akapitzlist"/>
        <w:numPr>
          <w:ilvl w:val="0"/>
          <w:numId w:val="19"/>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3F4ED8">
      <w:pPr>
        <w:pStyle w:val="Akapitzlist"/>
        <w:numPr>
          <w:ilvl w:val="0"/>
          <w:numId w:val="19"/>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3F4ED8">
      <w:pPr>
        <w:pStyle w:val="Akapitzlist"/>
        <w:numPr>
          <w:ilvl w:val="0"/>
          <w:numId w:val="6"/>
        </w:numPr>
      </w:pPr>
      <w:r>
        <w:t>zostanie on pozostawiony bez rozpatrzenia;</w:t>
      </w:r>
    </w:p>
    <w:p w14:paraId="29FA05E8" w14:textId="77777777" w:rsidR="00E72D9B" w:rsidRDefault="00E72D9B" w:rsidP="003F4ED8">
      <w:pPr>
        <w:pStyle w:val="Akapitzlist"/>
        <w:numPr>
          <w:ilvl w:val="0"/>
          <w:numId w:val="6"/>
        </w:numPr>
      </w:pPr>
      <w:r>
        <w:t>nie będziesz mógł wnieść go ponownie,</w:t>
      </w:r>
    </w:p>
    <w:p w14:paraId="77C16C6B" w14:textId="77777777" w:rsidR="00E72D9B" w:rsidRDefault="00E72D9B" w:rsidP="003F4ED8">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67312786" w14:textId="13731052" w:rsidR="00E72D9B" w:rsidRDefault="3AC2AD8B" w:rsidP="34625D06">
      <w:pPr>
        <w:pStyle w:val="Nagwek1"/>
        <w:spacing w:after="240"/>
      </w:pPr>
      <w:bookmarkStart w:id="97" w:name="_Toc114570853"/>
      <w:bookmarkStart w:id="98" w:name="_Toc2100258815"/>
      <w:r w:rsidRPr="006F78E1">
        <w:t xml:space="preserve">Umowa </w:t>
      </w:r>
      <w:r>
        <w:t xml:space="preserve">o </w:t>
      </w:r>
      <w:r w:rsidRPr="006F78E1">
        <w:t>dofinansowanie</w:t>
      </w:r>
      <w:r>
        <w:t xml:space="preserve"> projektu</w:t>
      </w:r>
      <w:bookmarkEnd w:id="97"/>
      <w:r w:rsidR="00EA5562">
        <w:rPr>
          <w:rStyle w:val="Odwoanieprzypisudolnego"/>
        </w:rPr>
        <w:footnoteReference w:id="4"/>
      </w:r>
      <w:bookmarkEnd w:id="98"/>
    </w:p>
    <w:p w14:paraId="30272D04" w14:textId="77777777" w:rsidR="00267962" w:rsidRPr="00267962" w:rsidRDefault="00267962" w:rsidP="00267962">
      <w:r w:rsidRPr="00267962">
        <w:t>Podstawę dofinansowania projektu stanowi umowa o dofinansowanie projektu. Wszelkie informacje na temat:</w:t>
      </w:r>
    </w:p>
    <w:p w14:paraId="69F6D07C" w14:textId="77777777" w:rsidR="00267962" w:rsidRPr="00267962" w:rsidRDefault="00267962" w:rsidP="003F4ED8">
      <w:pPr>
        <w:pStyle w:val="Akapitzlist"/>
        <w:numPr>
          <w:ilvl w:val="0"/>
          <w:numId w:val="28"/>
        </w:numPr>
        <w:spacing w:after="240"/>
      </w:pPr>
      <w:r w:rsidRPr="00267962">
        <w:t>warunków zawarcia umowy</w:t>
      </w:r>
    </w:p>
    <w:p w14:paraId="3CA923AD" w14:textId="77777777" w:rsidR="00267962" w:rsidRPr="00267962" w:rsidRDefault="00267962" w:rsidP="003F4ED8">
      <w:pPr>
        <w:pStyle w:val="Akapitzlist"/>
        <w:numPr>
          <w:ilvl w:val="0"/>
          <w:numId w:val="28"/>
        </w:numPr>
        <w:spacing w:after="240"/>
      </w:pPr>
      <w:r w:rsidRPr="00267962">
        <w:t>tego, co musisz zrobić przed zawarciem umowy</w:t>
      </w:r>
    </w:p>
    <w:p w14:paraId="3FCA7CA3" w14:textId="77777777" w:rsidR="00267962" w:rsidRPr="00267962" w:rsidRDefault="00267962" w:rsidP="003F4ED8">
      <w:pPr>
        <w:pStyle w:val="Akapitzlist"/>
        <w:numPr>
          <w:ilvl w:val="0"/>
          <w:numId w:val="28"/>
        </w:numPr>
        <w:spacing w:after="240"/>
      </w:pPr>
      <w:r w:rsidRPr="00267962">
        <w:t>zabezpieczenia umowy</w:t>
      </w:r>
    </w:p>
    <w:p w14:paraId="561C5C6B" w14:textId="77777777" w:rsidR="00267962" w:rsidRPr="00267962" w:rsidRDefault="00267962" w:rsidP="003F4ED8">
      <w:pPr>
        <w:pStyle w:val="Akapitzlist"/>
        <w:numPr>
          <w:ilvl w:val="0"/>
          <w:numId w:val="28"/>
        </w:numPr>
        <w:spacing w:after="240"/>
      </w:pPr>
      <w:r w:rsidRPr="00267962">
        <w:t>zmian w projekcie przed zawarciem umowy</w:t>
      </w:r>
    </w:p>
    <w:p w14:paraId="19126198" w14:textId="77777777" w:rsidR="00267962" w:rsidRPr="00267962" w:rsidRDefault="00267962" w:rsidP="00267962">
      <w:r w:rsidRPr="00267962">
        <w:t>znajdziesz w załączniku nr 5 do Regulaminu wyboru projektów.</w:t>
      </w:r>
    </w:p>
    <w:p w14:paraId="4045CB9E" w14:textId="7136CD32" w:rsidR="00267962" w:rsidRDefault="00267962" w:rsidP="00267962">
      <w:r w:rsidRPr="00267962">
        <w:t>Wzór umowy/porozumienia/decyzji o dofinansowanie projektu stanowi załącznik nr 6 do Regulaminu wyboru projektów.</w:t>
      </w:r>
    </w:p>
    <w:p w14:paraId="54DCD1AB" w14:textId="5E6AF438" w:rsidR="00267962" w:rsidRDefault="00267962" w:rsidP="00267962"/>
    <w:p w14:paraId="4827E854" w14:textId="7ED631DC" w:rsidR="00267962" w:rsidRPr="00267962" w:rsidRDefault="00267962" w:rsidP="64B93E62"/>
    <w:p w14:paraId="4CD3BE1B" w14:textId="77777777" w:rsidR="00E72D9B" w:rsidRDefault="2E85F236" w:rsidP="34625D06">
      <w:pPr>
        <w:pStyle w:val="Nagwek1"/>
      </w:pPr>
      <w:bookmarkStart w:id="99" w:name="_Toc1505731198"/>
      <w:bookmarkStart w:id="100" w:name="_Toc114570859"/>
      <w:r>
        <w:t>Komunikacja z ION</w:t>
      </w:r>
      <w:bookmarkEnd w:id="99"/>
    </w:p>
    <w:p w14:paraId="7231002D" w14:textId="77777777" w:rsidR="2E85F236" w:rsidRDefault="206FD745" w:rsidP="34625D06">
      <w:pPr>
        <w:pStyle w:val="Nagwek2"/>
        <w:spacing w:after="240"/>
        <w:ind w:left="646"/>
      </w:pPr>
      <w:r>
        <w:t xml:space="preserve"> </w:t>
      </w:r>
      <w:bookmarkStart w:id="101" w:name="_Toc665608672"/>
      <w:r>
        <w:t>Dane teleadresowe do kontaktu</w:t>
      </w:r>
      <w:bookmarkEnd w:id="101"/>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6710E5B" w14:textId="77777777" w:rsidR="009F3516" w:rsidRPr="0002525A" w:rsidRDefault="009F3516" w:rsidP="003F4ED8">
      <w:pPr>
        <w:pStyle w:val="Akapitzlist"/>
        <w:numPr>
          <w:ilvl w:val="0"/>
          <w:numId w:val="26"/>
        </w:numPr>
        <w:rPr>
          <w:rStyle w:val="Pogrubienie"/>
        </w:rPr>
      </w:pPr>
      <w:r w:rsidRPr="0002525A">
        <w:rPr>
          <w:rStyle w:val="Pogrubienie"/>
        </w:rPr>
        <w:t>telefonicznie lub e-mailowo za pośrednictwem właściwego punktu informacyjnego:</w:t>
      </w:r>
    </w:p>
    <w:p w14:paraId="6A40B403" w14:textId="7094B7E1" w:rsidR="009F3516" w:rsidRDefault="009F3516" w:rsidP="0071038E">
      <w:pPr>
        <w:ind w:left="720"/>
      </w:pPr>
      <w:r w:rsidRPr="008E2FFE">
        <w:t xml:space="preserve">Główny Punkt Informacyjny </w:t>
      </w:r>
      <w:r w:rsidR="00D779C8">
        <w:t>Funduszy</w:t>
      </w:r>
      <w:r w:rsidRPr="008E2FFE">
        <w:t xml:space="preserve"> Europejskich w Katowicach </w:t>
      </w:r>
    </w:p>
    <w:p w14:paraId="4F46DA24" w14:textId="77777777" w:rsidR="009F3516" w:rsidRDefault="009F3516" w:rsidP="0071038E">
      <w:pPr>
        <w:ind w:left="720"/>
      </w:pPr>
      <w:r>
        <w:t xml:space="preserve">al. Wojciecha Korfantego 79, </w:t>
      </w:r>
      <w:r w:rsidRPr="1FEA527C">
        <w:rPr>
          <w:rStyle w:val="lrzxr"/>
        </w:rPr>
        <w:t>40-131 Katowice</w:t>
      </w:r>
    </w:p>
    <w:p w14:paraId="6C2B6500" w14:textId="77777777" w:rsidR="009F3516" w:rsidRDefault="009F3516" w:rsidP="0071038E">
      <w:pPr>
        <w:ind w:left="720"/>
      </w:pPr>
      <w:r w:rsidRPr="1FEA527C">
        <w:t xml:space="preserve">godziny pracy: pon. 7:00 – 17:00, wt. – pt. 7:30 – 15:30. </w:t>
      </w:r>
    </w:p>
    <w:p w14:paraId="57CEAD9B" w14:textId="77777777" w:rsidR="009F3516" w:rsidRDefault="009F3516" w:rsidP="0071038E">
      <w:pPr>
        <w:ind w:left="720"/>
      </w:pPr>
      <w:r w:rsidRPr="1FEA527C">
        <w:t xml:space="preserve">Telefony konsultantów: </w:t>
      </w:r>
    </w:p>
    <w:p w14:paraId="2EE6EFD9" w14:textId="62F577B2" w:rsidR="009F3516" w:rsidRDefault="009F3516" w:rsidP="0071038E">
      <w:pPr>
        <w:ind w:left="720"/>
      </w:pPr>
      <w:r>
        <w:t xml:space="preserve">+48 32 77 44 720 +48 32 77 44 721 +48 32 77 44 724 </w:t>
      </w:r>
    </w:p>
    <w:p w14:paraId="6C8C17D2" w14:textId="43FB21DB" w:rsidR="009F3516" w:rsidRDefault="009F3516" w:rsidP="0071038E">
      <w:pPr>
        <w:ind w:left="720"/>
      </w:pPr>
      <w:r w:rsidRPr="1FEA527C">
        <w:t xml:space="preserve">e-mail: </w:t>
      </w:r>
      <w:r w:rsidR="00CD385B" w:rsidRPr="00CD385B">
        <w:t>pife_katowice@slaskie.pl</w:t>
      </w:r>
    </w:p>
    <w:p w14:paraId="557AB1C6" w14:textId="77777777" w:rsidR="009F3516" w:rsidRPr="0002525A" w:rsidRDefault="009F3516" w:rsidP="003F4ED8">
      <w:pPr>
        <w:pStyle w:val="Akapitzlist"/>
        <w:numPr>
          <w:ilvl w:val="0"/>
          <w:numId w:val="26"/>
        </w:numPr>
        <w:rPr>
          <w:rStyle w:val="Pogrubienie"/>
        </w:rPr>
      </w:pPr>
      <w:r w:rsidRPr="0002525A">
        <w:rPr>
          <w:rStyle w:val="Pogrubienie"/>
        </w:rPr>
        <w:t xml:space="preserve">w siedzibie ION </w:t>
      </w:r>
    </w:p>
    <w:p w14:paraId="5F02D4B7" w14:textId="77777777" w:rsidR="009F3516" w:rsidRPr="008E2FFE" w:rsidRDefault="009F3516" w:rsidP="0071038E">
      <w:pPr>
        <w:ind w:left="720"/>
      </w:pPr>
      <w:r w:rsidRPr="008E2FFE">
        <w:t>Departamentu Europejskiego Funduszu Rozwoju Regionalnego</w:t>
      </w:r>
    </w:p>
    <w:p w14:paraId="0AA75DE1" w14:textId="77777777" w:rsidR="009F3516" w:rsidRPr="008E2FFE" w:rsidRDefault="009F3516" w:rsidP="0071038E">
      <w:pPr>
        <w:ind w:left="720"/>
      </w:pPr>
      <w:r w:rsidRPr="008E2FFE">
        <w:t>ul. Dąbrowskiego 23, 40-037 Katowice</w:t>
      </w:r>
    </w:p>
    <w:p w14:paraId="51C93BB5" w14:textId="77777777" w:rsidR="009F3516" w:rsidRPr="008E2FFE" w:rsidRDefault="009F3516" w:rsidP="0071038E">
      <w:pPr>
        <w:ind w:left="720"/>
      </w:pPr>
      <w:r w:rsidRPr="008E2FFE">
        <w:t>w godzinach pracy: 7:30 – 15:30.</w:t>
      </w:r>
    </w:p>
    <w:p w14:paraId="300466B9" w14:textId="1584A53C" w:rsidR="009F3516" w:rsidRPr="0071038E" w:rsidRDefault="009F3516" w:rsidP="0071038E">
      <w:pPr>
        <w:ind w:left="720"/>
        <w:rPr>
          <w:highlight w:val="yellow"/>
        </w:rPr>
      </w:pPr>
      <w:r>
        <w:t>Telefon w celu ustalenia spotkania: +48 32 77 40 601, +48 32 77 40 211, +48 32 77 40 213.</w:t>
      </w:r>
    </w:p>
    <w:p w14:paraId="33E58420" w14:textId="77777777" w:rsidR="009F3516" w:rsidRPr="0002525A" w:rsidRDefault="009F3516" w:rsidP="003F4ED8">
      <w:pPr>
        <w:pStyle w:val="Akapitzlist"/>
        <w:numPr>
          <w:ilvl w:val="0"/>
          <w:numId w:val="26"/>
        </w:numPr>
        <w:rPr>
          <w:rStyle w:val="Pogrubienie"/>
        </w:rPr>
      </w:pPr>
      <w:r w:rsidRPr="0002525A">
        <w:rPr>
          <w:rStyle w:val="Pogrubienie"/>
        </w:rPr>
        <w:t>telefonicznie i mailowo do osób odpowiedzialnych za nabór:</w:t>
      </w:r>
    </w:p>
    <w:p w14:paraId="070A8CF4" w14:textId="77777777" w:rsidR="009F3516" w:rsidRPr="008E2FFE" w:rsidRDefault="002A6BE7" w:rsidP="0071038E">
      <w:pPr>
        <w:ind w:left="720"/>
      </w:pPr>
      <w:hyperlink r:id="rId24" w:history="1">
        <w:r w:rsidR="009F3516" w:rsidRPr="00EC5F3B">
          <w:rPr>
            <w:rStyle w:val="Hipercze"/>
          </w:rPr>
          <w:t>srodowisko_fr@slaskie.pl</w:t>
        </w:r>
      </w:hyperlink>
      <w:r w:rsidR="009F3516" w:rsidRPr="008E2FFE">
        <w:t xml:space="preserve">  (+48 32 77 40 601 +48 32 77 40 211, +48 32 77 40 213)</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34625D06">
      <w:pPr>
        <w:pStyle w:val="Nagwek2"/>
        <w:spacing w:before="240" w:after="240" w:line="276" w:lineRule="auto"/>
        <w:ind w:left="567" w:hanging="578"/>
      </w:pPr>
      <w:r>
        <w:t xml:space="preserve"> </w:t>
      </w:r>
      <w:bookmarkStart w:id="102" w:name="_Toc1724759436"/>
      <w:r>
        <w:t>Komunikacja dotycząca procesu oceny wniosku</w:t>
      </w:r>
      <w:bookmarkEnd w:id="102"/>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5">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0EB98426" w14:textId="3973F06D" w:rsidR="37C1A449" w:rsidRDefault="37C1A449" w:rsidP="00CC1685"/>
    <w:p w14:paraId="1085EDAA" w14:textId="3DC511EB" w:rsidR="37C1A449" w:rsidRDefault="37C1A449" w:rsidP="64B93E62">
      <w:r w:rsidRPr="64B93E62">
        <w:rPr>
          <w:rStyle w:val="Wyrnienieintensywne"/>
          <w:b w:val="0"/>
          <w:color w:val="2E74B5" w:themeColor="accent1" w:themeShade="BF"/>
        </w:rPr>
        <w:t>Uwaga!</w:t>
      </w:r>
    </w:p>
    <w:p w14:paraId="4BA6C87B" w14:textId="269FD6D7" w:rsidR="37C1A449" w:rsidRDefault="37C1A449" w:rsidP="64B93E62">
      <w:pPr>
        <w:rPr>
          <w:rStyle w:val="Wyrnienieintensywne"/>
          <w:b w:val="0"/>
          <w:color w:val="2E74B5" w:themeColor="accent1" w:themeShade="BF"/>
        </w:rPr>
      </w:pPr>
      <w:r>
        <w:t>Doręczenie pism za pomocą środków komunikacji elektronicznej oznacza, że nie masz prawa do roszczeń, jeżeli dojdzie do sytuacji dla Ciebie niekorzystnej wskutek</w:t>
      </w:r>
    </w:p>
    <w:p w14:paraId="5865F3BE" w14:textId="77777777" w:rsidR="37C1A449" w:rsidRDefault="37C1A449" w:rsidP="003F4ED8">
      <w:pPr>
        <w:pStyle w:val="Akapitzlist"/>
        <w:numPr>
          <w:ilvl w:val="0"/>
          <w:numId w:val="1"/>
        </w:numPr>
      </w:pPr>
      <w:r>
        <w:t>nieodebrania pisma</w:t>
      </w:r>
    </w:p>
    <w:p w14:paraId="5A44B0CA" w14:textId="77777777" w:rsidR="37C1A449" w:rsidRDefault="37C1A449" w:rsidP="003F4ED8">
      <w:pPr>
        <w:pStyle w:val="Akapitzlist"/>
        <w:numPr>
          <w:ilvl w:val="0"/>
          <w:numId w:val="1"/>
        </w:numPr>
      </w:pPr>
      <w:r>
        <w:t>nieterminowego odebrania pisma albo</w:t>
      </w:r>
    </w:p>
    <w:p w14:paraId="183F1D63" w14:textId="77777777" w:rsidR="1FEA527C" w:rsidRDefault="37C1A449" w:rsidP="003F4ED8">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4363EE63" w14:textId="77777777" w:rsidR="003E1775" w:rsidRDefault="003E1775" w:rsidP="003E1775">
      <w:pPr>
        <w:spacing w:after="240"/>
      </w:pPr>
      <w:r>
        <w:t>W zakresie umowy/porozumienia/decyzji o dofinansowanie projektu komunikacja jest prowadzona zgodnie z zapisami załącznika nr 5 do niniejszego Regulaminu wyboru projektów.</w:t>
      </w:r>
    </w:p>
    <w:p w14:paraId="3A9F4609" w14:textId="77777777" w:rsidR="00E72D9B" w:rsidRDefault="2E85F236" w:rsidP="34625D06">
      <w:pPr>
        <w:pStyle w:val="Nagwek2"/>
        <w:spacing w:after="240"/>
        <w:ind w:left="646"/>
      </w:pPr>
      <w:bookmarkStart w:id="103" w:name="_Toc1665823134"/>
      <w:r>
        <w:t>Udzielanie informacji przez wnioskodawcę podmiotom zewnętrznym</w:t>
      </w:r>
      <w:bookmarkEnd w:id="103"/>
    </w:p>
    <w:p w14:paraId="0B4EABFA" w14:textId="210818F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0"/>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34625D06">
      <w:pPr>
        <w:pStyle w:val="Nagwek1"/>
      </w:pPr>
      <w:bookmarkStart w:id="104" w:name="_Toc346484006"/>
      <w:r>
        <w:t>Przetwarzanie danych osobowych</w:t>
      </w:r>
      <w:bookmarkEnd w:id="104"/>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3F4ED8">
      <w:pPr>
        <w:pStyle w:val="Akapitzlist"/>
        <w:numPr>
          <w:ilvl w:val="0"/>
          <w:numId w:val="9"/>
        </w:numPr>
      </w:pPr>
      <w:r w:rsidRPr="006870A7">
        <w:t xml:space="preserve">powinieneś realizować obowiązki </w:t>
      </w:r>
      <w:r>
        <w:t>administratora danych,</w:t>
      </w:r>
    </w:p>
    <w:p w14:paraId="7EE58A8E" w14:textId="77777777" w:rsidR="00EE049C" w:rsidRPr="0031258F" w:rsidRDefault="00EE049C" w:rsidP="003F4ED8">
      <w:pPr>
        <w:pStyle w:val="Akapitzlist"/>
        <w:numPr>
          <w:ilvl w:val="0"/>
          <w:numId w:val="9"/>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6"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3CE093FF">
      <w:pPr>
        <w:pStyle w:val="Nagwek1"/>
      </w:pPr>
      <w:r>
        <w:t xml:space="preserve"> </w:t>
      </w:r>
      <w:bookmarkStart w:id="105" w:name="_Toc758271749"/>
      <w:r w:rsidR="2E85F236">
        <w:t>Podstawy prawne</w:t>
      </w:r>
      <w:bookmarkEnd w:id="105"/>
    </w:p>
    <w:p w14:paraId="42BB6CE9" w14:textId="77777777" w:rsidR="009E2B79" w:rsidRDefault="00E72D9B" w:rsidP="003F4ED8">
      <w:pPr>
        <w:pStyle w:val="Akapitzlist"/>
        <w:numPr>
          <w:ilvl w:val="0"/>
          <w:numId w:val="10"/>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(Dz. Urz. UE L 231 z 30.06.2021, str. 159, z późn. zm.)</w:t>
      </w:r>
      <w:r w:rsidRPr="00C83923">
        <w:t>.</w:t>
      </w:r>
    </w:p>
    <w:p w14:paraId="30E677E5" w14:textId="13F89AB5" w:rsidR="00153FFE" w:rsidRPr="00594DC4" w:rsidRDefault="00594DC4" w:rsidP="003F4ED8">
      <w:pPr>
        <w:pStyle w:val="Akapitzlist"/>
        <w:numPr>
          <w:ilvl w:val="0"/>
          <w:numId w:val="10"/>
        </w:numPr>
      </w:pPr>
      <w:bookmarkStart w:id="106"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(Dz. Urz. UE L 231 z 30.06.2021, str. 60,z późn. zm.)</w:t>
      </w:r>
    </w:p>
    <w:bookmarkEnd w:id="106"/>
    <w:p w14:paraId="149249DC" w14:textId="7CCE4085" w:rsidR="74C5B3D0" w:rsidRPr="006D5F67" w:rsidRDefault="0EFB1E87" w:rsidP="003F4ED8">
      <w:pPr>
        <w:pStyle w:val="Akapitzlist"/>
        <w:numPr>
          <w:ilvl w:val="0"/>
          <w:numId w:val="10"/>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7" w:name="_Hlk132364908"/>
      <w:r w:rsidR="073580B1" w:rsidRPr="006D5F67">
        <w:t>(Dz. Urz. UE L 231 z 30.06.2021, str. 1, z późn. zm.)</w:t>
      </w:r>
      <w:bookmarkEnd w:id="107"/>
    </w:p>
    <w:p w14:paraId="4B284334" w14:textId="261582B6" w:rsidR="00E72D9B" w:rsidRPr="006D5F67" w:rsidRDefault="08ECACF4" w:rsidP="003F4ED8">
      <w:pPr>
        <w:pStyle w:val="Akapitzlist"/>
        <w:numPr>
          <w:ilvl w:val="0"/>
          <w:numId w:val="10"/>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późn. zm.</w:t>
      </w:r>
      <w:r w:rsidR="6569F26B" w:rsidRPr="006D5F67">
        <w:t>).</w:t>
      </w:r>
    </w:p>
    <w:p w14:paraId="62A70A44" w14:textId="52FB3CEF" w:rsidR="00E72D9B" w:rsidRPr="006D5F67" w:rsidRDefault="00E72D9B" w:rsidP="003F4ED8">
      <w:pPr>
        <w:pStyle w:val="Akapitzlist"/>
        <w:numPr>
          <w:ilvl w:val="0"/>
          <w:numId w:val="10"/>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7DA2FCE5" w:rsidR="00C9541A" w:rsidRDefault="00C9541A" w:rsidP="003F4ED8">
      <w:pPr>
        <w:pStyle w:val="Akapitzlist"/>
        <w:numPr>
          <w:ilvl w:val="0"/>
          <w:numId w:val="10"/>
        </w:numPr>
      </w:pPr>
      <w:r w:rsidRPr="00AB5126">
        <w:t>Ustawa z dnia 27 sierpnia 2009 r. o finansach publicznych (t. j. Dz. U. z 202</w:t>
      </w:r>
      <w:r w:rsidR="004A6EFA">
        <w:t>3</w:t>
      </w:r>
      <w:r w:rsidRPr="00AB5126">
        <w:t xml:space="preserve"> r., poz. 1</w:t>
      </w:r>
      <w:r w:rsidR="004A6EFA">
        <w:t>270</w:t>
      </w:r>
      <w:r w:rsidR="00E22A28">
        <w:t xml:space="preserve"> z późn. zm.</w:t>
      </w:r>
      <w:r w:rsidRPr="00AB5126">
        <w:t>).</w:t>
      </w:r>
    </w:p>
    <w:p w14:paraId="3CB344F4" w14:textId="7CBF4D04" w:rsidR="00C9541A" w:rsidRDefault="00C9541A" w:rsidP="003F4ED8">
      <w:pPr>
        <w:pStyle w:val="Akapitzlist"/>
        <w:numPr>
          <w:ilvl w:val="0"/>
          <w:numId w:val="10"/>
        </w:numPr>
      </w:pPr>
      <w:r w:rsidRPr="006F56EB">
        <w:t>Ustawa z dnia 11 września 2019 r. Prawo zamówień publicznych (</w:t>
      </w:r>
      <w:proofErr w:type="spellStart"/>
      <w:r w:rsidRPr="006F56EB">
        <w:t>t.j</w:t>
      </w:r>
      <w:proofErr w:type="spellEnd"/>
      <w:r w:rsidRPr="006F56EB">
        <w:t>. Dz. U. z 202</w:t>
      </w:r>
      <w:r w:rsidR="009D3C07">
        <w:t>3</w:t>
      </w:r>
      <w:r w:rsidRPr="006F56EB">
        <w:t xml:space="preserve"> r., poz. </w:t>
      </w:r>
      <w:r w:rsidR="009D3C07">
        <w:t>1605</w:t>
      </w:r>
      <w:r w:rsidRPr="006F56EB">
        <w:t xml:space="preserve"> z późn. zm</w:t>
      </w:r>
      <w:r w:rsidR="007A08F9">
        <w:t>.</w:t>
      </w:r>
      <w:r w:rsidRPr="006F56EB">
        <w:t>).</w:t>
      </w:r>
    </w:p>
    <w:p w14:paraId="4469090D" w14:textId="1040B8EA" w:rsidR="003337A3" w:rsidRDefault="003337A3" w:rsidP="003F4ED8">
      <w:pPr>
        <w:pStyle w:val="Akapitzlist"/>
        <w:numPr>
          <w:ilvl w:val="0"/>
          <w:numId w:val="10"/>
        </w:numPr>
      </w:pPr>
      <w:r w:rsidRPr="0CECDBCC">
        <w:t>Ustawa z dnia 23 kwietnia 1964 r. Kodeks cywilny (</w:t>
      </w:r>
      <w:proofErr w:type="spellStart"/>
      <w:r w:rsidRPr="0CECDBCC">
        <w:t>t.j</w:t>
      </w:r>
      <w:proofErr w:type="spellEnd"/>
      <w:r w:rsidRPr="0CECDBCC">
        <w:t>. Dz. U. z 202</w:t>
      </w:r>
      <w:r w:rsidR="000D1F42">
        <w:t>3</w:t>
      </w:r>
      <w:r w:rsidRPr="0CECDBCC">
        <w:t xml:space="preserve"> r. poz. 1</w:t>
      </w:r>
      <w:r w:rsidR="000D1F42">
        <w:t>610</w:t>
      </w:r>
      <w:r w:rsidRPr="0CECDBCC">
        <w:t xml:space="preserve"> z późn. zm.)</w:t>
      </w:r>
    </w:p>
    <w:p w14:paraId="1E02A0AF" w14:textId="28666D2A" w:rsidR="002668DA" w:rsidRDefault="002668DA" w:rsidP="003F4ED8">
      <w:pPr>
        <w:pStyle w:val="Akapitzlist"/>
        <w:numPr>
          <w:ilvl w:val="0"/>
          <w:numId w:val="10"/>
        </w:numPr>
      </w:pPr>
      <w:r w:rsidRPr="002668DA">
        <w:t>Ustawa z dnia 18 listopada 2020 r. o doręczeniach elektronicznych</w:t>
      </w:r>
      <w:r>
        <w:t xml:space="preserve"> (</w:t>
      </w:r>
      <w:proofErr w:type="spellStart"/>
      <w:r>
        <w:t>t.j</w:t>
      </w:r>
      <w:proofErr w:type="spellEnd"/>
      <w:r>
        <w:t xml:space="preserve">. </w:t>
      </w:r>
      <w:r w:rsidRPr="002668DA">
        <w:t>Dz.U. 2023 poz. 285</w:t>
      </w:r>
      <w:r w:rsidR="00193D52">
        <w:t xml:space="preserve"> z późn. zm.</w:t>
      </w:r>
      <w:r>
        <w:t>)</w:t>
      </w:r>
    </w:p>
    <w:p w14:paraId="7C76BCE5" w14:textId="272E0163" w:rsidR="00484617" w:rsidRPr="00AD61AC" w:rsidRDefault="00484617" w:rsidP="64B93E62">
      <w:pPr>
        <w:pStyle w:val="Akapitzlist"/>
      </w:pPr>
      <w:r>
        <w:t>Ustawa o rozwoju lokalnym z udziałem lokalnej społeczności z dnia 20 lutego 2015 r. (Dz. U. z 2023 r. poz. 1554 z późn. zm.) </w:t>
      </w:r>
    </w:p>
    <w:p w14:paraId="0C8D0B59" w14:textId="1AC69CCE" w:rsidR="09A3A486" w:rsidRPr="006D5F67" w:rsidRDefault="09A3A486" w:rsidP="003F4ED8">
      <w:pPr>
        <w:pStyle w:val="Akapitzlist"/>
        <w:numPr>
          <w:ilvl w:val="0"/>
          <w:numId w:val="10"/>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3D5D2B">
        <w:t>4</w:t>
      </w:r>
      <w:r w:rsidRPr="0082133F">
        <w:t xml:space="preserve"> r. poz.</w:t>
      </w:r>
      <w:r w:rsidR="003D5D2B">
        <w:t xml:space="preserve"> 507</w:t>
      </w:r>
      <w:r w:rsidRPr="0082133F">
        <w:t>)</w:t>
      </w:r>
    </w:p>
    <w:p w14:paraId="002A5204" w14:textId="279914D4" w:rsidR="0CECDBCC" w:rsidRDefault="09A3A486" w:rsidP="003F4ED8">
      <w:pPr>
        <w:pStyle w:val="Akapitzlist"/>
        <w:numPr>
          <w:ilvl w:val="0"/>
          <w:numId w:val="10"/>
        </w:numPr>
      </w:pPr>
      <w:r w:rsidRPr="0CECDBCC">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3F4ED8">
      <w:pPr>
        <w:pStyle w:val="Akapitzlist"/>
        <w:numPr>
          <w:ilvl w:val="0"/>
          <w:numId w:val="10"/>
        </w:numPr>
      </w:pPr>
      <w:bookmarkStart w:id="108"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8"/>
    <w:p w14:paraId="1B935479" w14:textId="2907AEDC" w:rsidR="00E72D9B" w:rsidRPr="00C83923" w:rsidRDefault="430A51FC" w:rsidP="64B93E62">
      <w:pPr>
        <w:pStyle w:val="Akapitzlist"/>
      </w:pPr>
      <w:r>
        <w:t xml:space="preserve">Program Fundusze Europejskie dla Śląskiego 2021-2027 (FE SL 2021-2027) uchwalony przez Zarząd Województwa Śląskiego Uchwałą nr </w:t>
      </w:r>
      <w:r w:rsidR="70C6FC2E">
        <w:t>2267/382/VI/202</w:t>
      </w:r>
      <w:r w:rsidR="0E23CEDE">
        <w:t>2</w:t>
      </w:r>
      <w:r>
        <w:t xml:space="preserve"> z</w:t>
      </w:r>
      <w:r w:rsidR="00EB447C">
        <w:t xml:space="preserve"> </w:t>
      </w:r>
      <w:r>
        <w:t xml:space="preserve">dnia </w:t>
      </w:r>
      <w:r w:rsidR="006E9102">
        <w:t xml:space="preserve">15 grudnia 2022 r. </w:t>
      </w:r>
      <w:r>
        <w:t xml:space="preserve">i zatwierdzony decyzją Komisji Europejskiej z dnia </w:t>
      </w:r>
      <w:r w:rsidR="05F0BEE2">
        <w:t>5 grudnia 2022</w:t>
      </w:r>
      <w:r w:rsidR="5230F76A">
        <w:t xml:space="preserve"> </w:t>
      </w:r>
      <w:r w:rsidR="05F0BEE2">
        <w:t>r.</w:t>
      </w:r>
      <w:r w:rsidR="43644880">
        <w:t xml:space="preserve"> </w:t>
      </w:r>
      <w:r w:rsidR="68BF7657">
        <w:t>N</w:t>
      </w:r>
      <w:r>
        <w:t>r</w:t>
      </w:r>
      <w:r w:rsidR="68BF7657">
        <w:t xml:space="preserve"> </w:t>
      </w:r>
      <w:r w:rsidR="007463F9">
        <w:t>C(2022)9041</w:t>
      </w:r>
      <w:r w:rsidR="1A4AA285">
        <w:t>.</w:t>
      </w:r>
    </w:p>
    <w:p w14:paraId="03457330" w14:textId="7759A51A" w:rsidR="009C4CBD" w:rsidRPr="00C83923" w:rsidRDefault="009C4CBD" w:rsidP="003F4ED8">
      <w:pPr>
        <w:pStyle w:val="Akapitzlist"/>
        <w:numPr>
          <w:ilvl w:val="0"/>
          <w:numId w:val="10"/>
        </w:numPr>
      </w:pPr>
      <w:bookmarkStart w:id="109" w:name="_Hlk180153006"/>
      <w:r w:rsidRPr="45BA4320">
        <w:t>Szczegółowy Opis Priorytetów dla FE SL 2021-2027</w:t>
      </w:r>
      <w:r w:rsidR="00FD11B7">
        <w:t xml:space="preserve"> </w:t>
      </w:r>
      <w:r w:rsidRPr="45BA4320">
        <w:t xml:space="preserve">(SZOP FE SL) uchwalony przez Zarząd Województwa Śląskiego Uchwałą nr </w:t>
      </w:r>
      <w:r w:rsidR="00FD11B7" w:rsidRPr="00FD11B7">
        <w:t>1337/33/VII/2024</w:t>
      </w:r>
      <w:r w:rsidRPr="45BA4320">
        <w:t xml:space="preserve"> z dnia </w:t>
      </w:r>
      <w:r w:rsidR="00FD11B7">
        <w:t>9 października</w:t>
      </w:r>
      <w:r>
        <w:t xml:space="preserve"> 2024 r. (wersja 1</w:t>
      </w:r>
      <w:r w:rsidR="00FD11B7">
        <w:t>2</w:t>
      </w:r>
      <w:r>
        <w:t>)</w:t>
      </w:r>
    </w:p>
    <w:bookmarkEnd w:id="109"/>
    <w:p w14:paraId="5095A8B8" w14:textId="77777777" w:rsidR="009C4CBD" w:rsidRDefault="009C4CBD" w:rsidP="003F4ED8">
      <w:pPr>
        <w:pStyle w:val="Akapitzlist"/>
        <w:numPr>
          <w:ilvl w:val="0"/>
          <w:numId w:val="10"/>
        </w:numPr>
      </w:pPr>
      <w:r>
        <w:t>Kryteria wyboru projektów przyjęte uchwałą KM FE SL nr 20 z dnia 28 marca 2023 r.</w:t>
      </w:r>
    </w:p>
    <w:p w14:paraId="6A4DB351" w14:textId="36D76A74" w:rsidR="00DF1FA2" w:rsidRPr="00DF1FA2" w:rsidRDefault="00DF1FA2" w:rsidP="003F4ED8">
      <w:pPr>
        <w:pStyle w:val="Akapitzlist"/>
        <w:numPr>
          <w:ilvl w:val="0"/>
          <w:numId w:val="10"/>
        </w:numPr>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3F4ED8">
      <w:pPr>
        <w:pStyle w:val="Akapitzlist"/>
        <w:numPr>
          <w:ilvl w:val="0"/>
          <w:numId w:val="10"/>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2F542666" w:rsidR="00DF1FA2" w:rsidRPr="00DF1FA2" w:rsidRDefault="00DF1FA2" w:rsidP="003F4ED8">
      <w:pPr>
        <w:pStyle w:val="Akapitzlist"/>
        <w:numPr>
          <w:ilvl w:val="0"/>
          <w:numId w:val="10"/>
        </w:numPr>
      </w:pPr>
      <w:r w:rsidRPr="00DF1FA2">
        <w:t>Wytyczne dotyczące kwalifikowalności wydatków na lata 2021-2027,</w:t>
      </w:r>
      <w:r w:rsidR="009E2B79">
        <w:t xml:space="preserve"> </w:t>
      </w:r>
      <w:r w:rsidRPr="00DF1FA2">
        <w:t>zatwierdzone 18 listopada 2022 r., obowiązujące od 25 listopada 2022 r.</w:t>
      </w:r>
    </w:p>
    <w:p w14:paraId="2D67FE05" w14:textId="77777777" w:rsidR="00DF1FA2" w:rsidRDefault="00DF1FA2" w:rsidP="003F4ED8">
      <w:pPr>
        <w:pStyle w:val="Akapitzlist"/>
        <w:numPr>
          <w:ilvl w:val="0"/>
          <w:numId w:val="10"/>
        </w:numPr>
      </w:pPr>
      <w:r w:rsidRPr="00DF1FA2">
        <w:t>Wytyczne dotyczące realizacji zasad równościowych w ramach funduszy unijnych na lata 2021-2027, zatwierdzone 29 grudnia 2022 r., obowiązujące od 5 stycznia 2023 r.</w:t>
      </w:r>
    </w:p>
    <w:p w14:paraId="3F9785FC" w14:textId="1F57BEDC" w:rsidR="00E74F2C" w:rsidRDefault="4939C1A7" w:rsidP="003F4ED8">
      <w:pPr>
        <w:pStyle w:val="Akapitzlist"/>
        <w:numPr>
          <w:ilvl w:val="0"/>
          <w:numId w:val="10"/>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3F4ED8">
      <w:pPr>
        <w:pStyle w:val="Akapitzlist"/>
        <w:numPr>
          <w:ilvl w:val="0"/>
          <w:numId w:val="10"/>
        </w:numPr>
      </w:pPr>
      <w:r w:rsidRPr="00074748">
        <w:t>Wytyczne dotyczące realizacji projektów z udziałem środków Europejskiego Funduszu Społecznego Plus w regionalnych programach na lata 2021–2027, zatwierdzone 6 grudnia 2023 r., obowiązujące od 8 grudnia 2023</w:t>
      </w:r>
    </w:p>
    <w:p w14:paraId="058AC26D" w14:textId="73E9371C" w:rsidR="007B2B1B" w:rsidRPr="00E74F2C" w:rsidRDefault="007B2B1B" w:rsidP="0092663F">
      <w:bookmarkStart w:id="110" w:name="_Hlk132357986"/>
      <w:r>
        <w:t xml:space="preserve">Wytyczne znajdują się na stronie internetowej Ministerstwa Funduszy i Polityki Regionalnej pod adresem </w:t>
      </w:r>
      <w:hyperlink r:id="rId27">
        <w:r w:rsidRPr="12718DED">
          <w:rPr>
            <w:rStyle w:val="Hipercze"/>
            <w:u w:val="none"/>
          </w:rPr>
          <w:t>Wytyczne na lata 2021-2027</w:t>
        </w:r>
      </w:hyperlink>
    </w:p>
    <w:bookmarkEnd w:id="110"/>
    <w:p w14:paraId="6D8CA1DE" w14:textId="1C0B2F00" w:rsidR="00944032" w:rsidRPr="0092663F" w:rsidRDefault="00944032" w:rsidP="00944032">
      <w:pPr>
        <w:rPr>
          <w:rStyle w:val="Wyrnienieintensywne"/>
        </w:rPr>
      </w:pPr>
      <w:r w:rsidRPr="0092135C">
        <w:rPr>
          <w:rStyle w:val="Wyrnienieintensywne"/>
          <w:color w:val="2E74B5" w:themeColor="accent1" w:themeShade="BF"/>
        </w:rPr>
        <w:t>Jeśli Twój projekt objęty jest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12718DED">
      <w:pPr>
        <w:pStyle w:val="Akapitzlist"/>
        <w:rPr>
          <w:rFonts w:asciiTheme="majorHAnsi" w:eastAsiaTheme="majorEastAsia" w:hAnsiTheme="majorHAnsi" w:cstheme="majorBidi"/>
          <w:sz w:val="32"/>
          <w:szCs w:val="32"/>
        </w:rPr>
      </w:pPr>
      <w:r>
        <w:t>Rozporządzenie Ministra Funduszy i Polityki Regionalnej z dnia 17 kwietnia 2024 r. w sprawie udzielania pomocy de minimis w ramach regionalnych programów na lata 2021–2027 (Dz. U. z 2024 r. poz. 598)</w:t>
      </w:r>
    </w:p>
    <w:p w14:paraId="08AF0966" w14:textId="35A61912" w:rsidR="12718DED" w:rsidRDefault="12718DED" w:rsidP="12718DED">
      <w:pPr>
        <w:pStyle w:val="Akapitzlist"/>
        <w:numPr>
          <w:ilvl w:val="0"/>
          <w:numId w:val="0"/>
        </w:numPr>
        <w:ind w:left="720"/>
        <w:rPr>
          <w:rFonts w:asciiTheme="majorHAnsi" w:eastAsiaTheme="majorEastAsia" w:hAnsiTheme="majorHAnsi" w:cstheme="majorBidi"/>
          <w:sz w:val="32"/>
          <w:szCs w:val="32"/>
        </w:rPr>
      </w:pPr>
    </w:p>
    <w:p w14:paraId="7A6A2A3D"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55E36C0E" w14:textId="77777777" w:rsidR="00EE27AC" w:rsidRPr="00EE27AC" w:rsidRDefault="7B2D0994" w:rsidP="003F4ED8">
      <w:pPr>
        <w:pStyle w:val="Akapitzlist"/>
        <w:numPr>
          <w:ilvl w:val="0"/>
          <w:numId w:val="10"/>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724654F0" w:rsidR="00EE27AC" w:rsidRPr="00046FCA" w:rsidRDefault="7B2D0994" w:rsidP="003F4ED8">
      <w:pPr>
        <w:pStyle w:val="Akapitzlist"/>
        <w:numPr>
          <w:ilvl w:val="0"/>
          <w:numId w:val="10"/>
        </w:numPr>
        <w:rPr>
          <w:rFonts w:asciiTheme="majorHAnsi" w:eastAsiaTheme="majorEastAsia" w:hAnsiTheme="majorHAnsi" w:cstheme="majorBidi"/>
          <w:sz w:val="32"/>
          <w:szCs w:val="32"/>
        </w:rPr>
      </w:pPr>
      <w:r>
        <w:t>Rozporządzenie Ministra Funduszy i Polityki Regionalnej z dnia 11 października 2022 r. w sprawie udzielania regionalnej pomocy inwestycyjnej w ramach programów regionalnych na lata 2021–2027 (Dz. U. z 2022 r. poz. 2161, z późn. zm.),</w:t>
      </w:r>
    </w:p>
    <w:p w14:paraId="153FE475" w14:textId="777DEFAC" w:rsidR="00EE27AC" w:rsidRPr="00046FCA" w:rsidRDefault="7B2D0994" w:rsidP="003F4ED8">
      <w:pPr>
        <w:pStyle w:val="Akapitzlist"/>
        <w:numPr>
          <w:ilvl w:val="0"/>
          <w:numId w:val="10"/>
        </w:numPr>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późn. zm.</w:t>
      </w:r>
      <w:r>
        <w:t>),</w:t>
      </w:r>
    </w:p>
    <w:p w14:paraId="4F2C1CB8" w14:textId="0F356178" w:rsidR="00046FCA" w:rsidRPr="00046FCA" w:rsidRDefault="7B2D0994" w:rsidP="003F4ED8">
      <w:pPr>
        <w:pStyle w:val="Akapitzlist"/>
        <w:numPr>
          <w:ilvl w:val="0"/>
          <w:numId w:val="10"/>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1540B95D" w14:textId="5FD52D19" w:rsidR="00E72D9B" w:rsidRDefault="1D8BFF3B" w:rsidP="003F4ED8">
      <w:pPr>
        <w:pStyle w:val="Akapitzlist"/>
        <w:numPr>
          <w:ilvl w:val="0"/>
          <w:numId w:val="10"/>
        </w:numPr>
      </w:pPr>
      <w:r>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w:t>
      </w:r>
      <w:r w:rsidR="00CB75F7">
        <w:t xml:space="preserve"> z późn. zm.</w:t>
      </w:r>
      <w:r>
        <w:t>).</w:t>
      </w:r>
    </w:p>
    <w:p w14:paraId="4F6D04EE" w14:textId="32DEF4AE" w:rsidR="001700C0" w:rsidRDefault="00400E65" w:rsidP="003F4ED8">
      <w:pPr>
        <w:pStyle w:val="Akapitzlist"/>
        <w:numPr>
          <w:ilvl w:val="0"/>
          <w:numId w:val="10"/>
        </w:numPr>
      </w:pPr>
      <w:r w:rsidRPr="00400E65">
        <w:t xml:space="preserve">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rsidRPr="00400E65">
        <w:t>poz</w:t>
      </w:r>
      <w:proofErr w:type="spellEnd"/>
      <w:r w:rsidRPr="00400E65">
        <w:t xml:space="preserve"> 2451</w:t>
      </w:r>
    </w:p>
    <w:p w14:paraId="138A1551" w14:textId="77777777" w:rsidR="00A51748" w:rsidRDefault="00A51748" w:rsidP="00240FE0"/>
    <w:p w14:paraId="508EEA73" w14:textId="680499B8" w:rsidR="001700C0" w:rsidRPr="00523F05" w:rsidRDefault="00240FE0" w:rsidP="00240FE0">
      <w:r>
        <w:t>Pomoc publiczna / pomoc de minimis będzie udzielana na podstawach prawnych aktualnych na moment podpisania umowy</w:t>
      </w:r>
    </w:p>
    <w:p w14:paraId="3B583404" w14:textId="1DC65157" w:rsidR="64B93E62" w:rsidRDefault="64B93E62"/>
    <w:p w14:paraId="6F13E5F8" w14:textId="0A03BF2D" w:rsidR="00E72D9B" w:rsidRDefault="00E730FE" w:rsidP="2954F488">
      <w:pPr>
        <w:pStyle w:val="Nagwek1"/>
      </w:pPr>
      <w:bookmarkStart w:id="111" w:name="_Toc114570866"/>
      <w:r>
        <w:t xml:space="preserve"> </w:t>
      </w:r>
      <w:bookmarkStart w:id="112" w:name="_Toc1437939126"/>
      <w:r w:rsidR="2E85F236">
        <w:t>Załączniki</w:t>
      </w:r>
      <w:bookmarkEnd w:id="111"/>
      <w:r w:rsidR="008C7201">
        <w:t xml:space="preserve"> do Regulaminu</w:t>
      </w:r>
      <w:bookmarkEnd w:id="112"/>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3" w:name="_Zał._nr_1:"/>
      <w:bookmarkEnd w:id="113"/>
    </w:p>
    <w:p w14:paraId="3065828C" w14:textId="584C315E" w:rsidR="00D01526" w:rsidRDefault="00D01526" w:rsidP="003F4ED8">
      <w:pPr>
        <w:pStyle w:val="paragraph"/>
        <w:numPr>
          <w:ilvl w:val="0"/>
          <w:numId w:val="22"/>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3F4ED8">
      <w:pPr>
        <w:pStyle w:val="paragraph"/>
        <w:numPr>
          <w:ilvl w:val="0"/>
          <w:numId w:val="22"/>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3F4ED8">
      <w:pPr>
        <w:pStyle w:val="paragraph"/>
        <w:numPr>
          <w:ilvl w:val="0"/>
          <w:numId w:val="22"/>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19EFA5E9" w:rsidR="00D01526" w:rsidRPr="00C42454" w:rsidRDefault="00D01526" w:rsidP="003F4ED8">
      <w:pPr>
        <w:pStyle w:val="paragraph"/>
        <w:numPr>
          <w:ilvl w:val="0"/>
          <w:numId w:val="22"/>
        </w:numPr>
        <w:spacing w:line="360" w:lineRule="auto"/>
        <w:textAlignment w:val="baseline"/>
        <w:rPr>
          <w:rStyle w:val="normaltextrun"/>
          <w:rFonts w:ascii="Arial" w:hAnsi="Arial" w:cs="Arial"/>
        </w:rPr>
      </w:pPr>
      <w:r w:rsidRPr="00C42454">
        <w:rPr>
          <w:rStyle w:val="normaltextrun"/>
          <w:rFonts w:ascii="Arial" w:hAnsi="Arial" w:cs="Arial"/>
        </w:rPr>
        <w:t>Instrukcja wypełniania wniosku</w:t>
      </w:r>
      <w:r w:rsidR="00E74F2C" w:rsidRPr="00C42454">
        <w:rPr>
          <w:rStyle w:val="normaltextrun"/>
          <w:rFonts w:ascii="Arial" w:hAnsi="Arial" w:cs="Arial"/>
        </w:rPr>
        <w:t>;</w:t>
      </w:r>
    </w:p>
    <w:p w14:paraId="524BBE28" w14:textId="30AA004E" w:rsidR="00C42454" w:rsidRPr="00C42454" w:rsidRDefault="00C42454" w:rsidP="003F4ED8">
      <w:pPr>
        <w:pStyle w:val="paragraph"/>
        <w:numPr>
          <w:ilvl w:val="0"/>
          <w:numId w:val="22"/>
        </w:numPr>
        <w:spacing w:line="360" w:lineRule="auto"/>
        <w:textAlignment w:val="baseline"/>
        <w:rPr>
          <w:rStyle w:val="normaltextrun"/>
          <w:rFonts w:ascii="Arial" w:hAnsi="Arial" w:cs="Arial"/>
        </w:rPr>
      </w:pPr>
      <w:r w:rsidRPr="00C42454">
        <w:rPr>
          <w:rStyle w:val="normaltextrun"/>
          <w:rFonts w:ascii="Arial" w:hAnsi="Arial" w:cs="Arial"/>
        </w:rPr>
        <w:t>Zasady zawarcia umowy o dofinansowanie projektu</w:t>
      </w:r>
      <w:r w:rsidR="00131D3C">
        <w:rPr>
          <w:rStyle w:val="normaltextrun"/>
          <w:rFonts w:ascii="Arial" w:hAnsi="Arial" w:cs="Arial"/>
        </w:rPr>
        <w:t>;</w:t>
      </w:r>
    </w:p>
    <w:p w14:paraId="0BAFC6EC" w14:textId="7DEAB837" w:rsidR="00C42454" w:rsidRPr="00131D3C" w:rsidRDefault="00C42454" w:rsidP="00131D3C">
      <w:pPr>
        <w:pStyle w:val="paragraph"/>
        <w:numPr>
          <w:ilvl w:val="0"/>
          <w:numId w:val="22"/>
        </w:numPr>
        <w:spacing w:line="360" w:lineRule="auto"/>
        <w:textAlignment w:val="baseline"/>
        <w:rPr>
          <w:rStyle w:val="normaltextrun"/>
          <w:rFonts w:ascii="Arial" w:hAnsi="Arial" w:cs="Arial"/>
        </w:rPr>
      </w:pPr>
      <w:r w:rsidRPr="00131D3C">
        <w:rPr>
          <w:rStyle w:val="normaltextrun"/>
          <w:rFonts w:ascii="Arial" w:hAnsi="Arial" w:cs="Arial"/>
        </w:rPr>
        <w:t>Wzór umowy o dofinansowanie projektu;</w:t>
      </w:r>
    </w:p>
    <w:p w14:paraId="636877BC" w14:textId="4D83C293" w:rsidR="00D01526" w:rsidRPr="00D01526" w:rsidRDefault="00D01526" w:rsidP="003F4ED8">
      <w:pPr>
        <w:pStyle w:val="paragraph"/>
        <w:numPr>
          <w:ilvl w:val="0"/>
          <w:numId w:val="22"/>
        </w:numPr>
        <w:spacing w:line="360" w:lineRule="auto"/>
        <w:textAlignment w:val="baseline"/>
        <w:rPr>
          <w:rStyle w:val="normaltextrun"/>
          <w:rFonts w:ascii="Arial" w:hAnsi="Arial" w:cs="Arial"/>
        </w:rPr>
      </w:pPr>
      <w:r w:rsidRPr="2954F488">
        <w:rPr>
          <w:rStyle w:val="normaltextrun"/>
          <w:rFonts w:ascii="Arial" w:hAnsi="Arial" w:cs="Arial"/>
        </w:rPr>
        <w:t>Poradnik dla Wnioskodawców obrazujący realizację założeń Nowego Europejskiego Bauhausu</w:t>
      </w:r>
      <w:r w:rsidR="00131D3C">
        <w:rPr>
          <w:rStyle w:val="normaltextrun"/>
          <w:rFonts w:ascii="Arial" w:hAnsi="Arial" w:cs="Arial"/>
        </w:rPr>
        <w:t>;</w:t>
      </w:r>
    </w:p>
    <w:p w14:paraId="39C653B8" w14:textId="33D7E7E5" w:rsidR="00004146" w:rsidRPr="00131D3C" w:rsidRDefault="1875A8B4" w:rsidP="2954F488">
      <w:pPr>
        <w:pStyle w:val="paragraph"/>
        <w:numPr>
          <w:ilvl w:val="0"/>
          <w:numId w:val="22"/>
        </w:numPr>
        <w:spacing w:line="360" w:lineRule="auto"/>
        <w:rPr>
          <w:rFonts w:ascii="Arial" w:hAnsi="Arial" w:cs="Arial"/>
        </w:rPr>
        <w:sectPr w:rsidR="00004146" w:rsidRPr="00131D3C" w:rsidSect="00A501A3">
          <w:headerReference w:type="default" r:id="rId28"/>
          <w:pgSz w:w="11906" w:h="16838"/>
          <w:pgMar w:top="1417" w:right="1417" w:bottom="1134" w:left="1417" w:header="708" w:footer="708" w:gutter="0"/>
          <w:cols w:space="708"/>
          <w:docGrid w:linePitch="360"/>
        </w:sectPr>
      </w:pPr>
      <w:r w:rsidRPr="34625D06">
        <w:rPr>
          <w:rStyle w:val="normaltextrun"/>
          <w:rFonts w:ascii="Arial" w:hAnsi="Arial" w:cs="Arial"/>
        </w:rPr>
        <w:t>Potwierdzenie Lokalnej Grupy Działania</w:t>
      </w:r>
      <w:r w:rsidR="30E4F259" w:rsidRPr="34625D06">
        <w:rPr>
          <w:rStyle w:val="normaltextrun"/>
          <w:rFonts w:ascii="Arial" w:hAnsi="Arial" w:cs="Arial"/>
        </w:rPr>
        <w:t xml:space="preserve"> </w:t>
      </w:r>
      <w:r w:rsidR="00131D3C">
        <w:rPr>
          <w:rStyle w:val="normaltextrun"/>
          <w:rFonts w:ascii="Arial" w:hAnsi="Arial" w:cs="Arial"/>
        </w:rPr>
        <w:t>–</w:t>
      </w:r>
      <w:r w:rsidR="30E4F259" w:rsidRPr="34625D06">
        <w:rPr>
          <w:rStyle w:val="normaltextrun"/>
          <w:rFonts w:ascii="Arial" w:hAnsi="Arial" w:cs="Arial"/>
        </w:rPr>
        <w:t xml:space="preserve"> wzór</w:t>
      </w:r>
      <w:bookmarkStart w:id="114" w:name="_Załącznik_nr_1"/>
      <w:bookmarkStart w:id="115" w:name="_Zał._nr_2:"/>
      <w:bookmarkEnd w:id="114"/>
      <w:bookmarkEnd w:id="115"/>
      <w:r w:rsidR="00131D3C">
        <w:rPr>
          <w:rStyle w:val="normaltextrun"/>
          <w:rFonts w:ascii="Arial" w:hAnsi="Arial" w:cs="Arial"/>
        </w:rPr>
        <w:t>.</w:t>
      </w:r>
    </w:p>
    <w:p w14:paraId="08868D51" w14:textId="77777777" w:rsidR="00D45DF7" w:rsidRPr="00D742E1" w:rsidRDefault="00D45DF7">
      <w:pPr>
        <w:tabs>
          <w:tab w:val="left" w:pos="3868"/>
        </w:tabs>
      </w:pPr>
      <w:bookmarkStart w:id="116" w:name="_Załącznik_nr_2"/>
      <w:bookmarkStart w:id="117" w:name="_Zał._nr_3:"/>
      <w:bookmarkStart w:id="118" w:name="_Zał._nr_3"/>
      <w:bookmarkStart w:id="119" w:name="_Załącznik_nr_3"/>
      <w:bookmarkStart w:id="120" w:name="_Załącznik_nr_4"/>
      <w:bookmarkStart w:id="121" w:name="_Załącznik_nr_5."/>
      <w:bookmarkStart w:id="122" w:name="_Zał._nr_4:"/>
      <w:bookmarkStart w:id="123" w:name="_Zał._nr_4"/>
      <w:bookmarkEnd w:id="116"/>
      <w:bookmarkEnd w:id="117"/>
      <w:bookmarkEnd w:id="118"/>
      <w:bookmarkEnd w:id="119"/>
      <w:bookmarkEnd w:id="120"/>
      <w:bookmarkEnd w:id="121"/>
      <w:bookmarkEnd w:id="122"/>
      <w:bookmarkEnd w:id="123"/>
    </w:p>
    <w:sectPr w:rsidR="00D45DF7" w:rsidRPr="00D742E1" w:rsidSect="007A08F9">
      <w:headerReference w:type="default" r:id="rId29"/>
      <w:footerReference w:type="default" r:id="rId30"/>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61D457" w16cex:dateUtc="2024-10-10T06:57:53.409Z"/>
  <w16cex:commentExtensible w16cex:durableId="29CB9FEE" w16cex:dateUtc="2024-10-16T06:14:56.282Z"/>
  <w16cex:commentExtensible w16cex:durableId="11EE3497" w16cex:dateUtc="2024-10-18T12:04:51.4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8F7A6" w14:textId="77777777" w:rsidR="009B0235" w:rsidRDefault="009B0235" w:rsidP="001E70D8">
      <w:pPr>
        <w:spacing w:after="0" w:line="240" w:lineRule="auto"/>
      </w:pPr>
      <w:r>
        <w:separator/>
      </w:r>
    </w:p>
  </w:endnote>
  <w:endnote w:type="continuationSeparator" w:id="0">
    <w:p w14:paraId="21611510" w14:textId="77777777" w:rsidR="009B0235" w:rsidRDefault="009B0235" w:rsidP="001E70D8">
      <w:pPr>
        <w:spacing w:after="0" w:line="240" w:lineRule="auto"/>
      </w:pPr>
      <w:r>
        <w:continuationSeparator/>
      </w:r>
    </w:p>
  </w:endnote>
  <w:endnote w:type="continuationNotice" w:id="1">
    <w:p w14:paraId="3CB65B84" w14:textId="77777777" w:rsidR="009B0235" w:rsidRDefault="009B0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CE7DBC" w:rsidRDefault="00CE7DBC"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CE7DBC" w:rsidRDefault="00CE7DBC">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CE7DBC" w:rsidRDefault="00CE7DB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CE7DBC" w:rsidRDefault="00CE7DBC">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CE7DBC" w:rsidRDefault="00CE7D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46BD9" w14:textId="77777777" w:rsidR="009B0235" w:rsidRDefault="009B0235" w:rsidP="001E70D8">
      <w:pPr>
        <w:spacing w:after="0" w:line="240" w:lineRule="auto"/>
      </w:pPr>
      <w:r>
        <w:separator/>
      </w:r>
    </w:p>
  </w:footnote>
  <w:footnote w:type="continuationSeparator" w:id="0">
    <w:p w14:paraId="65CFD2FC" w14:textId="77777777" w:rsidR="009B0235" w:rsidRDefault="009B0235" w:rsidP="001E70D8">
      <w:pPr>
        <w:spacing w:after="0" w:line="240" w:lineRule="auto"/>
      </w:pPr>
      <w:r>
        <w:continuationSeparator/>
      </w:r>
    </w:p>
  </w:footnote>
  <w:footnote w:type="continuationNotice" w:id="1">
    <w:p w14:paraId="0EA05482" w14:textId="77777777" w:rsidR="009B0235" w:rsidRDefault="009B0235">
      <w:pPr>
        <w:spacing w:after="0" w:line="240" w:lineRule="auto"/>
      </w:pPr>
    </w:p>
  </w:footnote>
  <w:footnote w:id="2">
    <w:p w14:paraId="0530E4BE" w14:textId="77777777" w:rsidR="00CE7DBC" w:rsidRPr="00BB6BEB" w:rsidRDefault="00CE7DBC"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CE7DBC" w:rsidRDefault="00CE7DBC"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CE7DBC" w:rsidRDefault="00CE7DBC"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CE7DBC" w:rsidRDefault="00CE7DBC">
    <w:pPr>
      <w:pStyle w:val="Nagwek"/>
      <w:tabs>
        <w:tab w:val="left" w:pos="442"/>
      </w:tabs>
      <w:pPrChange w:id="0" w:author="Wnuk Iwona" w:date="2023-04-24T11:03:00Z">
        <w:pPr>
          <w:pStyle w:val="Nagwek"/>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11FBBB2A" w:rsidR="00CE7DBC" w:rsidRPr="00C2614E" w:rsidRDefault="00CE7DBC" w:rsidP="00A501A3">
    <w:pPr>
      <w:spacing w:after="120"/>
      <w:rPr>
        <w:rFonts w:cs="Arial"/>
        <w:sz w:val="22"/>
      </w:rPr>
    </w:pPr>
    <w:r w:rsidRPr="00C2614E">
      <w:rPr>
        <w:rFonts w:cs="Arial"/>
        <w:sz w:val="22"/>
      </w:rPr>
      <w:t>Załącznik do uchwały nr</w:t>
    </w:r>
    <w:r w:rsidR="00BB2B44">
      <w:rPr>
        <w:rFonts w:cs="Arial"/>
        <w:sz w:val="22"/>
      </w:rPr>
      <w:t xml:space="preserve"> 1554/</w:t>
    </w:r>
    <w:r w:rsidR="00355B6B">
      <w:rPr>
        <w:rFonts w:cs="Arial"/>
        <w:sz w:val="22"/>
      </w:rPr>
      <w:t>3</w:t>
    </w:r>
    <w:r w:rsidR="00BB2B44">
      <w:rPr>
        <w:rFonts w:cs="Arial"/>
        <w:sz w:val="22"/>
      </w:rPr>
      <w:t xml:space="preserve">7/VII/2024 </w:t>
    </w:r>
    <w:r w:rsidRPr="00C2614E">
      <w:rPr>
        <w:rFonts w:cs="Arial"/>
        <w:sz w:val="22"/>
      </w:rPr>
      <w:t>Zarządu Województwa Śląskiego z dnia</w:t>
    </w:r>
    <w:r w:rsidR="00BB2B44">
      <w:rPr>
        <w:rFonts w:cs="Arial"/>
        <w:sz w:val="22"/>
      </w:rPr>
      <w:t xml:space="preserve"> 30.10.2024</w:t>
    </w:r>
    <w:r w:rsidRPr="00C2614E">
      <w:rPr>
        <w:rFonts w:cs="Arial"/>
        <w:sz w:val="22"/>
      </w:rPr>
      <w:t xml:space="preserve"> r.</w:t>
    </w:r>
    <w:r w:rsidR="00EC552A">
      <w:rPr>
        <w:rFonts w:cs="Arial"/>
        <w:sz w:val="22"/>
      </w:rPr>
      <w:t xml:space="preserve"> z późn. zm.</w:t>
    </w:r>
  </w:p>
  <w:p w14:paraId="5580F261" w14:textId="501792A6" w:rsidR="00CE7DBC" w:rsidRDefault="00CE7DBC">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CE7DBC" w:rsidRDefault="00CE7DBC">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CE7DBC" w:rsidRDefault="00CE7DBC">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CE7DBC" w:rsidRPr="00257C17" w:rsidRDefault="00CE7DBC"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418B"/>
    <w:multiLevelType w:val="hybridMultilevel"/>
    <w:tmpl w:val="6B82F1CE"/>
    <w:lvl w:ilvl="0" w:tplc="F39646CE">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 w15:restartNumberingAfterBreak="0">
    <w:nsid w:val="0B3772E0"/>
    <w:multiLevelType w:val="multilevel"/>
    <w:tmpl w:val="C7C2F8B4"/>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7122BA"/>
    <w:multiLevelType w:val="multilevel"/>
    <w:tmpl w:val="CF3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A811E45"/>
    <w:multiLevelType w:val="hybridMultilevel"/>
    <w:tmpl w:val="C5F4D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18"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64D6536"/>
    <w:multiLevelType w:val="hybridMultilevel"/>
    <w:tmpl w:val="D0502CBA"/>
    <w:lvl w:ilvl="0" w:tplc="5212D096">
      <w:start w:val="1"/>
      <w:numFmt w:val="bullet"/>
      <w:pStyle w:val="Akapitzlist"/>
      <w:lvlText w:val=""/>
      <w:lvlJc w:val="left"/>
      <w:pPr>
        <w:ind w:left="785"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24"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
  </w:num>
  <w:num w:numId="3">
    <w:abstractNumId w:val="22"/>
  </w:num>
  <w:num w:numId="4">
    <w:abstractNumId w:val="21"/>
  </w:num>
  <w:num w:numId="5">
    <w:abstractNumId w:val="25"/>
  </w:num>
  <w:num w:numId="6">
    <w:abstractNumId w:val="10"/>
  </w:num>
  <w:num w:numId="7">
    <w:abstractNumId w:val="15"/>
  </w:num>
  <w:num w:numId="8">
    <w:abstractNumId w:val="9"/>
  </w:num>
  <w:num w:numId="9">
    <w:abstractNumId w:val="2"/>
  </w:num>
  <w:num w:numId="10">
    <w:abstractNumId w:val="14"/>
  </w:num>
  <w:num w:numId="11">
    <w:abstractNumId w:val="12"/>
  </w:num>
  <w:num w:numId="12">
    <w:abstractNumId w:val="16"/>
  </w:num>
  <w:num w:numId="13">
    <w:abstractNumId w:val="8"/>
  </w:num>
  <w:num w:numId="14">
    <w:abstractNumId w:val="17"/>
  </w:num>
  <w:num w:numId="15">
    <w:abstractNumId w:val="20"/>
  </w:num>
  <w:num w:numId="16">
    <w:abstractNumId w:val="7"/>
  </w:num>
  <w:num w:numId="17">
    <w:abstractNumId w:val="24"/>
  </w:num>
  <w:num w:numId="18">
    <w:abstractNumId w:val="5"/>
  </w:num>
  <w:num w:numId="19">
    <w:abstractNumId w:val="3"/>
  </w:num>
  <w:num w:numId="20">
    <w:abstractNumId w:val="13"/>
  </w:num>
  <w:num w:numId="21">
    <w:abstractNumId w:val="4"/>
  </w:num>
  <w:num w:numId="22">
    <w:abstractNumId w:val="18"/>
  </w:num>
  <w:num w:numId="23">
    <w:abstractNumId w:val="26"/>
  </w:num>
  <w:num w:numId="24">
    <w:abstractNumId w:val="6"/>
  </w:num>
  <w:num w:numId="25">
    <w:abstractNumId w:val="16"/>
    <w:lvlOverride w:ilvl="0">
      <w:startOverride w:val="1"/>
    </w:lvlOverride>
  </w:num>
  <w:num w:numId="26">
    <w:abstractNumId w:val="11"/>
  </w:num>
  <w:num w:numId="27">
    <w:abstractNumId w:val="19"/>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146"/>
    <w:rsid w:val="000047C7"/>
    <w:rsid w:val="00006EB4"/>
    <w:rsid w:val="0001059C"/>
    <w:rsid w:val="000107B4"/>
    <w:rsid w:val="000109D8"/>
    <w:rsid w:val="00011F3C"/>
    <w:rsid w:val="00013DD6"/>
    <w:rsid w:val="00016F4B"/>
    <w:rsid w:val="00017C0C"/>
    <w:rsid w:val="000207ED"/>
    <w:rsid w:val="00021D40"/>
    <w:rsid w:val="00021EBC"/>
    <w:rsid w:val="00022653"/>
    <w:rsid w:val="00024C0C"/>
    <w:rsid w:val="0002525A"/>
    <w:rsid w:val="00025839"/>
    <w:rsid w:val="0002720E"/>
    <w:rsid w:val="00027C79"/>
    <w:rsid w:val="00030602"/>
    <w:rsid w:val="00032512"/>
    <w:rsid w:val="00032BC5"/>
    <w:rsid w:val="00034FA5"/>
    <w:rsid w:val="00035BE7"/>
    <w:rsid w:val="000403AF"/>
    <w:rsid w:val="0004078A"/>
    <w:rsid w:val="000424A5"/>
    <w:rsid w:val="00042BB9"/>
    <w:rsid w:val="000434EA"/>
    <w:rsid w:val="0004390B"/>
    <w:rsid w:val="00043F6E"/>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0AA"/>
    <w:rsid w:val="000B0F44"/>
    <w:rsid w:val="000B1EDE"/>
    <w:rsid w:val="000B39B3"/>
    <w:rsid w:val="000B5224"/>
    <w:rsid w:val="000B6B84"/>
    <w:rsid w:val="000C0E7E"/>
    <w:rsid w:val="000C2390"/>
    <w:rsid w:val="000C4E48"/>
    <w:rsid w:val="000C5C41"/>
    <w:rsid w:val="000C5C95"/>
    <w:rsid w:val="000C705F"/>
    <w:rsid w:val="000D07D9"/>
    <w:rsid w:val="000D0F4D"/>
    <w:rsid w:val="000D1F42"/>
    <w:rsid w:val="000D6546"/>
    <w:rsid w:val="000D729E"/>
    <w:rsid w:val="000E10F6"/>
    <w:rsid w:val="000E1BA8"/>
    <w:rsid w:val="000E240F"/>
    <w:rsid w:val="000E26A2"/>
    <w:rsid w:val="000E5738"/>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8F5"/>
    <w:rsid w:val="001239FE"/>
    <w:rsid w:val="00123AB2"/>
    <w:rsid w:val="00123D22"/>
    <w:rsid w:val="00124BE8"/>
    <w:rsid w:val="001260BB"/>
    <w:rsid w:val="00130C1B"/>
    <w:rsid w:val="001310C0"/>
    <w:rsid w:val="001314A1"/>
    <w:rsid w:val="00131D3C"/>
    <w:rsid w:val="00132AF9"/>
    <w:rsid w:val="0013680D"/>
    <w:rsid w:val="00136B58"/>
    <w:rsid w:val="00137281"/>
    <w:rsid w:val="00140BCE"/>
    <w:rsid w:val="00141089"/>
    <w:rsid w:val="00141CC2"/>
    <w:rsid w:val="001458B1"/>
    <w:rsid w:val="00145F63"/>
    <w:rsid w:val="00147790"/>
    <w:rsid w:val="00147BA0"/>
    <w:rsid w:val="00147CDC"/>
    <w:rsid w:val="001510AE"/>
    <w:rsid w:val="001529B6"/>
    <w:rsid w:val="00153FFE"/>
    <w:rsid w:val="00155685"/>
    <w:rsid w:val="00160040"/>
    <w:rsid w:val="00163362"/>
    <w:rsid w:val="0016374F"/>
    <w:rsid w:val="001638B9"/>
    <w:rsid w:val="001652B0"/>
    <w:rsid w:val="0016591F"/>
    <w:rsid w:val="001674A3"/>
    <w:rsid w:val="001700C0"/>
    <w:rsid w:val="001715AE"/>
    <w:rsid w:val="001730A2"/>
    <w:rsid w:val="0017397F"/>
    <w:rsid w:val="001746AC"/>
    <w:rsid w:val="001751AD"/>
    <w:rsid w:val="00175DBE"/>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3DEE"/>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6C66"/>
    <w:rsid w:val="002071EF"/>
    <w:rsid w:val="0021018E"/>
    <w:rsid w:val="00210FA9"/>
    <w:rsid w:val="00213797"/>
    <w:rsid w:val="0021399B"/>
    <w:rsid w:val="00213AE7"/>
    <w:rsid w:val="002170AE"/>
    <w:rsid w:val="00220B33"/>
    <w:rsid w:val="0022215B"/>
    <w:rsid w:val="00222BC2"/>
    <w:rsid w:val="0022319A"/>
    <w:rsid w:val="00223D8A"/>
    <w:rsid w:val="00224786"/>
    <w:rsid w:val="00225193"/>
    <w:rsid w:val="0022713D"/>
    <w:rsid w:val="002327E1"/>
    <w:rsid w:val="002329C7"/>
    <w:rsid w:val="00232C83"/>
    <w:rsid w:val="00233695"/>
    <w:rsid w:val="00234DB7"/>
    <w:rsid w:val="002358DF"/>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67962"/>
    <w:rsid w:val="00270033"/>
    <w:rsid w:val="002704B0"/>
    <w:rsid w:val="00272284"/>
    <w:rsid w:val="00272E93"/>
    <w:rsid w:val="00276161"/>
    <w:rsid w:val="00277BD9"/>
    <w:rsid w:val="002801E2"/>
    <w:rsid w:val="00280C47"/>
    <w:rsid w:val="00281618"/>
    <w:rsid w:val="00281DD2"/>
    <w:rsid w:val="00283A2E"/>
    <w:rsid w:val="00283CCD"/>
    <w:rsid w:val="002843E4"/>
    <w:rsid w:val="00295230"/>
    <w:rsid w:val="00295A26"/>
    <w:rsid w:val="00295FD7"/>
    <w:rsid w:val="002966A9"/>
    <w:rsid w:val="00296AB6"/>
    <w:rsid w:val="002A0BFA"/>
    <w:rsid w:val="002A30F2"/>
    <w:rsid w:val="002A4CE8"/>
    <w:rsid w:val="002A4E8F"/>
    <w:rsid w:val="002A5F1C"/>
    <w:rsid w:val="002A6BE7"/>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5658"/>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17049"/>
    <w:rsid w:val="00320C8D"/>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6B"/>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56A1"/>
    <w:rsid w:val="003D5888"/>
    <w:rsid w:val="003D5D2B"/>
    <w:rsid w:val="003D6153"/>
    <w:rsid w:val="003D74DD"/>
    <w:rsid w:val="003D7A97"/>
    <w:rsid w:val="003E07ED"/>
    <w:rsid w:val="003E1775"/>
    <w:rsid w:val="003E19DC"/>
    <w:rsid w:val="003E1ECF"/>
    <w:rsid w:val="003E2419"/>
    <w:rsid w:val="003E486A"/>
    <w:rsid w:val="003E5898"/>
    <w:rsid w:val="003E5BBF"/>
    <w:rsid w:val="003E60C4"/>
    <w:rsid w:val="003F01EC"/>
    <w:rsid w:val="003F0474"/>
    <w:rsid w:val="003F0F7B"/>
    <w:rsid w:val="003F2682"/>
    <w:rsid w:val="003F2884"/>
    <w:rsid w:val="003F28D5"/>
    <w:rsid w:val="003F3800"/>
    <w:rsid w:val="003F4C95"/>
    <w:rsid w:val="003F4ED8"/>
    <w:rsid w:val="003F73B9"/>
    <w:rsid w:val="003F7870"/>
    <w:rsid w:val="00400C0A"/>
    <w:rsid w:val="00400E65"/>
    <w:rsid w:val="00400F84"/>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61603"/>
    <w:rsid w:val="0046340C"/>
    <w:rsid w:val="00465724"/>
    <w:rsid w:val="00467F46"/>
    <w:rsid w:val="0047015E"/>
    <w:rsid w:val="004704C5"/>
    <w:rsid w:val="00470995"/>
    <w:rsid w:val="004709A5"/>
    <w:rsid w:val="00470E7C"/>
    <w:rsid w:val="0047112C"/>
    <w:rsid w:val="00471616"/>
    <w:rsid w:val="00471D14"/>
    <w:rsid w:val="0047322D"/>
    <w:rsid w:val="0047381E"/>
    <w:rsid w:val="004761FA"/>
    <w:rsid w:val="00477DC1"/>
    <w:rsid w:val="0048090A"/>
    <w:rsid w:val="0048181B"/>
    <w:rsid w:val="00484617"/>
    <w:rsid w:val="00484C9E"/>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850"/>
    <w:rsid w:val="00510825"/>
    <w:rsid w:val="00513628"/>
    <w:rsid w:val="00513B0B"/>
    <w:rsid w:val="0051611F"/>
    <w:rsid w:val="00521ECD"/>
    <w:rsid w:val="0052255C"/>
    <w:rsid w:val="00523F05"/>
    <w:rsid w:val="005240DA"/>
    <w:rsid w:val="00524EC1"/>
    <w:rsid w:val="00527BD5"/>
    <w:rsid w:val="00535FEA"/>
    <w:rsid w:val="005365DF"/>
    <w:rsid w:val="005419C0"/>
    <w:rsid w:val="00542B89"/>
    <w:rsid w:val="00543222"/>
    <w:rsid w:val="005433B7"/>
    <w:rsid w:val="00543487"/>
    <w:rsid w:val="0054581A"/>
    <w:rsid w:val="00546B5D"/>
    <w:rsid w:val="005509DA"/>
    <w:rsid w:val="0055102E"/>
    <w:rsid w:val="00551E42"/>
    <w:rsid w:val="00552BA4"/>
    <w:rsid w:val="00555B16"/>
    <w:rsid w:val="00555C44"/>
    <w:rsid w:val="00557455"/>
    <w:rsid w:val="00560A19"/>
    <w:rsid w:val="00562306"/>
    <w:rsid w:val="00563FC1"/>
    <w:rsid w:val="0056491F"/>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3554"/>
    <w:rsid w:val="005B64BB"/>
    <w:rsid w:val="005B7B28"/>
    <w:rsid w:val="005B7F7A"/>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52F4"/>
    <w:rsid w:val="005D6D2F"/>
    <w:rsid w:val="005D78AA"/>
    <w:rsid w:val="005E1305"/>
    <w:rsid w:val="005E29A5"/>
    <w:rsid w:val="005E4D19"/>
    <w:rsid w:val="005E76B1"/>
    <w:rsid w:val="005E7ED0"/>
    <w:rsid w:val="005F25AB"/>
    <w:rsid w:val="005F35BF"/>
    <w:rsid w:val="005F5119"/>
    <w:rsid w:val="005F5EFC"/>
    <w:rsid w:val="005F6648"/>
    <w:rsid w:val="005F6B09"/>
    <w:rsid w:val="005F7173"/>
    <w:rsid w:val="005F796D"/>
    <w:rsid w:val="00600B46"/>
    <w:rsid w:val="00602559"/>
    <w:rsid w:val="006028C2"/>
    <w:rsid w:val="00605C44"/>
    <w:rsid w:val="00606667"/>
    <w:rsid w:val="00610579"/>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51D"/>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150"/>
    <w:rsid w:val="00670B14"/>
    <w:rsid w:val="006814DC"/>
    <w:rsid w:val="0068189E"/>
    <w:rsid w:val="00681980"/>
    <w:rsid w:val="006845E8"/>
    <w:rsid w:val="0068569E"/>
    <w:rsid w:val="006857DF"/>
    <w:rsid w:val="00686DAE"/>
    <w:rsid w:val="0068F657"/>
    <w:rsid w:val="00692363"/>
    <w:rsid w:val="006A1DF4"/>
    <w:rsid w:val="006A40D6"/>
    <w:rsid w:val="006A4BEF"/>
    <w:rsid w:val="006B03B1"/>
    <w:rsid w:val="006B49A1"/>
    <w:rsid w:val="006B5F13"/>
    <w:rsid w:val="006B648E"/>
    <w:rsid w:val="006B742B"/>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038E"/>
    <w:rsid w:val="00712791"/>
    <w:rsid w:val="00712957"/>
    <w:rsid w:val="00712A31"/>
    <w:rsid w:val="00712E22"/>
    <w:rsid w:val="007136D7"/>
    <w:rsid w:val="00713D5B"/>
    <w:rsid w:val="0071417C"/>
    <w:rsid w:val="00714CE3"/>
    <w:rsid w:val="007170FF"/>
    <w:rsid w:val="007177FA"/>
    <w:rsid w:val="00720853"/>
    <w:rsid w:val="00722569"/>
    <w:rsid w:val="00722829"/>
    <w:rsid w:val="00722910"/>
    <w:rsid w:val="00723627"/>
    <w:rsid w:val="007263FD"/>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60385"/>
    <w:rsid w:val="0076089F"/>
    <w:rsid w:val="00761D00"/>
    <w:rsid w:val="00762F5F"/>
    <w:rsid w:val="00763E83"/>
    <w:rsid w:val="007653BA"/>
    <w:rsid w:val="00765B0F"/>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027"/>
    <w:rsid w:val="007878E3"/>
    <w:rsid w:val="00790AE0"/>
    <w:rsid w:val="007913EB"/>
    <w:rsid w:val="00793071"/>
    <w:rsid w:val="007941F6"/>
    <w:rsid w:val="007944D1"/>
    <w:rsid w:val="00795225"/>
    <w:rsid w:val="00796288"/>
    <w:rsid w:val="00797C63"/>
    <w:rsid w:val="007A08F9"/>
    <w:rsid w:val="007A138E"/>
    <w:rsid w:val="007A713E"/>
    <w:rsid w:val="007B04FD"/>
    <w:rsid w:val="007B15C3"/>
    <w:rsid w:val="007B1BA5"/>
    <w:rsid w:val="007B1E71"/>
    <w:rsid w:val="007B2B1B"/>
    <w:rsid w:val="007B2C9B"/>
    <w:rsid w:val="007B5256"/>
    <w:rsid w:val="007B78E5"/>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2397"/>
    <w:rsid w:val="00806464"/>
    <w:rsid w:val="00806514"/>
    <w:rsid w:val="00806FF8"/>
    <w:rsid w:val="00810E0F"/>
    <w:rsid w:val="0081102C"/>
    <w:rsid w:val="008110B9"/>
    <w:rsid w:val="00811430"/>
    <w:rsid w:val="00811C8F"/>
    <w:rsid w:val="00812A40"/>
    <w:rsid w:val="00813311"/>
    <w:rsid w:val="00813BF7"/>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19A"/>
    <w:rsid w:val="00854023"/>
    <w:rsid w:val="008542E7"/>
    <w:rsid w:val="00856DCF"/>
    <w:rsid w:val="008615E5"/>
    <w:rsid w:val="0086454E"/>
    <w:rsid w:val="00864810"/>
    <w:rsid w:val="00865080"/>
    <w:rsid w:val="0086734D"/>
    <w:rsid w:val="008725AF"/>
    <w:rsid w:val="00872E83"/>
    <w:rsid w:val="00880A4E"/>
    <w:rsid w:val="00880FD6"/>
    <w:rsid w:val="00881FD2"/>
    <w:rsid w:val="00882A9F"/>
    <w:rsid w:val="00882E8E"/>
    <w:rsid w:val="00885F90"/>
    <w:rsid w:val="00887C83"/>
    <w:rsid w:val="00891B9F"/>
    <w:rsid w:val="00891F51"/>
    <w:rsid w:val="008928E2"/>
    <w:rsid w:val="00893030"/>
    <w:rsid w:val="008946C1"/>
    <w:rsid w:val="00894EF3"/>
    <w:rsid w:val="008969E8"/>
    <w:rsid w:val="008A2CDF"/>
    <w:rsid w:val="008A3358"/>
    <w:rsid w:val="008A348A"/>
    <w:rsid w:val="008A428D"/>
    <w:rsid w:val="008A4C01"/>
    <w:rsid w:val="008A571B"/>
    <w:rsid w:val="008A5775"/>
    <w:rsid w:val="008A5A52"/>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E0197"/>
    <w:rsid w:val="008E086E"/>
    <w:rsid w:val="008E2C38"/>
    <w:rsid w:val="008E2DB0"/>
    <w:rsid w:val="008E39C3"/>
    <w:rsid w:val="008E5D41"/>
    <w:rsid w:val="008E6A04"/>
    <w:rsid w:val="008E6FBF"/>
    <w:rsid w:val="008F38A7"/>
    <w:rsid w:val="008F46DE"/>
    <w:rsid w:val="008F47C3"/>
    <w:rsid w:val="008F5565"/>
    <w:rsid w:val="008F61D2"/>
    <w:rsid w:val="008F67D8"/>
    <w:rsid w:val="008F6F3E"/>
    <w:rsid w:val="00902743"/>
    <w:rsid w:val="00902788"/>
    <w:rsid w:val="00902CC5"/>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8C9"/>
    <w:rsid w:val="00946667"/>
    <w:rsid w:val="0095086A"/>
    <w:rsid w:val="00953FA7"/>
    <w:rsid w:val="00954574"/>
    <w:rsid w:val="00955223"/>
    <w:rsid w:val="0095542E"/>
    <w:rsid w:val="00956418"/>
    <w:rsid w:val="0095691C"/>
    <w:rsid w:val="009633BB"/>
    <w:rsid w:val="00964340"/>
    <w:rsid w:val="0096606F"/>
    <w:rsid w:val="00970CD7"/>
    <w:rsid w:val="009723DD"/>
    <w:rsid w:val="00972412"/>
    <w:rsid w:val="00972A1E"/>
    <w:rsid w:val="00973ACE"/>
    <w:rsid w:val="00973C6F"/>
    <w:rsid w:val="00974886"/>
    <w:rsid w:val="00977B12"/>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235"/>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C4CBD"/>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3516"/>
    <w:rsid w:val="009F5106"/>
    <w:rsid w:val="009F55F6"/>
    <w:rsid w:val="009F5D5A"/>
    <w:rsid w:val="009F796A"/>
    <w:rsid w:val="00A000C7"/>
    <w:rsid w:val="00A02616"/>
    <w:rsid w:val="00A02669"/>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EA"/>
    <w:rsid w:val="00A23B35"/>
    <w:rsid w:val="00A246DE"/>
    <w:rsid w:val="00A24A6D"/>
    <w:rsid w:val="00A25AF2"/>
    <w:rsid w:val="00A26CF6"/>
    <w:rsid w:val="00A26D7A"/>
    <w:rsid w:val="00A27BA0"/>
    <w:rsid w:val="00A320CC"/>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3DA5"/>
    <w:rsid w:val="00A63DCE"/>
    <w:rsid w:val="00A65560"/>
    <w:rsid w:val="00A65761"/>
    <w:rsid w:val="00A65E60"/>
    <w:rsid w:val="00A67880"/>
    <w:rsid w:val="00A701CB"/>
    <w:rsid w:val="00A72433"/>
    <w:rsid w:val="00A763AF"/>
    <w:rsid w:val="00A7746B"/>
    <w:rsid w:val="00A85AF9"/>
    <w:rsid w:val="00A86753"/>
    <w:rsid w:val="00A914D0"/>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3B1"/>
    <w:rsid w:val="00AC1E3E"/>
    <w:rsid w:val="00AC3792"/>
    <w:rsid w:val="00AC4783"/>
    <w:rsid w:val="00AC4D3A"/>
    <w:rsid w:val="00AC671E"/>
    <w:rsid w:val="00AC7931"/>
    <w:rsid w:val="00AC7F65"/>
    <w:rsid w:val="00AD34D6"/>
    <w:rsid w:val="00AD5B58"/>
    <w:rsid w:val="00AD61AC"/>
    <w:rsid w:val="00AD7828"/>
    <w:rsid w:val="00AE0D9C"/>
    <w:rsid w:val="00AE4968"/>
    <w:rsid w:val="00AE5877"/>
    <w:rsid w:val="00AE71BA"/>
    <w:rsid w:val="00AF486E"/>
    <w:rsid w:val="00AF5B31"/>
    <w:rsid w:val="00AF6756"/>
    <w:rsid w:val="00AF6961"/>
    <w:rsid w:val="00AF78E7"/>
    <w:rsid w:val="00B028CE"/>
    <w:rsid w:val="00B04656"/>
    <w:rsid w:val="00B07B86"/>
    <w:rsid w:val="00B101B7"/>
    <w:rsid w:val="00B10F4B"/>
    <w:rsid w:val="00B14DA9"/>
    <w:rsid w:val="00B16AB6"/>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4CB3"/>
    <w:rsid w:val="00B45F22"/>
    <w:rsid w:val="00B4697A"/>
    <w:rsid w:val="00B47587"/>
    <w:rsid w:val="00B52646"/>
    <w:rsid w:val="00B54459"/>
    <w:rsid w:val="00B55D59"/>
    <w:rsid w:val="00B56179"/>
    <w:rsid w:val="00B574D9"/>
    <w:rsid w:val="00B605E5"/>
    <w:rsid w:val="00B623BF"/>
    <w:rsid w:val="00B62808"/>
    <w:rsid w:val="00B63A08"/>
    <w:rsid w:val="00B64173"/>
    <w:rsid w:val="00B67538"/>
    <w:rsid w:val="00B72C09"/>
    <w:rsid w:val="00B7383A"/>
    <w:rsid w:val="00B74A24"/>
    <w:rsid w:val="00B75ABC"/>
    <w:rsid w:val="00B77242"/>
    <w:rsid w:val="00B7749A"/>
    <w:rsid w:val="00B8145E"/>
    <w:rsid w:val="00B81AE8"/>
    <w:rsid w:val="00B8212A"/>
    <w:rsid w:val="00B84491"/>
    <w:rsid w:val="00B861F1"/>
    <w:rsid w:val="00B9075F"/>
    <w:rsid w:val="00B907AF"/>
    <w:rsid w:val="00B9132B"/>
    <w:rsid w:val="00B918EF"/>
    <w:rsid w:val="00B92D7E"/>
    <w:rsid w:val="00B943E3"/>
    <w:rsid w:val="00B957CF"/>
    <w:rsid w:val="00B969FD"/>
    <w:rsid w:val="00B97325"/>
    <w:rsid w:val="00B97818"/>
    <w:rsid w:val="00BA432B"/>
    <w:rsid w:val="00BA4BDC"/>
    <w:rsid w:val="00BA66A0"/>
    <w:rsid w:val="00BB0F89"/>
    <w:rsid w:val="00BB1B33"/>
    <w:rsid w:val="00BB2B44"/>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7024"/>
    <w:rsid w:val="00BE79C0"/>
    <w:rsid w:val="00BF058E"/>
    <w:rsid w:val="00BF089B"/>
    <w:rsid w:val="00BF0979"/>
    <w:rsid w:val="00BF3634"/>
    <w:rsid w:val="00BF387C"/>
    <w:rsid w:val="00BF42CC"/>
    <w:rsid w:val="00BF4B6B"/>
    <w:rsid w:val="00BF4C8C"/>
    <w:rsid w:val="00BF4D41"/>
    <w:rsid w:val="00BF4D75"/>
    <w:rsid w:val="00C02396"/>
    <w:rsid w:val="00C025F6"/>
    <w:rsid w:val="00C03AA9"/>
    <w:rsid w:val="00C042F8"/>
    <w:rsid w:val="00C05EA1"/>
    <w:rsid w:val="00C11BB1"/>
    <w:rsid w:val="00C12BAC"/>
    <w:rsid w:val="00C12E4A"/>
    <w:rsid w:val="00C136BE"/>
    <w:rsid w:val="00C13F64"/>
    <w:rsid w:val="00C1409A"/>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454"/>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348C"/>
    <w:rsid w:val="00C87B59"/>
    <w:rsid w:val="00C951ED"/>
    <w:rsid w:val="00C9541A"/>
    <w:rsid w:val="00C95D33"/>
    <w:rsid w:val="00C96DF6"/>
    <w:rsid w:val="00CA08B7"/>
    <w:rsid w:val="00CA0D08"/>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385B"/>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E7DBC"/>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40E22"/>
    <w:rsid w:val="00D441A0"/>
    <w:rsid w:val="00D45DF7"/>
    <w:rsid w:val="00D45FD9"/>
    <w:rsid w:val="00D4606C"/>
    <w:rsid w:val="00D50B47"/>
    <w:rsid w:val="00D50C8F"/>
    <w:rsid w:val="00D5297D"/>
    <w:rsid w:val="00D541A0"/>
    <w:rsid w:val="00D5490B"/>
    <w:rsid w:val="00D54D5A"/>
    <w:rsid w:val="00D556B1"/>
    <w:rsid w:val="00D5792A"/>
    <w:rsid w:val="00D57B4F"/>
    <w:rsid w:val="00D6186A"/>
    <w:rsid w:val="00D6283A"/>
    <w:rsid w:val="00D64286"/>
    <w:rsid w:val="00D64D1E"/>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779C8"/>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7CA7"/>
    <w:rsid w:val="00DB0475"/>
    <w:rsid w:val="00DB1A39"/>
    <w:rsid w:val="00DB2283"/>
    <w:rsid w:val="00DB3EF7"/>
    <w:rsid w:val="00DB4806"/>
    <w:rsid w:val="00DB4A62"/>
    <w:rsid w:val="00DB4BEB"/>
    <w:rsid w:val="00DB586A"/>
    <w:rsid w:val="00DB5AC8"/>
    <w:rsid w:val="00DB60CE"/>
    <w:rsid w:val="00DB7014"/>
    <w:rsid w:val="00DC099E"/>
    <w:rsid w:val="00DC1C8B"/>
    <w:rsid w:val="00DC5DBC"/>
    <w:rsid w:val="00DC71AA"/>
    <w:rsid w:val="00DD39B4"/>
    <w:rsid w:val="00DD4C5C"/>
    <w:rsid w:val="00DD5D01"/>
    <w:rsid w:val="00DD5F6A"/>
    <w:rsid w:val="00DD6258"/>
    <w:rsid w:val="00DD698D"/>
    <w:rsid w:val="00DD709B"/>
    <w:rsid w:val="00DE03E9"/>
    <w:rsid w:val="00DE10C1"/>
    <w:rsid w:val="00DE3EB7"/>
    <w:rsid w:val="00DE4F54"/>
    <w:rsid w:val="00DE5BB0"/>
    <w:rsid w:val="00DE6BEC"/>
    <w:rsid w:val="00DE779F"/>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0FA"/>
    <w:rsid w:val="00E17535"/>
    <w:rsid w:val="00E22A28"/>
    <w:rsid w:val="00E2367A"/>
    <w:rsid w:val="00E26113"/>
    <w:rsid w:val="00E27C77"/>
    <w:rsid w:val="00E302A4"/>
    <w:rsid w:val="00E31C55"/>
    <w:rsid w:val="00E3266F"/>
    <w:rsid w:val="00E34406"/>
    <w:rsid w:val="00E36C5F"/>
    <w:rsid w:val="00E405B1"/>
    <w:rsid w:val="00E40A1B"/>
    <w:rsid w:val="00E410B2"/>
    <w:rsid w:val="00E413E8"/>
    <w:rsid w:val="00E436B5"/>
    <w:rsid w:val="00E43D1F"/>
    <w:rsid w:val="00E4637B"/>
    <w:rsid w:val="00E46A1C"/>
    <w:rsid w:val="00E503F9"/>
    <w:rsid w:val="00E5094F"/>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B7782"/>
    <w:rsid w:val="00EC0673"/>
    <w:rsid w:val="00EC09DF"/>
    <w:rsid w:val="00EC1270"/>
    <w:rsid w:val="00EC552A"/>
    <w:rsid w:val="00EC781D"/>
    <w:rsid w:val="00ED1F36"/>
    <w:rsid w:val="00ED3942"/>
    <w:rsid w:val="00ED5AEE"/>
    <w:rsid w:val="00EE049C"/>
    <w:rsid w:val="00EE27AC"/>
    <w:rsid w:val="00EE5006"/>
    <w:rsid w:val="00EF063F"/>
    <w:rsid w:val="00EF0B6C"/>
    <w:rsid w:val="00EF2F3E"/>
    <w:rsid w:val="00EF3B1B"/>
    <w:rsid w:val="00EF3CD0"/>
    <w:rsid w:val="00F0175A"/>
    <w:rsid w:val="00F03054"/>
    <w:rsid w:val="00F0371C"/>
    <w:rsid w:val="00F045CC"/>
    <w:rsid w:val="00F0522F"/>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3245"/>
    <w:rsid w:val="00F34EB5"/>
    <w:rsid w:val="00F404D9"/>
    <w:rsid w:val="00F4498E"/>
    <w:rsid w:val="00F44E76"/>
    <w:rsid w:val="00F47C13"/>
    <w:rsid w:val="00F50B6E"/>
    <w:rsid w:val="00F5427B"/>
    <w:rsid w:val="00F55456"/>
    <w:rsid w:val="00F56957"/>
    <w:rsid w:val="00F56BA1"/>
    <w:rsid w:val="00F6050E"/>
    <w:rsid w:val="00F6163F"/>
    <w:rsid w:val="00F620CF"/>
    <w:rsid w:val="00F6235C"/>
    <w:rsid w:val="00F6394F"/>
    <w:rsid w:val="00F649EF"/>
    <w:rsid w:val="00F655F3"/>
    <w:rsid w:val="00F67D32"/>
    <w:rsid w:val="00F70DCC"/>
    <w:rsid w:val="00F70F42"/>
    <w:rsid w:val="00F75D4A"/>
    <w:rsid w:val="00F76AAB"/>
    <w:rsid w:val="00F81103"/>
    <w:rsid w:val="00F818A1"/>
    <w:rsid w:val="00F853DA"/>
    <w:rsid w:val="00F86F85"/>
    <w:rsid w:val="00F87A7E"/>
    <w:rsid w:val="00F87D6E"/>
    <w:rsid w:val="00F90712"/>
    <w:rsid w:val="00F92298"/>
    <w:rsid w:val="00F92318"/>
    <w:rsid w:val="00F963F0"/>
    <w:rsid w:val="00FA00C4"/>
    <w:rsid w:val="00FA0F08"/>
    <w:rsid w:val="00FA2918"/>
    <w:rsid w:val="00FA4060"/>
    <w:rsid w:val="00FA5100"/>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1B7"/>
    <w:rsid w:val="00FD155C"/>
    <w:rsid w:val="00FD58E9"/>
    <w:rsid w:val="00FE118D"/>
    <w:rsid w:val="00FE38E4"/>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3F584DA"/>
    <w:rsid w:val="041AB58A"/>
    <w:rsid w:val="0433D066"/>
    <w:rsid w:val="044D8F96"/>
    <w:rsid w:val="047C2F0C"/>
    <w:rsid w:val="048EB1D0"/>
    <w:rsid w:val="04945F22"/>
    <w:rsid w:val="04D16B21"/>
    <w:rsid w:val="050560F2"/>
    <w:rsid w:val="0505881A"/>
    <w:rsid w:val="050863CA"/>
    <w:rsid w:val="051A9AF5"/>
    <w:rsid w:val="052614D4"/>
    <w:rsid w:val="052A7F57"/>
    <w:rsid w:val="0530922E"/>
    <w:rsid w:val="053E3C1D"/>
    <w:rsid w:val="0559EA37"/>
    <w:rsid w:val="056250C7"/>
    <w:rsid w:val="05747E5A"/>
    <w:rsid w:val="05ADCEB3"/>
    <w:rsid w:val="05B86EC5"/>
    <w:rsid w:val="05BFA257"/>
    <w:rsid w:val="05D04E6F"/>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8AB26D"/>
    <w:rsid w:val="07919B70"/>
    <w:rsid w:val="07AA8C22"/>
    <w:rsid w:val="07B39042"/>
    <w:rsid w:val="07F203A4"/>
    <w:rsid w:val="07F4D91F"/>
    <w:rsid w:val="07F75C83"/>
    <w:rsid w:val="0807316B"/>
    <w:rsid w:val="080AC84B"/>
    <w:rsid w:val="080C7D84"/>
    <w:rsid w:val="08107480"/>
    <w:rsid w:val="08640450"/>
    <w:rsid w:val="08836DD3"/>
    <w:rsid w:val="088C275B"/>
    <w:rsid w:val="08B2AB81"/>
    <w:rsid w:val="08BB54B3"/>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1AFA53"/>
    <w:rsid w:val="0C529044"/>
    <w:rsid w:val="0C5D521B"/>
    <w:rsid w:val="0C7FC8B0"/>
    <w:rsid w:val="0C96CB68"/>
    <w:rsid w:val="0CA32F30"/>
    <w:rsid w:val="0CA41CDA"/>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31C0F2"/>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44AE82"/>
    <w:rsid w:val="1166098B"/>
    <w:rsid w:val="116BFC70"/>
    <w:rsid w:val="117ED171"/>
    <w:rsid w:val="1180D051"/>
    <w:rsid w:val="119D827A"/>
    <w:rsid w:val="11A09DFB"/>
    <w:rsid w:val="11C019AE"/>
    <w:rsid w:val="11C24E62"/>
    <w:rsid w:val="11C7968A"/>
    <w:rsid w:val="11CBE376"/>
    <w:rsid w:val="12131C26"/>
    <w:rsid w:val="124B8627"/>
    <w:rsid w:val="1253AF9F"/>
    <w:rsid w:val="12595B78"/>
    <w:rsid w:val="12718DED"/>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9A5596"/>
    <w:rsid w:val="14A7B65E"/>
    <w:rsid w:val="14AE75E5"/>
    <w:rsid w:val="14AFCC56"/>
    <w:rsid w:val="14D29CBC"/>
    <w:rsid w:val="14D892AA"/>
    <w:rsid w:val="14ECD7C3"/>
    <w:rsid w:val="14F9EF24"/>
    <w:rsid w:val="1502B182"/>
    <w:rsid w:val="150308C4"/>
    <w:rsid w:val="15057F9D"/>
    <w:rsid w:val="15073A7D"/>
    <w:rsid w:val="151216F0"/>
    <w:rsid w:val="1527B2A0"/>
    <w:rsid w:val="15577653"/>
    <w:rsid w:val="157A3090"/>
    <w:rsid w:val="159AA23A"/>
    <w:rsid w:val="15BE7424"/>
    <w:rsid w:val="15FC64BF"/>
    <w:rsid w:val="160D2942"/>
    <w:rsid w:val="161ADB37"/>
    <w:rsid w:val="1621CDBC"/>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75A8B4"/>
    <w:rsid w:val="188CD6F1"/>
    <w:rsid w:val="1890A1E9"/>
    <w:rsid w:val="189B0B29"/>
    <w:rsid w:val="18C029C2"/>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9B29FB"/>
    <w:rsid w:val="1DABE7CD"/>
    <w:rsid w:val="1DBB8C06"/>
    <w:rsid w:val="1DBC1E94"/>
    <w:rsid w:val="1DEF4CB5"/>
    <w:rsid w:val="1E2661F7"/>
    <w:rsid w:val="1E48AD58"/>
    <w:rsid w:val="1E591D4F"/>
    <w:rsid w:val="1E716F25"/>
    <w:rsid w:val="1E73B39E"/>
    <w:rsid w:val="1E77B32B"/>
    <w:rsid w:val="1EA64AF1"/>
    <w:rsid w:val="1EA66403"/>
    <w:rsid w:val="1EAC9E80"/>
    <w:rsid w:val="1EB25630"/>
    <w:rsid w:val="1EB4BDB1"/>
    <w:rsid w:val="1EB59859"/>
    <w:rsid w:val="1EBC21EC"/>
    <w:rsid w:val="1EE0706A"/>
    <w:rsid w:val="1EEB9066"/>
    <w:rsid w:val="1F0B9578"/>
    <w:rsid w:val="1F1AB1ED"/>
    <w:rsid w:val="1F2307B4"/>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1937E"/>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1C753"/>
    <w:rsid w:val="28D3D459"/>
    <w:rsid w:val="28DC32EB"/>
    <w:rsid w:val="28DF611A"/>
    <w:rsid w:val="28E79FE7"/>
    <w:rsid w:val="28EC9722"/>
    <w:rsid w:val="29044DF3"/>
    <w:rsid w:val="29264BDC"/>
    <w:rsid w:val="293F4441"/>
    <w:rsid w:val="29426E96"/>
    <w:rsid w:val="29457E18"/>
    <w:rsid w:val="2954F48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1F00F6"/>
    <w:rsid w:val="2C302051"/>
    <w:rsid w:val="2C410093"/>
    <w:rsid w:val="2C464BFC"/>
    <w:rsid w:val="2C568CBD"/>
    <w:rsid w:val="2C59EF08"/>
    <w:rsid w:val="2CBFE63B"/>
    <w:rsid w:val="2CC7D7C2"/>
    <w:rsid w:val="2CE41F8D"/>
    <w:rsid w:val="2CE8C559"/>
    <w:rsid w:val="2CEC775D"/>
    <w:rsid w:val="2CF82CA6"/>
    <w:rsid w:val="2D191733"/>
    <w:rsid w:val="2D29D56B"/>
    <w:rsid w:val="2D32D895"/>
    <w:rsid w:val="2D479390"/>
    <w:rsid w:val="2D4DB7C3"/>
    <w:rsid w:val="2D5C64A3"/>
    <w:rsid w:val="2D61023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0E4F259"/>
    <w:rsid w:val="31034660"/>
    <w:rsid w:val="3106D840"/>
    <w:rsid w:val="31081B83"/>
    <w:rsid w:val="31113E18"/>
    <w:rsid w:val="31211CE9"/>
    <w:rsid w:val="31228410"/>
    <w:rsid w:val="313D3404"/>
    <w:rsid w:val="315B0DE5"/>
    <w:rsid w:val="3188069A"/>
    <w:rsid w:val="31B0528D"/>
    <w:rsid w:val="31C77470"/>
    <w:rsid w:val="31EA9BA3"/>
    <w:rsid w:val="3207E631"/>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5D06"/>
    <w:rsid w:val="3462DCF5"/>
    <w:rsid w:val="3469B058"/>
    <w:rsid w:val="3497085D"/>
    <w:rsid w:val="34A81F7F"/>
    <w:rsid w:val="34DADB58"/>
    <w:rsid w:val="34FDA173"/>
    <w:rsid w:val="35118F91"/>
    <w:rsid w:val="35197E55"/>
    <w:rsid w:val="352394F4"/>
    <w:rsid w:val="35579315"/>
    <w:rsid w:val="357B5CD8"/>
    <w:rsid w:val="357CA5E7"/>
    <w:rsid w:val="358EDAEE"/>
    <w:rsid w:val="35B4C7E4"/>
    <w:rsid w:val="35B8DFCA"/>
    <w:rsid w:val="35B9297F"/>
    <w:rsid w:val="35C101F1"/>
    <w:rsid w:val="35C40257"/>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C7053A"/>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E093FF"/>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BEA9F5"/>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644880"/>
    <w:rsid w:val="43742EAF"/>
    <w:rsid w:val="43B27E9B"/>
    <w:rsid w:val="43D6E4E7"/>
    <w:rsid w:val="43EE62B6"/>
    <w:rsid w:val="442CEC95"/>
    <w:rsid w:val="443A78D2"/>
    <w:rsid w:val="443B555A"/>
    <w:rsid w:val="447C5807"/>
    <w:rsid w:val="44B3673E"/>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D43DDF"/>
    <w:rsid w:val="48E21469"/>
    <w:rsid w:val="48E51E60"/>
    <w:rsid w:val="492883F4"/>
    <w:rsid w:val="4939C1A7"/>
    <w:rsid w:val="494E79FD"/>
    <w:rsid w:val="49568360"/>
    <w:rsid w:val="4975AE7A"/>
    <w:rsid w:val="497EF29A"/>
    <w:rsid w:val="498128CA"/>
    <w:rsid w:val="499EFB66"/>
    <w:rsid w:val="49A9E1B3"/>
    <w:rsid w:val="49B09AB3"/>
    <w:rsid w:val="49B9F026"/>
    <w:rsid w:val="49BB34FD"/>
    <w:rsid w:val="49D8FB86"/>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6FB98D"/>
    <w:rsid w:val="4C72C711"/>
    <w:rsid w:val="4CA351A1"/>
    <w:rsid w:val="4CB4C60F"/>
    <w:rsid w:val="4CC72E22"/>
    <w:rsid w:val="4CDD339E"/>
    <w:rsid w:val="4CF986DD"/>
    <w:rsid w:val="4D053776"/>
    <w:rsid w:val="4D05994B"/>
    <w:rsid w:val="4D0AAACF"/>
    <w:rsid w:val="4D16D92F"/>
    <w:rsid w:val="4D1ED7C4"/>
    <w:rsid w:val="4D260232"/>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884CD4"/>
    <w:rsid w:val="4FA34550"/>
    <w:rsid w:val="4FABD11B"/>
    <w:rsid w:val="4FB063D6"/>
    <w:rsid w:val="4FC897DE"/>
    <w:rsid w:val="4FE6317D"/>
    <w:rsid w:val="502E693A"/>
    <w:rsid w:val="50311486"/>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30F76A"/>
    <w:rsid w:val="5247D491"/>
    <w:rsid w:val="5257E9B6"/>
    <w:rsid w:val="525DEC9B"/>
    <w:rsid w:val="527374F7"/>
    <w:rsid w:val="52758CCE"/>
    <w:rsid w:val="52BFA6E2"/>
    <w:rsid w:val="52E2450B"/>
    <w:rsid w:val="52E494CA"/>
    <w:rsid w:val="52E75E5F"/>
    <w:rsid w:val="52E9C29A"/>
    <w:rsid w:val="52EFF27F"/>
    <w:rsid w:val="52FA7FAB"/>
    <w:rsid w:val="5300527A"/>
    <w:rsid w:val="530EE2B3"/>
    <w:rsid w:val="53276755"/>
    <w:rsid w:val="5341C478"/>
    <w:rsid w:val="53423672"/>
    <w:rsid w:val="53527CA1"/>
    <w:rsid w:val="5374D5D4"/>
    <w:rsid w:val="538290FF"/>
    <w:rsid w:val="53845EF3"/>
    <w:rsid w:val="53999E82"/>
    <w:rsid w:val="539F6F18"/>
    <w:rsid w:val="53A4D147"/>
    <w:rsid w:val="53BD7719"/>
    <w:rsid w:val="53C3465D"/>
    <w:rsid w:val="53DDCFAE"/>
    <w:rsid w:val="53EA6E63"/>
    <w:rsid w:val="53F84AF1"/>
    <w:rsid w:val="5427EF45"/>
    <w:rsid w:val="543D0C04"/>
    <w:rsid w:val="545A4A59"/>
    <w:rsid w:val="54E1513A"/>
    <w:rsid w:val="54E2ABA8"/>
    <w:rsid w:val="54EA31AD"/>
    <w:rsid w:val="54F77031"/>
    <w:rsid w:val="5506FA3A"/>
    <w:rsid w:val="55178BC6"/>
    <w:rsid w:val="555727D6"/>
    <w:rsid w:val="5596CBB5"/>
    <w:rsid w:val="55A99F5B"/>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398B04"/>
    <w:rsid w:val="593E0DA1"/>
    <w:rsid w:val="594DB350"/>
    <w:rsid w:val="595C350C"/>
    <w:rsid w:val="595F15AC"/>
    <w:rsid w:val="595FFB40"/>
    <w:rsid w:val="59647EB1"/>
    <w:rsid w:val="596EFD94"/>
    <w:rsid w:val="598E04B5"/>
    <w:rsid w:val="59A4D303"/>
    <w:rsid w:val="59AB9E7C"/>
    <w:rsid w:val="59ADE6FA"/>
    <w:rsid w:val="59B64D4F"/>
    <w:rsid w:val="59B6C5F0"/>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A6BFE4"/>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019B07"/>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478A3"/>
    <w:rsid w:val="6408F2CC"/>
    <w:rsid w:val="6441D9DE"/>
    <w:rsid w:val="64421F6F"/>
    <w:rsid w:val="644561DE"/>
    <w:rsid w:val="647CF1EF"/>
    <w:rsid w:val="64A37862"/>
    <w:rsid w:val="64B1E5D3"/>
    <w:rsid w:val="64B93E62"/>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BF7657"/>
    <w:rsid w:val="68D09576"/>
    <w:rsid w:val="68D65C18"/>
    <w:rsid w:val="68E2F4B1"/>
    <w:rsid w:val="68E4D236"/>
    <w:rsid w:val="69129960"/>
    <w:rsid w:val="69164983"/>
    <w:rsid w:val="6928BDCE"/>
    <w:rsid w:val="692F843C"/>
    <w:rsid w:val="6952F89E"/>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B7B50"/>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B05FC"/>
    <w:rsid w:val="6D0FF3F6"/>
    <w:rsid w:val="6D157BE5"/>
    <w:rsid w:val="6D18ECB7"/>
    <w:rsid w:val="6D1C77F5"/>
    <w:rsid w:val="6D24341D"/>
    <w:rsid w:val="6D432A6B"/>
    <w:rsid w:val="6D49F9C4"/>
    <w:rsid w:val="6D75FB27"/>
    <w:rsid w:val="6D871AC0"/>
    <w:rsid w:val="6D95E22F"/>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C0E739"/>
    <w:rsid w:val="73D15880"/>
    <w:rsid w:val="73E24D61"/>
    <w:rsid w:val="73E2FC32"/>
    <w:rsid w:val="74011965"/>
    <w:rsid w:val="740F7708"/>
    <w:rsid w:val="742781AF"/>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17417"/>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38BC34"/>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AFF559F"/>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5D78AA"/>
    <w:pPr>
      <w:numPr>
        <w:numId w:val="27"/>
      </w:numPr>
      <w:spacing w:after="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5D78AA"/>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funduszeue.slaskie.pl/czytaj/dane_osobowe_FESL" TargetMode="External"/><Relationship Id="rId3" Type="http://schemas.openxmlformats.org/officeDocument/2006/relationships/customXml" Target="../customXml/item3.xml"/><Relationship Id="rId21" Type="http://schemas.openxmlformats.org/officeDocument/2006/relationships/hyperlink" Target="https://funduszeue.slaskie.pl/dokument/szop_fesl_2021_2027_v1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mailto:lsi2021@slaskie.p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rodowisko_fr@slaskie.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b8746ebc638040be"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https://www.gov.pl/web/fundusze-regiony/wytyczne-na-lata-2021-2027"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732f5a-0531-41cb-868e-eb373eb5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6142F5C33B2C64492D8A343971F9271" ma:contentTypeVersion="18" ma:contentTypeDescription="Utwórz nowy dokument." ma:contentTypeScope="" ma:versionID="2eb5a483fc4e389c4f0e86eaec23eb89">
  <xsd:schema xmlns:xsd="http://www.w3.org/2001/XMLSchema" xmlns:xs="http://www.w3.org/2001/XMLSchema" xmlns:p="http://schemas.microsoft.com/office/2006/metadata/properties" xmlns:ns3="f5732f5a-0531-41cb-868e-eb373eb5c743" xmlns:ns4="f0335eb7-744c-4177-a2b2-0dbd252f4b44" targetNamespace="http://schemas.microsoft.com/office/2006/metadata/properties" ma:root="true" ma:fieldsID="2e979b5bb32e141c11682430f6dc11cf" ns3:_="" ns4:_="">
    <xsd:import namespace="f5732f5a-0531-41cb-868e-eb373eb5c743"/>
    <xsd:import namespace="f0335eb7-744c-4177-a2b2-0dbd252f4b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32f5a-0531-41cb-868e-eb373eb5c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335eb7-744c-4177-a2b2-0dbd252f4b44"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purl.org/dc/dcmitype/"/>
    <ds:schemaRef ds:uri="http://schemas.microsoft.com/office/2006/documentManagement/types"/>
    <ds:schemaRef ds:uri="http://www.w3.org/XML/1998/namespace"/>
    <ds:schemaRef ds:uri="http://schemas.microsoft.com/office/2006/metadata/properties"/>
    <ds:schemaRef ds:uri="f5732f5a-0531-41cb-868e-eb373eb5c743"/>
    <ds:schemaRef ds:uri="http://purl.org/dc/elements/1.1/"/>
    <ds:schemaRef ds:uri="http://schemas.openxmlformats.org/package/2006/metadata/core-properties"/>
    <ds:schemaRef ds:uri="http://schemas.microsoft.com/office/infopath/2007/PartnerControls"/>
    <ds:schemaRef ds:uri="f0335eb7-744c-4177-a2b2-0dbd252f4b44"/>
    <ds:schemaRef ds:uri="http://purl.org/dc/terms/"/>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86C61000-7905-436D-8CB7-195C40F04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32f5a-0531-41cb-868e-eb373eb5c743"/>
    <ds:schemaRef ds:uri="f0335eb7-744c-4177-a2b2-0dbd252f4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D59FD-A3B9-484C-90B8-84172AE4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8632</Words>
  <Characters>51792</Characters>
  <Application>Microsoft Office Word</Application>
  <DocSecurity>0</DocSecurity>
  <Lines>431</Lines>
  <Paragraphs>120</Paragraphs>
  <ScaleCrop>false</ScaleCrop>
  <HeadingPairs>
    <vt:vector size="4" baseType="variant">
      <vt:variant>
        <vt:lpstr>Tytuł</vt:lpstr>
      </vt:variant>
      <vt:variant>
        <vt:i4>1</vt:i4>
      </vt:variant>
      <vt:variant>
        <vt:lpstr>Nagłówki</vt:lpstr>
      </vt:variant>
      <vt:variant>
        <vt:i4>40</vt:i4>
      </vt:variant>
    </vt:vector>
  </HeadingPairs>
  <TitlesOfParts>
    <vt:vector size="41" baseType="lpstr">
      <vt:lpstr>Regulamin wyboru projektów w sposób konkurencyjny z FE SL 2021-2027</vt:lpstr>
      <vt:lpstr>Wykaz skrótów</vt:lpstr>
      <vt:lpstr>Słownik pojęć</vt:lpstr>
      <vt:lpstr>Informacje o naborze</vt:lpstr>
      <vt:lpstr>    Jak wziąć udział w naborze</vt:lpstr>
      <vt:lpstr>    1.2 	Ważne daty</vt:lpstr>
      <vt:lpstr>    1.3 	Kto może ubiegać się o dofinansowanie - typy wnioskodawcy</vt:lpstr>
      <vt:lpstr>    1.4 	Co możesz zrealizować w projekcie - typy projektów</vt:lpstr>
      <vt:lpstr>    Jakie warunki musisz spełnić</vt:lpstr>
      <vt:lpstr>    Kto skorzysta na realizacji projektu – nie dotyczy</vt:lpstr>
      <vt:lpstr>    Informacje dotyczące partnerstwa</vt:lpstr>
      <vt:lpstr>    Zgodność z zasadami horyzontalnymi</vt:lpstr>
      <vt:lpstr>Informacje finansowe </vt:lpstr>
      <vt:lpstr>    Podstawowe informacje finansowe</vt:lpstr>
      <vt:lpstr>    Środki przeznaczone na mechanizm racjonalnych usprawnień w naborze</vt:lpstr>
      <vt:lpstr>    Kwalifikowalność wydatków</vt:lpstr>
      <vt:lpstr>Wniosek o dofinansowanie projektu (WOD)</vt:lpstr>
      <vt:lpstr>    Sposób złożenia wniosku o dofinansowanie</vt:lpstr>
      <vt:lpstr>    Sposób, forma i termin składania załączników do WOD</vt:lpstr>
      <vt:lpstr>    Awaria LSI 2021</vt:lpstr>
      <vt:lpstr>        Awaria krytyczna</vt:lpstr>
      <vt:lpstr>        3.3.2	Inne awarie systemu</vt:lpstr>
      <vt:lpstr>        3.3.3	Sposoby zgłaszania awarii i błędów LSI 2021</vt:lpstr>
      <vt:lpstr>    Unieważnienie postępowania w zakresie wyboru projektów</vt:lpstr>
      <vt:lpstr>Kryteria wyboru projektów i wskaźniki</vt:lpstr>
      <vt:lpstr>    Kryteria wyboru projektów</vt:lpstr>
      <vt:lpstr>    Wskaźniki</vt:lpstr>
      <vt:lpstr>Wybór projektów do dofinansowania</vt:lpstr>
      <vt:lpstr>    Sposób wyboru projektów</vt:lpstr>
      <vt:lpstr>    Opis procedury oceny projektów</vt:lpstr>
      <vt:lpstr>    Uzupełnienie i poprawa wniosków o dofinansowanie</vt:lpstr>
      <vt:lpstr>    Wyniki oceny</vt:lpstr>
      <vt:lpstr>    Procedura odwoławcza</vt:lpstr>
      <vt:lpstr>Umowa o dofinansowanie projektu </vt:lpstr>
      <vt:lpstr>Komunikacja z ION</vt:lpstr>
      <vt:lpstr>    Dane teleadresowe do kontaktu</vt:lpstr>
      <vt:lpstr>    Komunikacja dotycząca procesu oceny wniosku</vt:lpstr>
      <vt:lpstr>    Udzielanie informacji przez wnioskodawcę podmiotom zewnętrznym</vt:lpstr>
      <vt:lpstr>Przetwarzanie danych osobowych</vt:lpstr>
      <vt:lpstr>Podstawy prawne</vt:lpstr>
      <vt:lpstr>Załączniki do Regulaminu</vt:lpstr>
    </vt:vector>
  </TitlesOfParts>
  <Company/>
  <LinksUpToDate>false</LinksUpToDate>
  <CharactersWithSpaces>60304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Dąbrowska Karolina</cp:lastModifiedBy>
  <cp:revision>3</cp:revision>
  <dcterms:created xsi:type="dcterms:W3CDTF">2025-09-08T04:43:00Z</dcterms:created>
  <dcterms:modified xsi:type="dcterms:W3CDTF">2025-09-17T06:40:00Z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0x01010036142F5C33B2C64492D8A343971F9271</vt:lpwstr>
  </property>
  <property fmtid="{D5CDD505-2E9C-101B-9397-08002B2CF9AE}" pid="3" name="MediaServiceImageTags">
    <vt:lpwstr/>
  </property>
</Properties>
</file>