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03AB2" w14:textId="6F819D35" w:rsidR="00283F3C" w:rsidRPr="00DB0B59" w:rsidRDefault="000A6426" w:rsidP="00841368">
      <w:r>
        <w:t>Załącznik do uchwały</w:t>
      </w:r>
      <w:r w:rsidR="0E1DBF78">
        <w:t xml:space="preserve"> nr</w:t>
      </w:r>
      <w:r w:rsidR="00E845E5">
        <w:t xml:space="preserve"> 2084/113/VII</w:t>
      </w:r>
      <w:r w:rsidR="00172648">
        <w:t xml:space="preserve">/2025 </w:t>
      </w:r>
      <w:r>
        <w:t>Zarządu Województwa Śląskiego z dnia</w:t>
      </w:r>
      <w:r w:rsidR="00172648">
        <w:t xml:space="preserve"> 25.09.2025 r.</w:t>
      </w:r>
    </w:p>
    <w:p w14:paraId="44F7F8BD" w14:textId="4D168FBB" w:rsidR="0028333A" w:rsidRPr="00DB0B59" w:rsidRDefault="0028333A" w:rsidP="0028333A">
      <w:pPr>
        <w:rPr>
          <w:rFonts w:cstheme="minorHAnsi"/>
          <w:b/>
          <w:sz w:val="24"/>
          <w:szCs w:val="24"/>
        </w:rPr>
      </w:pPr>
      <w:r w:rsidRPr="00841368">
        <w:rPr>
          <w:b/>
          <w:sz w:val="24"/>
          <w:szCs w:val="24"/>
        </w:rPr>
        <w:t xml:space="preserve">Rejestr zmian do </w:t>
      </w:r>
      <w:r>
        <w:rPr>
          <w:b/>
          <w:sz w:val="24"/>
          <w:szCs w:val="24"/>
        </w:rPr>
        <w:t>Regulaminu wyboru projektów</w:t>
      </w:r>
      <w:r w:rsidRPr="00841368">
        <w:rPr>
          <w:b/>
          <w:sz w:val="24"/>
          <w:szCs w:val="24"/>
        </w:rPr>
        <w:t xml:space="preserve"> nr </w:t>
      </w:r>
      <w:r w:rsidR="007C5A5B" w:rsidRPr="007C5A5B">
        <w:rPr>
          <w:rFonts w:cstheme="minorHAnsi"/>
          <w:b/>
          <w:sz w:val="24"/>
          <w:szCs w:val="24"/>
        </w:rPr>
        <w:t>FESL.10.09-IZ.01-148</w:t>
      </w:r>
      <w:r w:rsidR="007C5A5B">
        <w:rPr>
          <w:rFonts w:cstheme="minorHAnsi"/>
          <w:b/>
          <w:sz w:val="24"/>
          <w:szCs w:val="24"/>
        </w:rPr>
        <w:t>/</w:t>
      </w:r>
      <w:r w:rsidR="007C5A5B" w:rsidRPr="007C5A5B">
        <w:rPr>
          <w:rFonts w:cstheme="minorHAnsi"/>
          <w:b/>
          <w:sz w:val="24"/>
          <w:szCs w:val="24"/>
        </w:rPr>
        <w:t>24</w:t>
      </w:r>
    </w:p>
    <w:tbl>
      <w:tblPr>
        <w:tblStyle w:val="Tabela-Siatka"/>
        <w:tblW w:w="13887" w:type="dxa"/>
        <w:tblLook w:val="04A0" w:firstRow="1" w:lastRow="0" w:firstColumn="1" w:lastColumn="0" w:noHBand="0" w:noVBand="1"/>
      </w:tblPr>
      <w:tblGrid>
        <w:gridCol w:w="479"/>
        <w:gridCol w:w="1787"/>
        <w:gridCol w:w="4942"/>
        <w:gridCol w:w="4331"/>
        <w:gridCol w:w="2348"/>
      </w:tblGrid>
      <w:tr w:rsidR="0028333A" w:rsidRPr="008E5680" w14:paraId="30D9D6B2" w14:textId="77777777" w:rsidTr="00700F1C">
        <w:tc>
          <w:tcPr>
            <w:tcW w:w="479" w:type="dxa"/>
          </w:tcPr>
          <w:p w14:paraId="5F3F42C2" w14:textId="77777777" w:rsidR="0028333A" w:rsidRPr="008E5680" w:rsidRDefault="0028333A" w:rsidP="001D2629">
            <w:pPr>
              <w:jc w:val="center"/>
              <w:rPr>
                <w:b/>
              </w:rPr>
            </w:pPr>
            <w:bookmarkStart w:id="0" w:name="_Hlk206062880"/>
            <w:r w:rsidRPr="008E5680">
              <w:rPr>
                <w:b/>
              </w:rPr>
              <w:t>LP</w:t>
            </w:r>
          </w:p>
        </w:tc>
        <w:tc>
          <w:tcPr>
            <w:tcW w:w="1787" w:type="dxa"/>
          </w:tcPr>
          <w:p w14:paraId="18F0EFAF" w14:textId="77777777" w:rsidR="0028333A" w:rsidRPr="008E5680" w:rsidRDefault="0028333A" w:rsidP="00051053">
            <w:pPr>
              <w:spacing w:line="360" w:lineRule="auto"/>
              <w:jc w:val="center"/>
              <w:rPr>
                <w:b/>
              </w:rPr>
            </w:pPr>
            <w:r w:rsidRPr="008E5680">
              <w:rPr>
                <w:b/>
              </w:rPr>
              <w:t>Jednostka redakcyjna</w:t>
            </w:r>
          </w:p>
        </w:tc>
        <w:tc>
          <w:tcPr>
            <w:tcW w:w="4942" w:type="dxa"/>
          </w:tcPr>
          <w:p w14:paraId="6E27D2EE" w14:textId="77777777" w:rsidR="0028333A" w:rsidRPr="008E5680" w:rsidRDefault="0028333A" w:rsidP="001D2629">
            <w:pPr>
              <w:jc w:val="center"/>
              <w:rPr>
                <w:b/>
              </w:rPr>
            </w:pPr>
            <w:r w:rsidRPr="008E5680">
              <w:rPr>
                <w:b/>
              </w:rPr>
              <w:t>Było</w:t>
            </w:r>
          </w:p>
        </w:tc>
        <w:tc>
          <w:tcPr>
            <w:tcW w:w="4331" w:type="dxa"/>
          </w:tcPr>
          <w:p w14:paraId="08D3E3CF" w14:textId="77777777" w:rsidR="0028333A" w:rsidRPr="008E5680" w:rsidRDefault="0028333A" w:rsidP="001D2629">
            <w:pPr>
              <w:jc w:val="center"/>
              <w:rPr>
                <w:b/>
              </w:rPr>
            </w:pPr>
            <w:r w:rsidRPr="008E5680">
              <w:rPr>
                <w:b/>
              </w:rPr>
              <w:t>Jest</w:t>
            </w:r>
          </w:p>
        </w:tc>
        <w:tc>
          <w:tcPr>
            <w:tcW w:w="2348" w:type="dxa"/>
          </w:tcPr>
          <w:p w14:paraId="43D72CAE" w14:textId="77777777" w:rsidR="0028333A" w:rsidRPr="008E5680" w:rsidRDefault="0028333A" w:rsidP="001D2629">
            <w:pPr>
              <w:jc w:val="center"/>
              <w:rPr>
                <w:b/>
              </w:rPr>
            </w:pPr>
            <w:r w:rsidRPr="008E5680">
              <w:rPr>
                <w:b/>
              </w:rPr>
              <w:t>Uzasadnienie</w:t>
            </w:r>
          </w:p>
        </w:tc>
      </w:tr>
      <w:tr w:rsidR="0035251C" w:rsidRPr="008E5680" w14:paraId="450348B0" w14:textId="77777777" w:rsidTr="00700F1C">
        <w:trPr>
          <w:trHeight w:val="836"/>
        </w:trPr>
        <w:tc>
          <w:tcPr>
            <w:tcW w:w="479" w:type="dxa"/>
          </w:tcPr>
          <w:p w14:paraId="43144BDF" w14:textId="2A085AE3" w:rsidR="0035251C" w:rsidRDefault="0035251C" w:rsidP="001D262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87" w:type="dxa"/>
          </w:tcPr>
          <w:p w14:paraId="7CAF8246" w14:textId="6343490C" w:rsidR="0035251C" w:rsidRDefault="0035251C" w:rsidP="00051053">
            <w:pPr>
              <w:spacing w:line="360" w:lineRule="auto"/>
              <w:rPr>
                <w:b/>
              </w:rPr>
            </w:pPr>
            <w:r>
              <w:rPr>
                <w:b/>
              </w:rPr>
              <w:t>Rozdział 1.4</w:t>
            </w:r>
            <w:r w:rsidR="00823C88">
              <w:rPr>
                <w:b/>
              </w:rPr>
              <w:t xml:space="preserve"> </w:t>
            </w:r>
            <w:r w:rsidR="00823C88" w:rsidRPr="00823C88">
              <w:rPr>
                <w:b/>
              </w:rPr>
              <w:t>Co możesz</w:t>
            </w:r>
            <w:r w:rsidR="00823C88">
              <w:rPr>
                <w:b/>
              </w:rPr>
              <w:t xml:space="preserve"> </w:t>
            </w:r>
            <w:r w:rsidR="00823C88" w:rsidRPr="00823C88">
              <w:rPr>
                <w:b/>
              </w:rPr>
              <w:t>zrealizować w</w:t>
            </w:r>
            <w:r w:rsidR="00823C88">
              <w:rPr>
                <w:b/>
              </w:rPr>
              <w:t xml:space="preserve"> </w:t>
            </w:r>
            <w:r w:rsidR="00823C88" w:rsidRPr="00823C88">
              <w:rPr>
                <w:b/>
              </w:rPr>
              <w:t xml:space="preserve">projekcie </w:t>
            </w:r>
            <w:r w:rsidR="00823C88">
              <w:rPr>
                <w:b/>
              </w:rPr>
              <w:t>–</w:t>
            </w:r>
            <w:r w:rsidR="00823C88" w:rsidRPr="00823C88">
              <w:rPr>
                <w:b/>
              </w:rPr>
              <w:t xml:space="preserve"> typy</w:t>
            </w:r>
            <w:r w:rsidR="00823C88">
              <w:rPr>
                <w:b/>
              </w:rPr>
              <w:t xml:space="preserve"> </w:t>
            </w:r>
            <w:r w:rsidR="00823C88" w:rsidRPr="00823C88">
              <w:rPr>
                <w:b/>
              </w:rPr>
              <w:t>projektów</w:t>
            </w:r>
          </w:p>
        </w:tc>
        <w:tc>
          <w:tcPr>
            <w:tcW w:w="4942" w:type="dxa"/>
          </w:tcPr>
          <w:p w14:paraId="0333B7A7" w14:textId="77777777" w:rsidR="00307B6A" w:rsidRPr="00307B6A" w:rsidRDefault="00307B6A" w:rsidP="00307B6A">
            <w:pPr>
              <w:spacing w:after="120" w:line="360" w:lineRule="auto"/>
              <w:rPr>
                <w:rFonts w:cstheme="minorHAnsi"/>
                <w:bCs/>
              </w:rPr>
            </w:pPr>
            <w:r w:rsidRPr="00307B6A">
              <w:rPr>
                <w:rFonts w:cstheme="minorHAnsi"/>
                <w:bCs/>
              </w:rPr>
              <w:t>Dowiedz się więcej:</w:t>
            </w:r>
          </w:p>
          <w:p w14:paraId="7425B695" w14:textId="47444F9B" w:rsidR="0035251C" w:rsidRPr="00ED43F0" w:rsidRDefault="00307B6A" w:rsidP="00307B6A">
            <w:pPr>
              <w:spacing w:after="120" w:line="360" w:lineRule="auto"/>
              <w:rPr>
                <w:rFonts w:cstheme="minorHAnsi"/>
                <w:bCs/>
              </w:rPr>
            </w:pPr>
            <w:r w:rsidRPr="00307B6A">
              <w:rPr>
                <w:rFonts w:cstheme="minorHAnsi"/>
                <w:bCs/>
              </w:rPr>
              <w:t xml:space="preserve">Szczegółowe informacje dotyczące typów projektów znajdziesz w SZOP FE SL 2021-2027 pod adresem </w:t>
            </w:r>
            <w:hyperlink r:id="rId11" w:history="1">
              <w:r w:rsidRPr="00660905">
                <w:rPr>
                  <w:rStyle w:val="Hipercze"/>
                  <w:rFonts w:cstheme="minorHAnsi"/>
                  <w:bCs/>
                </w:rPr>
                <w:t>SZOP FE SL 2021-2027</w:t>
              </w:r>
            </w:hyperlink>
            <w:r w:rsidRPr="00307B6A">
              <w:rPr>
                <w:rFonts w:cstheme="minorHAnsi"/>
                <w:bCs/>
              </w:rPr>
              <w:t>.</w:t>
            </w:r>
          </w:p>
        </w:tc>
        <w:tc>
          <w:tcPr>
            <w:tcW w:w="4331" w:type="dxa"/>
          </w:tcPr>
          <w:p w14:paraId="6B2A7F3E" w14:textId="77777777" w:rsidR="006F0E9B" w:rsidRPr="006F0E9B" w:rsidRDefault="006F0E9B" w:rsidP="006F0E9B">
            <w:pPr>
              <w:spacing w:after="120" w:line="360" w:lineRule="auto"/>
              <w:rPr>
                <w:rFonts w:cstheme="minorHAnsi"/>
              </w:rPr>
            </w:pPr>
            <w:r w:rsidRPr="006F0E9B">
              <w:rPr>
                <w:rFonts w:cstheme="minorHAnsi"/>
              </w:rPr>
              <w:t>Dowiedz się więcej:</w:t>
            </w:r>
          </w:p>
          <w:p w14:paraId="65DA5568" w14:textId="4F2B391B" w:rsidR="0035251C" w:rsidRPr="00ED43F0" w:rsidRDefault="006F0E9B" w:rsidP="006F0E9B">
            <w:pPr>
              <w:spacing w:after="120" w:line="360" w:lineRule="auto"/>
              <w:rPr>
                <w:rFonts w:cstheme="minorHAnsi"/>
              </w:rPr>
            </w:pPr>
            <w:r w:rsidRPr="006F0E9B">
              <w:rPr>
                <w:rFonts w:cstheme="minorHAnsi"/>
              </w:rPr>
              <w:t xml:space="preserve">Szczegółowe informacje dotyczące typów projektów znajdziesz w SZOP FE SL 2021-2027 pod adresem </w:t>
            </w:r>
            <w:hyperlink r:id="rId12" w:history="1">
              <w:r w:rsidRPr="00C530AD">
                <w:rPr>
                  <w:rStyle w:val="Hipercze"/>
                  <w:rFonts w:cstheme="minorHAnsi"/>
                </w:rPr>
                <w:t>SZOP FE SL 2021-2027</w:t>
              </w:r>
            </w:hyperlink>
            <w:r w:rsidRPr="006F0E9B">
              <w:rPr>
                <w:rFonts w:cstheme="minorHAnsi"/>
              </w:rPr>
              <w:t>.</w:t>
            </w:r>
          </w:p>
        </w:tc>
        <w:tc>
          <w:tcPr>
            <w:tcW w:w="2348" w:type="dxa"/>
          </w:tcPr>
          <w:p w14:paraId="040B6A8D" w14:textId="75CA2C1D" w:rsidR="0035251C" w:rsidRDefault="00C530AD" w:rsidP="00500AAE">
            <w:pPr>
              <w:spacing w:line="360" w:lineRule="auto"/>
            </w:pPr>
            <w:r>
              <w:t xml:space="preserve">Zmiana linku </w:t>
            </w:r>
            <w:r w:rsidR="001F4AB5">
              <w:t>celem wskazania</w:t>
            </w:r>
            <w:r w:rsidR="004B0117">
              <w:t xml:space="preserve"> aktualnej </w:t>
            </w:r>
            <w:r w:rsidR="00216789">
              <w:t>wersji SZOP FE SL</w:t>
            </w:r>
            <w:r w:rsidR="003C757D">
              <w:t xml:space="preserve"> zawierającej zapisy o maksymalnym 95% poziomie dofinansowania </w:t>
            </w:r>
            <w:r w:rsidR="004E7ED3">
              <w:t>kosztów kwalifikowalnych.</w:t>
            </w:r>
          </w:p>
        </w:tc>
      </w:tr>
      <w:tr w:rsidR="00F1105D" w:rsidRPr="008E5680" w14:paraId="35247092" w14:textId="77777777" w:rsidTr="00700F1C">
        <w:trPr>
          <w:trHeight w:val="836"/>
        </w:trPr>
        <w:tc>
          <w:tcPr>
            <w:tcW w:w="479" w:type="dxa"/>
          </w:tcPr>
          <w:p w14:paraId="3EF0E898" w14:textId="2952F7BE" w:rsidR="00F1105D" w:rsidRDefault="00774950" w:rsidP="001D262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787" w:type="dxa"/>
          </w:tcPr>
          <w:p w14:paraId="3B17EF47" w14:textId="5E47871A" w:rsidR="00F1105D" w:rsidRDefault="00F1105D" w:rsidP="00051053">
            <w:pPr>
              <w:spacing w:line="360" w:lineRule="auto"/>
              <w:rPr>
                <w:b/>
              </w:rPr>
            </w:pPr>
            <w:r>
              <w:rPr>
                <w:b/>
              </w:rPr>
              <w:t>Rozdział 2.1 Podstawowe informacje finansowe</w:t>
            </w:r>
          </w:p>
        </w:tc>
        <w:tc>
          <w:tcPr>
            <w:tcW w:w="4942" w:type="dxa"/>
          </w:tcPr>
          <w:p w14:paraId="5D595AC1" w14:textId="77777777" w:rsidR="00ED43F0" w:rsidRPr="00ED43F0" w:rsidRDefault="00ED43F0" w:rsidP="00ED43F0">
            <w:pPr>
              <w:spacing w:after="120" w:line="360" w:lineRule="auto"/>
              <w:rPr>
                <w:rFonts w:cstheme="minorHAnsi"/>
                <w:bCs/>
              </w:rPr>
            </w:pPr>
            <w:r w:rsidRPr="00ED43F0">
              <w:rPr>
                <w:rFonts w:cstheme="minorHAnsi"/>
                <w:bCs/>
              </w:rPr>
              <w:t xml:space="preserve">Maksymalny dopuszczalny poziom dofinansowania kosztów kwalifikowanych wynosi:  </w:t>
            </w:r>
          </w:p>
          <w:p w14:paraId="47FB9519" w14:textId="1B51981E" w:rsidR="00ED43F0" w:rsidRPr="00ED43F0" w:rsidRDefault="00ED43F0" w:rsidP="00ED43F0">
            <w:pPr>
              <w:spacing w:after="120" w:line="360" w:lineRule="auto"/>
              <w:rPr>
                <w:rFonts w:cstheme="minorHAnsi"/>
                <w:bCs/>
              </w:rPr>
            </w:pPr>
            <w:r w:rsidRPr="00ED43F0">
              <w:rPr>
                <w:rFonts w:cstheme="minorHAnsi"/>
                <w:bCs/>
              </w:rPr>
              <w:t xml:space="preserve">- do 85% dla kosztów bezpośrednich </w:t>
            </w:r>
          </w:p>
          <w:p w14:paraId="1993CB02" w14:textId="77777777" w:rsidR="00ED43F0" w:rsidRPr="00ED43F0" w:rsidRDefault="00ED43F0" w:rsidP="00ED43F0">
            <w:pPr>
              <w:spacing w:after="120" w:line="360" w:lineRule="auto"/>
              <w:rPr>
                <w:rFonts w:cstheme="minorHAnsi"/>
                <w:bCs/>
              </w:rPr>
            </w:pPr>
            <w:r w:rsidRPr="00ED43F0">
              <w:rPr>
                <w:rFonts w:cstheme="minorHAnsi"/>
                <w:bCs/>
              </w:rPr>
              <w:t xml:space="preserve">lub zgodnie z zasadami udzielania pomocy publicznej/pomocy de minimis; </w:t>
            </w:r>
          </w:p>
          <w:p w14:paraId="55DFC6EB" w14:textId="1761E74A" w:rsidR="00ED43F0" w:rsidRPr="00ED43F0" w:rsidRDefault="00ED43F0" w:rsidP="00ED43F0">
            <w:pPr>
              <w:spacing w:after="120" w:line="360" w:lineRule="auto"/>
              <w:rPr>
                <w:rFonts w:cstheme="minorHAnsi"/>
                <w:bCs/>
              </w:rPr>
            </w:pPr>
            <w:r w:rsidRPr="00ED43F0">
              <w:rPr>
                <w:rFonts w:cstheme="minorHAnsi"/>
                <w:bCs/>
              </w:rPr>
              <w:t xml:space="preserve">- do 85% dla kosztów pośrednich </w:t>
            </w:r>
          </w:p>
          <w:p w14:paraId="7CCBAB70" w14:textId="13478CAF" w:rsidR="00ED43F0" w:rsidRPr="00ED43F0" w:rsidRDefault="00ED43F0" w:rsidP="00ED43F0">
            <w:pPr>
              <w:spacing w:after="120" w:line="360" w:lineRule="auto"/>
              <w:rPr>
                <w:rFonts w:cstheme="minorHAnsi"/>
                <w:bCs/>
              </w:rPr>
            </w:pPr>
            <w:r w:rsidRPr="00ED43F0">
              <w:rPr>
                <w:rFonts w:cstheme="minorHAnsi"/>
                <w:bCs/>
              </w:rPr>
              <w:lastRenderedPageBreak/>
              <w:t xml:space="preserve">lub zgodnie z zasadami udzielania pomocy publicznej/pomocy de minimis. </w:t>
            </w:r>
          </w:p>
          <w:p w14:paraId="20434B64" w14:textId="2C7CDC81" w:rsidR="00F1105D" w:rsidRPr="00F508BB" w:rsidRDefault="00ED43F0" w:rsidP="00ED43F0">
            <w:pPr>
              <w:spacing w:after="120" w:line="360" w:lineRule="auto"/>
              <w:rPr>
                <w:rFonts w:cstheme="minorHAnsi"/>
                <w:b/>
              </w:rPr>
            </w:pPr>
            <w:r w:rsidRPr="00ED43F0">
              <w:rPr>
                <w:rFonts w:cstheme="minorHAnsi"/>
                <w:bCs/>
              </w:rPr>
              <w:t>W tym możliwe jest zastosowanie 10% budżetu państwa.</w:t>
            </w:r>
          </w:p>
        </w:tc>
        <w:tc>
          <w:tcPr>
            <w:tcW w:w="4331" w:type="dxa"/>
          </w:tcPr>
          <w:p w14:paraId="1521A424" w14:textId="77777777" w:rsidR="00ED43F0" w:rsidRPr="00ED43F0" w:rsidRDefault="00ED43F0" w:rsidP="00ED43F0">
            <w:pPr>
              <w:spacing w:after="120" w:line="360" w:lineRule="auto"/>
              <w:rPr>
                <w:rFonts w:cstheme="minorHAnsi"/>
              </w:rPr>
            </w:pPr>
            <w:r w:rsidRPr="00ED43F0">
              <w:rPr>
                <w:rFonts w:cstheme="minorHAnsi"/>
              </w:rPr>
              <w:lastRenderedPageBreak/>
              <w:t xml:space="preserve">Maksymalny dopuszczalny poziom dofinansowania kosztów kwalifikowanych wynosi:  </w:t>
            </w:r>
          </w:p>
          <w:p w14:paraId="46A2C3A2" w14:textId="22A6E863" w:rsidR="00ED43F0" w:rsidRPr="00ED43F0" w:rsidRDefault="00ED43F0" w:rsidP="00ED43F0">
            <w:pPr>
              <w:spacing w:after="120" w:line="360" w:lineRule="auto"/>
              <w:rPr>
                <w:rFonts w:cstheme="minorHAnsi"/>
              </w:rPr>
            </w:pPr>
            <w:r w:rsidRPr="00ED43F0">
              <w:rPr>
                <w:rFonts w:cstheme="minorHAnsi"/>
              </w:rPr>
              <w:t xml:space="preserve">- do 95% dla kosztów bezpośrednich </w:t>
            </w:r>
          </w:p>
          <w:p w14:paraId="6D37F8ED" w14:textId="77777777" w:rsidR="00ED43F0" w:rsidRPr="00ED43F0" w:rsidRDefault="00ED43F0" w:rsidP="00ED43F0">
            <w:pPr>
              <w:spacing w:after="120" w:line="360" w:lineRule="auto"/>
              <w:rPr>
                <w:rFonts w:cstheme="minorHAnsi"/>
              </w:rPr>
            </w:pPr>
            <w:r w:rsidRPr="00ED43F0">
              <w:rPr>
                <w:rFonts w:cstheme="minorHAnsi"/>
              </w:rPr>
              <w:t xml:space="preserve">lub zgodnie z zasadami udzielania pomocy publicznej/pomocy de minimis; </w:t>
            </w:r>
          </w:p>
          <w:p w14:paraId="175580CE" w14:textId="122FFD8F" w:rsidR="00ED43F0" w:rsidRPr="00ED43F0" w:rsidRDefault="00ED43F0" w:rsidP="00ED43F0">
            <w:pPr>
              <w:spacing w:after="120" w:line="360" w:lineRule="auto"/>
              <w:rPr>
                <w:rFonts w:cstheme="minorHAnsi"/>
              </w:rPr>
            </w:pPr>
            <w:r w:rsidRPr="00ED43F0">
              <w:rPr>
                <w:rFonts w:cstheme="minorHAnsi"/>
              </w:rPr>
              <w:t xml:space="preserve">- do 95% dla kosztów pośrednich </w:t>
            </w:r>
          </w:p>
          <w:p w14:paraId="63F25075" w14:textId="027D2CFA" w:rsidR="00ED43F0" w:rsidRPr="00ED43F0" w:rsidRDefault="00ED43F0" w:rsidP="00ED43F0">
            <w:pPr>
              <w:spacing w:after="120" w:line="360" w:lineRule="auto"/>
              <w:rPr>
                <w:rFonts w:cstheme="minorHAnsi"/>
              </w:rPr>
            </w:pPr>
            <w:r w:rsidRPr="00ED43F0">
              <w:rPr>
                <w:rFonts w:cstheme="minorHAnsi"/>
              </w:rPr>
              <w:lastRenderedPageBreak/>
              <w:t xml:space="preserve">lub zgodnie z zasadami udzielania pomocy publicznej/pomocy de minimis. </w:t>
            </w:r>
          </w:p>
          <w:p w14:paraId="50AFF193" w14:textId="620576B0" w:rsidR="00F1105D" w:rsidRPr="00F5056B" w:rsidRDefault="00ED43F0" w:rsidP="00ED43F0">
            <w:pPr>
              <w:spacing w:after="120" w:line="360" w:lineRule="auto"/>
              <w:rPr>
                <w:rFonts w:cstheme="minorHAnsi"/>
                <w:b/>
                <w:bCs/>
              </w:rPr>
            </w:pPr>
            <w:r w:rsidRPr="00ED43F0">
              <w:rPr>
                <w:rFonts w:cstheme="minorHAnsi"/>
              </w:rPr>
              <w:t>W tym możliwe jest zastosowanie 10% budżetu państwa.</w:t>
            </w:r>
          </w:p>
        </w:tc>
        <w:tc>
          <w:tcPr>
            <w:tcW w:w="2348" w:type="dxa"/>
          </w:tcPr>
          <w:p w14:paraId="08D381BA" w14:textId="7CDCD58B" w:rsidR="00F1105D" w:rsidRDefault="00052C72" w:rsidP="00500AAE">
            <w:pPr>
              <w:spacing w:line="360" w:lineRule="auto"/>
            </w:pPr>
            <w:r>
              <w:lastRenderedPageBreak/>
              <w:t>Dostosowanie maksymalnego, dopuszczalnego poziomu dofinansowania projektu do aktualnych zapisów SZOP FE</w:t>
            </w:r>
            <w:r w:rsidR="00EE3763">
              <w:t xml:space="preserve"> </w:t>
            </w:r>
            <w:r>
              <w:t>SL</w:t>
            </w:r>
          </w:p>
        </w:tc>
      </w:tr>
      <w:tr w:rsidR="00155A5D" w:rsidRPr="008E5680" w14:paraId="1CC08BF4" w14:textId="77777777" w:rsidTr="00700F1C">
        <w:trPr>
          <w:trHeight w:val="836"/>
        </w:trPr>
        <w:tc>
          <w:tcPr>
            <w:tcW w:w="479" w:type="dxa"/>
          </w:tcPr>
          <w:p w14:paraId="48111740" w14:textId="1537FBD7" w:rsidR="00155A5D" w:rsidRPr="008E5680" w:rsidRDefault="00774950" w:rsidP="001D262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787" w:type="dxa"/>
          </w:tcPr>
          <w:p w14:paraId="52B5CC63" w14:textId="233E1AFC" w:rsidR="00155A5D" w:rsidRPr="008E5680" w:rsidRDefault="00F821E7" w:rsidP="00051053">
            <w:pPr>
              <w:spacing w:line="360" w:lineRule="auto"/>
              <w:rPr>
                <w:b/>
              </w:rPr>
            </w:pPr>
            <w:r>
              <w:rPr>
                <w:b/>
              </w:rPr>
              <w:t>Rozdział 6.1 Warunki zawarcia umowy</w:t>
            </w:r>
          </w:p>
        </w:tc>
        <w:tc>
          <w:tcPr>
            <w:tcW w:w="4942" w:type="dxa"/>
          </w:tcPr>
          <w:p w14:paraId="766D2FEA" w14:textId="7B4E9690" w:rsidR="002D461F" w:rsidRPr="00F508BB" w:rsidRDefault="002D461F" w:rsidP="00EC1331">
            <w:pPr>
              <w:spacing w:after="120" w:line="360" w:lineRule="auto"/>
              <w:rPr>
                <w:rFonts w:cstheme="minorHAnsi"/>
                <w:b/>
              </w:rPr>
            </w:pPr>
            <w:r w:rsidRPr="00F508BB">
              <w:rPr>
                <w:rFonts w:cstheme="minorHAnsi"/>
                <w:b/>
              </w:rPr>
              <w:t>Dodatkowe informacje dotyczące zawarcia umowy o dofinansowanie:</w:t>
            </w:r>
          </w:p>
          <w:p w14:paraId="3CB6B6E6" w14:textId="1DCE6CDF" w:rsidR="002D461F" w:rsidRPr="002D461F" w:rsidRDefault="002D461F" w:rsidP="00414387">
            <w:pPr>
              <w:pStyle w:val="Akapitzlist"/>
              <w:numPr>
                <w:ilvl w:val="0"/>
                <w:numId w:val="20"/>
              </w:numPr>
              <w:spacing w:after="120" w:line="360" w:lineRule="auto"/>
              <w:ind w:left="1071" w:hanging="357"/>
              <w:contextualSpacing w:val="0"/>
              <w:textAlignment w:val="baseline"/>
              <w:rPr>
                <w:rFonts w:cstheme="minorHAnsi"/>
                <w:bCs/>
              </w:rPr>
            </w:pPr>
            <w:r w:rsidRPr="00F508BB">
              <w:rPr>
                <w:rFonts w:cstheme="minorHAnsi"/>
                <w:bCs/>
              </w:rPr>
              <w:t>Termin na zawarcie umowy o dofinansowanie wynosi 3 miesiące od podjęcia uchwały w sprawie wyboru do dofinansowania.</w:t>
            </w:r>
          </w:p>
          <w:p w14:paraId="7E0B6F4A" w14:textId="3F9780D0" w:rsidR="002D461F" w:rsidRPr="002D461F" w:rsidRDefault="002D461F" w:rsidP="00414387">
            <w:pPr>
              <w:pStyle w:val="Akapitzlist"/>
              <w:numPr>
                <w:ilvl w:val="0"/>
                <w:numId w:val="20"/>
              </w:numPr>
              <w:spacing w:after="120" w:line="360" w:lineRule="auto"/>
              <w:ind w:left="1071" w:hanging="357"/>
              <w:contextualSpacing w:val="0"/>
              <w:textAlignment w:val="baseline"/>
              <w:rPr>
                <w:rFonts w:cstheme="minorHAnsi"/>
                <w:bCs/>
              </w:rPr>
            </w:pPr>
            <w:r w:rsidRPr="00F508BB">
              <w:rPr>
                <w:rFonts w:cstheme="minorHAnsi"/>
                <w:bCs/>
              </w:rPr>
              <w:t>Termin może zostać przedłużony o dodatkowe 3 miesiące na Twój uzasadniony wniosek lub z naszej inicjatywy - jeżeli zaistnieją obiektywne przesłanki do jego przedłużenia.</w:t>
            </w:r>
          </w:p>
          <w:p w14:paraId="17B9624C" w14:textId="0AA97CF0" w:rsidR="002D461F" w:rsidRDefault="002D461F" w:rsidP="00EC1331">
            <w:pPr>
              <w:pStyle w:val="Akapitzlist"/>
              <w:numPr>
                <w:ilvl w:val="0"/>
                <w:numId w:val="20"/>
              </w:numPr>
              <w:spacing w:after="120" w:line="360" w:lineRule="auto"/>
              <w:ind w:left="1071" w:hanging="357"/>
              <w:contextualSpacing w:val="0"/>
              <w:rPr>
                <w:rFonts w:cstheme="minorHAnsi"/>
              </w:rPr>
            </w:pPr>
            <w:r w:rsidRPr="00F508BB">
              <w:rPr>
                <w:rFonts w:cstheme="minorHAnsi"/>
              </w:rPr>
              <w:t xml:space="preserve">Zastrzegamy sobie prawo do przedłużenia terminu na zawarcie umowy o dofinansowanie w przypadku braku dostępności środków lub/i decyzji Komisji Europejskiej w sprawie </w:t>
            </w:r>
            <w:r w:rsidRPr="00F508BB">
              <w:rPr>
                <w:rFonts w:cstheme="minorHAnsi"/>
              </w:rPr>
              <w:lastRenderedPageBreak/>
              <w:t xml:space="preserve">notyfikacji lub, gdy umowa wymaga przeprowadzenia ponownego obiegu ze względu na konieczność zmiany wniosku o dofinansowanie na skutek przekroczenia określonego limitu pomocy de minimis na dzień zawarcia umowy o dofinansowanie projektu </w:t>
            </w:r>
            <w:r w:rsidR="002B5444">
              <w:rPr>
                <w:rFonts w:cstheme="minorHAnsi"/>
              </w:rPr>
              <w:t xml:space="preserve">– na wniosek </w:t>
            </w:r>
            <w:r w:rsidRPr="00F508BB">
              <w:rPr>
                <w:rFonts w:cstheme="minorHAnsi"/>
              </w:rPr>
              <w:t>IZ FE SL</w:t>
            </w:r>
            <w:r w:rsidR="00257F5A">
              <w:rPr>
                <w:rFonts w:cstheme="minorHAnsi"/>
              </w:rPr>
              <w:t>.</w:t>
            </w:r>
            <w:r w:rsidRPr="00F508BB">
              <w:rPr>
                <w:rFonts w:cstheme="minorHAnsi"/>
              </w:rPr>
              <w:t xml:space="preserve"> [IZ FE SL dopuszcza zmianę terminu w przypadku projektów realizowanych w partnerstwie publiczno-prywatnym, na indywidualny wniosek wnioskodawcy, za zgodą IZ FE SL]</w:t>
            </w:r>
            <w:r w:rsidR="00257F5A">
              <w:rPr>
                <w:rFonts w:cstheme="minorHAnsi"/>
              </w:rPr>
              <w:t>.</w:t>
            </w:r>
          </w:p>
          <w:p w14:paraId="236EDF83" w14:textId="7D32AA06" w:rsidR="00155A5D" w:rsidRPr="001E11C0" w:rsidRDefault="001E11C0" w:rsidP="00D251FC">
            <w:pPr>
              <w:pStyle w:val="Akapitzlist"/>
              <w:numPr>
                <w:ilvl w:val="0"/>
                <w:numId w:val="20"/>
              </w:numPr>
              <w:spacing w:after="240" w:line="360" w:lineRule="auto"/>
              <w:contextualSpacing w:val="0"/>
              <w:rPr>
                <w:rStyle w:val="normaltextrun"/>
                <w:rFonts w:cstheme="minorHAnsi"/>
              </w:rPr>
            </w:pPr>
            <w:r w:rsidRPr="001E11C0">
              <w:rPr>
                <w:rFonts w:cstheme="minorHAnsi"/>
              </w:rPr>
              <w:t>Jeżeli umowa nie zostanie podpisana w terminie 6 miesięcy od podjęcia uchwały w sprawie wyboru do dofinansowania - odmówimy jej zawarcia</w:t>
            </w:r>
            <w:r w:rsidR="00257F5A">
              <w:rPr>
                <w:rFonts w:cstheme="minorHAnsi"/>
              </w:rPr>
              <w:t>.</w:t>
            </w:r>
          </w:p>
        </w:tc>
        <w:tc>
          <w:tcPr>
            <w:tcW w:w="4331" w:type="dxa"/>
          </w:tcPr>
          <w:p w14:paraId="101EFDCD" w14:textId="6B7D255A" w:rsidR="00F5056B" w:rsidRPr="00F5056B" w:rsidRDefault="00F5056B" w:rsidP="00EC1331">
            <w:pPr>
              <w:spacing w:after="120" w:line="360" w:lineRule="auto"/>
              <w:rPr>
                <w:rFonts w:cstheme="minorHAnsi"/>
                <w:b/>
              </w:rPr>
            </w:pPr>
            <w:r w:rsidRPr="00F5056B">
              <w:rPr>
                <w:rFonts w:cstheme="minorHAnsi"/>
                <w:b/>
                <w:bCs/>
              </w:rPr>
              <w:lastRenderedPageBreak/>
              <w:t>Dodatkowe informacje dotyczące zawarcia umowy</w:t>
            </w:r>
            <w:r w:rsidRPr="00F5056B">
              <w:rPr>
                <w:rFonts w:cstheme="minorHAnsi"/>
                <w:b/>
              </w:rPr>
              <w:t xml:space="preserve"> </w:t>
            </w:r>
            <w:r w:rsidRPr="00F5056B">
              <w:rPr>
                <w:rFonts w:cstheme="minorHAnsi"/>
                <w:b/>
                <w:bCs/>
              </w:rPr>
              <w:t>o dofinansowanie:</w:t>
            </w:r>
          </w:p>
          <w:p w14:paraId="37DA013E" w14:textId="21FBF2A6" w:rsidR="00F5056B" w:rsidRPr="00EC1331" w:rsidRDefault="00F5056B" w:rsidP="00EC1331">
            <w:pPr>
              <w:numPr>
                <w:ilvl w:val="0"/>
                <w:numId w:val="21"/>
              </w:numPr>
              <w:spacing w:after="120" w:line="360" w:lineRule="auto"/>
              <w:ind w:left="714" w:hanging="357"/>
              <w:rPr>
                <w:rFonts w:cstheme="minorHAnsi"/>
                <w:bCs/>
              </w:rPr>
            </w:pPr>
            <w:r w:rsidRPr="00F5056B">
              <w:rPr>
                <w:rFonts w:cstheme="minorHAnsi"/>
                <w:bCs/>
              </w:rPr>
              <w:t>Po otrzymaniu kompletu dokumentów zweryfikujemy ich poprawność w terminie nie dłuższym niż 60 dni od dnia ich otrzymania. Zastrzegamy przy tym, że nie jesteśmy związani powyższym terminem, jeśli w trakcie weryfikacji dokumenty wymagają poprawy.</w:t>
            </w:r>
          </w:p>
          <w:p w14:paraId="694A0464" w14:textId="779733E1" w:rsidR="00F5056B" w:rsidRPr="00EC1331" w:rsidRDefault="00F5056B" w:rsidP="00EC1331">
            <w:pPr>
              <w:numPr>
                <w:ilvl w:val="0"/>
                <w:numId w:val="21"/>
              </w:numPr>
              <w:spacing w:after="120" w:line="360" w:lineRule="auto"/>
              <w:ind w:left="714" w:hanging="357"/>
              <w:rPr>
                <w:rFonts w:cstheme="minorHAnsi"/>
                <w:bCs/>
              </w:rPr>
            </w:pPr>
            <w:r w:rsidRPr="00F5056B">
              <w:rPr>
                <w:rFonts w:cstheme="minorHAnsi"/>
                <w:bCs/>
              </w:rPr>
              <w:t xml:space="preserve">Umowa powinna zostać zawarta w terminie nie dłuższym niż 30 dni od zakończenia przez nas weryfikacji dokumentów, o której mowa powyżej. Ostateczny termin na zamknięcie procesu związanego z kompletowaniem niezbędnej </w:t>
            </w:r>
            <w:r w:rsidRPr="00F5056B">
              <w:rPr>
                <w:rFonts w:cstheme="minorHAnsi"/>
                <w:bCs/>
              </w:rPr>
              <w:lastRenderedPageBreak/>
              <w:t>dokumentacji oraz podpisywaniem umowy upływa maksymalnie po 6 miesiącach od daty wybrania projektu do dofinansowania.</w:t>
            </w:r>
          </w:p>
          <w:p w14:paraId="579770E7" w14:textId="77777777" w:rsidR="00F5056B" w:rsidRPr="00F5056B" w:rsidRDefault="00F5056B" w:rsidP="00F5056B">
            <w:pPr>
              <w:numPr>
                <w:ilvl w:val="0"/>
                <w:numId w:val="21"/>
              </w:numPr>
              <w:spacing w:line="360" w:lineRule="auto"/>
              <w:rPr>
                <w:rFonts w:cstheme="minorHAnsi"/>
                <w:bCs/>
              </w:rPr>
            </w:pPr>
            <w:r w:rsidRPr="00F5056B">
              <w:rPr>
                <w:rFonts w:cstheme="minorHAnsi"/>
                <w:bCs/>
              </w:rPr>
              <w:t xml:space="preserve">Zastrzegamy sobie prawo do przedłużenia terminu na zawarcie umowy o dofinansowanie w przypadku braku dostępności środków lub/i decyzji Komisji Europejskiej w sprawie notyfikacji </w:t>
            </w:r>
            <w:proofErr w:type="gramStart"/>
            <w:r w:rsidRPr="00F5056B">
              <w:rPr>
                <w:rFonts w:cstheme="minorHAnsi"/>
                <w:bCs/>
              </w:rPr>
              <w:t>lub,</w:t>
            </w:r>
            <w:proofErr w:type="gramEnd"/>
            <w:r w:rsidRPr="00F5056B">
              <w:rPr>
                <w:rFonts w:cstheme="minorHAnsi"/>
                <w:bCs/>
              </w:rPr>
              <w:t xml:space="preserve"> gdy konieczna jest zmiana wniosku o dofinansowanie na skutek przekroczenia określonego limitu pomocy de minimis</w:t>
            </w:r>
            <w:r w:rsidRPr="00F5056B" w:rsidDel="004D1D0B">
              <w:rPr>
                <w:rFonts w:cstheme="minorHAnsi"/>
                <w:bCs/>
              </w:rPr>
              <w:t xml:space="preserve"> </w:t>
            </w:r>
            <w:r w:rsidRPr="00F5056B">
              <w:rPr>
                <w:rFonts w:cstheme="minorHAnsi"/>
                <w:bCs/>
              </w:rPr>
              <w:t xml:space="preserve">lub z innych przyczyn powstałych po stronie IZ FE SL. </w:t>
            </w:r>
          </w:p>
          <w:p w14:paraId="43C402E9" w14:textId="77777777" w:rsidR="00155A5D" w:rsidRDefault="00F5056B" w:rsidP="00F5056B">
            <w:pPr>
              <w:spacing w:line="360" w:lineRule="auto"/>
              <w:ind w:left="720"/>
              <w:rPr>
                <w:rFonts w:cstheme="minorHAnsi"/>
                <w:bCs/>
              </w:rPr>
            </w:pPr>
            <w:r w:rsidRPr="00F5056B">
              <w:rPr>
                <w:rFonts w:cstheme="minorHAnsi"/>
                <w:bCs/>
              </w:rPr>
              <w:t>W przypadku projektów realizowanych w partnerstwie publiczno-prywatnym dopuszczamy zmianę terminu na zawarcie umowy o dofinansowanie, na Twój uzasadniony wniosek.</w:t>
            </w:r>
            <w:r w:rsidRPr="00F508BB">
              <w:rPr>
                <w:rFonts w:cstheme="minorHAnsi"/>
                <w:bCs/>
              </w:rPr>
              <w:t xml:space="preserve"> </w:t>
            </w:r>
          </w:p>
          <w:p w14:paraId="6F816D7E" w14:textId="451931BF" w:rsidR="00EC1331" w:rsidRPr="00EC1331" w:rsidRDefault="00333F4C" w:rsidP="00EC1331">
            <w:pPr>
              <w:pStyle w:val="Akapitzlist"/>
              <w:numPr>
                <w:ilvl w:val="0"/>
                <w:numId w:val="21"/>
              </w:numPr>
              <w:spacing w:line="360" w:lineRule="auto"/>
              <w:rPr>
                <w:rFonts w:cstheme="minorHAnsi"/>
                <w:bCs/>
              </w:rPr>
            </w:pPr>
            <w:r w:rsidRPr="00333F4C">
              <w:rPr>
                <w:rFonts w:cstheme="minorHAnsi"/>
                <w:bCs/>
              </w:rPr>
              <w:lastRenderedPageBreak/>
              <w:t>Jeżeli umowa nie zostanie podpisana w terminie 6 miesięcy od podjęcia uchwały w sprawie wyboru do dofinansowania - odmówimy jej zawarcia (za wyjątkiem sytuacji opisanych w pkt. 3).</w:t>
            </w:r>
          </w:p>
        </w:tc>
        <w:tc>
          <w:tcPr>
            <w:tcW w:w="2348" w:type="dxa"/>
          </w:tcPr>
          <w:p w14:paraId="73D047D8" w14:textId="77777777" w:rsidR="00500AAE" w:rsidRDefault="00500AAE" w:rsidP="00500AAE">
            <w:pPr>
              <w:spacing w:line="360" w:lineRule="auto"/>
            </w:pPr>
            <w:r>
              <w:lastRenderedPageBreak/>
              <w:t>Punkty 1 i 2: aktualizacja zapisów w związku ze zmianą Wytycznych dotyczących wyboru projektów na lata 2021-2027.</w:t>
            </w:r>
          </w:p>
          <w:p w14:paraId="11D2245E" w14:textId="77777777" w:rsidR="00155A5D" w:rsidRDefault="00500AAE" w:rsidP="00500AAE">
            <w:pPr>
              <w:spacing w:line="360" w:lineRule="auto"/>
            </w:pPr>
            <w:r>
              <w:t>Punkt 3: aktualizacja zapisów dotyczących przesunięcia terminu podpisania umowy.</w:t>
            </w:r>
          </w:p>
          <w:p w14:paraId="535270DC" w14:textId="015D26FD" w:rsidR="00500AAE" w:rsidRDefault="00500AAE" w:rsidP="00500AAE">
            <w:pPr>
              <w:spacing w:line="360" w:lineRule="auto"/>
            </w:pPr>
            <w:r>
              <w:t xml:space="preserve">Punkt 4: </w:t>
            </w:r>
            <w:r w:rsidR="009567B3">
              <w:t>Doprecyzowanie zapisu</w:t>
            </w:r>
            <w:r w:rsidR="00080CAD">
              <w:t>.</w:t>
            </w:r>
          </w:p>
        </w:tc>
      </w:tr>
      <w:tr w:rsidR="00051053" w:rsidRPr="008E5680" w14:paraId="03786CBB" w14:textId="77777777" w:rsidTr="00700F1C">
        <w:tc>
          <w:tcPr>
            <w:tcW w:w="479" w:type="dxa"/>
          </w:tcPr>
          <w:p w14:paraId="3FEBF3EC" w14:textId="6B766B4F" w:rsidR="00051053" w:rsidRPr="008E5680" w:rsidRDefault="00774950" w:rsidP="00051053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4</w:t>
            </w:r>
          </w:p>
        </w:tc>
        <w:tc>
          <w:tcPr>
            <w:tcW w:w="1787" w:type="dxa"/>
          </w:tcPr>
          <w:p w14:paraId="59F987B7" w14:textId="01DE28E2" w:rsidR="00051053" w:rsidRPr="008E5680" w:rsidRDefault="00051053" w:rsidP="00051053">
            <w:pPr>
              <w:spacing w:line="360" w:lineRule="auto"/>
              <w:rPr>
                <w:b/>
              </w:rPr>
            </w:pPr>
            <w:r>
              <w:rPr>
                <w:b/>
              </w:rPr>
              <w:t>Rozdział 6.1 Warunki zawarcia umowy</w:t>
            </w:r>
          </w:p>
        </w:tc>
        <w:tc>
          <w:tcPr>
            <w:tcW w:w="4942" w:type="dxa"/>
          </w:tcPr>
          <w:p w14:paraId="09C5FD0A" w14:textId="1CFE40D2" w:rsidR="00E57ECC" w:rsidRPr="00F508BB" w:rsidRDefault="00E57ECC" w:rsidP="001F27FC">
            <w:pPr>
              <w:spacing w:line="360" w:lineRule="auto"/>
              <w:rPr>
                <w:rFonts w:cstheme="minorHAnsi"/>
                <w:b/>
              </w:rPr>
            </w:pPr>
            <w:r w:rsidRPr="00F508BB">
              <w:rPr>
                <w:rFonts w:cstheme="minorHAnsi"/>
                <w:b/>
              </w:rPr>
              <w:t>Dodatkowe informacje dotyczące zawarcia umowy o dofinansowanie:</w:t>
            </w:r>
          </w:p>
          <w:p w14:paraId="54D84F4C" w14:textId="0B891944" w:rsidR="00051053" w:rsidRPr="008E5680" w:rsidRDefault="00E57ECC" w:rsidP="001F27FC">
            <w:pPr>
              <w:spacing w:line="360" w:lineRule="auto"/>
              <w:rPr>
                <w:rStyle w:val="normaltextrun"/>
                <w:rFonts w:cstheme="minorHAnsi"/>
              </w:rPr>
            </w:pPr>
            <w:r w:rsidRPr="00F508BB">
              <w:rPr>
                <w:rFonts w:cstheme="minorHAnsi"/>
                <w:bCs/>
              </w:rPr>
              <w:t>Brak zapisu.</w:t>
            </w:r>
          </w:p>
        </w:tc>
        <w:tc>
          <w:tcPr>
            <w:tcW w:w="4331" w:type="dxa"/>
          </w:tcPr>
          <w:p w14:paraId="57D662A9" w14:textId="66D40474" w:rsidR="00D64205" w:rsidRPr="00D64205" w:rsidRDefault="00D64205" w:rsidP="00D64205">
            <w:pPr>
              <w:spacing w:line="360" w:lineRule="auto"/>
              <w:rPr>
                <w:rFonts w:cstheme="minorHAnsi"/>
                <w:b/>
                <w:bCs/>
              </w:rPr>
            </w:pPr>
            <w:r w:rsidRPr="00F508BB">
              <w:rPr>
                <w:rFonts w:cstheme="minorHAnsi"/>
                <w:b/>
                <w:bCs/>
              </w:rPr>
              <w:t>Dodatkowe informacje dotyczące zawarcia umowy o dofinansowanie:</w:t>
            </w:r>
          </w:p>
          <w:p w14:paraId="0966EBF5" w14:textId="0D8F91BB" w:rsidR="00051053" w:rsidRPr="008E5680" w:rsidRDefault="00B060C3" w:rsidP="00D64205">
            <w:pPr>
              <w:spacing w:line="360" w:lineRule="auto"/>
            </w:pPr>
            <w:r w:rsidRPr="00F508BB">
              <w:rPr>
                <w:rFonts w:cstheme="minorHAnsi"/>
              </w:rPr>
              <w:t>W przypadku zmiany wzoru umowy o dofinansowanie projektu, umowa zostanie sporządzona na aktualnym wzorze opublikowanym na stronie internetowej FE SL 2021-2027.</w:t>
            </w:r>
          </w:p>
        </w:tc>
        <w:tc>
          <w:tcPr>
            <w:tcW w:w="2348" w:type="dxa"/>
          </w:tcPr>
          <w:p w14:paraId="4C76C535" w14:textId="6BC022EC" w:rsidR="00051053" w:rsidRDefault="000D4A68" w:rsidP="00051053">
            <w:pPr>
              <w:spacing w:line="360" w:lineRule="auto"/>
            </w:pPr>
            <w:r w:rsidRPr="000D4A68">
              <w:t>Uzupełnienie zapisów.</w:t>
            </w:r>
          </w:p>
        </w:tc>
      </w:tr>
      <w:tr w:rsidR="002935DA" w:rsidRPr="008E5680" w14:paraId="36E72566" w14:textId="77777777" w:rsidTr="00700F1C">
        <w:tc>
          <w:tcPr>
            <w:tcW w:w="479" w:type="dxa"/>
          </w:tcPr>
          <w:p w14:paraId="21F433AF" w14:textId="4525EE56" w:rsidR="002935DA" w:rsidRDefault="00774950" w:rsidP="00051053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787" w:type="dxa"/>
          </w:tcPr>
          <w:p w14:paraId="306F93BF" w14:textId="60306887" w:rsidR="002935DA" w:rsidRDefault="002935DA" w:rsidP="00051053">
            <w:pPr>
              <w:spacing w:line="360" w:lineRule="auto"/>
              <w:rPr>
                <w:b/>
              </w:rPr>
            </w:pPr>
            <w:r>
              <w:rPr>
                <w:b/>
              </w:rPr>
              <w:t>Rozdział 6.1 Warunki zawarcia umowy</w:t>
            </w:r>
          </w:p>
        </w:tc>
        <w:tc>
          <w:tcPr>
            <w:tcW w:w="4942" w:type="dxa"/>
          </w:tcPr>
          <w:p w14:paraId="7C103F84" w14:textId="77777777" w:rsidR="003D1C44" w:rsidRDefault="003D1C44" w:rsidP="00A61275">
            <w:pPr>
              <w:spacing w:line="360" w:lineRule="auto"/>
              <w:rPr>
                <w:rFonts w:cstheme="minorHAnsi"/>
                <w:b/>
              </w:rPr>
            </w:pPr>
            <w:r w:rsidRPr="00F508BB">
              <w:rPr>
                <w:rFonts w:cstheme="minorHAnsi"/>
                <w:b/>
              </w:rPr>
              <w:t>Dodatkowe informacje dotyczące zawarcia umowy o dofinansowanie:</w:t>
            </w:r>
          </w:p>
          <w:p w14:paraId="01A7D0A4" w14:textId="3EA2A816" w:rsidR="00A61275" w:rsidRPr="00A61275" w:rsidRDefault="00A61275" w:rsidP="00A61275">
            <w:pPr>
              <w:spacing w:line="360" w:lineRule="auto"/>
              <w:rPr>
                <w:rFonts w:cstheme="minorHAnsi"/>
                <w:bCs/>
              </w:rPr>
            </w:pPr>
            <w:r w:rsidRPr="00A61275">
              <w:rPr>
                <w:rFonts w:cstheme="minorHAnsi"/>
                <w:bCs/>
              </w:rPr>
              <w:t>W uzasadnionych przypadkach możemy odmówić podpisania umowy o dofinansowanie, np. jeśli zachodzi obawa wyrządzenia szkody w mieniu publicznym</w:t>
            </w:r>
            <w:r>
              <w:rPr>
                <w:rFonts w:cstheme="minorHAnsi"/>
                <w:bCs/>
              </w:rPr>
              <w:t>.</w:t>
            </w:r>
          </w:p>
          <w:p w14:paraId="4383D1B1" w14:textId="77777777" w:rsidR="002935DA" w:rsidRPr="00F508BB" w:rsidRDefault="002935DA" w:rsidP="001F27FC">
            <w:pPr>
              <w:spacing w:line="360" w:lineRule="auto"/>
              <w:rPr>
                <w:rFonts w:cstheme="minorHAnsi"/>
                <w:b/>
              </w:rPr>
            </w:pPr>
          </w:p>
        </w:tc>
        <w:tc>
          <w:tcPr>
            <w:tcW w:w="4331" w:type="dxa"/>
          </w:tcPr>
          <w:p w14:paraId="79CB0E4E" w14:textId="77777777" w:rsidR="002935DA" w:rsidRDefault="00A61275" w:rsidP="00D64205">
            <w:pPr>
              <w:spacing w:line="360" w:lineRule="auto"/>
              <w:rPr>
                <w:rFonts w:cstheme="minorHAnsi"/>
                <w:b/>
                <w:bCs/>
              </w:rPr>
            </w:pPr>
            <w:r w:rsidRPr="00A61275">
              <w:rPr>
                <w:rFonts w:cstheme="minorHAnsi"/>
                <w:b/>
                <w:bCs/>
              </w:rPr>
              <w:t>Dodatkowe informacje dotyczące zawarcia umowy o dofinansowanie:</w:t>
            </w:r>
          </w:p>
          <w:p w14:paraId="33103BD5" w14:textId="6A666A5D" w:rsidR="00A61275" w:rsidRPr="007812AF" w:rsidRDefault="007812AF" w:rsidP="00D64205">
            <w:pPr>
              <w:spacing w:line="360" w:lineRule="auto"/>
              <w:rPr>
                <w:rFonts w:cstheme="minorHAnsi"/>
              </w:rPr>
            </w:pPr>
            <w:r w:rsidRPr="007812AF">
              <w:rPr>
                <w:rFonts w:cstheme="minorHAnsi"/>
              </w:rPr>
              <w:t xml:space="preserve">W uzasadnionych przypadkach możemy odmówić podpisania umowy o dofinansowanie, np. jeśli zachodzi obawa wyrządzenia szkody w mieniu publicznym lub jeśli w wyniku analizy przedłożonych dokumentów istnieje poważne ryzyko </w:t>
            </w:r>
            <w:r w:rsidRPr="007812AF">
              <w:rPr>
                <w:rFonts w:cstheme="minorHAnsi"/>
              </w:rPr>
              <w:lastRenderedPageBreak/>
              <w:t>niezrealizowania i/lub nieutrzymania celów projektu.</w:t>
            </w:r>
          </w:p>
        </w:tc>
        <w:tc>
          <w:tcPr>
            <w:tcW w:w="2348" w:type="dxa"/>
          </w:tcPr>
          <w:p w14:paraId="10D42DA1" w14:textId="030A1C44" w:rsidR="002935DA" w:rsidRPr="000D4A68" w:rsidRDefault="007812AF" w:rsidP="00051053">
            <w:pPr>
              <w:spacing w:line="360" w:lineRule="auto"/>
            </w:pPr>
            <w:r>
              <w:lastRenderedPageBreak/>
              <w:t>Uzupełnienie zapisów.</w:t>
            </w:r>
          </w:p>
        </w:tc>
      </w:tr>
      <w:tr w:rsidR="009D6CD2" w:rsidRPr="008E5680" w14:paraId="3156FB81" w14:textId="77777777" w:rsidTr="00700F1C">
        <w:tc>
          <w:tcPr>
            <w:tcW w:w="479" w:type="dxa"/>
          </w:tcPr>
          <w:p w14:paraId="400409D8" w14:textId="24514EA8" w:rsidR="009D6CD2" w:rsidRPr="008E5680" w:rsidRDefault="00774950" w:rsidP="00051053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787" w:type="dxa"/>
          </w:tcPr>
          <w:p w14:paraId="75FA7C8E" w14:textId="14303909" w:rsidR="009D6CD2" w:rsidRPr="008E5680" w:rsidRDefault="009D6CD2" w:rsidP="00051053">
            <w:pPr>
              <w:spacing w:line="360" w:lineRule="auto"/>
              <w:rPr>
                <w:b/>
              </w:rPr>
            </w:pPr>
            <w:r>
              <w:rPr>
                <w:b/>
              </w:rPr>
              <w:t>Rozdział 6.2</w:t>
            </w:r>
            <w:r w:rsidR="005C25BB">
              <w:rPr>
                <w:b/>
              </w:rPr>
              <w:t xml:space="preserve"> </w:t>
            </w:r>
            <w:r w:rsidR="005C25BB" w:rsidRPr="005C25BB">
              <w:rPr>
                <w:b/>
              </w:rPr>
              <w:t>Co musisz zrobić przed zawarciem umowy o dofinansowanie</w:t>
            </w:r>
          </w:p>
        </w:tc>
        <w:tc>
          <w:tcPr>
            <w:tcW w:w="4942" w:type="dxa"/>
          </w:tcPr>
          <w:p w14:paraId="694FB1CC" w14:textId="76917E98" w:rsidR="00502428" w:rsidRPr="00502428" w:rsidRDefault="00502428" w:rsidP="00502428">
            <w:pPr>
              <w:spacing w:line="360" w:lineRule="auto"/>
              <w:rPr>
                <w:rStyle w:val="normaltextrun"/>
                <w:rFonts w:cstheme="minorHAnsi"/>
                <w:b/>
                <w:bCs/>
              </w:rPr>
            </w:pPr>
            <w:r>
              <w:rPr>
                <w:rStyle w:val="normaltextrun"/>
                <w:rFonts w:cstheme="minorHAnsi"/>
                <w:b/>
                <w:bCs/>
              </w:rPr>
              <w:t xml:space="preserve">9. </w:t>
            </w:r>
            <w:r w:rsidRPr="00502428">
              <w:rPr>
                <w:rStyle w:val="normaltextrun"/>
                <w:rFonts w:cstheme="minorHAnsi"/>
                <w:b/>
                <w:bCs/>
              </w:rPr>
              <w:t xml:space="preserve">Dokumenty dotyczące oceny oddziaływania na środowisko /jeśli dotyczy/. </w:t>
            </w:r>
          </w:p>
          <w:p w14:paraId="258952AB" w14:textId="3164C084" w:rsidR="009D6CD2" w:rsidRPr="008E5680" w:rsidRDefault="00502428" w:rsidP="00502428">
            <w:pPr>
              <w:spacing w:line="360" w:lineRule="auto"/>
              <w:rPr>
                <w:rStyle w:val="normaltextrun"/>
                <w:rFonts w:cstheme="minorHAnsi"/>
              </w:rPr>
            </w:pPr>
            <w:r w:rsidRPr="00502428">
              <w:rPr>
                <w:rStyle w:val="normaltextrun"/>
                <w:rFonts w:cstheme="minorHAnsi"/>
              </w:rPr>
              <w:t>Dla przedsięwzięć mogących zawsze znacząco oddziaływać na środowisko oraz mogących potencjalnie znacząco oddziaływać na środowisko, określonych we właściwym rozporządzeniu Rady Ministrów w sprawie przedsięwzięć mogących znacząco oddziaływać na środowisko, wnioskodawca przedkłada ostateczną decyzję o środowiskowych uwarunkowaniach. Jeśli była przeprowadzana dla całości / części projektu ponowna ocena oddziaływania na środowisko należy również przedłożyć dokumenty dotyczące ponownej oceny.</w:t>
            </w:r>
          </w:p>
        </w:tc>
        <w:tc>
          <w:tcPr>
            <w:tcW w:w="4331" w:type="dxa"/>
          </w:tcPr>
          <w:p w14:paraId="2961FD79" w14:textId="2513B3B0" w:rsidR="00846DE7" w:rsidRDefault="00846DE7" w:rsidP="00846DE7">
            <w:pPr>
              <w:spacing w:line="360" w:lineRule="auto"/>
            </w:pPr>
            <w:r w:rsidRPr="00F046DF">
              <w:rPr>
                <w:b/>
                <w:bCs/>
              </w:rPr>
              <w:t>9.</w:t>
            </w:r>
            <w:r>
              <w:t xml:space="preserve"> </w:t>
            </w:r>
            <w:r w:rsidRPr="00846DE7">
              <w:rPr>
                <w:b/>
                <w:bCs/>
              </w:rPr>
              <w:t>Dokumenty dotyczące oceny oddziaływania na środowisko /jeśli dotyczy/.</w:t>
            </w:r>
            <w:r>
              <w:t xml:space="preserve"> </w:t>
            </w:r>
          </w:p>
          <w:p w14:paraId="2F45D570" w14:textId="77777777" w:rsidR="00846DE7" w:rsidRDefault="00846DE7" w:rsidP="00846DE7">
            <w:pPr>
              <w:spacing w:line="360" w:lineRule="auto"/>
            </w:pPr>
            <w:r>
              <w:t xml:space="preserve">Dla przedsięwzięć mogących zawsze znacząco oddziaływać na środowisko oraz mogących potencjalnie znacząco oddziaływać na środowisko, określonych we właściwym rozporządzeniu Rady Ministrów w sprawie przedsięwzięć mogących znacząco oddziaływać na środowisko, wnioskodawca przedkłada ostateczną decyzję o środowiskowych uwarunkowaniach. Jeśli była przeprowadzana dla całości / części projektu ponowna ocena oddziaływania na środowisko należy również przedłożyć dokumenty dotyczące ponownej oceny. </w:t>
            </w:r>
          </w:p>
          <w:p w14:paraId="2519F24C" w14:textId="77777777" w:rsidR="00846DE7" w:rsidRDefault="00846DE7" w:rsidP="00846DE7">
            <w:pPr>
              <w:spacing w:line="360" w:lineRule="auto"/>
            </w:pPr>
            <w:r>
              <w:t xml:space="preserve">W przypadku projektów realizowanych w oparciu o PFU, a także w partnerstwie publiczno-prywatnym dokument należy przedłożyć najpóźniej do dnia złożenia </w:t>
            </w:r>
            <w:r>
              <w:lastRenderedPageBreak/>
              <w:t>pierwszego wniosku o płatność, w ramach którego beneficjent:</w:t>
            </w:r>
          </w:p>
          <w:p w14:paraId="6F710175" w14:textId="7120A603" w:rsidR="00846DE7" w:rsidRDefault="00846DE7" w:rsidP="00846DE7">
            <w:pPr>
              <w:spacing w:line="360" w:lineRule="auto"/>
            </w:pPr>
            <w:r>
              <w:t xml:space="preserve">- wnioskuje o zaliczkę na wydatki dotyczące zakresu rzeczowego lub </w:t>
            </w:r>
          </w:p>
          <w:p w14:paraId="20351FFF" w14:textId="3B0E1A53" w:rsidR="009D6CD2" w:rsidRPr="008E5680" w:rsidRDefault="00846DE7" w:rsidP="00846DE7">
            <w:pPr>
              <w:spacing w:line="360" w:lineRule="auto"/>
            </w:pPr>
            <w:r>
              <w:t>- wykazuje wydatki dotyczące zakresu rzeczowego.</w:t>
            </w:r>
          </w:p>
        </w:tc>
        <w:tc>
          <w:tcPr>
            <w:tcW w:w="2348" w:type="dxa"/>
          </w:tcPr>
          <w:p w14:paraId="3119441E" w14:textId="649A035D" w:rsidR="009D6CD2" w:rsidRDefault="002C1DB7" w:rsidP="00051053">
            <w:pPr>
              <w:spacing w:line="360" w:lineRule="auto"/>
            </w:pPr>
            <w:r w:rsidRPr="002C1DB7">
              <w:lastRenderedPageBreak/>
              <w:t>Aktualizacja zapisów dotyczących warunków podpisania umowy o dofinansowanie projektu.</w:t>
            </w:r>
          </w:p>
        </w:tc>
      </w:tr>
      <w:tr w:rsidR="00E0648F" w:rsidRPr="008E5680" w14:paraId="32EC6A07" w14:textId="77777777" w:rsidTr="00700F1C">
        <w:tc>
          <w:tcPr>
            <w:tcW w:w="479" w:type="dxa"/>
          </w:tcPr>
          <w:p w14:paraId="3424446D" w14:textId="0576417F" w:rsidR="00E0648F" w:rsidRPr="008E5680" w:rsidRDefault="00774950" w:rsidP="00051053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787" w:type="dxa"/>
          </w:tcPr>
          <w:p w14:paraId="6E61CF5A" w14:textId="175D0301" w:rsidR="00E0648F" w:rsidRPr="008E5680" w:rsidRDefault="00E0648F" w:rsidP="00051053">
            <w:pPr>
              <w:spacing w:line="360" w:lineRule="auto"/>
              <w:rPr>
                <w:b/>
              </w:rPr>
            </w:pPr>
            <w:r w:rsidRPr="00E0648F">
              <w:rPr>
                <w:b/>
              </w:rPr>
              <w:t>Rozdział 6.2 Co musisz zrobić przed zawarciem umowy o dofinansowanie</w:t>
            </w:r>
          </w:p>
        </w:tc>
        <w:tc>
          <w:tcPr>
            <w:tcW w:w="4942" w:type="dxa"/>
          </w:tcPr>
          <w:p w14:paraId="6246CAFE" w14:textId="5B928EDC" w:rsidR="006C6731" w:rsidRPr="006C6731" w:rsidRDefault="00C97CCB" w:rsidP="006C6731">
            <w:pPr>
              <w:spacing w:line="360" w:lineRule="auto"/>
              <w:rPr>
                <w:rStyle w:val="normaltextrun"/>
                <w:rFonts w:cstheme="minorHAnsi"/>
                <w:b/>
                <w:bCs/>
              </w:rPr>
            </w:pPr>
            <w:r w:rsidRPr="006C6731">
              <w:rPr>
                <w:rStyle w:val="normaltextrun"/>
                <w:rFonts w:cstheme="minorHAnsi"/>
                <w:b/>
                <w:bCs/>
              </w:rPr>
              <w:t xml:space="preserve">15. </w:t>
            </w:r>
            <w:r w:rsidR="006C6731" w:rsidRPr="006C6731">
              <w:rPr>
                <w:rStyle w:val="normaltextrun"/>
                <w:rFonts w:cstheme="minorHAnsi"/>
                <w:b/>
                <w:bCs/>
              </w:rPr>
              <w:t xml:space="preserve">Dokumenty potwierdzające posiadanie środków na zabezpieczanie wkładu własnego zgodne z zapisami instrukcji wypełniania i składania wniosku o dofinansowanie projektu (nie dotyczy jednostek samorządu terytorialnego i Górnośląsko-Zagłębiowskiej Metropolii). </w:t>
            </w:r>
          </w:p>
          <w:p w14:paraId="50E6704D" w14:textId="77777777" w:rsidR="006C6731" w:rsidRPr="006C6731" w:rsidRDefault="006C6731" w:rsidP="006C6731">
            <w:pPr>
              <w:spacing w:line="360" w:lineRule="auto"/>
              <w:rPr>
                <w:rStyle w:val="normaltextrun"/>
                <w:rFonts w:cstheme="minorHAnsi"/>
              </w:rPr>
            </w:pPr>
            <w:r w:rsidRPr="006C6731">
              <w:rPr>
                <w:rStyle w:val="normaltextrun"/>
                <w:rFonts w:cstheme="minorHAnsi"/>
              </w:rPr>
              <w:t xml:space="preserve">Dokumenty składa wnioskodawca, a w przypadku projektów partnerskich dokumenty są składane przez partnera wiodącego oraz każdego z partnerów – zgodnie z montażem finansowym we wniosku o dofinansowanie. </w:t>
            </w:r>
          </w:p>
          <w:p w14:paraId="336F27BE" w14:textId="77777777" w:rsidR="006C6731" w:rsidRPr="006C6731" w:rsidRDefault="006C6731" w:rsidP="006C6731">
            <w:pPr>
              <w:spacing w:line="360" w:lineRule="auto"/>
              <w:rPr>
                <w:rStyle w:val="normaltextrun"/>
                <w:rFonts w:cstheme="minorHAnsi"/>
              </w:rPr>
            </w:pPr>
            <w:r w:rsidRPr="006C6731">
              <w:rPr>
                <w:rStyle w:val="normaltextrun"/>
                <w:rFonts w:cstheme="minorHAnsi"/>
              </w:rPr>
              <w:t xml:space="preserve">W sytuacji, kiedy wnioskodawcą jest jednostka samorządu terytorialnego lub Górnośląsko-Zagłębiowska Metropolia a partnerem podmiot, który nie jest zwolniony z obowiązku złożenia dokumentów – podmiot ten składa dokumenty </w:t>
            </w:r>
            <w:r w:rsidRPr="006C6731">
              <w:rPr>
                <w:rStyle w:val="normaltextrun"/>
                <w:rFonts w:cstheme="minorHAnsi"/>
              </w:rPr>
              <w:lastRenderedPageBreak/>
              <w:t xml:space="preserve">potwierdzające posiadanie środków na zabezpieczanie wkładu własnego. </w:t>
            </w:r>
          </w:p>
          <w:p w14:paraId="395CB405" w14:textId="4A5481D5" w:rsidR="00E0648F" w:rsidRPr="008E5680" w:rsidRDefault="006C6731" w:rsidP="006C6731">
            <w:pPr>
              <w:spacing w:line="360" w:lineRule="auto"/>
              <w:rPr>
                <w:rStyle w:val="normaltextrun"/>
                <w:rFonts w:cstheme="minorHAnsi"/>
              </w:rPr>
            </w:pPr>
            <w:r w:rsidRPr="006C6731">
              <w:rPr>
                <w:rStyle w:val="normaltextrun"/>
                <w:rFonts w:cstheme="minorHAnsi"/>
              </w:rPr>
              <w:t>W przypadku, gdy realizacja projektu rozpoczęła się i poniesiono wydatki wartość zabezpieczenia wkładu własnego może być pomniejszona o wartość tych wydatków oraz o wartość środków otrzymanych ze źródeł zewnętrznych - z zastrzeżeniem, że muszą stanowić koszty kwalifikowalne inwestycji.</w:t>
            </w:r>
          </w:p>
        </w:tc>
        <w:tc>
          <w:tcPr>
            <w:tcW w:w="4331" w:type="dxa"/>
          </w:tcPr>
          <w:p w14:paraId="55531BA7" w14:textId="5E433621" w:rsidR="008C48EC" w:rsidRPr="008C48EC" w:rsidRDefault="008C48EC" w:rsidP="008C48EC">
            <w:pPr>
              <w:spacing w:line="360" w:lineRule="auto"/>
              <w:rPr>
                <w:b/>
                <w:bCs/>
              </w:rPr>
            </w:pPr>
            <w:r w:rsidRPr="008C48EC">
              <w:rPr>
                <w:b/>
                <w:bCs/>
              </w:rPr>
              <w:lastRenderedPageBreak/>
              <w:t>15. Dokumenty potwierdzające posiadanie środków na zabezpiecz</w:t>
            </w:r>
            <w:r w:rsidR="004B4148">
              <w:rPr>
                <w:b/>
                <w:bCs/>
              </w:rPr>
              <w:t>e</w:t>
            </w:r>
            <w:r w:rsidRPr="008C48EC">
              <w:rPr>
                <w:b/>
                <w:bCs/>
              </w:rPr>
              <w:t xml:space="preserve">nie wkładu własnego zgodne z zapisami Instrukcji wypełniania wniosku o dofinansowanie projektu (nie dotyczy wnioskodawcy będącego jednostką samorządu terytorialnego lub Górnośląsko-Zagłębiowską Metropolią). </w:t>
            </w:r>
          </w:p>
          <w:p w14:paraId="7058AE75" w14:textId="77777777" w:rsidR="008C48EC" w:rsidRDefault="008C48EC" w:rsidP="008C48EC">
            <w:pPr>
              <w:spacing w:line="360" w:lineRule="auto"/>
            </w:pPr>
            <w:r>
              <w:t xml:space="preserve">W przypadku, jeśli wnioskodawcą nie jest jednostka samorządu terytorialnego lub Górnośląsko-Zagłębiowska Metropolia, natomiast podmioty te są partnerem/partnerami w projekcie wówczas dokumenty potwierdzające posiadanie środków na zabezpieczenie wkładu własnego przedstawia wnioskodawca oraz partnerzy, </w:t>
            </w:r>
            <w:r>
              <w:lastRenderedPageBreak/>
              <w:t>jeśli wynika to z montażu finansowego projektu.</w:t>
            </w:r>
          </w:p>
          <w:p w14:paraId="42FFA4EC" w14:textId="77777777" w:rsidR="00E0648F" w:rsidRDefault="008C48EC" w:rsidP="008C48EC">
            <w:pPr>
              <w:spacing w:line="360" w:lineRule="auto"/>
            </w:pPr>
            <w:r>
              <w:t>Dokumenty składa wnioskodawca, a w przypadku projektów partnerskich dokumenty są składane przez partnera wiodącego oraz każdego z partnerów – zgodnie z montażem finansowym we wniosku o dofinansowanie.</w:t>
            </w:r>
          </w:p>
          <w:p w14:paraId="3472F544" w14:textId="52982A44" w:rsidR="007E4523" w:rsidRPr="008E5680" w:rsidRDefault="007E4523" w:rsidP="008C48EC">
            <w:pPr>
              <w:spacing w:line="360" w:lineRule="auto"/>
            </w:pPr>
            <w:r w:rsidRPr="007E4523">
              <w:t>W przypadku, gdy realizacja projektu rozpoczęła się i poniesiono wydatki wartość zabezpieczenia wkładu własnego może być pomniejszona o wartość tych wydatków oraz o wartość środków otrzymanych ze źródeł zewnętrznych - z zastrzeżeniem, że muszą stanowić koszty kwalifikowalne inwestycji.</w:t>
            </w:r>
          </w:p>
        </w:tc>
        <w:tc>
          <w:tcPr>
            <w:tcW w:w="2348" w:type="dxa"/>
          </w:tcPr>
          <w:p w14:paraId="3937F630" w14:textId="345E7DD7" w:rsidR="00E0648F" w:rsidRDefault="00A06F77" w:rsidP="00051053">
            <w:pPr>
              <w:spacing w:line="360" w:lineRule="auto"/>
            </w:pPr>
            <w:r w:rsidRPr="00A06F77">
              <w:lastRenderedPageBreak/>
              <w:t>Aktualizacja zapisów dotyczących warunków podpisania umowy o dofinansowanie projektu.</w:t>
            </w:r>
          </w:p>
        </w:tc>
      </w:tr>
      <w:tr w:rsidR="00A06F77" w:rsidRPr="008E5680" w14:paraId="54B76E82" w14:textId="77777777" w:rsidTr="00700F1C">
        <w:tc>
          <w:tcPr>
            <w:tcW w:w="479" w:type="dxa"/>
          </w:tcPr>
          <w:p w14:paraId="7000652D" w14:textId="403DE7FC" w:rsidR="00A06F77" w:rsidRPr="008E5680" w:rsidRDefault="00774950" w:rsidP="00051053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787" w:type="dxa"/>
          </w:tcPr>
          <w:p w14:paraId="5A36577F" w14:textId="0F04823E" w:rsidR="00A06F77" w:rsidRPr="008E5680" w:rsidRDefault="00A06F77" w:rsidP="00051053">
            <w:pPr>
              <w:spacing w:line="360" w:lineRule="auto"/>
              <w:rPr>
                <w:b/>
              </w:rPr>
            </w:pPr>
            <w:r w:rsidRPr="00A06F77">
              <w:rPr>
                <w:b/>
              </w:rPr>
              <w:t>Rozdział 6.2 Co musisz zrobić przed zawarciem umowy o dofinansowanie</w:t>
            </w:r>
          </w:p>
        </w:tc>
        <w:tc>
          <w:tcPr>
            <w:tcW w:w="4942" w:type="dxa"/>
          </w:tcPr>
          <w:p w14:paraId="71C78F8E" w14:textId="038E5838" w:rsidR="00A06F77" w:rsidRPr="006A0032" w:rsidRDefault="00BB45CA" w:rsidP="00051053">
            <w:pPr>
              <w:spacing w:line="360" w:lineRule="auto"/>
              <w:rPr>
                <w:rStyle w:val="normaltextrun"/>
                <w:rFonts w:cstheme="minorHAnsi"/>
                <w:b/>
                <w:bCs/>
              </w:rPr>
            </w:pPr>
            <w:r w:rsidRPr="006A0032">
              <w:rPr>
                <w:rStyle w:val="normaltextrun"/>
                <w:rFonts w:cstheme="minorHAnsi"/>
                <w:b/>
                <w:bCs/>
              </w:rPr>
              <w:t>17</w:t>
            </w:r>
            <w:r w:rsidR="006A0032" w:rsidRPr="006A0032">
              <w:rPr>
                <w:rStyle w:val="normaltextrun"/>
                <w:rFonts w:cstheme="minorHAnsi"/>
                <w:b/>
                <w:bCs/>
              </w:rPr>
              <w:t>. Dokumenty wynikające z instrukcji wypełniania i składania wniosku o dofinansowanie projektu stanowiącej załącznik do regulaminu wyboru projektów w ramach programu FE SL 2021-2027 /jeśli dotyczy/.</w:t>
            </w:r>
          </w:p>
        </w:tc>
        <w:tc>
          <w:tcPr>
            <w:tcW w:w="4331" w:type="dxa"/>
          </w:tcPr>
          <w:p w14:paraId="0FDB346C" w14:textId="00BD813D" w:rsidR="00A06F77" w:rsidRPr="00536235" w:rsidRDefault="00536235" w:rsidP="00051053">
            <w:pPr>
              <w:spacing w:line="360" w:lineRule="auto"/>
              <w:rPr>
                <w:b/>
                <w:bCs/>
              </w:rPr>
            </w:pPr>
            <w:r w:rsidRPr="00536235">
              <w:rPr>
                <w:b/>
                <w:bCs/>
              </w:rPr>
              <w:t xml:space="preserve">17. Dokumenty wynikające z Instrukcji wypełniania wniosku o dofinansowanie projektu stanowiącej załącznik do regulaminu wyboru projektów w ramach programu FE SL 2021-2027 (np. dokumenty potwierdzające prawo do dysponowania </w:t>
            </w:r>
            <w:r w:rsidRPr="00536235">
              <w:rPr>
                <w:b/>
                <w:bCs/>
              </w:rPr>
              <w:lastRenderedPageBreak/>
              <w:t>nieruchomością na cele realizacji projektu oraz w okresie trwałości) /jeśli dotyczy/.</w:t>
            </w:r>
          </w:p>
        </w:tc>
        <w:tc>
          <w:tcPr>
            <w:tcW w:w="2348" w:type="dxa"/>
          </w:tcPr>
          <w:p w14:paraId="6776D432" w14:textId="77E5B38E" w:rsidR="00A06F77" w:rsidRDefault="00536235" w:rsidP="00051053">
            <w:pPr>
              <w:spacing w:line="360" w:lineRule="auto"/>
            </w:pPr>
            <w:r w:rsidRPr="00536235">
              <w:lastRenderedPageBreak/>
              <w:t>Aktualizacja zapisów dotyczących warunków podpisania umowy o dofinansowanie projektu.</w:t>
            </w:r>
          </w:p>
        </w:tc>
      </w:tr>
      <w:tr w:rsidR="00A67DC1" w:rsidRPr="008E5680" w14:paraId="366335D8" w14:textId="77777777" w:rsidTr="00700F1C">
        <w:tc>
          <w:tcPr>
            <w:tcW w:w="479" w:type="dxa"/>
          </w:tcPr>
          <w:p w14:paraId="3171ABEE" w14:textId="7ECF3A2A" w:rsidR="00A67DC1" w:rsidRPr="008E5680" w:rsidRDefault="00774950" w:rsidP="00051053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787" w:type="dxa"/>
          </w:tcPr>
          <w:p w14:paraId="70DD94FC" w14:textId="325CE477" w:rsidR="00A67DC1" w:rsidRPr="008E5680" w:rsidRDefault="00A67DC1" w:rsidP="00051053">
            <w:pPr>
              <w:spacing w:line="360" w:lineRule="auto"/>
              <w:rPr>
                <w:b/>
              </w:rPr>
            </w:pPr>
            <w:r w:rsidRPr="00A67DC1">
              <w:rPr>
                <w:b/>
              </w:rPr>
              <w:t>Rozdział 6.2 Co musisz zrobić przed zawarciem umowy o dofinansowanie</w:t>
            </w:r>
          </w:p>
        </w:tc>
        <w:tc>
          <w:tcPr>
            <w:tcW w:w="4942" w:type="dxa"/>
          </w:tcPr>
          <w:p w14:paraId="62D64F99" w14:textId="77777777" w:rsidR="00490ECE" w:rsidRPr="00735101" w:rsidRDefault="00490ECE" w:rsidP="00490ECE">
            <w:pPr>
              <w:spacing w:line="360" w:lineRule="auto"/>
              <w:rPr>
                <w:rStyle w:val="normaltextrun"/>
                <w:rFonts w:cstheme="minorHAnsi"/>
                <w:b/>
                <w:bCs/>
              </w:rPr>
            </w:pPr>
            <w:r w:rsidRPr="00735101">
              <w:rPr>
                <w:rStyle w:val="normaltextrun"/>
                <w:rFonts w:cstheme="minorHAnsi"/>
                <w:b/>
                <w:bCs/>
              </w:rPr>
              <w:t>Wraz z podpisaną umową o dofinansowanie wnioskodawca składa następujące dokumenty:</w:t>
            </w:r>
          </w:p>
          <w:p w14:paraId="52B88DE7" w14:textId="3961B4D2" w:rsidR="00490ECE" w:rsidRPr="00490ECE" w:rsidRDefault="00490ECE" w:rsidP="00490ECE">
            <w:pPr>
              <w:spacing w:line="360" w:lineRule="auto"/>
              <w:rPr>
                <w:rStyle w:val="normaltextrun"/>
                <w:rFonts w:cstheme="minorHAnsi"/>
              </w:rPr>
            </w:pPr>
            <w:r w:rsidRPr="00490ECE">
              <w:rPr>
                <w:rStyle w:val="normaltextrun"/>
                <w:rFonts w:cstheme="minorHAnsi"/>
              </w:rPr>
              <w:t>•</w:t>
            </w:r>
            <w:r w:rsidR="00735101">
              <w:rPr>
                <w:rStyle w:val="normaltextrun"/>
                <w:rFonts w:cstheme="minorHAnsi"/>
              </w:rPr>
              <w:t xml:space="preserve"> </w:t>
            </w:r>
            <w:r w:rsidRPr="00735101">
              <w:rPr>
                <w:rStyle w:val="normaltextrun"/>
                <w:rFonts w:cstheme="minorHAnsi"/>
                <w:b/>
                <w:bCs/>
              </w:rPr>
              <w:t>Oświadczenie o kwalifikowalności VAT (formularz nr 7).</w:t>
            </w:r>
            <w:r w:rsidRPr="00490ECE">
              <w:rPr>
                <w:rStyle w:val="normaltextrun"/>
                <w:rFonts w:cstheme="minorHAnsi"/>
              </w:rPr>
              <w:t xml:space="preserve"> </w:t>
            </w:r>
          </w:p>
          <w:p w14:paraId="0D28B149" w14:textId="77777777" w:rsidR="00490ECE" w:rsidRPr="00490ECE" w:rsidRDefault="00490ECE" w:rsidP="00490ECE">
            <w:pPr>
              <w:spacing w:line="360" w:lineRule="auto"/>
              <w:rPr>
                <w:rStyle w:val="normaltextrun"/>
                <w:rFonts w:cstheme="minorHAnsi"/>
              </w:rPr>
            </w:pPr>
            <w:r w:rsidRPr="00490ECE">
              <w:rPr>
                <w:rStyle w:val="normaltextrun"/>
                <w:rFonts w:cstheme="minorHAnsi"/>
              </w:rPr>
              <w:t>Dotyczy projektów, dla których wskazano brak prawnej możliwości odzyskania podatku VAT (tj. VAT w projekcie stanowi koszt kwalifikowalny):</w:t>
            </w:r>
          </w:p>
          <w:p w14:paraId="6D25F33E" w14:textId="77777777" w:rsidR="00490ECE" w:rsidRPr="00490ECE" w:rsidRDefault="00490ECE" w:rsidP="00490ECE">
            <w:pPr>
              <w:spacing w:line="360" w:lineRule="auto"/>
              <w:rPr>
                <w:rStyle w:val="normaltextrun"/>
                <w:rFonts w:cstheme="minorHAnsi"/>
              </w:rPr>
            </w:pPr>
            <w:r w:rsidRPr="00490ECE">
              <w:rPr>
                <w:rStyle w:val="normaltextrun"/>
                <w:rFonts w:cstheme="minorHAnsi"/>
              </w:rPr>
              <w:t>- o wartości całkowitej co najmniej 5 mln Euro,</w:t>
            </w:r>
          </w:p>
          <w:p w14:paraId="63F1746D" w14:textId="77777777" w:rsidR="00490ECE" w:rsidRPr="00490ECE" w:rsidRDefault="00490ECE" w:rsidP="00490ECE">
            <w:pPr>
              <w:spacing w:line="360" w:lineRule="auto"/>
              <w:rPr>
                <w:rStyle w:val="normaltextrun"/>
                <w:rFonts w:cstheme="minorHAnsi"/>
              </w:rPr>
            </w:pPr>
            <w:r w:rsidRPr="00490ECE">
              <w:rPr>
                <w:rStyle w:val="normaltextrun"/>
                <w:rFonts w:cstheme="minorHAnsi"/>
              </w:rPr>
              <w:t>- projektów podlegających zasadom pomocy publicznej, bez względu na ich wartość.</w:t>
            </w:r>
          </w:p>
          <w:p w14:paraId="410C70CF" w14:textId="77777777" w:rsidR="00490ECE" w:rsidRPr="00490ECE" w:rsidRDefault="00490ECE" w:rsidP="00490ECE">
            <w:pPr>
              <w:spacing w:line="360" w:lineRule="auto"/>
              <w:rPr>
                <w:rStyle w:val="normaltextrun"/>
                <w:rFonts w:cstheme="minorHAnsi"/>
              </w:rPr>
            </w:pPr>
            <w:r w:rsidRPr="00490ECE">
              <w:rPr>
                <w:rStyle w:val="normaltextrun"/>
                <w:rFonts w:cstheme="minorHAnsi"/>
              </w:rPr>
              <w:t xml:space="preserve">Oświadczenie składa wnioskodawca, a w przypadku projektów partnerskich oświadczenie jest składane przez partnera wiodącego oraz każdego z partnerów - zgodnie z montażem finansowym we wniosku o dofinansowanie. </w:t>
            </w:r>
          </w:p>
          <w:p w14:paraId="15508EAB" w14:textId="77777777" w:rsidR="00490ECE" w:rsidRPr="00490ECE" w:rsidRDefault="00490ECE" w:rsidP="00490ECE">
            <w:pPr>
              <w:spacing w:line="360" w:lineRule="auto"/>
              <w:rPr>
                <w:rStyle w:val="normaltextrun"/>
                <w:rFonts w:cstheme="minorHAnsi"/>
              </w:rPr>
            </w:pPr>
            <w:r w:rsidRPr="00490ECE">
              <w:rPr>
                <w:rStyle w:val="normaltextrun"/>
                <w:rFonts w:cstheme="minorHAnsi"/>
              </w:rPr>
              <w:t>Oświadczenie należy dostarczyć wraz z podpisaną przez wnioskodawcę umową o dofinansowanie, a w przypadku projektów własnych z pozostałymi dokumentami niezbędnymi do podjęcia decyzji o dofinansowaniu.</w:t>
            </w:r>
          </w:p>
          <w:p w14:paraId="4E7DE4F3" w14:textId="0B2573D3" w:rsidR="00490ECE" w:rsidRPr="00490ECE" w:rsidRDefault="00490ECE" w:rsidP="00490ECE">
            <w:pPr>
              <w:spacing w:line="360" w:lineRule="auto"/>
              <w:rPr>
                <w:rStyle w:val="normaltextrun"/>
                <w:rFonts w:cstheme="minorHAnsi"/>
              </w:rPr>
            </w:pPr>
            <w:r w:rsidRPr="00490ECE">
              <w:rPr>
                <w:rStyle w:val="normaltextrun"/>
                <w:rFonts w:cstheme="minorHAnsi"/>
              </w:rPr>
              <w:lastRenderedPageBreak/>
              <w:t>•</w:t>
            </w:r>
            <w:r w:rsidR="00735101">
              <w:rPr>
                <w:rStyle w:val="normaltextrun"/>
                <w:rFonts w:cstheme="minorHAnsi"/>
              </w:rPr>
              <w:t xml:space="preserve"> </w:t>
            </w:r>
            <w:r w:rsidRPr="00735101">
              <w:rPr>
                <w:rStyle w:val="normaltextrun"/>
                <w:rFonts w:cstheme="minorHAnsi"/>
                <w:b/>
                <w:bCs/>
              </w:rPr>
              <w:t>Wniosek o dodanie osoby uprawnionej zarządzającej projektem po stronie beneficjenta (formularz nr 8).</w:t>
            </w:r>
            <w:r w:rsidRPr="00490ECE">
              <w:rPr>
                <w:rStyle w:val="normaltextrun"/>
                <w:rFonts w:cstheme="minorHAnsi"/>
              </w:rPr>
              <w:t xml:space="preserve"> </w:t>
            </w:r>
          </w:p>
          <w:p w14:paraId="7FA98B58" w14:textId="4EC52C46" w:rsidR="00A67DC1" w:rsidRPr="008E5680" w:rsidRDefault="00490ECE" w:rsidP="00490ECE">
            <w:pPr>
              <w:spacing w:line="360" w:lineRule="auto"/>
              <w:rPr>
                <w:rStyle w:val="normaltextrun"/>
                <w:rFonts w:cstheme="minorHAnsi"/>
              </w:rPr>
            </w:pPr>
            <w:r w:rsidRPr="00490ECE">
              <w:rPr>
                <w:rStyle w:val="normaltextrun"/>
                <w:rFonts w:cstheme="minorHAnsi"/>
              </w:rPr>
              <w:t>Wnioskodawca składa wniosek wraz z podpisaną przez siebie umową o dofinansowanie, a w przypadku projektów własnych z pozostałymi dokumentami niezbędnymi do podjęcia decyzji o dofinansowaniu.</w:t>
            </w:r>
          </w:p>
        </w:tc>
        <w:tc>
          <w:tcPr>
            <w:tcW w:w="4331" w:type="dxa"/>
          </w:tcPr>
          <w:p w14:paraId="70226406" w14:textId="0D350A11" w:rsidR="00BD2A60" w:rsidRPr="00BD2A60" w:rsidRDefault="00BD2A60" w:rsidP="00BD2A60">
            <w:pPr>
              <w:spacing w:line="360" w:lineRule="auto"/>
              <w:rPr>
                <w:b/>
                <w:bCs/>
              </w:rPr>
            </w:pPr>
            <w:r w:rsidRPr="00BD2A60">
              <w:rPr>
                <w:b/>
                <w:bCs/>
              </w:rPr>
              <w:lastRenderedPageBreak/>
              <w:t xml:space="preserve">18. Oświadczenie o kwalifikowalności VAT (formularz nr 7). </w:t>
            </w:r>
          </w:p>
          <w:p w14:paraId="72643150" w14:textId="77777777" w:rsidR="00BD2A60" w:rsidRDefault="00BD2A60" w:rsidP="00BD2A60">
            <w:pPr>
              <w:spacing w:line="360" w:lineRule="auto"/>
            </w:pPr>
            <w:r>
              <w:t>Dotyczy projektów, dla których wskazano brak prawnej możliwości odzyskania podatku VAT (tj. VAT w projekcie stanowi koszt kwalifikowalny):</w:t>
            </w:r>
          </w:p>
          <w:p w14:paraId="08C4C313" w14:textId="79052C14" w:rsidR="00BD2A60" w:rsidRDefault="00BD2A60" w:rsidP="00BD2A60">
            <w:pPr>
              <w:spacing w:line="360" w:lineRule="auto"/>
            </w:pPr>
            <w:r>
              <w:t>- wartości całkowitej co najmniej 5 mln Euro,</w:t>
            </w:r>
          </w:p>
          <w:p w14:paraId="7F7C70DD" w14:textId="454CACFE" w:rsidR="00BD2A60" w:rsidRDefault="00BD2A60" w:rsidP="00BD2A60">
            <w:pPr>
              <w:spacing w:line="360" w:lineRule="auto"/>
            </w:pPr>
            <w:r>
              <w:t>- projektów podlegających zasadom pomocy publicznej, bez względu na ich wartość.</w:t>
            </w:r>
          </w:p>
          <w:p w14:paraId="6402BAA1" w14:textId="77777777" w:rsidR="00BD2A60" w:rsidRDefault="00BD2A60" w:rsidP="00BD2A60">
            <w:pPr>
              <w:spacing w:line="360" w:lineRule="auto"/>
            </w:pPr>
            <w:r>
              <w:t xml:space="preserve">Oświadczenie składa wnioskodawca oraz podmiot uczestniczący w realizacji </w:t>
            </w:r>
          </w:p>
          <w:p w14:paraId="546B1665" w14:textId="77777777" w:rsidR="00A67DC1" w:rsidRDefault="00BD2A60" w:rsidP="00BD2A60">
            <w:pPr>
              <w:spacing w:line="360" w:lineRule="auto"/>
            </w:pPr>
            <w:r>
              <w:t>i ponoszący wydatki kwalifikowalne w projekcie - zgodnie z montażem finansowym we wniosku o dofinansowanie.</w:t>
            </w:r>
          </w:p>
          <w:p w14:paraId="26539C4B" w14:textId="56FC71D9" w:rsidR="00A45281" w:rsidRPr="008E5680" w:rsidRDefault="00A45281" w:rsidP="00BD2A60">
            <w:pPr>
              <w:spacing w:line="360" w:lineRule="auto"/>
            </w:pPr>
            <w:r>
              <w:t xml:space="preserve">19. </w:t>
            </w:r>
            <w:r w:rsidR="00967E38" w:rsidRPr="00967E38">
              <w:rPr>
                <w:b/>
                <w:bCs/>
              </w:rPr>
              <w:t>Wniosek o dodanie osoby uprawnionej zarządzającej projektem po stronie beneficjenta (formularz nr 8).</w:t>
            </w:r>
          </w:p>
        </w:tc>
        <w:tc>
          <w:tcPr>
            <w:tcW w:w="2348" w:type="dxa"/>
          </w:tcPr>
          <w:p w14:paraId="284C058B" w14:textId="77777777" w:rsidR="00A67DC1" w:rsidRDefault="0010235E" w:rsidP="00051053">
            <w:pPr>
              <w:spacing w:line="360" w:lineRule="auto"/>
            </w:pPr>
            <w:r w:rsidRPr="00237C64">
              <w:rPr>
                <w:b/>
                <w:bCs/>
              </w:rPr>
              <w:t>Oświadczenie o kwalifikowalności VAT (formularz nr 7):</w:t>
            </w:r>
            <w:r>
              <w:t xml:space="preserve"> </w:t>
            </w:r>
            <w:r w:rsidRPr="0010235E">
              <w:t>Aktualizacja zapisów w związku ze zmianą Wytycznych dotyczących kwalifikowalności wydatków na lata 2021-2027.</w:t>
            </w:r>
          </w:p>
          <w:p w14:paraId="709F9D52" w14:textId="2CE792E5" w:rsidR="00E14ABE" w:rsidRDefault="00E14ABE" w:rsidP="00051053">
            <w:pPr>
              <w:spacing w:line="360" w:lineRule="auto"/>
            </w:pPr>
            <w:r w:rsidRPr="00237C64">
              <w:rPr>
                <w:b/>
                <w:bCs/>
              </w:rPr>
              <w:t>Wniosek o dodanie osoby uprawnionej zarządzającej projektem po stronie beneficjenta (formularz nr 8):</w:t>
            </w:r>
            <w:r>
              <w:t xml:space="preserve"> </w:t>
            </w:r>
            <w:r w:rsidR="00CA1697">
              <w:t>Modyfikacja</w:t>
            </w:r>
            <w:r w:rsidR="00237C64">
              <w:t xml:space="preserve"> zapisów</w:t>
            </w:r>
            <w:r w:rsidR="00CA1697">
              <w:t>.</w:t>
            </w:r>
          </w:p>
        </w:tc>
      </w:tr>
      <w:tr w:rsidR="001A5429" w:rsidRPr="008E5680" w14:paraId="1020868E" w14:textId="77777777" w:rsidTr="00700F1C">
        <w:tc>
          <w:tcPr>
            <w:tcW w:w="479" w:type="dxa"/>
          </w:tcPr>
          <w:p w14:paraId="2855AE9F" w14:textId="151B03B9" w:rsidR="001A5429" w:rsidRPr="008E5680" w:rsidRDefault="00774950" w:rsidP="00051053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787" w:type="dxa"/>
          </w:tcPr>
          <w:p w14:paraId="7A18D297" w14:textId="6E874692" w:rsidR="001A5429" w:rsidRPr="008E5680" w:rsidRDefault="003A2006" w:rsidP="00051053">
            <w:pPr>
              <w:spacing w:line="360" w:lineRule="auto"/>
              <w:rPr>
                <w:b/>
              </w:rPr>
            </w:pPr>
            <w:r w:rsidRPr="003A2006">
              <w:rPr>
                <w:b/>
              </w:rPr>
              <w:t>Rozdział 6.2 Co musisz zrobić przed zawarciem umowy o dofinansowanie</w:t>
            </w:r>
          </w:p>
        </w:tc>
        <w:tc>
          <w:tcPr>
            <w:tcW w:w="4942" w:type="dxa"/>
          </w:tcPr>
          <w:p w14:paraId="5B76C17F" w14:textId="77777777" w:rsidR="001A5429" w:rsidRPr="00670835" w:rsidRDefault="00534613" w:rsidP="00051053">
            <w:pPr>
              <w:spacing w:line="360" w:lineRule="auto"/>
              <w:rPr>
                <w:rStyle w:val="normaltextrun"/>
                <w:rFonts w:cstheme="minorHAnsi"/>
                <w:b/>
                <w:bCs/>
              </w:rPr>
            </w:pPr>
            <w:r w:rsidRPr="00670835">
              <w:rPr>
                <w:rStyle w:val="normaltextrun"/>
                <w:rFonts w:cstheme="minorHAnsi"/>
                <w:b/>
                <w:bCs/>
              </w:rPr>
              <w:t>W dniu zawarcia umowy o dofinansowanie wnioskodawca składa następujące dokumenty:</w:t>
            </w:r>
          </w:p>
          <w:p w14:paraId="4AD4F302" w14:textId="77777777" w:rsidR="0084636B" w:rsidRDefault="0084636B" w:rsidP="00051053">
            <w:pPr>
              <w:spacing w:line="360" w:lineRule="auto"/>
              <w:rPr>
                <w:rStyle w:val="normaltextrun"/>
                <w:rFonts w:cstheme="minorHAnsi"/>
              </w:rPr>
            </w:pPr>
          </w:p>
          <w:p w14:paraId="25E83F37" w14:textId="77777777" w:rsidR="0084636B" w:rsidRDefault="0084636B" w:rsidP="00051053">
            <w:pPr>
              <w:spacing w:line="360" w:lineRule="auto"/>
              <w:rPr>
                <w:rStyle w:val="normaltextrun"/>
                <w:rFonts w:cstheme="minorHAnsi"/>
              </w:rPr>
            </w:pPr>
          </w:p>
          <w:p w14:paraId="2553D9FA" w14:textId="667B5E94" w:rsidR="00534613" w:rsidRPr="008E5680" w:rsidRDefault="00670835" w:rsidP="00051053">
            <w:pPr>
              <w:spacing w:line="360" w:lineRule="auto"/>
              <w:rPr>
                <w:rStyle w:val="normaltextrun"/>
                <w:rFonts w:cstheme="minorHAnsi"/>
              </w:rPr>
            </w:pPr>
            <w:r>
              <w:rPr>
                <w:rStyle w:val="normaltextrun"/>
                <w:rFonts w:cstheme="minorHAnsi"/>
              </w:rPr>
              <w:t>Brak zapisu</w:t>
            </w:r>
          </w:p>
        </w:tc>
        <w:tc>
          <w:tcPr>
            <w:tcW w:w="4331" w:type="dxa"/>
          </w:tcPr>
          <w:p w14:paraId="17B88051" w14:textId="2F4BC049" w:rsidR="0084636B" w:rsidRPr="00774950" w:rsidRDefault="0084636B" w:rsidP="00BE42C3">
            <w:pPr>
              <w:spacing w:line="360" w:lineRule="auto"/>
              <w:rPr>
                <w:b/>
                <w:bCs/>
              </w:rPr>
            </w:pPr>
            <w:r w:rsidRPr="00774950">
              <w:rPr>
                <w:b/>
                <w:bCs/>
              </w:rPr>
              <w:t>W dniu zawarcia umowy o dofinansowanie wnioskodawca składa następujące dokumenty:</w:t>
            </w:r>
          </w:p>
          <w:p w14:paraId="79EE06BB" w14:textId="77777777" w:rsidR="0084636B" w:rsidRDefault="0084636B" w:rsidP="00BE42C3">
            <w:pPr>
              <w:spacing w:line="360" w:lineRule="auto"/>
            </w:pPr>
          </w:p>
          <w:p w14:paraId="5459343A" w14:textId="1C1F5AE0" w:rsidR="00BE42C3" w:rsidRDefault="00BE42C3" w:rsidP="00BE42C3">
            <w:pPr>
              <w:spacing w:line="360" w:lineRule="auto"/>
            </w:pPr>
            <w:proofErr w:type="gramStart"/>
            <w:r>
              <w:t>Uwaga !</w:t>
            </w:r>
            <w:proofErr w:type="gramEnd"/>
          </w:p>
          <w:p w14:paraId="1CDE0DAF" w14:textId="10E85357" w:rsidR="001A5429" w:rsidRPr="008E5680" w:rsidRDefault="00BE42C3" w:rsidP="00BE42C3">
            <w:pPr>
              <w:spacing w:line="360" w:lineRule="auto"/>
            </w:pPr>
            <w:r>
              <w:t xml:space="preserve">Formularze niezbędne do zawarcia umowy o dofinansowanie dostępne są na stronie </w:t>
            </w:r>
            <w:hyperlink r:id="rId13" w:history="1">
              <w:r w:rsidRPr="00203EF2">
                <w:rPr>
                  <w:rStyle w:val="Hipercze"/>
                </w:rPr>
                <w:t>Zestawienie dokumentów do podpisania umowy</w:t>
              </w:r>
            </w:hyperlink>
            <w:r>
              <w:t>.</w:t>
            </w:r>
          </w:p>
        </w:tc>
        <w:tc>
          <w:tcPr>
            <w:tcW w:w="2348" w:type="dxa"/>
          </w:tcPr>
          <w:p w14:paraId="0DBFBF74" w14:textId="275F5274" w:rsidR="001A5429" w:rsidRDefault="00203EF2" w:rsidP="00051053">
            <w:pPr>
              <w:spacing w:line="360" w:lineRule="auto"/>
            </w:pPr>
            <w:r w:rsidRPr="00203EF2">
              <w:t>Uzupełnienie zapisów.</w:t>
            </w:r>
          </w:p>
        </w:tc>
      </w:tr>
      <w:tr w:rsidR="007521A5" w:rsidRPr="008E5680" w14:paraId="1514B6FA" w14:textId="77777777" w:rsidTr="00700F1C">
        <w:tc>
          <w:tcPr>
            <w:tcW w:w="479" w:type="dxa"/>
          </w:tcPr>
          <w:p w14:paraId="0A9D3534" w14:textId="19AA588B" w:rsidR="007521A5" w:rsidRDefault="001559BB" w:rsidP="00051053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787" w:type="dxa"/>
          </w:tcPr>
          <w:p w14:paraId="4C0EC6A2" w14:textId="788EED84" w:rsidR="007521A5" w:rsidRPr="008E5680" w:rsidRDefault="00F32584" w:rsidP="00051053">
            <w:pPr>
              <w:spacing w:line="360" w:lineRule="auto"/>
              <w:rPr>
                <w:b/>
              </w:rPr>
            </w:pPr>
            <w:r>
              <w:rPr>
                <w:b/>
              </w:rPr>
              <w:t>Rozdział 9 Podstawy prawne</w:t>
            </w:r>
          </w:p>
        </w:tc>
        <w:tc>
          <w:tcPr>
            <w:tcW w:w="4942" w:type="dxa"/>
          </w:tcPr>
          <w:p w14:paraId="6DE71E46" w14:textId="48A91425" w:rsidR="007521A5" w:rsidRPr="008E5680" w:rsidRDefault="00F32584" w:rsidP="00051053">
            <w:pPr>
              <w:spacing w:line="360" w:lineRule="auto"/>
              <w:rPr>
                <w:rStyle w:val="normaltextrun"/>
                <w:rFonts w:cstheme="minorHAnsi"/>
              </w:rPr>
            </w:pPr>
            <w:r>
              <w:rPr>
                <w:rStyle w:val="normaltextrun"/>
                <w:rFonts w:cstheme="minorHAnsi"/>
              </w:rPr>
              <w:t>Brak zapisu</w:t>
            </w:r>
          </w:p>
        </w:tc>
        <w:tc>
          <w:tcPr>
            <w:tcW w:w="4331" w:type="dxa"/>
          </w:tcPr>
          <w:p w14:paraId="56815312" w14:textId="2F92378D" w:rsidR="007521A5" w:rsidRPr="008E5680" w:rsidRDefault="000B0D08" w:rsidP="00051053">
            <w:pPr>
              <w:spacing w:line="360" w:lineRule="auto"/>
            </w:pPr>
            <w:r w:rsidRPr="000B0D08">
              <w:t>Szczegółowy Opis Priorytetów dla FE SL 2021-2027</w:t>
            </w:r>
            <w:r w:rsidR="00355FE6">
              <w:t xml:space="preserve"> </w:t>
            </w:r>
            <w:r w:rsidRPr="000B0D08">
              <w:t xml:space="preserve">(SZOP FE SL) uchwalony przez Zarząd Województwa Śląskiego Uchwałą nr </w:t>
            </w:r>
            <w:r w:rsidR="00355FE6" w:rsidRPr="00355FE6">
              <w:t>1899/105/VII/2025</w:t>
            </w:r>
            <w:r w:rsidRPr="000B0D08">
              <w:t xml:space="preserve"> z dnia 2</w:t>
            </w:r>
            <w:r w:rsidR="00894C58">
              <w:t>8 sierpnia</w:t>
            </w:r>
            <w:r w:rsidRPr="000B0D08">
              <w:t xml:space="preserve"> 202</w:t>
            </w:r>
            <w:r w:rsidR="00894C58">
              <w:t>5</w:t>
            </w:r>
            <w:r w:rsidRPr="000B0D08">
              <w:t xml:space="preserve"> r. (wersja 1</w:t>
            </w:r>
            <w:r w:rsidR="00894C58">
              <w:t>8</w:t>
            </w:r>
            <w:r w:rsidRPr="000B0D08">
              <w:t>)</w:t>
            </w:r>
          </w:p>
        </w:tc>
        <w:tc>
          <w:tcPr>
            <w:tcW w:w="2348" w:type="dxa"/>
          </w:tcPr>
          <w:p w14:paraId="3A5CCC41" w14:textId="65760758" w:rsidR="007521A5" w:rsidRDefault="000E58E7" w:rsidP="00051053">
            <w:pPr>
              <w:spacing w:line="360" w:lineRule="auto"/>
            </w:pPr>
            <w:r>
              <w:t>Dopisanie do podstaw prawnych</w:t>
            </w:r>
            <w:r w:rsidRPr="000E58E7">
              <w:t xml:space="preserve"> aktualnej wersji SZOP FE SL zawierającej zapisy o maksymalnym 95% </w:t>
            </w:r>
            <w:r w:rsidRPr="000E58E7">
              <w:lastRenderedPageBreak/>
              <w:t>poziomie dofinansowania kosztów kwalifikowalnych.</w:t>
            </w:r>
          </w:p>
        </w:tc>
      </w:tr>
      <w:tr w:rsidR="0028333A" w:rsidRPr="008E5680" w14:paraId="75B2967F" w14:textId="77777777" w:rsidTr="00700F1C">
        <w:tc>
          <w:tcPr>
            <w:tcW w:w="479" w:type="dxa"/>
          </w:tcPr>
          <w:p w14:paraId="235A74AD" w14:textId="2C7B05BB" w:rsidR="0028333A" w:rsidRPr="008E5680" w:rsidRDefault="001E3721" w:rsidP="00051053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1</w:t>
            </w:r>
            <w:r w:rsidR="00AB4F0F">
              <w:rPr>
                <w:b/>
              </w:rPr>
              <w:t>2</w:t>
            </w:r>
          </w:p>
        </w:tc>
        <w:tc>
          <w:tcPr>
            <w:tcW w:w="1787" w:type="dxa"/>
          </w:tcPr>
          <w:p w14:paraId="603AD04F" w14:textId="207582BC" w:rsidR="0028333A" w:rsidRPr="008E5680" w:rsidRDefault="0028333A" w:rsidP="00051053">
            <w:pPr>
              <w:spacing w:line="360" w:lineRule="auto"/>
              <w:rPr>
                <w:b/>
              </w:rPr>
            </w:pPr>
            <w:r w:rsidRPr="008E5680">
              <w:rPr>
                <w:b/>
              </w:rPr>
              <w:t xml:space="preserve">Rozdział 10 </w:t>
            </w:r>
            <w:bookmarkStart w:id="1" w:name="_Toc180390652"/>
            <w:r w:rsidRPr="008E5680">
              <w:rPr>
                <w:b/>
              </w:rPr>
              <w:t>Załączniki do Regulaminu</w:t>
            </w:r>
            <w:bookmarkEnd w:id="1"/>
          </w:p>
        </w:tc>
        <w:tc>
          <w:tcPr>
            <w:tcW w:w="4942" w:type="dxa"/>
          </w:tcPr>
          <w:p w14:paraId="32D0336B" w14:textId="7C1D1ED3" w:rsidR="00E22ECF" w:rsidRPr="008E5680" w:rsidRDefault="00E22ECF" w:rsidP="00051053">
            <w:pPr>
              <w:spacing w:line="360" w:lineRule="auto"/>
              <w:rPr>
                <w:rStyle w:val="normaltextrun"/>
                <w:rFonts w:cstheme="minorHAnsi"/>
              </w:rPr>
            </w:pPr>
            <w:r w:rsidRPr="008E5680">
              <w:rPr>
                <w:rStyle w:val="normaltextrun"/>
                <w:rFonts w:cstheme="minorHAnsi"/>
              </w:rPr>
              <w:t>Integralną część Regulaminu wyboru projektów stanowią załączniki:</w:t>
            </w:r>
          </w:p>
          <w:p w14:paraId="6BE68269" w14:textId="4F9E8442" w:rsidR="0028333A" w:rsidRPr="008E5680" w:rsidRDefault="00B6610B" w:rsidP="00051053">
            <w:pPr>
              <w:spacing w:line="360" w:lineRule="auto"/>
              <w:rPr>
                <w:rStyle w:val="normaltextrun"/>
                <w:rFonts w:cstheme="minorHAnsi"/>
              </w:rPr>
            </w:pPr>
            <w:r>
              <w:rPr>
                <w:rStyle w:val="normaltextrun"/>
                <w:rFonts w:cstheme="minorHAnsi"/>
              </w:rPr>
              <w:t>5</w:t>
            </w:r>
            <w:r w:rsidR="0028333A" w:rsidRPr="008E5680">
              <w:rPr>
                <w:rStyle w:val="normaltextrun"/>
                <w:rFonts w:cstheme="minorHAnsi"/>
              </w:rPr>
              <w:t>. Wzory dokumentów:</w:t>
            </w:r>
          </w:p>
          <w:p w14:paraId="0525F47A" w14:textId="5B1A2E78" w:rsidR="0028333A" w:rsidRPr="008E5680" w:rsidRDefault="008F2D08" w:rsidP="00051053">
            <w:pPr>
              <w:spacing w:line="360" w:lineRule="auto"/>
              <w:rPr>
                <w:rStyle w:val="normaltextrun"/>
                <w:rFonts w:cstheme="minorHAnsi"/>
              </w:rPr>
            </w:pPr>
            <w:r w:rsidRPr="008E5680">
              <w:rPr>
                <w:rStyle w:val="normaltextrun"/>
                <w:rFonts w:cstheme="minorHAnsi"/>
              </w:rPr>
              <w:t xml:space="preserve">a) </w:t>
            </w:r>
            <w:r w:rsidR="0028333A" w:rsidRPr="008E5680">
              <w:rPr>
                <w:rStyle w:val="normaltextrun"/>
                <w:rFonts w:cstheme="minorHAnsi"/>
              </w:rPr>
              <w:t>Wzór umowy o dofinansowanie projektu;</w:t>
            </w:r>
          </w:p>
          <w:p w14:paraId="1C20A964" w14:textId="767BD82B" w:rsidR="0028333A" w:rsidRPr="008E5680" w:rsidRDefault="008F2D08" w:rsidP="00051053">
            <w:pPr>
              <w:spacing w:line="360" w:lineRule="auto"/>
              <w:rPr>
                <w:rStyle w:val="normaltextrun"/>
                <w:rFonts w:cstheme="minorHAnsi"/>
              </w:rPr>
            </w:pPr>
            <w:r w:rsidRPr="008E5680">
              <w:rPr>
                <w:rStyle w:val="normaltextrun"/>
                <w:rFonts w:cstheme="minorHAnsi"/>
              </w:rPr>
              <w:t xml:space="preserve">b) </w:t>
            </w:r>
            <w:r w:rsidR="0028333A" w:rsidRPr="008E5680">
              <w:rPr>
                <w:rStyle w:val="normaltextrun"/>
                <w:rFonts w:cstheme="minorHAnsi"/>
              </w:rPr>
              <w:t>Wzór porozumienia o dofinansowanie projektu;</w:t>
            </w:r>
          </w:p>
          <w:p w14:paraId="2C0F163B" w14:textId="765CAF29" w:rsidR="0028333A" w:rsidRPr="008E5680" w:rsidRDefault="008F2D08" w:rsidP="00051053">
            <w:pPr>
              <w:spacing w:line="360" w:lineRule="auto"/>
              <w:rPr>
                <w:rStyle w:val="normaltextrun"/>
                <w:rFonts w:cstheme="minorHAnsi"/>
              </w:rPr>
            </w:pPr>
            <w:r w:rsidRPr="008E5680">
              <w:rPr>
                <w:rStyle w:val="normaltextrun"/>
                <w:rFonts w:cstheme="minorHAnsi"/>
              </w:rPr>
              <w:t xml:space="preserve">c) </w:t>
            </w:r>
            <w:r w:rsidR="0028333A" w:rsidRPr="008E5680">
              <w:rPr>
                <w:rStyle w:val="normaltextrun"/>
                <w:rFonts w:cstheme="minorHAnsi"/>
              </w:rPr>
              <w:t>Wzór decyzji o dofinansowanie projektu;</w:t>
            </w:r>
          </w:p>
          <w:p w14:paraId="4B566122" w14:textId="77777777" w:rsidR="0028333A" w:rsidRPr="008E5680" w:rsidRDefault="0028333A" w:rsidP="00051053">
            <w:pPr>
              <w:spacing w:line="360" w:lineRule="auto"/>
              <w:jc w:val="center"/>
            </w:pPr>
          </w:p>
        </w:tc>
        <w:tc>
          <w:tcPr>
            <w:tcW w:w="4331" w:type="dxa"/>
          </w:tcPr>
          <w:p w14:paraId="62EB9A89" w14:textId="6D47B6F7" w:rsidR="00E22ECF" w:rsidRPr="008E5680" w:rsidRDefault="00E22ECF" w:rsidP="00051053">
            <w:pPr>
              <w:spacing w:line="360" w:lineRule="auto"/>
              <w:rPr>
                <w:rStyle w:val="normaltextrun"/>
                <w:bCs/>
              </w:rPr>
            </w:pPr>
            <w:r w:rsidRPr="008E5680">
              <w:t>Integralną część Regulaminu wyboru projektów stanowią załączniki:</w:t>
            </w:r>
          </w:p>
          <w:p w14:paraId="13B2C8B6" w14:textId="1708FFAB" w:rsidR="0028333A" w:rsidRPr="008E5680" w:rsidRDefault="00B6610B" w:rsidP="00051053">
            <w:pPr>
              <w:spacing w:line="360" w:lineRule="auto"/>
              <w:rPr>
                <w:rStyle w:val="normaltextrun"/>
                <w:rFonts w:cstheme="minorHAnsi"/>
              </w:rPr>
            </w:pPr>
            <w:r>
              <w:rPr>
                <w:rStyle w:val="normaltextrun"/>
                <w:rFonts w:cstheme="minorHAnsi"/>
              </w:rPr>
              <w:t>5</w:t>
            </w:r>
            <w:r w:rsidR="0028333A" w:rsidRPr="008E5680">
              <w:rPr>
                <w:rStyle w:val="normaltextrun"/>
                <w:rFonts w:cstheme="minorHAnsi"/>
              </w:rPr>
              <w:t>. Wzór umowy o dofinansowanie projektu;</w:t>
            </w:r>
          </w:p>
          <w:p w14:paraId="4BD9278C" w14:textId="77777777" w:rsidR="0028333A" w:rsidRPr="008E5680" w:rsidRDefault="0028333A" w:rsidP="00051053">
            <w:pPr>
              <w:spacing w:line="360" w:lineRule="auto"/>
            </w:pPr>
          </w:p>
        </w:tc>
        <w:tc>
          <w:tcPr>
            <w:tcW w:w="2348" w:type="dxa"/>
          </w:tcPr>
          <w:p w14:paraId="64CF09A9" w14:textId="1A037DE1" w:rsidR="0028333A" w:rsidRPr="008E5680" w:rsidRDefault="00D132E5" w:rsidP="00051053">
            <w:pPr>
              <w:spacing w:line="360" w:lineRule="auto"/>
            </w:pPr>
            <w:r>
              <w:t>U</w:t>
            </w:r>
            <w:r w:rsidRPr="00085742">
              <w:t xml:space="preserve">sunięcie dokumentów, które nie mają zastosowania w danym naborze ze względu na typ wnioskodawcy. </w:t>
            </w:r>
          </w:p>
        </w:tc>
      </w:tr>
      <w:bookmarkEnd w:id="0"/>
    </w:tbl>
    <w:p w14:paraId="021CFAB3" w14:textId="77777777" w:rsidR="000273DA" w:rsidRDefault="000273DA">
      <w:pPr>
        <w:rPr>
          <w:b/>
          <w:sz w:val="24"/>
          <w:szCs w:val="24"/>
        </w:rPr>
      </w:pPr>
    </w:p>
    <w:p w14:paraId="7532E826" w14:textId="5CE97C25" w:rsidR="00DB0B59" w:rsidRPr="00DB0B59" w:rsidRDefault="00841368">
      <w:pPr>
        <w:rPr>
          <w:rFonts w:cstheme="minorHAnsi"/>
          <w:b/>
          <w:sz w:val="24"/>
          <w:szCs w:val="24"/>
        </w:rPr>
      </w:pPr>
      <w:r w:rsidRPr="00841368">
        <w:rPr>
          <w:b/>
          <w:sz w:val="24"/>
          <w:szCs w:val="24"/>
        </w:rPr>
        <w:t xml:space="preserve">Rejestr zmian do Instrukcji wypełniania wniosku dla naboru nr </w:t>
      </w:r>
      <w:r w:rsidR="001D7AE0" w:rsidRPr="001D7AE0">
        <w:rPr>
          <w:rFonts w:cstheme="minorHAnsi"/>
          <w:b/>
          <w:sz w:val="24"/>
          <w:szCs w:val="24"/>
        </w:rPr>
        <w:t>FESL.10.09-IZ.01-148/24</w:t>
      </w:r>
    </w:p>
    <w:tbl>
      <w:tblPr>
        <w:tblStyle w:val="Tabela-Siatka"/>
        <w:tblW w:w="13887" w:type="dxa"/>
        <w:tblLook w:val="04A0" w:firstRow="1" w:lastRow="0" w:firstColumn="1" w:lastColumn="0" w:noHBand="0" w:noVBand="1"/>
      </w:tblPr>
      <w:tblGrid>
        <w:gridCol w:w="479"/>
        <w:gridCol w:w="1787"/>
        <w:gridCol w:w="4942"/>
        <w:gridCol w:w="4331"/>
        <w:gridCol w:w="2348"/>
      </w:tblGrid>
      <w:tr w:rsidR="002417D9" w:rsidRPr="008E5680" w14:paraId="546E629E" w14:textId="77777777" w:rsidTr="00984411">
        <w:trPr>
          <w:cantSplit/>
        </w:trPr>
        <w:tc>
          <w:tcPr>
            <w:tcW w:w="479" w:type="dxa"/>
          </w:tcPr>
          <w:p w14:paraId="74D2E076" w14:textId="77777777" w:rsidR="002417D9" w:rsidRPr="008E5680" w:rsidRDefault="002417D9" w:rsidP="00147705">
            <w:pPr>
              <w:spacing w:line="360" w:lineRule="auto"/>
              <w:jc w:val="center"/>
              <w:rPr>
                <w:rFonts w:cstheme="minorHAnsi"/>
                <w:b/>
              </w:rPr>
            </w:pPr>
            <w:r w:rsidRPr="008E5680">
              <w:rPr>
                <w:rFonts w:cstheme="minorHAnsi"/>
                <w:b/>
              </w:rPr>
              <w:t>LP</w:t>
            </w:r>
          </w:p>
        </w:tc>
        <w:tc>
          <w:tcPr>
            <w:tcW w:w="1787" w:type="dxa"/>
          </w:tcPr>
          <w:p w14:paraId="58FA12E4" w14:textId="77777777" w:rsidR="002417D9" w:rsidRPr="008E5680" w:rsidRDefault="002417D9" w:rsidP="00147705">
            <w:pPr>
              <w:spacing w:line="360" w:lineRule="auto"/>
              <w:jc w:val="center"/>
              <w:rPr>
                <w:rFonts w:cstheme="minorHAnsi"/>
                <w:b/>
              </w:rPr>
            </w:pPr>
            <w:r w:rsidRPr="008E5680">
              <w:rPr>
                <w:rFonts w:cstheme="minorHAnsi"/>
                <w:b/>
              </w:rPr>
              <w:t>Jednostka redakcyjna</w:t>
            </w:r>
          </w:p>
        </w:tc>
        <w:tc>
          <w:tcPr>
            <w:tcW w:w="4942" w:type="dxa"/>
          </w:tcPr>
          <w:p w14:paraId="0CB390C5" w14:textId="77777777" w:rsidR="002417D9" w:rsidRPr="008E5680" w:rsidRDefault="002417D9" w:rsidP="00147705">
            <w:pPr>
              <w:spacing w:line="360" w:lineRule="auto"/>
              <w:jc w:val="center"/>
              <w:rPr>
                <w:rFonts w:cstheme="minorHAnsi"/>
                <w:b/>
              </w:rPr>
            </w:pPr>
            <w:r w:rsidRPr="008E5680">
              <w:rPr>
                <w:rFonts w:cstheme="minorHAnsi"/>
                <w:b/>
              </w:rPr>
              <w:t>Było</w:t>
            </w:r>
          </w:p>
        </w:tc>
        <w:tc>
          <w:tcPr>
            <w:tcW w:w="4331" w:type="dxa"/>
          </w:tcPr>
          <w:p w14:paraId="5FC5842C" w14:textId="77777777" w:rsidR="002417D9" w:rsidRPr="008E5680" w:rsidRDefault="002417D9" w:rsidP="00147705">
            <w:pPr>
              <w:spacing w:line="360" w:lineRule="auto"/>
              <w:jc w:val="center"/>
              <w:rPr>
                <w:rFonts w:cstheme="minorHAnsi"/>
                <w:b/>
              </w:rPr>
            </w:pPr>
            <w:r w:rsidRPr="008E5680">
              <w:rPr>
                <w:rFonts w:cstheme="minorHAnsi"/>
                <w:b/>
              </w:rPr>
              <w:t>Jest</w:t>
            </w:r>
          </w:p>
        </w:tc>
        <w:tc>
          <w:tcPr>
            <w:tcW w:w="2348" w:type="dxa"/>
          </w:tcPr>
          <w:p w14:paraId="376C6513" w14:textId="77777777" w:rsidR="002417D9" w:rsidRPr="008E5680" w:rsidRDefault="002417D9" w:rsidP="00147705">
            <w:pPr>
              <w:spacing w:line="360" w:lineRule="auto"/>
              <w:jc w:val="center"/>
              <w:rPr>
                <w:rFonts w:cstheme="minorHAnsi"/>
                <w:b/>
              </w:rPr>
            </w:pPr>
            <w:r w:rsidRPr="008E5680">
              <w:rPr>
                <w:rFonts w:cstheme="minorHAnsi"/>
                <w:b/>
              </w:rPr>
              <w:t>Uzasadnienie</w:t>
            </w:r>
          </w:p>
        </w:tc>
      </w:tr>
      <w:tr w:rsidR="00FB4478" w:rsidRPr="008E5680" w14:paraId="0772DFC2" w14:textId="77777777" w:rsidTr="00DB0B59">
        <w:tc>
          <w:tcPr>
            <w:tcW w:w="479" w:type="dxa"/>
          </w:tcPr>
          <w:p w14:paraId="56A2A082" w14:textId="4202309F" w:rsidR="00FB4478" w:rsidRPr="008E5680" w:rsidRDefault="00336841" w:rsidP="00147705">
            <w:pPr>
              <w:spacing w:line="360" w:lineRule="auto"/>
              <w:jc w:val="center"/>
              <w:rPr>
                <w:rFonts w:cstheme="minorHAnsi"/>
                <w:b/>
              </w:rPr>
            </w:pPr>
            <w:r w:rsidRPr="008E5680">
              <w:rPr>
                <w:rFonts w:cstheme="minorHAnsi"/>
                <w:b/>
              </w:rPr>
              <w:t>1</w:t>
            </w:r>
          </w:p>
        </w:tc>
        <w:tc>
          <w:tcPr>
            <w:tcW w:w="1787" w:type="dxa"/>
          </w:tcPr>
          <w:p w14:paraId="5AA9D722" w14:textId="77777777" w:rsidR="00FB4478" w:rsidRPr="008E5680" w:rsidRDefault="00FB4478" w:rsidP="00147705">
            <w:pPr>
              <w:spacing w:line="360" w:lineRule="auto"/>
              <w:rPr>
                <w:rFonts w:cstheme="minorHAnsi"/>
                <w:b/>
                <w:color w:val="000000"/>
              </w:rPr>
            </w:pPr>
            <w:r w:rsidRPr="008E5680">
              <w:rPr>
                <w:rFonts w:cstheme="minorHAnsi"/>
                <w:b/>
                <w:color w:val="000000"/>
              </w:rPr>
              <w:t xml:space="preserve">SEKCJA F. MONTAŻ FINANSOWY </w:t>
            </w:r>
          </w:p>
          <w:p w14:paraId="40AF1463" w14:textId="77777777" w:rsidR="00FB4478" w:rsidRPr="008E5680" w:rsidRDefault="00FB4478" w:rsidP="00147705">
            <w:pPr>
              <w:spacing w:line="360" w:lineRule="auto"/>
              <w:rPr>
                <w:rFonts w:cstheme="minorHAnsi"/>
                <w:b/>
                <w:color w:val="000000"/>
              </w:rPr>
            </w:pPr>
            <w:r w:rsidRPr="008E5680">
              <w:rPr>
                <w:rFonts w:cstheme="minorHAnsi"/>
                <w:b/>
                <w:color w:val="000000"/>
              </w:rPr>
              <w:t>PUNKT F.1. ŹRÓDŁA FINANSOWANIA WYDATKÓW</w:t>
            </w:r>
          </w:p>
          <w:p w14:paraId="37F479CA" w14:textId="77777777" w:rsidR="00FB4478" w:rsidRPr="008E5680" w:rsidRDefault="00FB4478" w:rsidP="00147705">
            <w:pPr>
              <w:spacing w:line="360" w:lineRule="auto"/>
              <w:jc w:val="center"/>
              <w:rPr>
                <w:rFonts w:cstheme="minorHAnsi"/>
                <w:b/>
                <w:bCs/>
                <w:iCs/>
              </w:rPr>
            </w:pPr>
          </w:p>
        </w:tc>
        <w:tc>
          <w:tcPr>
            <w:tcW w:w="4942" w:type="dxa"/>
          </w:tcPr>
          <w:p w14:paraId="17ADE472" w14:textId="77777777" w:rsidR="00FB4478" w:rsidRPr="008E5680" w:rsidRDefault="00FB4478" w:rsidP="00147705">
            <w:pPr>
              <w:pStyle w:val="numerowanie"/>
              <w:numPr>
                <w:ilvl w:val="0"/>
                <w:numId w:val="33"/>
              </w:numPr>
              <w:rPr>
                <w:rFonts w:eastAsia="Times New Roman" w:cstheme="minorHAnsi"/>
                <w:szCs w:val="22"/>
                <w:lang w:eastAsia="pl-PL"/>
              </w:rPr>
            </w:pPr>
            <w:r w:rsidRPr="008E5680">
              <w:rPr>
                <w:rFonts w:eastAsia="Times New Roman" w:cstheme="minorHAnsi"/>
                <w:szCs w:val="22"/>
                <w:lang w:eastAsia="pl-PL"/>
              </w:rPr>
              <w:lastRenderedPageBreak/>
              <w:t>uchwała właściwego organu, w przypadku organu jednoosobowego należy złożyć oświadczenie określające zadanie na które przeznaczone są środki finansowe,</w:t>
            </w:r>
          </w:p>
          <w:p w14:paraId="38F10516" w14:textId="77777777" w:rsidR="00FB4478" w:rsidRPr="008E5680" w:rsidRDefault="00FB4478" w:rsidP="00147705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4331" w:type="dxa"/>
          </w:tcPr>
          <w:p w14:paraId="115CFA82" w14:textId="0521B206" w:rsidR="00FB4478" w:rsidRPr="008E5680" w:rsidRDefault="00FB4478" w:rsidP="00147705">
            <w:pPr>
              <w:pStyle w:val="Akapitzlist"/>
              <w:numPr>
                <w:ilvl w:val="0"/>
                <w:numId w:val="33"/>
              </w:numPr>
              <w:spacing w:line="360" w:lineRule="auto"/>
              <w:rPr>
                <w:rFonts w:cstheme="minorHAnsi"/>
              </w:rPr>
            </w:pPr>
            <w:bookmarkStart w:id="2" w:name="_Hlk195768572"/>
            <w:r w:rsidRPr="008E5680">
              <w:rPr>
                <w:rFonts w:eastAsia="Times New Roman" w:cstheme="minorHAnsi"/>
                <w:lang w:eastAsia="pl-PL"/>
              </w:rPr>
              <w:t>uchwała właściwego organu</w:t>
            </w:r>
            <w:r w:rsidRPr="008E5680">
              <w:rPr>
                <w:rFonts w:cstheme="minorHAnsi"/>
                <w:lang w:eastAsia="pl-PL"/>
              </w:rPr>
              <w:t xml:space="preserve"> (nie dotyczy organu jednoosobowego) wraz z podpisanym przez wnioskodawcę oświadczeniem określającym zadanie, na które przeznaczone są środki finansowe</w:t>
            </w:r>
            <w:r w:rsidRPr="008E5680">
              <w:rPr>
                <w:rFonts w:cstheme="minorHAnsi"/>
              </w:rPr>
              <w:t xml:space="preserve"> </w:t>
            </w:r>
            <w:r w:rsidRPr="008E5680">
              <w:rPr>
                <w:rFonts w:cstheme="minorHAnsi"/>
              </w:rPr>
              <w:lastRenderedPageBreak/>
              <w:t>(</w:t>
            </w:r>
            <w:r w:rsidRPr="008E5680">
              <w:rPr>
                <w:rFonts w:cstheme="minorHAnsi"/>
                <w:lang w:eastAsia="pl-PL"/>
              </w:rPr>
              <w:t xml:space="preserve">oświadczenie będzie wymagane w przypadku braku wskazania zadania w uchwale); </w:t>
            </w:r>
            <w:r w:rsidRPr="008E5680">
              <w:rPr>
                <w:rFonts w:cstheme="minorHAnsi"/>
              </w:rPr>
              <w:t xml:space="preserve"> </w:t>
            </w:r>
            <w:bookmarkEnd w:id="2"/>
          </w:p>
        </w:tc>
        <w:tc>
          <w:tcPr>
            <w:tcW w:w="2348" w:type="dxa"/>
          </w:tcPr>
          <w:p w14:paraId="78B74407" w14:textId="77777777" w:rsidR="00FB4478" w:rsidRPr="008E5680" w:rsidRDefault="00FB4478" w:rsidP="00147705">
            <w:pPr>
              <w:spacing w:line="360" w:lineRule="auto"/>
              <w:rPr>
                <w:rFonts w:cstheme="minorHAnsi"/>
                <w:bCs/>
              </w:rPr>
            </w:pPr>
            <w:r w:rsidRPr="008E5680">
              <w:rPr>
                <w:rFonts w:cstheme="minorHAnsi"/>
                <w:bCs/>
              </w:rPr>
              <w:lastRenderedPageBreak/>
              <w:t xml:space="preserve">Wykreślenie zapisu dotyczącego oświadczenia dla organu jednoosobowego ze względu na błędny zapis. </w:t>
            </w:r>
          </w:p>
          <w:p w14:paraId="29B9B50F" w14:textId="77777777" w:rsidR="00FB4478" w:rsidRPr="008E5680" w:rsidRDefault="00FB4478" w:rsidP="00147705">
            <w:pPr>
              <w:spacing w:line="360" w:lineRule="auto"/>
              <w:rPr>
                <w:rFonts w:cstheme="minorHAnsi"/>
                <w:bCs/>
              </w:rPr>
            </w:pPr>
          </w:p>
          <w:p w14:paraId="5463C54F" w14:textId="77777777" w:rsidR="00FB4478" w:rsidRPr="008E5680" w:rsidRDefault="00FB4478" w:rsidP="00147705">
            <w:pPr>
              <w:spacing w:line="360" w:lineRule="auto"/>
              <w:rPr>
                <w:rFonts w:cstheme="minorHAnsi"/>
                <w:bCs/>
              </w:rPr>
            </w:pPr>
          </w:p>
          <w:p w14:paraId="12953EC5" w14:textId="77777777" w:rsidR="00FB4478" w:rsidRPr="008E5680" w:rsidRDefault="00FB4478" w:rsidP="00147705">
            <w:pPr>
              <w:spacing w:line="360" w:lineRule="auto"/>
              <w:rPr>
                <w:rFonts w:cstheme="minorHAnsi"/>
                <w:bCs/>
              </w:rPr>
            </w:pPr>
          </w:p>
          <w:p w14:paraId="3702F4B7" w14:textId="77777777" w:rsidR="00FB4478" w:rsidRPr="008E5680" w:rsidRDefault="00FB4478" w:rsidP="00147705">
            <w:pPr>
              <w:spacing w:line="360" w:lineRule="auto"/>
              <w:rPr>
                <w:rFonts w:cstheme="minorHAnsi"/>
                <w:bCs/>
              </w:rPr>
            </w:pPr>
          </w:p>
        </w:tc>
      </w:tr>
      <w:tr w:rsidR="00FB4478" w:rsidRPr="008E5680" w14:paraId="148C48F4" w14:textId="77777777" w:rsidTr="00DB0B59">
        <w:tc>
          <w:tcPr>
            <w:tcW w:w="479" w:type="dxa"/>
          </w:tcPr>
          <w:p w14:paraId="3AC9C571" w14:textId="2C2F58E4" w:rsidR="00FB4478" w:rsidRPr="008E5680" w:rsidRDefault="00336841" w:rsidP="00147705">
            <w:pPr>
              <w:spacing w:line="360" w:lineRule="auto"/>
              <w:jc w:val="center"/>
              <w:rPr>
                <w:rFonts w:cstheme="minorHAnsi"/>
                <w:b/>
              </w:rPr>
            </w:pPr>
            <w:r w:rsidRPr="008E5680">
              <w:rPr>
                <w:rFonts w:cstheme="minorHAnsi"/>
                <w:b/>
              </w:rPr>
              <w:lastRenderedPageBreak/>
              <w:t>2</w:t>
            </w:r>
          </w:p>
        </w:tc>
        <w:tc>
          <w:tcPr>
            <w:tcW w:w="1787" w:type="dxa"/>
          </w:tcPr>
          <w:p w14:paraId="38304300" w14:textId="77777777" w:rsidR="00FB4478" w:rsidRPr="008E5680" w:rsidRDefault="00FB4478" w:rsidP="00147705">
            <w:pPr>
              <w:spacing w:line="360" w:lineRule="auto"/>
              <w:rPr>
                <w:rFonts w:cstheme="minorHAnsi"/>
                <w:b/>
                <w:color w:val="000000"/>
              </w:rPr>
            </w:pPr>
            <w:r w:rsidRPr="008E5680">
              <w:rPr>
                <w:rFonts w:cstheme="minorHAnsi"/>
                <w:b/>
                <w:color w:val="000000"/>
              </w:rPr>
              <w:t xml:space="preserve">SEKCJA F. MONTAŻ FINANSOWY </w:t>
            </w:r>
          </w:p>
          <w:p w14:paraId="2E873257" w14:textId="77777777" w:rsidR="00FB4478" w:rsidRPr="008E5680" w:rsidRDefault="00FB4478" w:rsidP="00147705">
            <w:pPr>
              <w:spacing w:line="360" w:lineRule="auto"/>
              <w:rPr>
                <w:rFonts w:cstheme="minorHAnsi"/>
                <w:b/>
                <w:color w:val="000000"/>
              </w:rPr>
            </w:pPr>
            <w:r w:rsidRPr="008E5680">
              <w:rPr>
                <w:rFonts w:cstheme="minorHAnsi"/>
                <w:b/>
                <w:color w:val="000000"/>
              </w:rPr>
              <w:t>PUNKT F.1. ŹRÓDŁA FINANSOWANIA WYDATKÓW</w:t>
            </w:r>
          </w:p>
          <w:p w14:paraId="69A853D2" w14:textId="77777777" w:rsidR="00FB4478" w:rsidRPr="008E5680" w:rsidRDefault="00FB4478" w:rsidP="00147705">
            <w:pPr>
              <w:spacing w:line="360" w:lineRule="auto"/>
              <w:rPr>
                <w:rFonts w:cstheme="minorHAnsi"/>
                <w:b/>
                <w:color w:val="000000"/>
              </w:rPr>
            </w:pPr>
          </w:p>
        </w:tc>
        <w:tc>
          <w:tcPr>
            <w:tcW w:w="4942" w:type="dxa"/>
          </w:tcPr>
          <w:p w14:paraId="13A2F732" w14:textId="77777777" w:rsidR="00FB4478" w:rsidRPr="008E5680" w:rsidRDefault="00FB4478" w:rsidP="00147705">
            <w:pPr>
              <w:pStyle w:val="numerowanie"/>
              <w:numPr>
                <w:ilvl w:val="0"/>
                <w:numId w:val="0"/>
              </w:numPr>
              <w:rPr>
                <w:rFonts w:eastAsia="Times New Roman" w:cstheme="minorHAnsi"/>
                <w:szCs w:val="22"/>
                <w:lang w:eastAsia="pl-PL"/>
              </w:rPr>
            </w:pPr>
            <w:r w:rsidRPr="008E5680">
              <w:rPr>
                <w:rFonts w:eastAsia="Times New Roman" w:cstheme="minorHAnsi"/>
                <w:szCs w:val="22"/>
                <w:lang w:eastAsia="pl-PL"/>
              </w:rPr>
              <w:t>Konieczność przedstawienia dokumentów potwierdzających posiadanie środków na zabezpieczanie wkładu własnego nie dotyczy jednostek samorządu terytorialnego i Górnośląsko-Zagłębiowskiej Metropolii. </w:t>
            </w:r>
          </w:p>
          <w:p w14:paraId="6DF1E67E" w14:textId="77777777" w:rsidR="00FB4478" w:rsidRPr="008E5680" w:rsidRDefault="00FB4478" w:rsidP="00147705">
            <w:pPr>
              <w:pStyle w:val="numerowanie"/>
              <w:numPr>
                <w:ilvl w:val="0"/>
                <w:numId w:val="0"/>
              </w:numPr>
              <w:rPr>
                <w:rFonts w:eastAsia="Times New Roman" w:cstheme="minorHAnsi"/>
                <w:szCs w:val="22"/>
                <w:lang w:eastAsia="pl-PL"/>
              </w:rPr>
            </w:pPr>
            <w:r w:rsidRPr="008E5680">
              <w:rPr>
                <w:rFonts w:eastAsia="Times New Roman" w:cstheme="minorHAnsi"/>
                <w:szCs w:val="22"/>
                <w:lang w:eastAsia="pl-PL"/>
              </w:rPr>
              <w:t>W sytuacji, kiedy wnioskodawcą jest jednostka samorządu terytorialnego lub Górnośląsko-Zagłębiowska Metropolia a partnerem podmiot, który nie jest zwolniony z obowiązku złożenia dokumentów – podmiot ten składa dokumenty potwierdzające posiadanie środków na zabezpieczanie wkładu własnego.  </w:t>
            </w:r>
          </w:p>
          <w:p w14:paraId="79A47BF9" w14:textId="77777777" w:rsidR="00FB4478" w:rsidRPr="008E5680" w:rsidRDefault="00FB4478" w:rsidP="00147705">
            <w:pPr>
              <w:spacing w:line="360" w:lineRule="auto"/>
              <w:ind w:left="360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331" w:type="dxa"/>
          </w:tcPr>
          <w:p w14:paraId="74246BDA" w14:textId="77777777" w:rsidR="00FB4478" w:rsidRPr="008E5680" w:rsidRDefault="00FB4478" w:rsidP="00147705">
            <w:pPr>
              <w:spacing w:line="360" w:lineRule="auto"/>
              <w:contextualSpacing/>
              <w:rPr>
                <w:rFonts w:eastAsia="Times New Roman" w:cstheme="minorHAnsi"/>
                <w:noProof/>
                <w:lang w:eastAsia="pl-PL"/>
              </w:rPr>
            </w:pPr>
            <w:r w:rsidRPr="008E5680">
              <w:rPr>
                <w:rFonts w:eastAsia="Times New Roman" w:cstheme="minorHAnsi"/>
                <w:noProof/>
                <w:lang w:eastAsia="pl-PL"/>
              </w:rPr>
              <w:t>Konieczność przedstawienia dokumentów potwierdzających posiadanie środków na zabezpieczenie wkładu własnego nie dotyczy wnioskodawcy będącego jednostką samorządu terytorialnego lub Górnośląsko-Zagłębiowską Metropolią. </w:t>
            </w:r>
          </w:p>
          <w:p w14:paraId="344A829B" w14:textId="77777777" w:rsidR="00FB4478" w:rsidRPr="008E5680" w:rsidRDefault="00FB4478" w:rsidP="00147705">
            <w:pPr>
              <w:spacing w:line="360" w:lineRule="auto"/>
              <w:contextualSpacing/>
              <w:rPr>
                <w:rFonts w:eastAsia="Times New Roman" w:cstheme="minorHAnsi"/>
                <w:noProof/>
                <w:lang w:eastAsia="pl-PL"/>
              </w:rPr>
            </w:pPr>
            <w:r w:rsidRPr="008E5680">
              <w:rPr>
                <w:rFonts w:eastAsia="Times New Roman" w:cstheme="minorHAnsi"/>
                <w:lang w:eastAsia="pl-PL"/>
              </w:rPr>
              <w:t>W przypadku, jeśli wnioskodawcą nie jest jednostka samorządu terytorialnego lub Górnośląsko-Zagłębiowska Metropolia, natomiast podmioty te są partnerem/partnerami w projekcie, wówczas dokumenty potwierdzające posiadanie środków na zabezpieczenie wkładu własnego przedstawia wnioskodawca oraz partnerzy, jeśli wynika to z montażu finansowego projektu.</w:t>
            </w:r>
          </w:p>
          <w:p w14:paraId="3634F3BF" w14:textId="77777777" w:rsidR="00FB4478" w:rsidRPr="008E5680" w:rsidRDefault="00FB4478" w:rsidP="00147705">
            <w:pPr>
              <w:spacing w:line="36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348" w:type="dxa"/>
          </w:tcPr>
          <w:p w14:paraId="2877BCA2" w14:textId="27F8B7DC" w:rsidR="00FB4478" w:rsidRPr="008E5680" w:rsidRDefault="00FB4478" w:rsidP="00147705">
            <w:pPr>
              <w:spacing w:line="360" w:lineRule="auto"/>
              <w:rPr>
                <w:rFonts w:cstheme="minorHAnsi"/>
                <w:bCs/>
              </w:rPr>
            </w:pPr>
            <w:r w:rsidRPr="008E5680">
              <w:rPr>
                <w:rFonts w:cstheme="minorHAnsi"/>
              </w:rPr>
              <w:t>Konieczność dostosowania zapisów do aktualnego wzoru regulaminu</w:t>
            </w:r>
            <w:r w:rsidR="00C12E3D" w:rsidRPr="008E5680">
              <w:rPr>
                <w:rFonts w:cstheme="minorHAnsi"/>
              </w:rPr>
              <w:t>.</w:t>
            </w:r>
          </w:p>
        </w:tc>
      </w:tr>
    </w:tbl>
    <w:p w14:paraId="5BDE2B60" w14:textId="77777777" w:rsidR="00DB0B59" w:rsidRDefault="00DB0B59" w:rsidP="00DB0B59">
      <w:pPr>
        <w:spacing w:after="0"/>
      </w:pPr>
    </w:p>
    <w:p w14:paraId="1EBD70CE" w14:textId="2B9987EB" w:rsidR="002306E9" w:rsidRDefault="007A0DC0" w:rsidP="00841368">
      <w:pPr>
        <w:rPr>
          <w:b/>
          <w:sz w:val="24"/>
          <w:szCs w:val="24"/>
        </w:rPr>
      </w:pPr>
      <w:r w:rsidRPr="007A0DC0">
        <w:rPr>
          <w:b/>
          <w:sz w:val="24"/>
          <w:szCs w:val="24"/>
        </w:rPr>
        <w:lastRenderedPageBreak/>
        <w:t xml:space="preserve">Rejestr zmian do zał. nr </w:t>
      </w:r>
      <w:r w:rsidR="001527F4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</w:t>
      </w:r>
      <w:r w:rsidR="003C726C">
        <w:rPr>
          <w:b/>
          <w:sz w:val="24"/>
          <w:szCs w:val="24"/>
        </w:rPr>
        <w:t xml:space="preserve">dla </w:t>
      </w:r>
      <w:r w:rsidRPr="007A0DC0">
        <w:rPr>
          <w:b/>
          <w:sz w:val="24"/>
          <w:szCs w:val="24"/>
        </w:rPr>
        <w:t xml:space="preserve">naboru nr </w:t>
      </w:r>
      <w:r w:rsidR="001913B9" w:rsidRPr="001913B9">
        <w:rPr>
          <w:b/>
          <w:sz w:val="24"/>
          <w:szCs w:val="24"/>
        </w:rPr>
        <w:t>FESL.10.09-IZ.01-148/24</w:t>
      </w:r>
    </w:p>
    <w:tbl>
      <w:tblPr>
        <w:tblStyle w:val="Tabela-Siatka"/>
        <w:tblW w:w="13887" w:type="dxa"/>
        <w:tblLook w:val="04A0" w:firstRow="1" w:lastRow="0" w:firstColumn="1" w:lastColumn="0" w:noHBand="0" w:noVBand="1"/>
      </w:tblPr>
      <w:tblGrid>
        <w:gridCol w:w="479"/>
        <w:gridCol w:w="1787"/>
        <w:gridCol w:w="4942"/>
        <w:gridCol w:w="4331"/>
        <w:gridCol w:w="2348"/>
      </w:tblGrid>
      <w:tr w:rsidR="007A0DC0" w:rsidRPr="00085742" w14:paraId="14DDC4E7" w14:textId="77777777" w:rsidTr="00147705">
        <w:tc>
          <w:tcPr>
            <w:tcW w:w="479" w:type="dxa"/>
          </w:tcPr>
          <w:p w14:paraId="43D62E39" w14:textId="77777777" w:rsidR="007A0DC0" w:rsidRPr="00853732" w:rsidRDefault="007A0DC0" w:rsidP="00147705">
            <w:pPr>
              <w:spacing w:after="160" w:line="360" w:lineRule="auto"/>
              <w:rPr>
                <w:b/>
              </w:rPr>
            </w:pPr>
            <w:r w:rsidRPr="00853732">
              <w:rPr>
                <w:b/>
              </w:rPr>
              <w:t>LP</w:t>
            </w:r>
          </w:p>
        </w:tc>
        <w:tc>
          <w:tcPr>
            <w:tcW w:w="1787" w:type="dxa"/>
          </w:tcPr>
          <w:p w14:paraId="0AB81BC0" w14:textId="77777777" w:rsidR="007A0DC0" w:rsidRPr="00853732" w:rsidRDefault="007A0DC0" w:rsidP="00147705">
            <w:pPr>
              <w:spacing w:after="160" w:line="360" w:lineRule="auto"/>
              <w:rPr>
                <w:b/>
              </w:rPr>
            </w:pPr>
            <w:r w:rsidRPr="00853732">
              <w:rPr>
                <w:b/>
              </w:rPr>
              <w:t>Jednostka redakcyjna</w:t>
            </w:r>
          </w:p>
        </w:tc>
        <w:tc>
          <w:tcPr>
            <w:tcW w:w="4942" w:type="dxa"/>
          </w:tcPr>
          <w:p w14:paraId="540D3C76" w14:textId="77777777" w:rsidR="007A0DC0" w:rsidRPr="00853732" w:rsidRDefault="007A0DC0" w:rsidP="00147705">
            <w:pPr>
              <w:spacing w:after="160" w:line="360" w:lineRule="auto"/>
              <w:rPr>
                <w:b/>
              </w:rPr>
            </w:pPr>
            <w:r w:rsidRPr="00853732">
              <w:rPr>
                <w:b/>
              </w:rPr>
              <w:t>Było</w:t>
            </w:r>
          </w:p>
        </w:tc>
        <w:tc>
          <w:tcPr>
            <w:tcW w:w="4331" w:type="dxa"/>
          </w:tcPr>
          <w:p w14:paraId="1AD55F0D" w14:textId="77777777" w:rsidR="007A0DC0" w:rsidRPr="00853732" w:rsidRDefault="007A0DC0" w:rsidP="00147705">
            <w:pPr>
              <w:spacing w:after="160" w:line="360" w:lineRule="auto"/>
              <w:rPr>
                <w:b/>
              </w:rPr>
            </w:pPr>
            <w:r w:rsidRPr="00853732">
              <w:rPr>
                <w:b/>
              </w:rPr>
              <w:t>Jest</w:t>
            </w:r>
          </w:p>
        </w:tc>
        <w:tc>
          <w:tcPr>
            <w:tcW w:w="2348" w:type="dxa"/>
          </w:tcPr>
          <w:p w14:paraId="06AC2395" w14:textId="77777777" w:rsidR="007A0DC0" w:rsidRPr="00853732" w:rsidRDefault="007A0DC0" w:rsidP="00147705">
            <w:pPr>
              <w:spacing w:after="160" w:line="360" w:lineRule="auto"/>
              <w:rPr>
                <w:b/>
              </w:rPr>
            </w:pPr>
            <w:r w:rsidRPr="00853732">
              <w:rPr>
                <w:b/>
              </w:rPr>
              <w:t>Uzasadnienie</w:t>
            </w:r>
          </w:p>
        </w:tc>
      </w:tr>
      <w:tr w:rsidR="007A0DC0" w:rsidRPr="00085742" w14:paraId="3656F689" w14:textId="77777777" w:rsidTr="00147705">
        <w:tc>
          <w:tcPr>
            <w:tcW w:w="479" w:type="dxa"/>
          </w:tcPr>
          <w:p w14:paraId="1AD7871F" w14:textId="77777777" w:rsidR="007A0DC0" w:rsidRPr="00853732" w:rsidRDefault="007A0DC0" w:rsidP="00147705">
            <w:pPr>
              <w:spacing w:after="160" w:line="360" w:lineRule="auto"/>
              <w:rPr>
                <w:b/>
              </w:rPr>
            </w:pPr>
            <w:r w:rsidRPr="00853732">
              <w:rPr>
                <w:b/>
              </w:rPr>
              <w:t>1</w:t>
            </w:r>
          </w:p>
        </w:tc>
        <w:tc>
          <w:tcPr>
            <w:tcW w:w="1787" w:type="dxa"/>
          </w:tcPr>
          <w:p w14:paraId="59676263" w14:textId="72EE534C" w:rsidR="007A0DC0" w:rsidRPr="00853732" w:rsidRDefault="00890953" w:rsidP="00147705">
            <w:pPr>
              <w:spacing w:after="160" w:line="360" w:lineRule="auto"/>
              <w:rPr>
                <w:b/>
              </w:rPr>
            </w:pPr>
            <w:r w:rsidRPr="00853732">
              <w:rPr>
                <w:b/>
              </w:rPr>
              <w:t xml:space="preserve">Załącznik nr </w:t>
            </w:r>
            <w:r w:rsidR="001527F4">
              <w:rPr>
                <w:b/>
              </w:rPr>
              <w:t>5</w:t>
            </w:r>
            <w:r w:rsidRPr="00853732">
              <w:rPr>
                <w:b/>
              </w:rPr>
              <w:t xml:space="preserve"> do Regulaminu wyboru projektów</w:t>
            </w:r>
          </w:p>
        </w:tc>
        <w:tc>
          <w:tcPr>
            <w:tcW w:w="4942" w:type="dxa"/>
          </w:tcPr>
          <w:p w14:paraId="30FD2320" w14:textId="76D8795F" w:rsidR="007A0DC0" w:rsidRPr="00853732" w:rsidRDefault="00E55C27" w:rsidP="00147705">
            <w:pPr>
              <w:spacing w:after="160" w:line="360" w:lineRule="auto"/>
              <w:rPr>
                <w:b/>
              </w:rPr>
            </w:pPr>
            <w:r w:rsidRPr="00853732">
              <w:rPr>
                <w:b/>
              </w:rPr>
              <w:t xml:space="preserve">Załącznik </w:t>
            </w:r>
            <w:r w:rsidR="00523C54">
              <w:rPr>
                <w:b/>
              </w:rPr>
              <w:t xml:space="preserve">nr </w:t>
            </w:r>
            <w:r w:rsidR="001527F4">
              <w:rPr>
                <w:b/>
              </w:rPr>
              <w:t>5</w:t>
            </w:r>
            <w:r w:rsidRPr="00853732">
              <w:rPr>
                <w:b/>
              </w:rPr>
              <w:t xml:space="preserve">a, </w:t>
            </w:r>
            <w:r w:rsidR="001527F4">
              <w:rPr>
                <w:b/>
              </w:rPr>
              <w:t>5</w:t>
            </w:r>
            <w:r w:rsidRPr="00853732">
              <w:rPr>
                <w:b/>
              </w:rPr>
              <w:t xml:space="preserve">b, </w:t>
            </w:r>
            <w:r w:rsidR="001527F4">
              <w:rPr>
                <w:b/>
              </w:rPr>
              <w:t>5</w:t>
            </w:r>
            <w:r w:rsidRPr="00853732">
              <w:rPr>
                <w:b/>
              </w:rPr>
              <w:t>c w brzmieniu dołączonym do regulaminu wyboru projektów</w:t>
            </w:r>
            <w:r w:rsidR="00251BC0">
              <w:rPr>
                <w:b/>
              </w:rPr>
              <w:t xml:space="preserve"> </w:t>
            </w:r>
            <w:r w:rsidR="00251BC0" w:rsidRPr="00853732">
              <w:rPr>
                <w:b/>
              </w:rPr>
              <w:t xml:space="preserve">(wersja </w:t>
            </w:r>
            <w:r w:rsidR="00251BC0">
              <w:rPr>
                <w:b/>
              </w:rPr>
              <w:t>umowy nr 4</w:t>
            </w:r>
            <w:r w:rsidR="00251BC0" w:rsidRPr="00853732">
              <w:rPr>
                <w:b/>
              </w:rPr>
              <w:t>)</w:t>
            </w:r>
            <w:r w:rsidRPr="00853732">
              <w:rPr>
                <w:b/>
              </w:rPr>
              <w:t>.</w:t>
            </w:r>
          </w:p>
        </w:tc>
        <w:tc>
          <w:tcPr>
            <w:tcW w:w="4331" w:type="dxa"/>
          </w:tcPr>
          <w:p w14:paraId="5A519FB5" w14:textId="1B87B4E9" w:rsidR="007A0DC0" w:rsidRPr="00853732" w:rsidRDefault="00C12089" w:rsidP="00147705">
            <w:pPr>
              <w:spacing w:after="160" w:line="360" w:lineRule="auto"/>
              <w:rPr>
                <w:b/>
              </w:rPr>
            </w:pPr>
            <w:r w:rsidRPr="00853732">
              <w:rPr>
                <w:b/>
              </w:rPr>
              <w:t xml:space="preserve">Załącznik </w:t>
            </w:r>
            <w:r w:rsidR="00523C54">
              <w:rPr>
                <w:b/>
              </w:rPr>
              <w:t xml:space="preserve">nr </w:t>
            </w:r>
            <w:r w:rsidR="001527F4">
              <w:rPr>
                <w:b/>
              </w:rPr>
              <w:t>5</w:t>
            </w:r>
            <w:r w:rsidRPr="00853732">
              <w:rPr>
                <w:b/>
              </w:rPr>
              <w:t xml:space="preserve"> </w:t>
            </w:r>
            <w:r w:rsidR="00317797" w:rsidRPr="00853732">
              <w:rPr>
                <w:b/>
              </w:rPr>
              <w:t xml:space="preserve">(wersja </w:t>
            </w:r>
            <w:r w:rsidR="00D132E5">
              <w:rPr>
                <w:b/>
              </w:rPr>
              <w:t xml:space="preserve">umowy nr </w:t>
            </w:r>
            <w:r w:rsidR="00317797" w:rsidRPr="00853732">
              <w:rPr>
                <w:b/>
              </w:rPr>
              <w:t xml:space="preserve">6). </w:t>
            </w:r>
          </w:p>
        </w:tc>
        <w:tc>
          <w:tcPr>
            <w:tcW w:w="2348" w:type="dxa"/>
          </w:tcPr>
          <w:p w14:paraId="0868C4EA" w14:textId="6E798F65" w:rsidR="007A0DC0" w:rsidRPr="00853732" w:rsidRDefault="00085742" w:rsidP="00147705">
            <w:pPr>
              <w:spacing w:after="160" w:line="360" w:lineRule="auto"/>
              <w:rPr>
                <w:b/>
              </w:rPr>
            </w:pPr>
            <w:r>
              <w:t>U</w:t>
            </w:r>
            <w:r w:rsidRPr="00085742">
              <w:t xml:space="preserve">sunięcie dokumentów, które nie mają zastosowania w danym naborze ze względu na typ wnioskodawcy. </w:t>
            </w:r>
            <w:r w:rsidR="00317797" w:rsidRPr="00853732">
              <w:rPr>
                <w:bCs/>
              </w:rPr>
              <w:t xml:space="preserve">Aktualizacja </w:t>
            </w:r>
            <w:r w:rsidR="00992C77" w:rsidRPr="00853732">
              <w:rPr>
                <w:bCs/>
              </w:rPr>
              <w:t>załą</w:t>
            </w:r>
            <w:r w:rsidR="00A57849" w:rsidRPr="00853732">
              <w:rPr>
                <w:bCs/>
              </w:rPr>
              <w:t xml:space="preserve">cznika </w:t>
            </w:r>
            <w:r w:rsidR="00992C77" w:rsidRPr="00853732">
              <w:rPr>
                <w:bCs/>
              </w:rPr>
              <w:t>zgodnie</w:t>
            </w:r>
            <w:r w:rsidR="00A57849" w:rsidRPr="00853732">
              <w:rPr>
                <w:bCs/>
              </w:rPr>
              <w:t xml:space="preserve"> ze wzorem przyjętym uchwałą</w:t>
            </w:r>
            <w:r w:rsidR="00A57849" w:rsidRPr="00853732">
              <w:rPr>
                <w:b/>
              </w:rPr>
              <w:t xml:space="preserve"> </w:t>
            </w:r>
            <w:r w:rsidR="00E31531" w:rsidRPr="00853732">
              <w:rPr>
                <w:bCs/>
              </w:rPr>
              <w:t>nr 1766/102/VII/2025 Zarządu Województwa Śląskiego z dnia 13 sierpnia 2025 r.</w:t>
            </w:r>
          </w:p>
        </w:tc>
      </w:tr>
    </w:tbl>
    <w:p w14:paraId="7EEB69DF" w14:textId="77777777" w:rsidR="007A0DC0" w:rsidRPr="00841368" w:rsidRDefault="007A0DC0" w:rsidP="00841368">
      <w:pPr>
        <w:rPr>
          <w:b/>
          <w:sz w:val="24"/>
          <w:szCs w:val="24"/>
        </w:rPr>
      </w:pPr>
    </w:p>
    <w:sectPr w:rsidR="007A0DC0" w:rsidRPr="00841368" w:rsidSect="00BC1389">
      <w:headerReference w:type="default" r:id="rId14"/>
      <w:footerReference w:type="default" r:id="rId15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F25AF" w14:textId="77777777" w:rsidR="003E48FE" w:rsidRDefault="003E48FE" w:rsidP="00BC1389">
      <w:pPr>
        <w:spacing w:after="0" w:line="240" w:lineRule="auto"/>
      </w:pPr>
      <w:r>
        <w:separator/>
      </w:r>
    </w:p>
  </w:endnote>
  <w:endnote w:type="continuationSeparator" w:id="0">
    <w:p w14:paraId="6BBAC008" w14:textId="77777777" w:rsidR="003E48FE" w:rsidRDefault="003E48FE" w:rsidP="00BC1389">
      <w:pPr>
        <w:spacing w:after="0" w:line="240" w:lineRule="auto"/>
      </w:pPr>
      <w:r>
        <w:continuationSeparator/>
      </w:r>
    </w:p>
  </w:endnote>
  <w:endnote w:type="continuationNotice" w:id="1">
    <w:p w14:paraId="3BB15E72" w14:textId="77777777" w:rsidR="003E48FE" w:rsidRDefault="003E48F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9820243"/>
      <w:docPartObj>
        <w:docPartGallery w:val="Page Numbers (Bottom of Page)"/>
        <w:docPartUnique/>
      </w:docPartObj>
    </w:sdtPr>
    <w:sdtEndPr/>
    <w:sdtContent>
      <w:p w14:paraId="35B82FAC" w14:textId="66D8052A" w:rsidR="00B053B7" w:rsidRDefault="00B053B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2D08">
          <w:rPr>
            <w:noProof/>
          </w:rPr>
          <w:t>1</w:t>
        </w:r>
        <w:r>
          <w:fldChar w:fldCharType="end"/>
        </w:r>
      </w:p>
    </w:sdtContent>
  </w:sdt>
  <w:p w14:paraId="0A590A7F" w14:textId="77777777" w:rsidR="00B053B7" w:rsidRDefault="00B053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A1479E" w14:textId="77777777" w:rsidR="003E48FE" w:rsidRDefault="003E48FE" w:rsidP="00BC1389">
      <w:pPr>
        <w:spacing w:after="0" w:line="240" w:lineRule="auto"/>
      </w:pPr>
      <w:r>
        <w:separator/>
      </w:r>
    </w:p>
  </w:footnote>
  <w:footnote w:type="continuationSeparator" w:id="0">
    <w:p w14:paraId="3A6A7D90" w14:textId="77777777" w:rsidR="003E48FE" w:rsidRDefault="003E48FE" w:rsidP="00BC1389">
      <w:pPr>
        <w:spacing w:after="0" w:line="240" w:lineRule="auto"/>
      </w:pPr>
      <w:r>
        <w:continuationSeparator/>
      </w:r>
    </w:p>
  </w:footnote>
  <w:footnote w:type="continuationNotice" w:id="1">
    <w:p w14:paraId="4F0D8486" w14:textId="77777777" w:rsidR="003E48FE" w:rsidRDefault="003E48F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8509F" w14:textId="4156D9AC" w:rsidR="00841368" w:rsidRDefault="00841368" w:rsidP="00841368">
    <w:pPr>
      <w:pStyle w:val="Nagwek"/>
      <w:jc w:val="center"/>
    </w:pPr>
    <w:r>
      <w:rPr>
        <w:noProof/>
        <w:lang w:eastAsia="pl-PL"/>
      </w:rPr>
      <w:drawing>
        <wp:inline distT="0" distB="0" distL="0" distR="0" wp14:anchorId="3BE96537" wp14:editId="7E66B59F">
          <wp:extent cx="5753100" cy="381000"/>
          <wp:effectExtent l="0" t="0" r="0" b="0"/>
          <wp:docPr id="7" name="Obraz 7" descr="Zestaw logotypów programu Fundusze Europejskie dla Śląskiego 2021-2027. Od lewej: logo Funduszy Europejskich z dopiskiem &quot;Fundusze Europejskie dla Śląskiego&quot;, barwy Rzeczpospolitej z dopiskiem &quot;Rzeczpospolita Polska&quot;, flaga Unii Europejskiej z dopiskiem &quot;Dofinansowane przez Unię Europejską&quot; oraz herb województwa śląskiego z dopiskiem &quot;Województwo Śląskie&quot;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wodnioka\AppData\Local\Microsoft\Windows\INetCache\Content.MSO\81FFD807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multilevel"/>
    <w:tmpl w:val="1FCE7F10"/>
    <w:lvl w:ilvl="0">
      <w:start w:val="1"/>
      <w:numFmt w:val="decimal"/>
      <w:lvlText w:val="%1."/>
      <w:lvlJc w:val="left"/>
      <w:pPr>
        <w:tabs>
          <w:tab w:val="num" w:pos="757"/>
        </w:tabs>
        <w:ind w:left="757" w:hanging="397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" w15:restartNumberingAfterBreak="0">
    <w:nsid w:val="000F7796"/>
    <w:multiLevelType w:val="hybridMultilevel"/>
    <w:tmpl w:val="4538CF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8B760A"/>
    <w:multiLevelType w:val="hybridMultilevel"/>
    <w:tmpl w:val="6360CE6E"/>
    <w:lvl w:ilvl="0" w:tplc="886C10D6">
      <w:start w:val="1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57160C7"/>
    <w:multiLevelType w:val="multilevel"/>
    <w:tmpl w:val="6F96428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1"/>
      <w:numFmt w:val="decimal"/>
      <w:lvlText w:val="%5."/>
      <w:lvlJc w:val="left"/>
      <w:pPr>
        <w:tabs>
          <w:tab w:val="num" w:pos="3277"/>
        </w:tabs>
        <w:ind w:left="3277" w:hanging="397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4" w15:restartNumberingAfterBreak="0">
    <w:nsid w:val="07516C7A"/>
    <w:multiLevelType w:val="hybridMultilevel"/>
    <w:tmpl w:val="A822CF32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F57781"/>
    <w:multiLevelType w:val="hybridMultilevel"/>
    <w:tmpl w:val="847865C0"/>
    <w:lvl w:ilvl="0" w:tplc="0415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39408A"/>
    <w:multiLevelType w:val="hybridMultilevel"/>
    <w:tmpl w:val="281878B4"/>
    <w:lvl w:ilvl="0" w:tplc="36C230D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FA0971"/>
    <w:multiLevelType w:val="hybridMultilevel"/>
    <w:tmpl w:val="F8BAA8E8"/>
    <w:lvl w:ilvl="0" w:tplc="8E70DAC6">
      <w:start w:val="2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DA27B6"/>
    <w:multiLevelType w:val="hybridMultilevel"/>
    <w:tmpl w:val="3412E6B8"/>
    <w:lvl w:ilvl="0" w:tplc="0415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3F52A0"/>
    <w:multiLevelType w:val="hybridMultilevel"/>
    <w:tmpl w:val="382C4AB2"/>
    <w:lvl w:ilvl="0" w:tplc="AB24387E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2E0DC2"/>
    <w:multiLevelType w:val="hybridMultilevel"/>
    <w:tmpl w:val="64EAE34C"/>
    <w:lvl w:ilvl="0" w:tplc="53125F8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3654F3"/>
    <w:multiLevelType w:val="hybridMultilevel"/>
    <w:tmpl w:val="386CD89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8F40711"/>
    <w:multiLevelType w:val="hybridMultilevel"/>
    <w:tmpl w:val="3EAE1A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D7717A"/>
    <w:multiLevelType w:val="hybridMultilevel"/>
    <w:tmpl w:val="051430D8"/>
    <w:lvl w:ilvl="0" w:tplc="041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606BE0"/>
    <w:multiLevelType w:val="hybridMultilevel"/>
    <w:tmpl w:val="9806A722"/>
    <w:lvl w:ilvl="0" w:tplc="53125F8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7B4379"/>
    <w:multiLevelType w:val="hybridMultilevel"/>
    <w:tmpl w:val="7FC4FA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5F3675"/>
    <w:multiLevelType w:val="hybridMultilevel"/>
    <w:tmpl w:val="D50483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FC4EB6"/>
    <w:multiLevelType w:val="hybridMultilevel"/>
    <w:tmpl w:val="521E9BCE"/>
    <w:lvl w:ilvl="0" w:tplc="AD0C36F4">
      <w:start w:val="1"/>
      <w:numFmt w:val="decimal"/>
      <w:lvlText w:val="%1."/>
      <w:lvlJc w:val="left"/>
      <w:pPr>
        <w:ind w:left="720" w:hanging="360"/>
      </w:pPr>
    </w:lvl>
    <w:lvl w:ilvl="1" w:tplc="9814BF76">
      <w:start w:val="1"/>
      <w:numFmt w:val="decimal"/>
      <w:lvlText w:val="%2)"/>
      <w:lvlJc w:val="left"/>
      <w:pPr>
        <w:ind w:left="1440" w:hanging="360"/>
      </w:pPr>
      <w:rPr>
        <w:i w:val="0"/>
      </w:rPr>
    </w:lvl>
    <w:lvl w:ilvl="2" w:tplc="1420707C">
      <w:start w:val="1"/>
      <w:numFmt w:val="lowerRoman"/>
      <w:lvlText w:val="%3."/>
      <w:lvlJc w:val="right"/>
      <w:pPr>
        <w:ind w:left="2160" w:hanging="180"/>
      </w:pPr>
    </w:lvl>
    <w:lvl w:ilvl="3" w:tplc="E038449E">
      <w:start w:val="1"/>
      <w:numFmt w:val="decimal"/>
      <w:lvlText w:val="%4."/>
      <w:lvlJc w:val="left"/>
      <w:pPr>
        <w:ind w:left="2880" w:hanging="360"/>
      </w:pPr>
    </w:lvl>
    <w:lvl w:ilvl="4" w:tplc="B3B8268A">
      <w:start w:val="1"/>
      <w:numFmt w:val="lowerLetter"/>
      <w:lvlText w:val="%5."/>
      <w:lvlJc w:val="left"/>
      <w:pPr>
        <w:ind w:left="3600" w:hanging="360"/>
      </w:pPr>
    </w:lvl>
    <w:lvl w:ilvl="5" w:tplc="E1C6110E">
      <w:start w:val="1"/>
      <w:numFmt w:val="lowerRoman"/>
      <w:lvlText w:val="%6."/>
      <w:lvlJc w:val="right"/>
      <w:pPr>
        <w:ind w:left="4320" w:hanging="180"/>
      </w:pPr>
    </w:lvl>
    <w:lvl w:ilvl="6" w:tplc="984ABB08">
      <w:start w:val="1"/>
      <w:numFmt w:val="decimal"/>
      <w:lvlText w:val="%7."/>
      <w:lvlJc w:val="left"/>
      <w:pPr>
        <w:ind w:left="5040" w:hanging="360"/>
      </w:pPr>
    </w:lvl>
    <w:lvl w:ilvl="7" w:tplc="CA723212">
      <w:start w:val="1"/>
      <w:numFmt w:val="lowerLetter"/>
      <w:lvlText w:val="%8."/>
      <w:lvlJc w:val="left"/>
      <w:pPr>
        <w:ind w:left="5760" w:hanging="360"/>
      </w:pPr>
    </w:lvl>
    <w:lvl w:ilvl="8" w:tplc="391E9C9C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3E2999"/>
    <w:multiLevelType w:val="hybridMultilevel"/>
    <w:tmpl w:val="0E8A4306"/>
    <w:lvl w:ilvl="0" w:tplc="AB24387E">
      <w:start w:val="1"/>
      <w:numFmt w:val="bullet"/>
      <w:lvlText w:val="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88F79C8"/>
    <w:multiLevelType w:val="hybridMultilevel"/>
    <w:tmpl w:val="D80E24BC"/>
    <w:lvl w:ilvl="0" w:tplc="041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ED1F71"/>
    <w:multiLevelType w:val="hybridMultilevel"/>
    <w:tmpl w:val="BEF077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2F7C03"/>
    <w:multiLevelType w:val="hybridMultilevel"/>
    <w:tmpl w:val="91EEC79E"/>
    <w:lvl w:ilvl="0" w:tplc="17B4B962">
      <w:start w:val="14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436E1FB8"/>
    <w:multiLevelType w:val="multilevel"/>
    <w:tmpl w:val="EC94A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7E56069"/>
    <w:multiLevelType w:val="hybridMultilevel"/>
    <w:tmpl w:val="4580C572"/>
    <w:lvl w:ilvl="0" w:tplc="5B985F52">
      <w:start w:val="1"/>
      <w:numFmt w:val="bullet"/>
      <w:pStyle w:val="numerowanie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D4253A"/>
    <w:multiLevelType w:val="hybridMultilevel"/>
    <w:tmpl w:val="DCD8F064"/>
    <w:lvl w:ilvl="0" w:tplc="AD7E476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EB14A2"/>
    <w:multiLevelType w:val="hybridMultilevel"/>
    <w:tmpl w:val="11E279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03D60F1"/>
    <w:multiLevelType w:val="hybridMultilevel"/>
    <w:tmpl w:val="9D5C3F5C"/>
    <w:lvl w:ilvl="0" w:tplc="2B3AD9E0">
      <w:start w:val="14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6C6283"/>
    <w:multiLevelType w:val="hybridMultilevel"/>
    <w:tmpl w:val="29AAA846"/>
    <w:lvl w:ilvl="0" w:tplc="DD328274">
      <w:start w:val="21"/>
      <w:numFmt w:val="decimal"/>
      <w:lvlText w:val="%1)"/>
      <w:lvlJc w:val="left"/>
      <w:pPr>
        <w:ind w:left="108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15E1E3A"/>
    <w:multiLevelType w:val="hybridMultilevel"/>
    <w:tmpl w:val="2B888FBA"/>
    <w:lvl w:ilvl="0" w:tplc="1868A786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B4B6692"/>
    <w:multiLevelType w:val="multilevel"/>
    <w:tmpl w:val="75A49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6E74244"/>
    <w:multiLevelType w:val="hybridMultilevel"/>
    <w:tmpl w:val="CDF85BAA"/>
    <w:lvl w:ilvl="0" w:tplc="AB24387E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062F0E"/>
    <w:multiLevelType w:val="hybridMultilevel"/>
    <w:tmpl w:val="08CE235A"/>
    <w:lvl w:ilvl="0" w:tplc="B1A0B8E8">
      <w:start w:val="1"/>
      <w:numFmt w:val="decimal"/>
      <w:lvlText w:val="%1."/>
      <w:lvlJc w:val="left"/>
      <w:pPr>
        <w:ind w:left="1075" w:hanging="360"/>
      </w:pPr>
      <w:rPr>
        <w:rFonts w:asciiTheme="minorHAnsi" w:eastAsiaTheme="minorHAnsi" w:hAnsiTheme="minorHAnsi" w:cstheme="minorHAnsi"/>
        <w:b/>
        <w:bCs w:val="0"/>
      </w:rPr>
    </w:lvl>
    <w:lvl w:ilvl="1" w:tplc="0415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32" w15:restartNumberingAfterBreak="0">
    <w:nsid w:val="7F0A7FD1"/>
    <w:multiLevelType w:val="hybridMultilevel"/>
    <w:tmpl w:val="7FC4FA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7"/>
  </w:num>
  <w:num w:numId="3">
    <w:abstractNumId w:val="21"/>
  </w:num>
  <w:num w:numId="4">
    <w:abstractNumId w:val="26"/>
  </w:num>
  <w:num w:numId="5">
    <w:abstractNumId w:val="3"/>
  </w:num>
  <w:num w:numId="6">
    <w:abstractNumId w:val="20"/>
  </w:num>
  <w:num w:numId="7">
    <w:abstractNumId w:val="7"/>
  </w:num>
  <w:num w:numId="8">
    <w:abstractNumId w:val="27"/>
  </w:num>
  <w:num w:numId="9">
    <w:abstractNumId w:val="1"/>
  </w:num>
  <w:num w:numId="10">
    <w:abstractNumId w:val="9"/>
  </w:num>
  <w:num w:numId="11">
    <w:abstractNumId w:val="22"/>
  </w:num>
  <w:num w:numId="12">
    <w:abstractNumId w:val="12"/>
  </w:num>
  <w:num w:numId="13">
    <w:abstractNumId w:val="16"/>
  </w:num>
  <w:num w:numId="14">
    <w:abstractNumId w:val="4"/>
  </w:num>
  <w:num w:numId="15">
    <w:abstractNumId w:val="25"/>
  </w:num>
  <w:num w:numId="16">
    <w:abstractNumId w:val="10"/>
  </w:num>
  <w:num w:numId="17">
    <w:abstractNumId w:val="28"/>
  </w:num>
  <w:num w:numId="18">
    <w:abstractNumId w:val="32"/>
  </w:num>
  <w:num w:numId="19">
    <w:abstractNumId w:val="15"/>
  </w:num>
  <w:num w:numId="20">
    <w:abstractNumId w:val="31"/>
  </w:num>
  <w:num w:numId="21">
    <w:abstractNumId w:val="24"/>
  </w:num>
  <w:num w:numId="22">
    <w:abstractNumId w:val="29"/>
  </w:num>
  <w:num w:numId="23">
    <w:abstractNumId w:val="23"/>
  </w:num>
  <w:num w:numId="24">
    <w:abstractNumId w:val="30"/>
  </w:num>
  <w:num w:numId="25">
    <w:abstractNumId w:val="6"/>
  </w:num>
  <w:num w:numId="26">
    <w:abstractNumId w:val="14"/>
  </w:num>
  <w:num w:numId="27">
    <w:abstractNumId w:val="13"/>
  </w:num>
  <w:num w:numId="28">
    <w:abstractNumId w:val="19"/>
  </w:num>
  <w:num w:numId="29">
    <w:abstractNumId w:val="11"/>
  </w:num>
  <w:num w:numId="30">
    <w:abstractNumId w:val="8"/>
  </w:num>
  <w:num w:numId="31">
    <w:abstractNumId w:val="2"/>
  </w:num>
  <w:num w:numId="32">
    <w:abstractNumId w:val="5"/>
  </w:num>
  <w:num w:numId="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389"/>
    <w:rsid w:val="000232F6"/>
    <w:rsid w:val="000273DA"/>
    <w:rsid w:val="000358E5"/>
    <w:rsid w:val="00047FF1"/>
    <w:rsid w:val="00051053"/>
    <w:rsid w:val="00052C72"/>
    <w:rsid w:val="000540D9"/>
    <w:rsid w:val="0006399D"/>
    <w:rsid w:val="00064D2C"/>
    <w:rsid w:val="00076AC3"/>
    <w:rsid w:val="00077D45"/>
    <w:rsid w:val="00080CAD"/>
    <w:rsid w:val="00085742"/>
    <w:rsid w:val="0009000F"/>
    <w:rsid w:val="00092A56"/>
    <w:rsid w:val="00094AAC"/>
    <w:rsid w:val="00096AFF"/>
    <w:rsid w:val="000A6426"/>
    <w:rsid w:val="000B0D08"/>
    <w:rsid w:val="000D4A68"/>
    <w:rsid w:val="000D5F9D"/>
    <w:rsid w:val="000D6EFC"/>
    <w:rsid w:val="000E375E"/>
    <w:rsid w:val="000E58E7"/>
    <w:rsid w:val="000F0280"/>
    <w:rsid w:val="0010235E"/>
    <w:rsid w:val="00107E20"/>
    <w:rsid w:val="00136B86"/>
    <w:rsid w:val="00147705"/>
    <w:rsid w:val="00150850"/>
    <w:rsid w:val="001527F4"/>
    <w:rsid w:val="001559BB"/>
    <w:rsid w:val="00155A5D"/>
    <w:rsid w:val="00162B26"/>
    <w:rsid w:val="00162F6D"/>
    <w:rsid w:val="00163BF5"/>
    <w:rsid w:val="00165283"/>
    <w:rsid w:val="00172648"/>
    <w:rsid w:val="00180890"/>
    <w:rsid w:val="001865F9"/>
    <w:rsid w:val="0018694D"/>
    <w:rsid w:val="001913B9"/>
    <w:rsid w:val="001A5429"/>
    <w:rsid w:val="001B27BA"/>
    <w:rsid w:val="001C5C11"/>
    <w:rsid w:val="001D443F"/>
    <w:rsid w:val="001D7AE0"/>
    <w:rsid w:val="001E11C0"/>
    <w:rsid w:val="001E3721"/>
    <w:rsid w:val="001E6B57"/>
    <w:rsid w:val="001F04C3"/>
    <w:rsid w:val="001F27FC"/>
    <w:rsid w:val="001F4AB5"/>
    <w:rsid w:val="00203EF2"/>
    <w:rsid w:val="00212E07"/>
    <w:rsid w:val="00216789"/>
    <w:rsid w:val="002306E9"/>
    <w:rsid w:val="00230FE9"/>
    <w:rsid w:val="00231E82"/>
    <w:rsid w:val="00237C64"/>
    <w:rsid w:val="002417D9"/>
    <w:rsid w:val="002512AC"/>
    <w:rsid w:val="00251BC0"/>
    <w:rsid w:val="00257F5A"/>
    <w:rsid w:val="0027403A"/>
    <w:rsid w:val="0028333A"/>
    <w:rsid w:val="00283F3C"/>
    <w:rsid w:val="00287249"/>
    <w:rsid w:val="00290F43"/>
    <w:rsid w:val="002935DA"/>
    <w:rsid w:val="002B5444"/>
    <w:rsid w:val="002C1DB7"/>
    <w:rsid w:val="002D461F"/>
    <w:rsid w:val="002F4421"/>
    <w:rsid w:val="00307B6A"/>
    <w:rsid w:val="00317797"/>
    <w:rsid w:val="00317BEC"/>
    <w:rsid w:val="00321203"/>
    <w:rsid w:val="003212F4"/>
    <w:rsid w:val="00333F4C"/>
    <w:rsid w:val="00336841"/>
    <w:rsid w:val="00337325"/>
    <w:rsid w:val="0034603E"/>
    <w:rsid w:val="0035251C"/>
    <w:rsid w:val="00353AFD"/>
    <w:rsid w:val="00355FE6"/>
    <w:rsid w:val="003650DA"/>
    <w:rsid w:val="00384804"/>
    <w:rsid w:val="003A2006"/>
    <w:rsid w:val="003C726C"/>
    <w:rsid w:val="003C757D"/>
    <w:rsid w:val="003D1C44"/>
    <w:rsid w:val="003D651F"/>
    <w:rsid w:val="003E0A9E"/>
    <w:rsid w:val="003E48FE"/>
    <w:rsid w:val="003E4E63"/>
    <w:rsid w:val="00400325"/>
    <w:rsid w:val="00412BA2"/>
    <w:rsid w:val="00412E7C"/>
    <w:rsid w:val="00414387"/>
    <w:rsid w:val="00421323"/>
    <w:rsid w:val="00461FB2"/>
    <w:rsid w:val="00472E00"/>
    <w:rsid w:val="00490ECE"/>
    <w:rsid w:val="004A4FB6"/>
    <w:rsid w:val="004A6B46"/>
    <w:rsid w:val="004B0117"/>
    <w:rsid w:val="004B0C21"/>
    <w:rsid w:val="004B138F"/>
    <w:rsid w:val="004B4148"/>
    <w:rsid w:val="004B49BA"/>
    <w:rsid w:val="004D07AC"/>
    <w:rsid w:val="004D21D7"/>
    <w:rsid w:val="004E7ED3"/>
    <w:rsid w:val="004F6B9D"/>
    <w:rsid w:val="005003F2"/>
    <w:rsid w:val="00500AAE"/>
    <w:rsid w:val="00502428"/>
    <w:rsid w:val="00512B1F"/>
    <w:rsid w:val="00523C54"/>
    <w:rsid w:val="00534613"/>
    <w:rsid w:val="00536235"/>
    <w:rsid w:val="005529F1"/>
    <w:rsid w:val="005C05E5"/>
    <w:rsid w:val="005C17EE"/>
    <w:rsid w:val="005C25BB"/>
    <w:rsid w:val="005E2AEE"/>
    <w:rsid w:val="005E3023"/>
    <w:rsid w:val="005F2042"/>
    <w:rsid w:val="0061386A"/>
    <w:rsid w:val="00617B88"/>
    <w:rsid w:val="00626520"/>
    <w:rsid w:val="00660905"/>
    <w:rsid w:val="00664509"/>
    <w:rsid w:val="00670835"/>
    <w:rsid w:val="0067168B"/>
    <w:rsid w:val="00687A35"/>
    <w:rsid w:val="006911E3"/>
    <w:rsid w:val="006A0032"/>
    <w:rsid w:val="006A5E5E"/>
    <w:rsid w:val="006A65A6"/>
    <w:rsid w:val="006A6BFB"/>
    <w:rsid w:val="006B0C6F"/>
    <w:rsid w:val="006C44DD"/>
    <w:rsid w:val="006C6731"/>
    <w:rsid w:val="006D05D7"/>
    <w:rsid w:val="006D2504"/>
    <w:rsid w:val="006E33E5"/>
    <w:rsid w:val="006F0E9B"/>
    <w:rsid w:val="006F1A9C"/>
    <w:rsid w:val="006F3CB3"/>
    <w:rsid w:val="006F739B"/>
    <w:rsid w:val="00700F1C"/>
    <w:rsid w:val="00701885"/>
    <w:rsid w:val="0071176A"/>
    <w:rsid w:val="00720AAC"/>
    <w:rsid w:val="00734106"/>
    <w:rsid w:val="00735101"/>
    <w:rsid w:val="007378B8"/>
    <w:rsid w:val="0074250E"/>
    <w:rsid w:val="007436B8"/>
    <w:rsid w:val="007501C9"/>
    <w:rsid w:val="007521A5"/>
    <w:rsid w:val="00767F33"/>
    <w:rsid w:val="00771091"/>
    <w:rsid w:val="00774950"/>
    <w:rsid w:val="007812AF"/>
    <w:rsid w:val="00790E37"/>
    <w:rsid w:val="007A0DC0"/>
    <w:rsid w:val="007A347E"/>
    <w:rsid w:val="007B47B8"/>
    <w:rsid w:val="007C5A5B"/>
    <w:rsid w:val="007D12EC"/>
    <w:rsid w:val="007D7668"/>
    <w:rsid w:val="007E1964"/>
    <w:rsid w:val="007E4523"/>
    <w:rsid w:val="0080002B"/>
    <w:rsid w:val="00806DC2"/>
    <w:rsid w:val="008173B0"/>
    <w:rsid w:val="00823C88"/>
    <w:rsid w:val="00830B03"/>
    <w:rsid w:val="00835DFE"/>
    <w:rsid w:val="00841368"/>
    <w:rsid w:val="00842DDA"/>
    <w:rsid w:val="0084636B"/>
    <w:rsid w:val="00846DE7"/>
    <w:rsid w:val="00852BAD"/>
    <w:rsid w:val="00853732"/>
    <w:rsid w:val="00861CDF"/>
    <w:rsid w:val="00872CF5"/>
    <w:rsid w:val="008748E3"/>
    <w:rsid w:val="00877591"/>
    <w:rsid w:val="00882FEE"/>
    <w:rsid w:val="00890953"/>
    <w:rsid w:val="00894C58"/>
    <w:rsid w:val="008A59BE"/>
    <w:rsid w:val="008B0D25"/>
    <w:rsid w:val="008B5E71"/>
    <w:rsid w:val="008C48EC"/>
    <w:rsid w:val="008C6044"/>
    <w:rsid w:val="008D0CB2"/>
    <w:rsid w:val="008D6AAF"/>
    <w:rsid w:val="008E10BD"/>
    <w:rsid w:val="008E5680"/>
    <w:rsid w:val="008F2D08"/>
    <w:rsid w:val="00900083"/>
    <w:rsid w:val="00905CFE"/>
    <w:rsid w:val="009125CC"/>
    <w:rsid w:val="0091439C"/>
    <w:rsid w:val="0092359C"/>
    <w:rsid w:val="00923901"/>
    <w:rsid w:val="009307F1"/>
    <w:rsid w:val="00936FDE"/>
    <w:rsid w:val="00952EE9"/>
    <w:rsid w:val="009543EB"/>
    <w:rsid w:val="009545B8"/>
    <w:rsid w:val="009567B3"/>
    <w:rsid w:val="00963ED4"/>
    <w:rsid w:val="00967E38"/>
    <w:rsid w:val="00984411"/>
    <w:rsid w:val="00992C77"/>
    <w:rsid w:val="0099780E"/>
    <w:rsid w:val="009B6611"/>
    <w:rsid w:val="009C319C"/>
    <w:rsid w:val="009D5B2E"/>
    <w:rsid w:val="009D6CD2"/>
    <w:rsid w:val="00A0399E"/>
    <w:rsid w:val="00A045FF"/>
    <w:rsid w:val="00A04EF6"/>
    <w:rsid w:val="00A06F77"/>
    <w:rsid w:val="00A078DB"/>
    <w:rsid w:val="00A16DEE"/>
    <w:rsid w:val="00A17035"/>
    <w:rsid w:val="00A328A8"/>
    <w:rsid w:val="00A45281"/>
    <w:rsid w:val="00A455E6"/>
    <w:rsid w:val="00A52F65"/>
    <w:rsid w:val="00A540A9"/>
    <w:rsid w:val="00A57849"/>
    <w:rsid w:val="00A61275"/>
    <w:rsid w:val="00A67DC1"/>
    <w:rsid w:val="00A85134"/>
    <w:rsid w:val="00A86A34"/>
    <w:rsid w:val="00A90D75"/>
    <w:rsid w:val="00A94C77"/>
    <w:rsid w:val="00AB479F"/>
    <w:rsid w:val="00AB4F0F"/>
    <w:rsid w:val="00AD7C18"/>
    <w:rsid w:val="00AE1078"/>
    <w:rsid w:val="00AE7CC3"/>
    <w:rsid w:val="00B053B7"/>
    <w:rsid w:val="00B060C3"/>
    <w:rsid w:val="00B44560"/>
    <w:rsid w:val="00B6610B"/>
    <w:rsid w:val="00B767FE"/>
    <w:rsid w:val="00B82C2D"/>
    <w:rsid w:val="00B87C90"/>
    <w:rsid w:val="00BB45CA"/>
    <w:rsid w:val="00BB5644"/>
    <w:rsid w:val="00BB76A7"/>
    <w:rsid w:val="00BB7E0F"/>
    <w:rsid w:val="00BC057A"/>
    <w:rsid w:val="00BC0991"/>
    <w:rsid w:val="00BC1389"/>
    <w:rsid w:val="00BD2A60"/>
    <w:rsid w:val="00BD47AB"/>
    <w:rsid w:val="00BD7C3C"/>
    <w:rsid w:val="00BE3166"/>
    <w:rsid w:val="00BE42C3"/>
    <w:rsid w:val="00BE70F0"/>
    <w:rsid w:val="00BF5300"/>
    <w:rsid w:val="00BF6FE8"/>
    <w:rsid w:val="00C12089"/>
    <w:rsid w:val="00C12E3D"/>
    <w:rsid w:val="00C22949"/>
    <w:rsid w:val="00C23E7A"/>
    <w:rsid w:val="00C35F7C"/>
    <w:rsid w:val="00C530AD"/>
    <w:rsid w:val="00C5541F"/>
    <w:rsid w:val="00C634D1"/>
    <w:rsid w:val="00C7337B"/>
    <w:rsid w:val="00C772B2"/>
    <w:rsid w:val="00C97CCB"/>
    <w:rsid w:val="00CA1697"/>
    <w:rsid w:val="00CA4872"/>
    <w:rsid w:val="00CE1194"/>
    <w:rsid w:val="00D132E5"/>
    <w:rsid w:val="00D251FC"/>
    <w:rsid w:val="00D30073"/>
    <w:rsid w:val="00D553F5"/>
    <w:rsid w:val="00D64205"/>
    <w:rsid w:val="00D9177B"/>
    <w:rsid w:val="00D934A9"/>
    <w:rsid w:val="00D96C20"/>
    <w:rsid w:val="00DA19E2"/>
    <w:rsid w:val="00DA3B42"/>
    <w:rsid w:val="00DB0B59"/>
    <w:rsid w:val="00DB23D8"/>
    <w:rsid w:val="00DF20FF"/>
    <w:rsid w:val="00DF59D3"/>
    <w:rsid w:val="00E03000"/>
    <w:rsid w:val="00E0648F"/>
    <w:rsid w:val="00E14ABE"/>
    <w:rsid w:val="00E161DB"/>
    <w:rsid w:val="00E16CE0"/>
    <w:rsid w:val="00E22ECF"/>
    <w:rsid w:val="00E31531"/>
    <w:rsid w:val="00E555DE"/>
    <w:rsid w:val="00E556C7"/>
    <w:rsid w:val="00E55C27"/>
    <w:rsid w:val="00E57ECC"/>
    <w:rsid w:val="00E845E5"/>
    <w:rsid w:val="00E8577A"/>
    <w:rsid w:val="00E94E3D"/>
    <w:rsid w:val="00EC1331"/>
    <w:rsid w:val="00EC5CE0"/>
    <w:rsid w:val="00ED43F0"/>
    <w:rsid w:val="00EE3763"/>
    <w:rsid w:val="00EE49FB"/>
    <w:rsid w:val="00F01B3B"/>
    <w:rsid w:val="00F046DF"/>
    <w:rsid w:val="00F1105D"/>
    <w:rsid w:val="00F12E7E"/>
    <w:rsid w:val="00F24E0F"/>
    <w:rsid w:val="00F32584"/>
    <w:rsid w:val="00F35252"/>
    <w:rsid w:val="00F5056B"/>
    <w:rsid w:val="00F508BB"/>
    <w:rsid w:val="00F5494C"/>
    <w:rsid w:val="00F72049"/>
    <w:rsid w:val="00F75688"/>
    <w:rsid w:val="00F818F3"/>
    <w:rsid w:val="00F821E7"/>
    <w:rsid w:val="00F83914"/>
    <w:rsid w:val="00FA1DF8"/>
    <w:rsid w:val="00FB4478"/>
    <w:rsid w:val="00FD2324"/>
    <w:rsid w:val="02D7A41F"/>
    <w:rsid w:val="07440E95"/>
    <w:rsid w:val="09EBFFDF"/>
    <w:rsid w:val="0B965D72"/>
    <w:rsid w:val="0E1DBF78"/>
    <w:rsid w:val="17A01A84"/>
    <w:rsid w:val="21C0071F"/>
    <w:rsid w:val="2536B88D"/>
    <w:rsid w:val="286430F4"/>
    <w:rsid w:val="2C4CC7C2"/>
    <w:rsid w:val="37D24750"/>
    <w:rsid w:val="39177443"/>
    <w:rsid w:val="3A8B624A"/>
    <w:rsid w:val="3DEA0C41"/>
    <w:rsid w:val="490BBC5A"/>
    <w:rsid w:val="5451083A"/>
    <w:rsid w:val="57BB5988"/>
    <w:rsid w:val="59AF0E8D"/>
    <w:rsid w:val="59C512FA"/>
    <w:rsid w:val="5C3EE4BF"/>
    <w:rsid w:val="67AA1AF4"/>
    <w:rsid w:val="67C57E4E"/>
    <w:rsid w:val="6A64F62E"/>
    <w:rsid w:val="6B4A7BC2"/>
    <w:rsid w:val="6C01104C"/>
    <w:rsid w:val="6C236FED"/>
    <w:rsid w:val="6D4D5C82"/>
    <w:rsid w:val="71DE68B5"/>
    <w:rsid w:val="72D13246"/>
    <w:rsid w:val="756518E2"/>
    <w:rsid w:val="7707D9AF"/>
    <w:rsid w:val="7B22A1C7"/>
    <w:rsid w:val="7BF11930"/>
    <w:rsid w:val="7F379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3BEB444"/>
  <w15:chartTrackingRefBased/>
  <w15:docId w15:val="{814CFC37-0AB1-48F3-80E9-851B1BAF9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06E9"/>
  </w:style>
  <w:style w:type="paragraph" w:styleId="Nagwek1">
    <w:name w:val="heading 1"/>
    <w:basedOn w:val="Normalny"/>
    <w:next w:val="Normalny"/>
    <w:link w:val="Nagwek1Znak"/>
    <w:uiPriority w:val="9"/>
    <w:qFormat/>
    <w:rsid w:val="008413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C13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C13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1389"/>
  </w:style>
  <w:style w:type="paragraph" w:styleId="Stopka">
    <w:name w:val="footer"/>
    <w:basedOn w:val="Normalny"/>
    <w:link w:val="StopkaZnak"/>
    <w:uiPriority w:val="99"/>
    <w:unhideWhenUsed/>
    <w:rsid w:val="00BC13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1389"/>
  </w:style>
  <w:style w:type="character" w:styleId="Odwoaniedokomentarza">
    <w:name w:val="annotation reference"/>
    <w:basedOn w:val="Domylnaczcionkaakapitu"/>
    <w:uiPriority w:val="99"/>
    <w:semiHidden/>
    <w:unhideWhenUsed/>
    <w:rsid w:val="00BC138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138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138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13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138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13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1389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Numerowanie,List Paragraph,Kolorowa lista — akcent 11,Akapit z listą BS,EPL lista punktowana z wyrózneniem,A_wyliczenie,K-P_odwolanie,Akapit z listą5,maz_wyliczenie,opis dzialania,1st level - Bullet List Paragraph,Lettre d'introduction,L1"/>
    <w:basedOn w:val="Normalny"/>
    <w:link w:val="AkapitzlistZnak"/>
    <w:uiPriority w:val="34"/>
    <w:qFormat/>
    <w:rsid w:val="006A5E5E"/>
    <w:pPr>
      <w:ind w:left="720"/>
      <w:contextualSpacing/>
    </w:pPr>
  </w:style>
  <w:style w:type="paragraph" w:styleId="Tekstprzypisudolnego">
    <w:name w:val="footnote text"/>
    <w:aliases w:val="Podrozdział,Footnote,Podrozdzia3,-E Fuﬂnotentext,Fuﬂnotentext Ursprung,Fußnotentext Ursprung,-E Fußnotentext,Fußnote,Tekst przypisu Znak Znak Znak Znak,Tekst przypisu Znak Znak Znak Znak Znak,Znak"/>
    <w:basedOn w:val="Normalny"/>
    <w:link w:val="TekstprzypisudolnegoZnak"/>
    <w:uiPriority w:val="99"/>
    <w:unhideWhenUsed/>
    <w:rsid w:val="006A5E5E"/>
    <w:pPr>
      <w:spacing w:after="0" w:line="240" w:lineRule="auto"/>
    </w:pPr>
    <w:rPr>
      <w:rFonts w:eastAsiaTheme="minorEastAsia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Tekst przypisu Znak Znak Znak Znak Znak1,Znak Znak"/>
    <w:basedOn w:val="Domylnaczcionkaakapitu"/>
    <w:link w:val="Tekstprzypisudolnego"/>
    <w:uiPriority w:val="99"/>
    <w:rsid w:val="006A5E5E"/>
    <w:rPr>
      <w:rFonts w:eastAsiaTheme="minorEastAsia"/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iPriority w:val="99"/>
    <w:unhideWhenUsed/>
    <w:rsid w:val="006A5E5E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6A5E5E"/>
    <w:rPr>
      <w:i/>
      <w:iCs/>
      <w:color w:val="auto"/>
    </w:rPr>
  </w:style>
  <w:style w:type="character" w:customStyle="1" w:styleId="AkapitzlistZnak">
    <w:name w:val="Akapit z listą Znak"/>
    <w:aliases w:val="Numerowanie Znak,List Paragraph Znak,Kolorowa lista — akcent 11 Znak,Akapit z listą BS Znak,EPL lista punktowana z wyrózneniem Znak,A_wyliczenie Znak,K-P_odwolanie Znak,Akapit z listą5 Znak,maz_wyliczenie Znak,opis dzialania Znak"/>
    <w:basedOn w:val="Domylnaczcionkaakapitu"/>
    <w:link w:val="Akapitzlist"/>
    <w:uiPriority w:val="34"/>
    <w:qFormat/>
    <w:rsid w:val="00841368"/>
  </w:style>
  <w:style w:type="character" w:customStyle="1" w:styleId="normaltextrun">
    <w:name w:val="normaltextrun"/>
    <w:basedOn w:val="Domylnaczcionkaakapitu"/>
    <w:rsid w:val="00841368"/>
  </w:style>
  <w:style w:type="character" w:customStyle="1" w:styleId="eop">
    <w:name w:val="eop"/>
    <w:basedOn w:val="Domylnaczcionkaakapitu"/>
    <w:rsid w:val="00841368"/>
  </w:style>
  <w:style w:type="character" w:styleId="Hipercze">
    <w:name w:val="Hyperlink"/>
    <w:basedOn w:val="Domylnaczcionkaakapitu"/>
    <w:uiPriority w:val="99"/>
    <w:unhideWhenUsed/>
    <w:rsid w:val="00841368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841368"/>
    <w:rPr>
      <w:rFonts w:ascii="Arial" w:hAnsi="Arial"/>
      <w:b/>
      <w:bCs/>
      <w:sz w:val="24"/>
      <w:u w:val="none"/>
    </w:rPr>
  </w:style>
  <w:style w:type="paragraph" w:customStyle="1" w:styleId="paragraph">
    <w:name w:val="paragraph"/>
    <w:basedOn w:val="Normalny"/>
    <w:rsid w:val="00841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8413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spisutreci">
    <w:name w:val="TOC Heading"/>
    <w:aliases w:val="Informacje finansowe"/>
    <w:basedOn w:val="Normalny"/>
    <w:next w:val="Normalny"/>
    <w:autoRedefine/>
    <w:uiPriority w:val="39"/>
    <w:unhideWhenUsed/>
    <w:qFormat/>
    <w:rsid w:val="00841368"/>
    <w:pPr>
      <w:spacing w:after="240" w:line="360" w:lineRule="auto"/>
    </w:pPr>
    <w:rPr>
      <w:rFonts w:cstheme="minorHAnsi"/>
      <w:b/>
      <w:lang w:eastAsia="pl-PL"/>
    </w:rPr>
  </w:style>
  <w:style w:type="character" w:customStyle="1" w:styleId="ui-provider">
    <w:name w:val="ui-provider"/>
    <w:basedOn w:val="Domylnaczcionkaakapitu"/>
    <w:rsid w:val="00841368"/>
  </w:style>
  <w:style w:type="character" w:styleId="UyteHipercze">
    <w:name w:val="FollowedHyperlink"/>
    <w:basedOn w:val="Domylnaczcionkaakapitu"/>
    <w:uiPriority w:val="99"/>
    <w:semiHidden/>
    <w:unhideWhenUsed/>
    <w:rsid w:val="000D5F9D"/>
    <w:rPr>
      <w:color w:val="954F72" w:themeColor="followedHyperlink"/>
      <w:u w:val="single"/>
    </w:rPr>
  </w:style>
  <w:style w:type="character" w:styleId="Wyrnienieintensywne">
    <w:name w:val="Intense Emphasis"/>
    <w:basedOn w:val="Domylnaczcionkaakapitu"/>
    <w:uiPriority w:val="21"/>
    <w:qFormat/>
    <w:rsid w:val="007D7668"/>
    <w:rPr>
      <w:rFonts w:ascii="Arial" w:hAnsi="Arial"/>
      <w:i w:val="0"/>
      <w:iCs/>
      <w:color w:val="4472C4" w:themeColor="accent1"/>
      <w:sz w:val="24"/>
      <w:u w:val="non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84411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231E82"/>
    <w:pPr>
      <w:spacing w:after="0" w:line="240" w:lineRule="auto"/>
    </w:pPr>
  </w:style>
  <w:style w:type="paragraph" w:customStyle="1" w:styleId="numerowanie">
    <w:name w:val="numerowanie"/>
    <w:basedOn w:val="Normalny"/>
    <w:link w:val="numerowanieZnak"/>
    <w:qFormat/>
    <w:locked/>
    <w:rsid w:val="00FB4478"/>
    <w:pPr>
      <w:numPr>
        <w:numId w:val="23"/>
      </w:numPr>
      <w:spacing w:after="0" w:line="360" w:lineRule="auto"/>
      <w:contextualSpacing/>
    </w:pPr>
    <w:rPr>
      <w:noProof/>
      <w:szCs w:val="24"/>
    </w:rPr>
  </w:style>
  <w:style w:type="character" w:customStyle="1" w:styleId="numerowanieZnak">
    <w:name w:val="numerowanie Znak"/>
    <w:basedOn w:val="Domylnaczcionkaakapitu"/>
    <w:link w:val="numerowanie"/>
    <w:rsid w:val="00FB4478"/>
    <w:rPr>
      <w:noProof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306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35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02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9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84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0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40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7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00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6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79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92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00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82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9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22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92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62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43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99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86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39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05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47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7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22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96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59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5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83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86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9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0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1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31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40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22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21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10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9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33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12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66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0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15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30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86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55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04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19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12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91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18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7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33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91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94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04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85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7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04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66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52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02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86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77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6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91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89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74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4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75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80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10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10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8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96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71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64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86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82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34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28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34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6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82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64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77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80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46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4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3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22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12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41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89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97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37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89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9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58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funduszeue.slaskie.pl/web/guest/w/zestawienie-doku-podpisania-umowy-13-08-25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funduszeue.slaskie.pl/web/guest/w/szop-wersja-18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unduszeue.slaskie.pl/web/guest/w/eszop_fesl_2021_2027_v10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7045f44-ec46-4ccc-a0f5-6e6600517be9" xsi:nil="true"/>
    <lcf76f155ced4ddcb4097134ff3c332f xmlns="ea1f0649-767e-4101-ac42-4c88ca8afb4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91D2838DF0DC4EB5843F8066A18250" ma:contentTypeVersion="13" ma:contentTypeDescription="Utwórz nowy dokument." ma:contentTypeScope="" ma:versionID="df9c8ec2569b3797fcaf137f2ef8333c">
  <xsd:schema xmlns:xsd="http://www.w3.org/2001/XMLSchema" xmlns:xs="http://www.w3.org/2001/XMLSchema" xmlns:p="http://schemas.microsoft.com/office/2006/metadata/properties" xmlns:ns2="ea1f0649-767e-4101-ac42-4c88ca8afb40" xmlns:ns3="67045f44-ec46-4ccc-a0f5-6e6600517be9" targetNamespace="http://schemas.microsoft.com/office/2006/metadata/properties" ma:root="true" ma:fieldsID="3a485c5a23c9491d8e87bb7e36d4ab7f" ns2:_="" ns3:_="">
    <xsd:import namespace="ea1f0649-767e-4101-ac42-4c88ca8afb40"/>
    <xsd:import namespace="67045f44-ec46-4ccc-a0f5-6e6600517b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1f0649-767e-4101-ac42-4c88ca8afb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54914f52-495d-4bb6-95e8-b9da89695b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045f44-ec46-4ccc-a0f5-6e6600517be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c80aae1-5e32-4609-bcb2-cd7adb4f8eab}" ma:internalName="TaxCatchAll" ma:showField="CatchAllData" ma:web="67045f44-ec46-4ccc-a0f5-6e6600517b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39A451-41B7-468B-BD5B-23193F51A24A}">
  <ds:schemaRefs>
    <ds:schemaRef ds:uri="http://schemas.microsoft.com/office/2006/metadata/properties"/>
    <ds:schemaRef ds:uri="http://schemas.microsoft.com/office/infopath/2007/PartnerControls"/>
    <ds:schemaRef ds:uri="67045f44-ec46-4ccc-a0f5-6e6600517be9"/>
    <ds:schemaRef ds:uri="ea1f0649-767e-4101-ac42-4c88ca8afb40"/>
  </ds:schemaRefs>
</ds:datastoreItem>
</file>

<file path=customXml/itemProps2.xml><?xml version="1.0" encoding="utf-8"?>
<ds:datastoreItem xmlns:ds="http://schemas.openxmlformats.org/officeDocument/2006/customXml" ds:itemID="{B1F9ADEB-127B-4E4F-8C62-6DE7E87A71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4DEDE4-3943-445D-B501-98FBEE243A1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36E4AB8-B1F2-4950-82CA-79E21E1FCE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1f0649-767e-4101-ac42-4c88ca8afb40"/>
    <ds:schemaRef ds:uri="67045f44-ec46-4ccc-a0f5-6e6600517b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12</Pages>
  <Words>2260</Words>
  <Characters>13565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Gryc Adriana</dc:creator>
  <cp:keywords/>
  <dc:description/>
  <cp:lastModifiedBy>Dańszczyk Daniel</cp:lastModifiedBy>
  <cp:revision>3</cp:revision>
  <dcterms:created xsi:type="dcterms:W3CDTF">2025-08-18T07:52:00Z</dcterms:created>
  <dcterms:modified xsi:type="dcterms:W3CDTF">2025-09-29T08:14:00Z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0x010100D091D2838DF0DC4EB5843F8066A18250</vt:lpwstr>
  </property>
  <property fmtid="{D5CDD505-2E9C-101B-9397-08002B2CF9AE}" pid="3" name="MediaServiceImageTags">
    <vt:lpwstr/>
  </property>
</Properties>
</file>