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1ED6" w14:textId="77777777" w:rsidR="000B66FC" w:rsidRPr="00F71F86" w:rsidRDefault="000B66FC" w:rsidP="006019BE">
      <w:pPr>
        <w:tabs>
          <w:tab w:val="left" w:pos="3456"/>
        </w:tabs>
        <w:rPr>
          <w:rFonts w:ascii="Arial" w:hAnsi="Arial" w:cs="Arial"/>
        </w:rPr>
      </w:pPr>
      <w:r w:rsidRPr="00F71F86">
        <w:rPr>
          <w:rFonts w:ascii="Arial" w:hAnsi="Arial" w:cs="Arial"/>
          <w:noProof/>
          <w:lang w:eastAsia="pl-PL"/>
        </w:rPr>
        <w:drawing>
          <wp:anchor distT="0" distB="0" distL="0" distR="0" simplePos="0" relativeHeight="251659264" behindDoc="1" locked="0" layoutInCell="0" allowOverlap="1" wp14:anchorId="1D67C0EF" wp14:editId="306148DF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7040880" cy="514350"/>
            <wp:effectExtent l="0" t="0" r="7620" b="0"/>
            <wp:wrapNone/>
            <wp:docPr id="2" name="Shap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2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7040880" cy="51435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 w:rsidR="005143BF" w:rsidRPr="00F71F86">
        <w:rPr>
          <w:rFonts w:ascii="Arial" w:hAnsi="Arial" w:cs="Arial"/>
        </w:rPr>
        <w:tab/>
      </w:r>
    </w:p>
    <w:p w14:paraId="713AB495" w14:textId="77777777" w:rsidR="000B66FC" w:rsidRPr="00F71F86" w:rsidRDefault="000B66FC">
      <w:pPr>
        <w:rPr>
          <w:rFonts w:ascii="Arial" w:hAnsi="Arial" w:cs="Arial"/>
        </w:rPr>
      </w:pPr>
    </w:p>
    <w:p w14:paraId="742EA4D9" w14:textId="77777777" w:rsidR="000B66FC" w:rsidRPr="00F71F86" w:rsidRDefault="000B66FC" w:rsidP="00094784">
      <w:pPr>
        <w:jc w:val="right"/>
        <w:rPr>
          <w:rFonts w:ascii="Arial" w:hAnsi="Arial" w:cs="Arial"/>
        </w:rPr>
      </w:pPr>
    </w:p>
    <w:p w14:paraId="5DA046CF" w14:textId="77777777" w:rsidR="00C0180B" w:rsidRPr="00F71F86" w:rsidRDefault="00C0180B" w:rsidP="00C0180B">
      <w:pPr>
        <w:spacing w:after="0"/>
        <w:ind w:left="-284"/>
        <w:jc w:val="right"/>
        <w:rPr>
          <w:rFonts w:ascii="Arial" w:hAnsi="Arial" w:cs="Arial"/>
        </w:rPr>
      </w:pPr>
    </w:p>
    <w:p w14:paraId="34D897C0" w14:textId="77777777" w:rsidR="00BE74CC" w:rsidRPr="00BE74CC" w:rsidRDefault="000B66FC" w:rsidP="00BE74CC">
      <w:pPr>
        <w:spacing w:after="0"/>
        <w:jc w:val="center"/>
        <w:rPr>
          <w:rFonts w:ascii="Arial" w:hAnsi="Arial" w:cs="Arial"/>
        </w:rPr>
      </w:pPr>
      <w:r w:rsidRPr="00F71F86">
        <w:rPr>
          <w:rFonts w:ascii="Arial" w:hAnsi="Arial" w:cs="Arial"/>
        </w:rPr>
        <w:t xml:space="preserve">Rejestr zmian do </w:t>
      </w:r>
      <w:r w:rsidR="00C0180B" w:rsidRPr="00F71F86">
        <w:rPr>
          <w:rFonts w:ascii="Arial" w:hAnsi="Arial" w:cs="Arial"/>
        </w:rPr>
        <w:t xml:space="preserve">pakietu aplikacyjnego dla naboru nr </w:t>
      </w:r>
      <w:r w:rsidR="00BE74CC" w:rsidRPr="00BE74CC">
        <w:rPr>
          <w:rFonts w:ascii="Arial" w:hAnsi="Arial" w:cs="Arial"/>
        </w:rPr>
        <w:t>FESL.06.09-IP.02-333/26 dla programu Fundusze Europejskie dla Śląskiego 2021-2027,</w:t>
      </w:r>
    </w:p>
    <w:p w14:paraId="74426CE0" w14:textId="7FFE261E" w:rsidR="00BE74CC" w:rsidRDefault="00BE74CC" w:rsidP="00BE74CC">
      <w:pPr>
        <w:spacing w:after="0"/>
        <w:jc w:val="center"/>
        <w:rPr>
          <w:rFonts w:ascii="Arial" w:hAnsi="Arial" w:cs="Arial"/>
        </w:rPr>
      </w:pPr>
      <w:r w:rsidRPr="00BE74CC">
        <w:rPr>
          <w:rFonts w:ascii="Arial" w:hAnsi="Arial" w:cs="Arial"/>
        </w:rPr>
        <w:t>Priorytet FESL.0</w:t>
      </w:r>
      <w:r w:rsidR="002D05B0">
        <w:rPr>
          <w:rFonts w:ascii="Arial" w:hAnsi="Arial" w:cs="Arial"/>
        </w:rPr>
        <w:t>6</w:t>
      </w:r>
      <w:r w:rsidRPr="00BE74CC">
        <w:rPr>
          <w:rFonts w:ascii="Arial" w:hAnsi="Arial" w:cs="Arial"/>
        </w:rPr>
        <w:t xml:space="preserve"> Fundusze Europejskie dla edukacji, Działanie FESL.06.09 Lokalne Ośrodki Wiedzy i Edukacji </w:t>
      </w:r>
      <w:r>
        <w:rPr>
          <w:rFonts w:ascii="Arial" w:hAnsi="Arial" w:cs="Arial"/>
        </w:rPr>
        <w:t>–</w:t>
      </w:r>
      <w:r w:rsidRPr="00BE74CC">
        <w:rPr>
          <w:rFonts w:ascii="Arial" w:hAnsi="Arial" w:cs="Arial"/>
        </w:rPr>
        <w:t xml:space="preserve"> LOWE</w:t>
      </w:r>
    </w:p>
    <w:p w14:paraId="385997D8" w14:textId="77777777" w:rsidR="00BE74CC" w:rsidRPr="00BE74CC" w:rsidRDefault="00BE74CC" w:rsidP="00BE74CC">
      <w:pPr>
        <w:spacing w:after="0"/>
        <w:rPr>
          <w:rFonts w:ascii="Arial" w:hAnsi="Arial" w:cs="Arial"/>
        </w:rPr>
      </w:pPr>
    </w:p>
    <w:tbl>
      <w:tblPr>
        <w:tblStyle w:val="Tabela-Siatka"/>
        <w:tblW w:w="152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4111"/>
        <w:gridCol w:w="4110"/>
        <w:gridCol w:w="3934"/>
      </w:tblGrid>
      <w:tr w:rsidR="00F52D12" w:rsidRPr="00F71F86" w14:paraId="657BC987" w14:textId="77777777" w:rsidTr="00EF16D9">
        <w:trPr>
          <w:trHeight w:val="1361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5E33C7A" w14:textId="77777777" w:rsidR="00F52D12" w:rsidRPr="00F71F86" w:rsidRDefault="00F52D12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993CA7F" w14:textId="77777777" w:rsidR="00F52D12" w:rsidRPr="00F71F86" w:rsidRDefault="00E21A9A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Dokument, rozdział, podrozdział, pkt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5CC2A20" w14:textId="77777777" w:rsidR="00F52D12" w:rsidRPr="00F71F86" w:rsidRDefault="00F52D12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Poprzedni zapis</w:t>
            </w: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1478EC1D" w14:textId="77777777" w:rsidR="00F52D12" w:rsidRPr="00F71F86" w:rsidRDefault="00F52D12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Aktualny zapis</w:t>
            </w:r>
          </w:p>
        </w:tc>
        <w:tc>
          <w:tcPr>
            <w:tcW w:w="3934" w:type="dxa"/>
            <w:shd w:val="clear" w:color="auto" w:fill="D9D9D9" w:themeFill="background1" w:themeFillShade="D9"/>
            <w:vAlign w:val="center"/>
          </w:tcPr>
          <w:p w14:paraId="7E06C9E1" w14:textId="77777777" w:rsidR="00F52D12" w:rsidRPr="00F71F86" w:rsidRDefault="001C3D0E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Uzasadnienie</w:t>
            </w:r>
            <w:r w:rsidR="00F52D12" w:rsidRPr="00F71F86">
              <w:rPr>
                <w:rFonts w:ascii="Arial" w:hAnsi="Arial" w:cs="Arial"/>
                <w:b/>
              </w:rPr>
              <w:t xml:space="preserve"> zmiany</w:t>
            </w:r>
          </w:p>
        </w:tc>
      </w:tr>
      <w:tr w:rsidR="008907E8" w:rsidRPr="00F71F86" w14:paraId="089C1567" w14:textId="77777777" w:rsidTr="00EF16D9">
        <w:trPr>
          <w:trHeight w:val="867"/>
        </w:trPr>
        <w:tc>
          <w:tcPr>
            <w:tcW w:w="851" w:type="dxa"/>
          </w:tcPr>
          <w:p w14:paraId="2B43476A" w14:textId="77777777" w:rsidR="008907E8" w:rsidRPr="00F71F86" w:rsidRDefault="008907E8" w:rsidP="00D60380">
            <w:pPr>
              <w:pStyle w:val="Akapitzlist"/>
              <w:numPr>
                <w:ilvl w:val="0"/>
                <w:numId w:val="26"/>
              </w:numPr>
              <w:tabs>
                <w:tab w:val="left" w:pos="746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A5AA7C5" w14:textId="77777777" w:rsidR="00B07D71" w:rsidRPr="00B07D71" w:rsidRDefault="00B07D71" w:rsidP="00D60380">
            <w:pPr>
              <w:spacing w:line="276" w:lineRule="auto"/>
              <w:rPr>
                <w:rFonts w:ascii="Arial" w:hAnsi="Arial" w:cs="Arial"/>
              </w:rPr>
            </w:pPr>
            <w:r w:rsidRPr="00B07D71">
              <w:rPr>
                <w:rFonts w:ascii="Arial" w:hAnsi="Arial" w:cs="Arial"/>
              </w:rPr>
              <w:t>Regulamin wyboru projektów</w:t>
            </w:r>
          </w:p>
          <w:p w14:paraId="02E33472" w14:textId="77777777" w:rsidR="00B07D71" w:rsidRPr="00B07D71" w:rsidRDefault="00B07D71" w:rsidP="00D60380">
            <w:pPr>
              <w:spacing w:line="276" w:lineRule="auto"/>
              <w:rPr>
                <w:rFonts w:ascii="Arial" w:hAnsi="Arial" w:cs="Arial"/>
              </w:rPr>
            </w:pPr>
            <w:r w:rsidRPr="00B07D71">
              <w:rPr>
                <w:rFonts w:ascii="Arial" w:hAnsi="Arial" w:cs="Arial"/>
              </w:rPr>
              <w:t>2 Informacje finansowe</w:t>
            </w:r>
          </w:p>
          <w:p w14:paraId="4462C231" w14:textId="615FA0E6" w:rsidR="008907E8" w:rsidRPr="00F71F86" w:rsidRDefault="00B07D71" w:rsidP="00D60380">
            <w:pPr>
              <w:spacing w:line="276" w:lineRule="auto"/>
              <w:rPr>
                <w:rFonts w:ascii="Arial" w:hAnsi="Arial" w:cs="Arial"/>
              </w:rPr>
            </w:pPr>
            <w:r w:rsidRPr="00B07D71">
              <w:rPr>
                <w:rFonts w:ascii="Arial" w:hAnsi="Arial" w:cs="Arial"/>
              </w:rPr>
              <w:t>2.1. Podstawowe informacje finansowe</w:t>
            </w:r>
          </w:p>
        </w:tc>
        <w:tc>
          <w:tcPr>
            <w:tcW w:w="4111" w:type="dxa"/>
          </w:tcPr>
          <w:p w14:paraId="73108564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>Tabela 1. Podstawowe informacje finansowe dotyczące całego naboru.</w:t>
            </w:r>
          </w:p>
          <w:p w14:paraId="5BDA41FD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7D71">
              <w:rPr>
                <w:rFonts w:ascii="Arial" w:hAnsi="Arial" w:cs="Arial"/>
                <w:b/>
                <w:bCs/>
                <w:sz w:val="22"/>
                <w:szCs w:val="22"/>
              </w:rPr>
              <w:t>Kwota przeznaczona na</w:t>
            </w:r>
          </w:p>
          <w:p w14:paraId="5F228011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7D71">
              <w:rPr>
                <w:rFonts w:ascii="Arial" w:hAnsi="Arial" w:cs="Arial"/>
                <w:b/>
                <w:bCs/>
                <w:sz w:val="22"/>
                <w:szCs w:val="22"/>
              </w:rPr>
              <w:t>dofinansowanie projektów w naborze</w:t>
            </w:r>
          </w:p>
          <w:p w14:paraId="4998015D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77929EB" w14:textId="77777777" w:rsidR="00B07D71" w:rsidRPr="00E2543A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>wartość środków przeznaczonych na dofinansowanie p</w:t>
            </w:r>
            <w:r w:rsidRPr="00E2543A">
              <w:rPr>
                <w:rFonts w:ascii="Arial" w:hAnsi="Arial" w:cs="Arial"/>
                <w:sz w:val="22"/>
                <w:szCs w:val="22"/>
              </w:rPr>
              <w:t xml:space="preserve">rojektów w naborze: </w:t>
            </w:r>
          </w:p>
          <w:p w14:paraId="2E4A141C" w14:textId="4500906C" w:rsidR="00B07D71" w:rsidRPr="00E2543A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2543A">
              <w:rPr>
                <w:rFonts w:ascii="Arial" w:hAnsi="Arial" w:cs="Arial"/>
                <w:sz w:val="22"/>
                <w:szCs w:val="22"/>
              </w:rPr>
              <w:t>– wkład Unii Europejskiej (85%): 2 387 882,12 PLN</w:t>
            </w:r>
            <w:r w:rsidRPr="00E2543A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E2543A">
              <w:rPr>
                <w:rFonts w:ascii="Arial" w:hAnsi="Arial" w:cs="Arial"/>
                <w:sz w:val="22"/>
                <w:szCs w:val="22"/>
              </w:rPr>
              <w:t xml:space="preserve">, tj. </w:t>
            </w:r>
          </w:p>
          <w:p w14:paraId="6AF233B0" w14:textId="01FC3062" w:rsidR="00B07D71" w:rsidRPr="00E2543A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2543A">
              <w:rPr>
                <w:rFonts w:ascii="Arial" w:hAnsi="Arial" w:cs="Arial"/>
                <w:sz w:val="22"/>
                <w:szCs w:val="22"/>
              </w:rPr>
              <w:t>568 097,00 EUR;</w:t>
            </w:r>
          </w:p>
          <w:p w14:paraId="68B5C5A5" w14:textId="0C375459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E2543A">
              <w:rPr>
                <w:rFonts w:ascii="Arial" w:hAnsi="Arial" w:cs="Arial"/>
                <w:sz w:val="22"/>
                <w:szCs w:val="22"/>
              </w:rPr>
              <w:t xml:space="preserve"> – współfinansowanie ze środków budżetu państwa (10%): 280 927,30 PLN, tj. </w:t>
            </w:r>
            <w:r w:rsidR="00295758" w:rsidRPr="00E2543A">
              <w:rPr>
                <w:rFonts w:ascii="Arial" w:hAnsi="Arial" w:cs="Arial"/>
                <w:sz w:val="22"/>
                <w:szCs w:val="22"/>
              </w:rPr>
              <w:t>66 834,94</w:t>
            </w:r>
            <w:r w:rsidRPr="00E2543A">
              <w:rPr>
                <w:rFonts w:ascii="Arial" w:hAnsi="Arial" w:cs="Arial"/>
                <w:sz w:val="22"/>
                <w:szCs w:val="22"/>
              </w:rPr>
              <w:t xml:space="preserve"> EUR</w:t>
            </w:r>
          </w:p>
          <w:p w14:paraId="206C3B90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BC0AB7E" w14:textId="41B14EE2" w:rsidR="007C7D30" w:rsidRPr="00F71F86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B07D71">
              <w:rPr>
                <w:rFonts w:ascii="Arial" w:hAnsi="Arial" w:cs="Arial"/>
                <w:sz w:val="22"/>
                <w:szCs w:val="22"/>
              </w:rPr>
              <w:t xml:space="preserve"> Wartość w PLN została określona według kursu przyjętego zgodnie z metodologią wskazaną w algorytmie </w:t>
            </w:r>
            <w:r w:rsidRPr="00B07D71">
              <w:rPr>
                <w:rFonts w:ascii="Arial" w:hAnsi="Arial" w:cs="Arial"/>
                <w:sz w:val="22"/>
                <w:szCs w:val="22"/>
              </w:rPr>
              <w:lastRenderedPageBreak/>
              <w:t>przeliczania środków, który stanowi załącznik do Kontraktu Programowego zawartego pomiędzy Zarządem Województwa Śląskiego a Ministrem właściwym ds. rozwoju regionalnego.</w:t>
            </w:r>
          </w:p>
        </w:tc>
        <w:tc>
          <w:tcPr>
            <w:tcW w:w="4110" w:type="dxa"/>
          </w:tcPr>
          <w:p w14:paraId="577B1C8B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lastRenderedPageBreak/>
              <w:t>Tabela 1. Podstawowe informacje finansowe dotyczące naboru.</w:t>
            </w:r>
          </w:p>
          <w:p w14:paraId="2902DF5B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7D71">
              <w:rPr>
                <w:rFonts w:ascii="Arial" w:hAnsi="Arial" w:cs="Arial"/>
                <w:b/>
                <w:bCs/>
                <w:sz w:val="22"/>
                <w:szCs w:val="22"/>
              </w:rPr>
              <w:t>Kwota przeznaczona na dofinansowanie projektów w naborze</w:t>
            </w:r>
          </w:p>
          <w:p w14:paraId="6E3F7E3F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4DB2F13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>wartość środków przeznaczonych na dofinansowanie projektów w naborze:</w:t>
            </w:r>
          </w:p>
          <w:p w14:paraId="37A9ACDE" w14:textId="6458F8EC" w:rsidR="00B07D71" w:rsidRPr="00343789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343789">
              <w:rPr>
                <w:rFonts w:ascii="Arial" w:hAnsi="Arial" w:cs="Arial"/>
                <w:sz w:val="22"/>
                <w:szCs w:val="22"/>
              </w:rPr>
              <w:t xml:space="preserve">wkład Unii Europejskiej (85%): </w:t>
            </w:r>
            <w:r w:rsidR="005B0F6B" w:rsidRPr="00343789">
              <w:rPr>
                <w:rFonts w:ascii="Arial" w:hAnsi="Arial" w:cs="Arial"/>
                <w:sz w:val="22"/>
                <w:szCs w:val="22"/>
              </w:rPr>
              <w:t>7 503 167,26</w:t>
            </w:r>
            <w:r w:rsidRPr="00343789">
              <w:rPr>
                <w:rFonts w:ascii="Arial" w:hAnsi="Arial" w:cs="Arial"/>
                <w:sz w:val="22"/>
                <w:szCs w:val="22"/>
              </w:rPr>
              <w:t xml:space="preserve"> PLN</w:t>
            </w:r>
            <w:r w:rsidRPr="00343789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  <w:r w:rsidRPr="00343789">
              <w:rPr>
                <w:rFonts w:ascii="Arial" w:hAnsi="Arial" w:cs="Arial"/>
                <w:sz w:val="22"/>
                <w:szCs w:val="22"/>
              </w:rPr>
              <w:t>, tj.</w:t>
            </w:r>
          </w:p>
          <w:p w14:paraId="035986A3" w14:textId="7E070812" w:rsidR="00B07D71" w:rsidRPr="00343789" w:rsidRDefault="005B0F6B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343789">
              <w:rPr>
                <w:rFonts w:ascii="Arial" w:hAnsi="Arial" w:cs="Arial"/>
                <w:sz w:val="22"/>
                <w:szCs w:val="22"/>
              </w:rPr>
              <w:t>1 7</w:t>
            </w:r>
            <w:r w:rsidR="00582D78">
              <w:rPr>
                <w:rFonts w:ascii="Arial" w:hAnsi="Arial" w:cs="Arial"/>
                <w:sz w:val="22"/>
                <w:szCs w:val="22"/>
              </w:rPr>
              <w:t>18</w:t>
            </w:r>
            <w:r w:rsidRPr="00343789">
              <w:rPr>
                <w:rFonts w:ascii="Arial" w:hAnsi="Arial" w:cs="Arial"/>
                <w:sz w:val="22"/>
                <w:szCs w:val="22"/>
              </w:rPr>
              <w:t> </w:t>
            </w:r>
            <w:r w:rsidR="00582D78">
              <w:rPr>
                <w:rFonts w:ascii="Arial" w:hAnsi="Arial" w:cs="Arial"/>
                <w:sz w:val="22"/>
                <w:szCs w:val="22"/>
              </w:rPr>
              <w:t>820</w:t>
            </w:r>
            <w:r w:rsidRPr="00343789">
              <w:rPr>
                <w:rFonts w:ascii="Arial" w:hAnsi="Arial" w:cs="Arial"/>
                <w:sz w:val="22"/>
                <w:szCs w:val="22"/>
              </w:rPr>
              <w:t>,</w:t>
            </w:r>
            <w:r w:rsidR="00582D78">
              <w:rPr>
                <w:rFonts w:ascii="Arial" w:hAnsi="Arial" w:cs="Arial"/>
                <w:sz w:val="22"/>
                <w:szCs w:val="22"/>
              </w:rPr>
              <w:t>5</w:t>
            </w:r>
            <w:r w:rsidRPr="00343789">
              <w:rPr>
                <w:rFonts w:ascii="Arial" w:hAnsi="Arial" w:cs="Arial"/>
                <w:sz w:val="22"/>
                <w:szCs w:val="22"/>
              </w:rPr>
              <w:t>3</w:t>
            </w:r>
            <w:r w:rsidR="00B07D71" w:rsidRPr="00343789">
              <w:rPr>
                <w:rFonts w:ascii="Arial" w:hAnsi="Arial" w:cs="Arial"/>
                <w:sz w:val="22"/>
                <w:szCs w:val="22"/>
              </w:rPr>
              <w:t xml:space="preserve"> EUR; </w:t>
            </w:r>
          </w:p>
          <w:p w14:paraId="1C8EC15B" w14:textId="59CD7353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343789">
              <w:rPr>
                <w:rFonts w:ascii="Arial" w:hAnsi="Arial" w:cs="Arial"/>
                <w:sz w:val="22"/>
                <w:szCs w:val="22"/>
              </w:rPr>
              <w:t>– współfinansowanie ze środków budżetu państwa (</w:t>
            </w:r>
            <w:r w:rsidR="00295758" w:rsidRPr="00343789">
              <w:rPr>
                <w:rFonts w:ascii="Arial" w:hAnsi="Arial" w:cs="Arial"/>
                <w:sz w:val="22"/>
                <w:szCs w:val="22"/>
              </w:rPr>
              <w:t>10</w:t>
            </w:r>
            <w:r w:rsidRPr="00343789">
              <w:rPr>
                <w:rFonts w:ascii="Arial" w:hAnsi="Arial" w:cs="Arial"/>
                <w:sz w:val="22"/>
                <w:szCs w:val="22"/>
              </w:rPr>
              <w:t xml:space="preserve">%): </w:t>
            </w:r>
            <w:r w:rsidR="00343789" w:rsidRPr="00343789">
              <w:rPr>
                <w:rFonts w:ascii="Arial" w:hAnsi="Arial" w:cs="Arial"/>
                <w:sz w:val="22"/>
                <w:szCs w:val="22"/>
              </w:rPr>
              <w:t>882 </w:t>
            </w:r>
            <w:r w:rsidR="00024047">
              <w:rPr>
                <w:rFonts w:ascii="Arial" w:hAnsi="Arial" w:cs="Arial"/>
                <w:sz w:val="22"/>
                <w:szCs w:val="22"/>
              </w:rPr>
              <w:t>725</w:t>
            </w:r>
            <w:r w:rsidR="00343789" w:rsidRPr="00343789">
              <w:rPr>
                <w:rFonts w:ascii="Arial" w:hAnsi="Arial" w:cs="Arial"/>
                <w:sz w:val="22"/>
                <w:szCs w:val="22"/>
              </w:rPr>
              <w:t>,</w:t>
            </w:r>
            <w:r w:rsidR="00FF125E">
              <w:rPr>
                <w:rFonts w:ascii="Arial" w:hAnsi="Arial" w:cs="Arial"/>
                <w:sz w:val="22"/>
                <w:szCs w:val="22"/>
              </w:rPr>
              <w:t>56</w:t>
            </w:r>
            <w:r w:rsidRPr="00343789">
              <w:rPr>
                <w:rFonts w:ascii="Arial" w:hAnsi="Arial" w:cs="Arial"/>
                <w:sz w:val="22"/>
                <w:szCs w:val="22"/>
              </w:rPr>
              <w:t xml:space="preserve"> PLN, tj. </w:t>
            </w:r>
            <w:r w:rsidR="00343789" w:rsidRPr="00343789">
              <w:rPr>
                <w:rFonts w:ascii="Arial" w:hAnsi="Arial" w:cs="Arial"/>
                <w:sz w:val="22"/>
                <w:szCs w:val="22"/>
              </w:rPr>
              <w:t>20</w:t>
            </w:r>
            <w:r w:rsidR="00582D78">
              <w:rPr>
                <w:rFonts w:ascii="Arial" w:hAnsi="Arial" w:cs="Arial"/>
                <w:sz w:val="22"/>
                <w:szCs w:val="22"/>
              </w:rPr>
              <w:t>2</w:t>
            </w:r>
            <w:r w:rsidR="00343789" w:rsidRPr="00343789">
              <w:rPr>
                <w:rFonts w:ascii="Arial" w:hAnsi="Arial" w:cs="Arial"/>
                <w:sz w:val="22"/>
                <w:szCs w:val="22"/>
              </w:rPr>
              <w:t> </w:t>
            </w:r>
            <w:r w:rsidR="00582D78">
              <w:rPr>
                <w:rFonts w:ascii="Arial" w:hAnsi="Arial" w:cs="Arial"/>
                <w:sz w:val="22"/>
                <w:szCs w:val="22"/>
              </w:rPr>
              <w:t>214</w:t>
            </w:r>
            <w:r w:rsidR="00343789" w:rsidRPr="00343789">
              <w:rPr>
                <w:rFonts w:ascii="Arial" w:hAnsi="Arial" w:cs="Arial"/>
                <w:sz w:val="22"/>
                <w:szCs w:val="22"/>
              </w:rPr>
              <w:t>,1</w:t>
            </w:r>
            <w:r w:rsidR="00582D78">
              <w:rPr>
                <w:rFonts w:ascii="Arial" w:hAnsi="Arial" w:cs="Arial"/>
                <w:sz w:val="22"/>
                <w:szCs w:val="22"/>
              </w:rPr>
              <w:t>8</w:t>
            </w:r>
            <w:r w:rsidRPr="00B07D71">
              <w:rPr>
                <w:rFonts w:ascii="Arial" w:hAnsi="Arial" w:cs="Arial"/>
                <w:sz w:val="22"/>
                <w:szCs w:val="22"/>
              </w:rPr>
              <w:t xml:space="preserve"> EUR</w:t>
            </w:r>
          </w:p>
          <w:p w14:paraId="2B9C84FF" w14:textId="77777777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97FC482" w14:textId="4A2C112A" w:rsidR="002E670B" w:rsidRPr="00F71F86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9 </w:t>
            </w:r>
            <w:r w:rsidRPr="00B07D71">
              <w:rPr>
                <w:rFonts w:ascii="Arial" w:hAnsi="Arial" w:cs="Arial"/>
                <w:sz w:val="22"/>
                <w:szCs w:val="22"/>
              </w:rPr>
              <w:t xml:space="preserve">Wartość w PLN została określona według kursu przyjętego zgodnie z metodologią wskazaną w algorytmie </w:t>
            </w:r>
            <w:r w:rsidRPr="00B07D71">
              <w:rPr>
                <w:rFonts w:ascii="Arial" w:hAnsi="Arial" w:cs="Arial"/>
                <w:sz w:val="22"/>
                <w:szCs w:val="22"/>
              </w:rPr>
              <w:lastRenderedPageBreak/>
              <w:t>przeliczania środków, który stanowi załącznik do Kontraktu Programowego zawartego pomiędzy Zarządem Województwa Śląskiego a Ministrem właściwym ds. rozwoju regionalnego.</w:t>
            </w:r>
          </w:p>
        </w:tc>
        <w:tc>
          <w:tcPr>
            <w:tcW w:w="3934" w:type="dxa"/>
          </w:tcPr>
          <w:p w14:paraId="42736E04" w14:textId="3A4C9F8C" w:rsidR="00B07D71" w:rsidRPr="00B07D71" w:rsidRDefault="00B07D71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lastRenderedPageBreak/>
              <w:t>Konieczność aktualizacji zapisów Regulaminu wyboru projektów w sposób konkurencyjny w ramach przedmiotowego naboru wynika ze zwiększenia kwoty środków przeznaczonych na nabór FESL.0</w:t>
            </w:r>
            <w:r w:rsidR="00A920EE">
              <w:rPr>
                <w:rFonts w:ascii="Arial" w:hAnsi="Arial" w:cs="Arial"/>
                <w:sz w:val="22"/>
                <w:szCs w:val="22"/>
              </w:rPr>
              <w:t>6</w:t>
            </w:r>
            <w:r w:rsidRPr="00B07D71">
              <w:rPr>
                <w:rFonts w:ascii="Arial" w:hAnsi="Arial" w:cs="Arial"/>
                <w:sz w:val="22"/>
                <w:szCs w:val="22"/>
              </w:rPr>
              <w:t>.0</w:t>
            </w:r>
            <w:r w:rsidR="00A920EE">
              <w:rPr>
                <w:rFonts w:ascii="Arial" w:hAnsi="Arial" w:cs="Arial"/>
                <w:sz w:val="22"/>
                <w:szCs w:val="22"/>
              </w:rPr>
              <w:t>9</w:t>
            </w:r>
            <w:r w:rsidRPr="00B07D71">
              <w:rPr>
                <w:rFonts w:ascii="Arial" w:hAnsi="Arial" w:cs="Arial"/>
                <w:sz w:val="22"/>
                <w:szCs w:val="22"/>
              </w:rPr>
              <w:t>-IP.02-3</w:t>
            </w:r>
            <w:r w:rsidR="00A920EE">
              <w:rPr>
                <w:rFonts w:ascii="Arial" w:hAnsi="Arial" w:cs="Arial"/>
                <w:sz w:val="22"/>
                <w:szCs w:val="22"/>
              </w:rPr>
              <w:t>33</w:t>
            </w:r>
            <w:r w:rsidRPr="00B07D71">
              <w:rPr>
                <w:rFonts w:ascii="Arial" w:hAnsi="Arial" w:cs="Arial"/>
                <w:sz w:val="22"/>
                <w:szCs w:val="22"/>
              </w:rPr>
              <w:t>/2</w:t>
            </w:r>
            <w:r w:rsidR="00A920EE">
              <w:rPr>
                <w:rFonts w:ascii="Arial" w:hAnsi="Arial" w:cs="Arial"/>
                <w:sz w:val="22"/>
                <w:szCs w:val="22"/>
              </w:rPr>
              <w:t>6</w:t>
            </w:r>
            <w:r w:rsidRPr="00B07D71">
              <w:rPr>
                <w:rFonts w:ascii="Arial" w:hAnsi="Arial" w:cs="Arial"/>
                <w:sz w:val="22"/>
                <w:szCs w:val="22"/>
              </w:rPr>
              <w:t>, z uwagi na liczbę pozytywnie ocenionych i rekomendowanych do dofinansowania wniosków o dofinansowanie projektu.</w:t>
            </w:r>
          </w:p>
          <w:p w14:paraId="45A290DC" w14:textId="35B066F3" w:rsidR="008D0ECD" w:rsidRPr="00F71F86" w:rsidRDefault="00A920EE" w:rsidP="00D6038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Kilka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z wniosków, o których mowa powyżej, zgodnie z pierwotną kwotą alokacji, musiał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>by zostać ocenion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negatywnie z uwagi na wyczerpanie kwoty przeznaczonej na dofinansowanie projektów w tym postępowaniu. Zwiększenie kwoty na nabór jest możliwe z uwagi na dostępność wolnych środków 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lastRenderedPageBreak/>
              <w:t>pozostających w alokacji przeznaczonej na Działanie 0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>.0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D0ECD" w:rsidRPr="00B07D71" w14:paraId="1D20C05F" w14:textId="77777777" w:rsidTr="00EF16D9">
        <w:trPr>
          <w:trHeight w:val="1717"/>
        </w:trPr>
        <w:tc>
          <w:tcPr>
            <w:tcW w:w="851" w:type="dxa"/>
          </w:tcPr>
          <w:p w14:paraId="47E90DB8" w14:textId="77777777" w:rsidR="008D0ECD" w:rsidRPr="00B07D71" w:rsidRDefault="008D0ECD" w:rsidP="00D60380">
            <w:pPr>
              <w:pStyle w:val="Akapitzlist"/>
              <w:numPr>
                <w:ilvl w:val="0"/>
                <w:numId w:val="26"/>
              </w:numPr>
              <w:tabs>
                <w:tab w:val="left" w:pos="746"/>
              </w:tabs>
              <w:spacing w:before="24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2C0205D" w14:textId="3A5D39B2" w:rsidR="008D0ECD" w:rsidRPr="00B07D71" w:rsidRDefault="00B07D71" w:rsidP="00D60380">
            <w:pPr>
              <w:spacing w:before="240" w:line="276" w:lineRule="auto"/>
              <w:rPr>
                <w:rFonts w:ascii="Arial" w:hAnsi="Arial" w:cs="Arial"/>
              </w:rPr>
            </w:pPr>
            <w:r w:rsidRPr="00B07D71">
              <w:rPr>
                <w:rFonts w:ascii="Arial" w:hAnsi="Arial" w:cs="Arial"/>
              </w:rPr>
              <w:t>Ogłoszenie o naborze w ramach FESL 2021-2027</w:t>
            </w:r>
          </w:p>
        </w:tc>
        <w:tc>
          <w:tcPr>
            <w:tcW w:w="4111" w:type="dxa"/>
          </w:tcPr>
          <w:p w14:paraId="7FBBA8DE" w14:textId="77777777" w:rsidR="00B07D71" w:rsidRPr="00B07D71" w:rsidRDefault="00B07D71" w:rsidP="00D60380">
            <w:pPr>
              <w:spacing w:before="240" w:line="276" w:lineRule="auto"/>
              <w:rPr>
                <w:rFonts w:ascii="Arial" w:hAnsi="Arial" w:cs="Arial"/>
                <w:b/>
                <w:bCs/>
                <w:lang w:eastAsia="pl-PL"/>
              </w:rPr>
            </w:pPr>
            <w:r w:rsidRPr="00B07D71">
              <w:rPr>
                <w:rFonts w:ascii="Arial" w:hAnsi="Arial" w:cs="Arial"/>
                <w:b/>
                <w:bCs/>
                <w:lang w:eastAsia="pl-PL"/>
              </w:rPr>
              <w:t>Wartość środków przeznaczonych na dofinansowanie projektów w naborze:</w:t>
            </w:r>
          </w:p>
          <w:p w14:paraId="12FF16A6" w14:textId="77777777" w:rsidR="00B86256" w:rsidRPr="00E2543A" w:rsidRDefault="00B07D71" w:rsidP="00D60380">
            <w:pPr>
              <w:spacing w:before="240" w:line="276" w:lineRule="auto"/>
              <w:ind w:left="321"/>
              <w:rPr>
                <w:rFonts w:ascii="Arial" w:hAnsi="Arial" w:cs="Arial"/>
                <w:lang w:eastAsia="pl-PL"/>
              </w:rPr>
            </w:pPr>
            <w:r w:rsidRPr="00B07D71">
              <w:rPr>
                <w:rFonts w:ascii="Arial" w:hAnsi="Arial" w:cs="Arial"/>
                <w:lang w:eastAsia="pl-PL"/>
              </w:rPr>
              <w:t>•</w:t>
            </w:r>
            <w:r w:rsidRPr="00B07D71">
              <w:rPr>
                <w:rFonts w:ascii="Arial" w:hAnsi="Arial" w:cs="Arial"/>
                <w:lang w:eastAsia="pl-PL"/>
              </w:rPr>
              <w:tab/>
            </w:r>
            <w:r w:rsidRPr="00E2543A">
              <w:rPr>
                <w:rFonts w:ascii="Arial" w:hAnsi="Arial" w:cs="Arial"/>
                <w:lang w:eastAsia="pl-PL"/>
              </w:rPr>
              <w:t xml:space="preserve">wkład Unii Europejskiej (85%): </w:t>
            </w:r>
          </w:p>
          <w:p w14:paraId="5D4A4941" w14:textId="01580152" w:rsidR="00B07D71" w:rsidRPr="00E2543A" w:rsidRDefault="00B86256" w:rsidP="00D60380">
            <w:pPr>
              <w:spacing w:line="276" w:lineRule="auto"/>
              <w:ind w:left="321"/>
              <w:rPr>
                <w:rFonts w:ascii="Arial" w:hAnsi="Arial" w:cs="Arial"/>
                <w:lang w:eastAsia="pl-PL"/>
              </w:rPr>
            </w:pPr>
            <w:r w:rsidRPr="00E2543A">
              <w:rPr>
                <w:rFonts w:ascii="Arial" w:hAnsi="Arial" w:cs="Arial"/>
                <w:lang w:eastAsia="pl-PL"/>
              </w:rPr>
              <w:t>2 387 882,12</w:t>
            </w:r>
            <w:r w:rsidR="00B07D71" w:rsidRPr="00E2543A">
              <w:rPr>
                <w:rFonts w:ascii="Arial" w:hAnsi="Arial" w:cs="Arial"/>
                <w:lang w:eastAsia="pl-PL"/>
              </w:rPr>
              <w:t xml:space="preserve"> PLN, tj. </w:t>
            </w:r>
            <w:r w:rsidRPr="00E2543A">
              <w:rPr>
                <w:rFonts w:ascii="Arial" w:hAnsi="Arial" w:cs="Arial"/>
                <w:lang w:eastAsia="pl-PL"/>
              </w:rPr>
              <w:t>568 097,00</w:t>
            </w:r>
            <w:r w:rsidR="00B07D71" w:rsidRPr="00E2543A">
              <w:rPr>
                <w:rFonts w:ascii="Arial" w:hAnsi="Arial" w:cs="Arial"/>
                <w:lang w:eastAsia="pl-PL"/>
              </w:rPr>
              <w:t xml:space="preserve"> EUR</w:t>
            </w:r>
          </w:p>
          <w:p w14:paraId="2FA6656E" w14:textId="1988B78A" w:rsidR="008D0ECD" w:rsidRPr="00B07D71" w:rsidRDefault="00B07D71" w:rsidP="00D60380">
            <w:pPr>
              <w:spacing w:line="276" w:lineRule="auto"/>
              <w:ind w:left="321"/>
              <w:rPr>
                <w:rFonts w:ascii="Arial" w:hAnsi="Arial" w:cs="Arial"/>
                <w:lang w:eastAsia="pl-PL"/>
              </w:rPr>
            </w:pPr>
            <w:r w:rsidRPr="00E2543A">
              <w:rPr>
                <w:rFonts w:ascii="Arial" w:hAnsi="Arial" w:cs="Arial"/>
                <w:lang w:eastAsia="pl-PL"/>
              </w:rPr>
              <w:t>•</w:t>
            </w:r>
            <w:r w:rsidRPr="00E2543A">
              <w:rPr>
                <w:rFonts w:ascii="Arial" w:hAnsi="Arial" w:cs="Arial"/>
                <w:lang w:eastAsia="pl-PL"/>
              </w:rPr>
              <w:tab/>
              <w:t>współfinansowanie ze środków budżetu państwa (</w:t>
            </w:r>
            <w:r w:rsidR="00B86256" w:rsidRPr="00E2543A">
              <w:rPr>
                <w:rFonts w:ascii="Arial" w:hAnsi="Arial" w:cs="Arial"/>
                <w:lang w:eastAsia="pl-PL"/>
              </w:rPr>
              <w:t>10</w:t>
            </w:r>
            <w:r w:rsidRPr="00E2543A">
              <w:rPr>
                <w:rFonts w:ascii="Arial" w:hAnsi="Arial" w:cs="Arial"/>
                <w:lang w:eastAsia="pl-PL"/>
              </w:rPr>
              <w:t xml:space="preserve">%): </w:t>
            </w:r>
            <w:r w:rsidR="00B86256" w:rsidRPr="00E2543A">
              <w:rPr>
                <w:rFonts w:ascii="Arial" w:hAnsi="Arial" w:cs="Arial"/>
                <w:lang w:eastAsia="pl-PL"/>
              </w:rPr>
              <w:t>280 927,30</w:t>
            </w:r>
            <w:r w:rsidRPr="00E2543A">
              <w:rPr>
                <w:rFonts w:ascii="Arial" w:hAnsi="Arial" w:cs="Arial"/>
                <w:lang w:eastAsia="pl-PL"/>
              </w:rPr>
              <w:t xml:space="preserve"> PLN, tj. </w:t>
            </w:r>
            <w:r w:rsidR="00B86256" w:rsidRPr="00E2543A">
              <w:rPr>
                <w:rFonts w:ascii="Arial" w:hAnsi="Arial" w:cs="Arial"/>
                <w:lang w:eastAsia="pl-PL"/>
              </w:rPr>
              <w:t>66 834,94</w:t>
            </w:r>
            <w:r w:rsidRPr="00E2543A">
              <w:rPr>
                <w:rFonts w:ascii="Arial" w:hAnsi="Arial" w:cs="Arial"/>
                <w:lang w:eastAsia="pl-PL"/>
              </w:rPr>
              <w:t xml:space="preserve"> EUR</w:t>
            </w:r>
          </w:p>
        </w:tc>
        <w:tc>
          <w:tcPr>
            <w:tcW w:w="4110" w:type="dxa"/>
          </w:tcPr>
          <w:p w14:paraId="42FED71C" w14:textId="77777777" w:rsidR="00B07D71" w:rsidRPr="00B07D71" w:rsidRDefault="00B07D71" w:rsidP="00D60380">
            <w:pPr>
              <w:spacing w:before="240" w:line="276" w:lineRule="auto"/>
              <w:rPr>
                <w:rFonts w:ascii="Arial" w:hAnsi="Arial" w:cs="Arial"/>
                <w:b/>
                <w:bCs/>
              </w:rPr>
            </w:pPr>
            <w:r w:rsidRPr="00B07D71">
              <w:rPr>
                <w:rFonts w:ascii="Arial" w:hAnsi="Arial" w:cs="Arial"/>
                <w:b/>
                <w:bCs/>
              </w:rPr>
              <w:t>Wartość środków przeznaczonych na dofinansowanie projektów w naborze:</w:t>
            </w:r>
          </w:p>
          <w:p w14:paraId="458F3147" w14:textId="77777777" w:rsidR="00B07D71" w:rsidRPr="00B07D71" w:rsidRDefault="00B07D71" w:rsidP="00D60380">
            <w:pPr>
              <w:pStyle w:val="Akapitzlist"/>
              <w:spacing w:before="240" w:line="276" w:lineRule="auto"/>
              <w:ind w:left="460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>•</w:t>
            </w:r>
            <w:r w:rsidRPr="00B07D71">
              <w:rPr>
                <w:rFonts w:ascii="Arial" w:hAnsi="Arial" w:cs="Arial"/>
                <w:sz w:val="22"/>
                <w:szCs w:val="22"/>
              </w:rPr>
              <w:tab/>
              <w:t xml:space="preserve">wkład Unii Europejskiej (85%): </w:t>
            </w:r>
          </w:p>
          <w:p w14:paraId="21623E0C" w14:textId="674F6A09" w:rsidR="00B07D71" w:rsidRPr="00B07D71" w:rsidRDefault="00343789" w:rsidP="00D60380">
            <w:pPr>
              <w:pStyle w:val="Akapitzlist"/>
              <w:spacing w:line="276" w:lineRule="auto"/>
              <w:ind w:left="4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7 503 167,26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PLN, tj. </w:t>
            </w:r>
            <w:r>
              <w:rPr>
                <w:rFonts w:ascii="Arial" w:hAnsi="Arial" w:cs="Arial"/>
                <w:sz w:val="22"/>
                <w:szCs w:val="22"/>
              </w:rPr>
              <w:t>1 7</w:t>
            </w:r>
            <w:r w:rsidR="00085FE5">
              <w:rPr>
                <w:rFonts w:ascii="Arial" w:hAnsi="Arial" w:cs="Arial"/>
                <w:sz w:val="22"/>
                <w:szCs w:val="22"/>
              </w:rPr>
              <w:t>18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="00085FE5">
              <w:rPr>
                <w:rFonts w:ascii="Arial" w:hAnsi="Arial" w:cs="Arial"/>
                <w:sz w:val="22"/>
                <w:szCs w:val="22"/>
              </w:rPr>
              <w:t>820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="00085FE5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EUR </w:t>
            </w:r>
          </w:p>
          <w:p w14:paraId="1D8DF80B" w14:textId="0985C418" w:rsidR="008D0ECD" w:rsidRPr="00B07D71" w:rsidRDefault="00B07D71" w:rsidP="00D60380">
            <w:pPr>
              <w:pStyle w:val="Akapitzlist"/>
              <w:spacing w:line="276" w:lineRule="auto"/>
              <w:ind w:left="460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>•</w:t>
            </w:r>
            <w:r w:rsidRPr="00B07D71">
              <w:rPr>
                <w:rFonts w:ascii="Arial" w:hAnsi="Arial" w:cs="Arial"/>
                <w:sz w:val="22"/>
                <w:szCs w:val="22"/>
              </w:rPr>
              <w:tab/>
              <w:t>współfinansowanie ze środków budżetu państwa (</w:t>
            </w:r>
            <w:r w:rsidR="00B86256">
              <w:rPr>
                <w:rFonts w:ascii="Arial" w:hAnsi="Arial" w:cs="Arial"/>
                <w:sz w:val="22"/>
                <w:szCs w:val="22"/>
              </w:rPr>
              <w:t>10</w:t>
            </w:r>
            <w:r w:rsidRPr="00B07D71">
              <w:rPr>
                <w:rFonts w:ascii="Arial" w:hAnsi="Arial" w:cs="Arial"/>
                <w:sz w:val="22"/>
                <w:szCs w:val="22"/>
              </w:rPr>
              <w:t xml:space="preserve">%): </w:t>
            </w:r>
            <w:r w:rsidR="00343789">
              <w:rPr>
                <w:rFonts w:ascii="Arial" w:hAnsi="Arial" w:cs="Arial"/>
                <w:sz w:val="22"/>
                <w:szCs w:val="22"/>
              </w:rPr>
              <w:t>882 725,56</w:t>
            </w:r>
            <w:r w:rsidR="00E2543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07D71">
              <w:rPr>
                <w:rFonts w:ascii="Arial" w:hAnsi="Arial" w:cs="Arial"/>
                <w:sz w:val="22"/>
                <w:szCs w:val="22"/>
              </w:rPr>
              <w:t xml:space="preserve">PLN, tj. </w:t>
            </w:r>
            <w:r w:rsidR="00343789">
              <w:rPr>
                <w:rFonts w:ascii="Arial" w:hAnsi="Arial" w:cs="Arial"/>
                <w:sz w:val="22"/>
                <w:szCs w:val="22"/>
              </w:rPr>
              <w:t>20</w:t>
            </w:r>
            <w:r w:rsidR="00085FE5">
              <w:rPr>
                <w:rFonts w:ascii="Arial" w:hAnsi="Arial" w:cs="Arial"/>
                <w:sz w:val="22"/>
                <w:szCs w:val="22"/>
              </w:rPr>
              <w:t>2</w:t>
            </w:r>
            <w:r w:rsidR="00343789">
              <w:rPr>
                <w:rFonts w:ascii="Arial" w:hAnsi="Arial" w:cs="Arial"/>
                <w:sz w:val="22"/>
                <w:szCs w:val="22"/>
              </w:rPr>
              <w:t> </w:t>
            </w:r>
            <w:r w:rsidR="00085FE5">
              <w:rPr>
                <w:rFonts w:ascii="Arial" w:hAnsi="Arial" w:cs="Arial"/>
                <w:sz w:val="22"/>
                <w:szCs w:val="22"/>
              </w:rPr>
              <w:t>214</w:t>
            </w:r>
            <w:r w:rsidR="00343789">
              <w:rPr>
                <w:rFonts w:ascii="Arial" w:hAnsi="Arial" w:cs="Arial"/>
                <w:sz w:val="22"/>
                <w:szCs w:val="22"/>
              </w:rPr>
              <w:t>,1</w:t>
            </w:r>
            <w:r w:rsidR="00085FE5">
              <w:rPr>
                <w:rFonts w:ascii="Arial" w:hAnsi="Arial" w:cs="Arial"/>
                <w:sz w:val="22"/>
                <w:szCs w:val="22"/>
              </w:rPr>
              <w:t>8</w:t>
            </w:r>
            <w:r w:rsidR="0034378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07D71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934" w:type="dxa"/>
          </w:tcPr>
          <w:p w14:paraId="22D334F0" w14:textId="6A753EDD" w:rsidR="00B07D71" w:rsidRPr="00B07D71" w:rsidRDefault="00B07D71" w:rsidP="00D60380">
            <w:pPr>
              <w:pStyle w:val="Standard"/>
              <w:tabs>
                <w:tab w:val="left" w:pos="284"/>
              </w:tabs>
              <w:spacing w:before="24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>Konieczność aktualizacji zapisów Ogłoszenia o naborze w ramach przedmiotowego naboru, wynika ze zwiększenia kwoty środków przeznaczonych na nabór FESL.0</w:t>
            </w:r>
            <w:r w:rsidR="002A39BB">
              <w:rPr>
                <w:rFonts w:ascii="Arial" w:hAnsi="Arial" w:cs="Arial"/>
                <w:sz w:val="22"/>
                <w:szCs w:val="22"/>
              </w:rPr>
              <w:t>6</w:t>
            </w:r>
            <w:r w:rsidRPr="00B07D71">
              <w:rPr>
                <w:rFonts w:ascii="Arial" w:hAnsi="Arial" w:cs="Arial"/>
                <w:sz w:val="22"/>
                <w:szCs w:val="22"/>
              </w:rPr>
              <w:t>.0</w:t>
            </w:r>
            <w:r w:rsidR="002A39BB">
              <w:rPr>
                <w:rFonts w:ascii="Arial" w:hAnsi="Arial" w:cs="Arial"/>
                <w:sz w:val="22"/>
                <w:szCs w:val="22"/>
              </w:rPr>
              <w:t>9</w:t>
            </w:r>
            <w:r w:rsidRPr="00B07D71">
              <w:rPr>
                <w:rFonts w:ascii="Arial" w:hAnsi="Arial" w:cs="Arial"/>
                <w:sz w:val="22"/>
                <w:szCs w:val="22"/>
              </w:rPr>
              <w:t>-IP.02-3</w:t>
            </w:r>
            <w:r w:rsidR="002A39BB">
              <w:rPr>
                <w:rFonts w:ascii="Arial" w:hAnsi="Arial" w:cs="Arial"/>
                <w:sz w:val="22"/>
                <w:szCs w:val="22"/>
              </w:rPr>
              <w:t>33</w:t>
            </w:r>
            <w:r w:rsidRPr="00B07D71">
              <w:rPr>
                <w:rFonts w:ascii="Arial" w:hAnsi="Arial" w:cs="Arial"/>
                <w:sz w:val="22"/>
                <w:szCs w:val="22"/>
              </w:rPr>
              <w:t>/2</w:t>
            </w:r>
            <w:r w:rsidR="002A39BB">
              <w:rPr>
                <w:rFonts w:ascii="Arial" w:hAnsi="Arial" w:cs="Arial"/>
                <w:sz w:val="22"/>
                <w:szCs w:val="22"/>
              </w:rPr>
              <w:t>6</w:t>
            </w:r>
            <w:r w:rsidRPr="00B07D71">
              <w:rPr>
                <w:rFonts w:ascii="Arial" w:hAnsi="Arial" w:cs="Arial"/>
                <w:sz w:val="22"/>
                <w:szCs w:val="22"/>
              </w:rPr>
              <w:t>, z uwagi na liczbę pozytywnie ocenionych i rekomendowanych do dofinansowania wniosków o dofinansowanie projektu.</w:t>
            </w:r>
          </w:p>
          <w:p w14:paraId="6A71719F" w14:textId="0814440D" w:rsidR="008D0ECD" w:rsidRPr="00B07D71" w:rsidRDefault="00F12116" w:rsidP="00D60380">
            <w:pPr>
              <w:pStyle w:val="Standard"/>
              <w:tabs>
                <w:tab w:val="left" w:pos="284"/>
              </w:tabs>
              <w:spacing w:before="240" w:after="6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="002A39BB">
              <w:rPr>
                <w:rFonts w:ascii="Arial" w:hAnsi="Arial" w:cs="Arial"/>
                <w:sz w:val="22"/>
                <w:szCs w:val="22"/>
              </w:rPr>
              <w:t>ilka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z wniosków, o których mowa powyżej, zgodnie z pierwotną kwotą alokacji, musiał</w:t>
            </w:r>
            <w:r w:rsidR="002A39BB">
              <w:rPr>
                <w:rFonts w:ascii="Arial" w:hAnsi="Arial" w:cs="Arial"/>
                <w:sz w:val="22"/>
                <w:szCs w:val="22"/>
              </w:rPr>
              <w:t>a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>by zostać ocenion</w:t>
            </w:r>
            <w:r w:rsidR="002A39BB">
              <w:rPr>
                <w:rFonts w:ascii="Arial" w:hAnsi="Arial" w:cs="Arial"/>
                <w:sz w:val="22"/>
                <w:szCs w:val="22"/>
              </w:rPr>
              <w:t>a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negatywnie z uwagi na wyczerpanie kwoty przeznaczonej na dofinansowanie projektów w tym postępowaniu. Zwiększenie kwoty na nabór jest możliwe z uwagi na dostępność wolnych środków pozostających w alokacji przeznaczonej na Działanie 0</w:t>
            </w:r>
            <w:r w:rsidR="00881EFE">
              <w:rPr>
                <w:rFonts w:ascii="Arial" w:hAnsi="Arial" w:cs="Arial"/>
                <w:sz w:val="22"/>
                <w:szCs w:val="22"/>
              </w:rPr>
              <w:t>6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>.0</w:t>
            </w:r>
            <w:r w:rsidR="00881EFE">
              <w:rPr>
                <w:rFonts w:ascii="Arial" w:hAnsi="Arial" w:cs="Arial"/>
                <w:sz w:val="22"/>
                <w:szCs w:val="22"/>
              </w:rPr>
              <w:t>9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248F02B6" w14:textId="77777777" w:rsidR="000B66FC" w:rsidRPr="00B07D71" w:rsidRDefault="000B66FC">
      <w:pPr>
        <w:rPr>
          <w:rFonts w:ascii="Arial" w:hAnsi="Arial" w:cs="Arial"/>
        </w:rPr>
      </w:pPr>
    </w:p>
    <w:sectPr w:rsidR="000B66FC" w:rsidRPr="00B07D71" w:rsidSect="007B1CF7">
      <w:headerReference w:type="default" r:id="rId12"/>
      <w:footerReference w:type="default" r:id="rId13"/>
      <w:footnotePr>
        <w:numStart w:val="9"/>
      </w:footnotePr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97BC0" w14:textId="77777777" w:rsidR="002E5D1A" w:rsidRDefault="002E5D1A" w:rsidP="0095752A">
      <w:pPr>
        <w:spacing w:after="0" w:line="240" w:lineRule="auto"/>
      </w:pPr>
      <w:r>
        <w:separator/>
      </w:r>
    </w:p>
  </w:endnote>
  <w:endnote w:type="continuationSeparator" w:id="0">
    <w:p w14:paraId="3C71C56D" w14:textId="77777777" w:rsidR="002E5D1A" w:rsidRDefault="002E5D1A" w:rsidP="00957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68121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28F734A" w14:textId="65A791F4" w:rsidR="00F0696B" w:rsidRDefault="00F0696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7DC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7DC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46B9BF" w14:textId="77777777" w:rsidR="00F0696B" w:rsidRDefault="00F069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CF258" w14:textId="77777777" w:rsidR="002E5D1A" w:rsidRDefault="002E5D1A" w:rsidP="0095752A">
      <w:pPr>
        <w:spacing w:after="0" w:line="240" w:lineRule="auto"/>
      </w:pPr>
      <w:r>
        <w:separator/>
      </w:r>
    </w:p>
  </w:footnote>
  <w:footnote w:type="continuationSeparator" w:id="0">
    <w:p w14:paraId="3BA7518C" w14:textId="77777777" w:rsidR="002E5D1A" w:rsidRDefault="002E5D1A" w:rsidP="00957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B3229" w14:textId="77777777" w:rsidR="00F0696B" w:rsidRDefault="00F0696B" w:rsidP="006019B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5FC2"/>
    <w:multiLevelType w:val="hybridMultilevel"/>
    <w:tmpl w:val="3132D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1210C5"/>
    <w:multiLevelType w:val="hybridMultilevel"/>
    <w:tmpl w:val="9BCEDB6A"/>
    <w:lvl w:ilvl="0" w:tplc="1F3E124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2ED707E"/>
    <w:multiLevelType w:val="hybridMultilevel"/>
    <w:tmpl w:val="FDAE88F6"/>
    <w:lvl w:ilvl="0" w:tplc="0415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" w15:restartNumberingAfterBreak="0">
    <w:nsid w:val="04780DFB"/>
    <w:multiLevelType w:val="hybridMultilevel"/>
    <w:tmpl w:val="9ACE71DC"/>
    <w:lvl w:ilvl="0" w:tplc="705CEE2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E8133F"/>
    <w:multiLevelType w:val="hybridMultilevel"/>
    <w:tmpl w:val="F5E0274C"/>
    <w:lvl w:ilvl="0" w:tplc="250E0D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39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0A10464D"/>
    <w:multiLevelType w:val="hybridMultilevel"/>
    <w:tmpl w:val="70F60B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B3772E0"/>
    <w:multiLevelType w:val="multilevel"/>
    <w:tmpl w:val="80C816CE"/>
    <w:lvl w:ilvl="0">
      <w:start w:val="1"/>
      <w:numFmt w:val="decimal"/>
      <w:pStyle w:val="Nagwek1"/>
      <w:lvlText w:val="%1.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93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E74B5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agwek3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8" w15:restartNumberingAfterBreak="0">
    <w:nsid w:val="0E934A82"/>
    <w:multiLevelType w:val="hybridMultilevel"/>
    <w:tmpl w:val="E0F6C25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94481"/>
    <w:multiLevelType w:val="multilevel"/>
    <w:tmpl w:val="5602E8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0" w15:restartNumberingAfterBreak="0">
    <w:nsid w:val="114A0A42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11" w15:restartNumberingAfterBreak="0">
    <w:nsid w:val="139D2BD6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12" w15:restartNumberingAfterBreak="0">
    <w:nsid w:val="14F1063C"/>
    <w:multiLevelType w:val="multilevel"/>
    <w:tmpl w:val="0000001B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0336A2"/>
    <w:multiLevelType w:val="hybridMultilevel"/>
    <w:tmpl w:val="EA682842"/>
    <w:lvl w:ilvl="0" w:tplc="0000001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8F63957"/>
    <w:multiLevelType w:val="hybridMultilevel"/>
    <w:tmpl w:val="8916AB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986A60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16" w15:restartNumberingAfterBreak="0">
    <w:nsid w:val="1AB962FE"/>
    <w:multiLevelType w:val="hybridMultilevel"/>
    <w:tmpl w:val="07F6A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74A5A"/>
    <w:multiLevelType w:val="hybridMultilevel"/>
    <w:tmpl w:val="388EFD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A519D1"/>
    <w:multiLevelType w:val="hybridMultilevel"/>
    <w:tmpl w:val="95F42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5253522"/>
    <w:multiLevelType w:val="hybridMultilevel"/>
    <w:tmpl w:val="9E2EBAFA"/>
    <w:lvl w:ilvl="0" w:tplc="9FE6D4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7412AF"/>
    <w:multiLevelType w:val="hybridMultilevel"/>
    <w:tmpl w:val="5316C8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7DF5AAA"/>
    <w:multiLevelType w:val="hybridMultilevel"/>
    <w:tmpl w:val="9E2EBAFA"/>
    <w:lvl w:ilvl="0" w:tplc="9FE6D4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E2158DF"/>
    <w:multiLevelType w:val="multilevel"/>
    <w:tmpl w:val="E836E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bCs w:val="0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23" w15:restartNumberingAfterBreak="0">
    <w:nsid w:val="31E013DB"/>
    <w:multiLevelType w:val="hybridMultilevel"/>
    <w:tmpl w:val="7654CE92"/>
    <w:lvl w:ilvl="0" w:tplc="05E0E67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/>
      </w:rPr>
    </w:lvl>
    <w:lvl w:ilvl="1" w:tplc="8210FDA4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bCs/>
        <w:i w:val="0"/>
        <w:i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7C967BE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25" w15:restartNumberingAfterBreak="0">
    <w:nsid w:val="3F316D2A"/>
    <w:multiLevelType w:val="hybridMultilevel"/>
    <w:tmpl w:val="D466CE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F822D72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27" w15:restartNumberingAfterBreak="0">
    <w:nsid w:val="451446D9"/>
    <w:multiLevelType w:val="multilevel"/>
    <w:tmpl w:val="4870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51E5369"/>
    <w:multiLevelType w:val="multilevel"/>
    <w:tmpl w:val="EB584E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29" w15:restartNumberingAfterBreak="0">
    <w:nsid w:val="45D9599C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30" w15:restartNumberingAfterBreak="0">
    <w:nsid w:val="45F80E41"/>
    <w:multiLevelType w:val="hybridMultilevel"/>
    <w:tmpl w:val="008664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6BC5EA9"/>
    <w:multiLevelType w:val="hybridMultilevel"/>
    <w:tmpl w:val="C62E5966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 w15:restartNumberingAfterBreak="0">
    <w:nsid w:val="48A769AA"/>
    <w:multiLevelType w:val="hybridMultilevel"/>
    <w:tmpl w:val="2D0ECCF6"/>
    <w:lvl w:ilvl="0" w:tplc="041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D82E28"/>
    <w:multiLevelType w:val="hybridMultilevel"/>
    <w:tmpl w:val="C70248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5E4AD9"/>
    <w:multiLevelType w:val="hybridMultilevel"/>
    <w:tmpl w:val="D09EB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DA67D2"/>
    <w:multiLevelType w:val="hybridMultilevel"/>
    <w:tmpl w:val="67442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DB7563"/>
    <w:multiLevelType w:val="hybridMultilevel"/>
    <w:tmpl w:val="5E18201C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7" w15:restartNumberingAfterBreak="0">
    <w:nsid w:val="55572FB7"/>
    <w:multiLevelType w:val="hybridMultilevel"/>
    <w:tmpl w:val="3A7AB222"/>
    <w:lvl w:ilvl="0" w:tplc="700292F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562575D"/>
    <w:multiLevelType w:val="multilevel"/>
    <w:tmpl w:val="B9BCF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b w:val="0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39" w15:restartNumberingAfterBreak="0">
    <w:nsid w:val="582129A8"/>
    <w:multiLevelType w:val="hybridMultilevel"/>
    <w:tmpl w:val="DBF83890"/>
    <w:lvl w:ilvl="0" w:tplc="562A15D0">
      <w:start w:val="1"/>
      <w:numFmt w:val="decimal"/>
      <w:lvlText w:val="%1)"/>
      <w:lvlJc w:val="left"/>
      <w:pPr>
        <w:ind w:left="1211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0" w15:restartNumberingAfterBreak="0">
    <w:nsid w:val="5BED5260"/>
    <w:multiLevelType w:val="hybridMultilevel"/>
    <w:tmpl w:val="CA827C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DE2631E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2" w15:restartNumberingAfterBreak="0">
    <w:nsid w:val="61F00C12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3" w15:restartNumberingAfterBreak="0">
    <w:nsid w:val="641678BB"/>
    <w:multiLevelType w:val="hybridMultilevel"/>
    <w:tmpl w:val="CAE40B62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4" w15:restartNumberingAfterBreak="0">
    <w:nsid w:val="653A38A8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5" w15:restartNumberingAfterBreak="0">
    <w:nsid w:val="654427E4"/>
    <w:multiLevelType w:val="hybridMultilevel"/>
    <w:tmpl w:val="288A910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E53A97"/>
    <w:multiLevelType w:val="hybridMultilevel"/>
    <w:tmpl w:val="15B643D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CD014C"/>
    <w:multiLevelType w:val="hybridMultilevel"/>
    <w:tmpl w:val="0708421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543F8B"/>
    <w:multiLevelType w:val="hybridMultilevel"/>
    <w:tmpl w:val="02445686"/>
    <w:lvl w:ilvl="0" w:tplc="E0D632F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6CE260F4"/>
    <w:multiLevelType w:val="hybridMultilevel"/>
    <w:tmpl w:val="B3488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DE3791"/>
    <w:multiLevelType w:val="hybridMultilevel"/>
    <w:tmpl w:val="B33A3C14"/>
    <w:lvl w:ilvl="0" w:tplc="52ECB64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5DC4772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39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2" w15:restartNumberingAfterBreak="0">
    <w:nsid w:val="76FE3EA9"/>
    <w:multiLevelType w:val="hybridMultilevel"/>
    <w:tmpl w:val="005C37F8"/>
    <w:lvl w:ilvl="0" w:tplc="B3A091EE">
      <w:start w:val="1"/>
      <w:numFmt w:val="decimal"/>
      <w:lvlText w:val="%1)"/>
      <w:lvlJc w:val="left"/>
      <w:pPr>
        <w:ind w:left="1004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3" w15:restartNumberingAfterBreak="0">
    <w:nsid w:val="773A3A90"/>
    <w:multiLevelType w:val="hybridMultilevel"/>
    <w:tmpl w:val="BF2211F6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4" w15:restartNumberingAfterBreak="0">
    <w:nsid w:val="79A61A8B"/>
    <w:multiLevelType w:val="hybridMultilevel"/>
    <w:tmpl w:val="FE2460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7A3B0903"/>
    <w:multiLevelType w:val="hybridMultilevel"/>
    <w:tmpl w:val="9DC4EF72"/>
    <w:lvl w:ilvl="0" w:tplc="330A6170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6" w15:restartNumberingAfterBreak="0">
    <w:nsid w:val="7A4C77C6"/>
    <w:multiLevelType w:val="multilevel"/>
    <w:tmpl w:val="274AB728"/>
    <w:lvl w:ilvl="0">
      <w:start w:val="1"/>
      <w:numFmt w:val="decimal"/>
      <w:pStyle w:val="Listanumerowana"/>
      <w:lvlText w:val="%1."/>
      <w:lvlJc w:val="left"/>
      <w:pPr>
        <w:ind w:left="927" w:hanging="360"/>
      </w:pPr>
      <w:rPr>
        <w:rFonts w:hint="default"/>
        <w:b/>
        <w:color w:val="4BACC6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57" w15:restartNumberingAfterBreak="0">
    <w:nsid w:val="7C757878"/>
    <w:multiLevelType w:val="hybridMultilevel"/>
    <w:tmpl w:val="38601DD2"/>
    <w:lvl w:ilvl="0" w:tplc="4724A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644417">
    <w:abstractNumId w:val="25"/>
  </w:num>
  <w:num w:numId="2" w16cid:durableId="215555088">
    <w:abstractNumId w:val="5"/>
  </w:num>
  <w:num w:numId="3" w16cid:durableId="87700501">
    <w:abstractNumId w:val="49"/>
  </w:num>
  <w:num w:numId="4" w16cid:durableId="722946342">
    <w:abstractNumId w:val="14"/>
  </w:num>
  <w:num w:numId="5" w16cid:durableId="335310524">
    <w:abstractNumId w:val="13"/>
  </w:num>
  <w:num w:numId="6" w16cid:durableId="261761427">
    <w:abstractNumId w:val="31"/>
  </w:num>
  <w:num w:numId="7" w16cid:durableId="419177456">
    <w:abstractNumId w:val="6"/>
  </w:num>
  <w:num w:numId="8" w16cid:durableId="1320232398">
    <w:abstractNumId w:val="53"/>
  </w:num>
  <w:num w:numId="9" w16cid:durableId="1654484487">
    <w:abstractNumId w:val="24"/>
  </w:num>
  <w:num w:numId="10" w16cid:durableId="280721351">
    <w:abstractNumId w:val="54"/>
  </w:num>
  <w:num w:numId="11" w16cid:durableId="553352974">
    <w:abstractNumId w:val="41"/>
  </w:num>
  <w:num w:numId="12" w16cid:durableId="1446537847">
    <w:abstractNumId w:val="52"/>
  </w:num>
  <w:num w:numId="13" w16cid:durableId="1451902688">
    <w:abstractNumId w:val="37"/>
  </w:num>
  <w:num w:numId="14" w16cid:durableId="1096707401">
    <w:abstractNumId w:val="48"/>
  </w:num>
  <w:num w:numId="15" w16cid:durableId="1175265350">
    <w:abstractNumId w:val="18"/>
  </w:num>
  <w:num w:numId="16" w16cid:durableId="451872395">
    <w:abstractNumId w:val="21"/>
  </w:num>
  <w:num w:numId="17" w16cid:durableId="1231698129">
    <w:abstractNumId w:val="19"/>
  </w:num>
  <w:num w:numId="18" w16cid:durableId="1991596778">
    <w:abstractNumId w:val="2"/>
  </w:num>
  <w:num w:numId="19" w16cid:durableId="2011367233">
    <w:abstractNumId w:val="9"/>
  </w:num>
  <w:num w:numId="20" w16cid:durableId="306204463">
    <w:abstractNumId w:val="12"/>
  </w:num>
  <w:num w:numId="21" w16cid:durableId="1324120838">
    <w:abstractNumId w:val="51"/>
  </w:num>
  <w:num w:numId="22" w16cid:durableId="1708799099">
    <w:abstractNumId w:val="23"/>
  </w:num>
  <w:num w:numId="23" w16cid:durableId="1217007344">
    <w:abstractNumId w:val="43"/>
  </w:num>
  <w:num w:numId="24" w16cid:durableId="1146513251">
    <w:abstractNumId w:val="4"/>
  </w:num>
  <w:num w:numId="25" w16cid:durableId="61950244">
    <w:abstractNumId w:val="35"/>
  </w:num>
  <w:num w:numId="26" w16cid:durableId="1039279252">
    <w:abstractNumId w:val="34"/>
  </w:num>
  <w:num w:numId="27" w16cid:durableId="1029260820">
    <w:abstractNumId w:val="3"/>
  </w:num>
  <w:num w:numId="28" w16cid:durableId="1595161571">
    <w:abstractNumId w:val="17"/>
  </w:num>
  <w:num w:numId="29" w16cid:durableId="1987080187">
    <w:abstractNumId w:val="16"/>
  </w:num>
  <w:num w:numId="30" w16cid:durableId="1795438517">
    <w:abstractNumId w:val="33"/>
  </w:num>
  <w:num w:numId="31" w16cid:durableId="933323342">
    <w:abstractNumId w:val="45"/>
  </w:num>
  <w:num w:numId="32" w16cid:durableId="1581938116">
    <w:abstractNumId w:val="55"/>
  </w:num>
  <w:num w:numId="33" w16cid:durableId="408386560">
    <w:abstractNumId w:val="46"/>
  </w:num>
  <w:num w:numId="34" w16cid:durableId="262108740">
    <w:abstractNumId w:val="8"/>
  </w:num>
  <w:num w:numId="35" w16cid:durableId="1679115211">
    <w:abstractNumId w:val="47"/>
  </w:num>
  <w:num w:numId="36" w16cid:durableId="492568605">
    <w:abstractNumId w:val="22"/>
  </w:num>
  <w:num w:numId="37" w16cid:durableId="854805298">
    <w:abstractNumId w:val="11"/>
  </w:num>
  <w:num w:numId="38" w16cid:durableId="1811945043">
    <w:abstractNumId w:val="56"/>
  </w:num>
  <w:num w:numId="39" w16cid:durableId="349064585">
    <w:abstractNumId w:val="28"/>
  </w:num>
  <w:num w:numId="40" w16cid:durableId="1834374721">
    <w:abstractNumId w:val="29"/>
  </w:num>
  <w:num w:numId="41" w16cid:durableId="1835292989">
    <w:abstractNumId w:val="40"/>
  </w:num>
  <w:num w:numId="42" w16cid:durableId="603457381">
    <w:abstractNumId w:val="44"/>
  </w:num>
  <w:num w:numId="43" w16cid:durableId="2078238465">
    <w:abstractNumId w:val="30"/>
  </w:num>
  <w:num w:numId="44" w16cid:durableId="1330790779">
    <w:abstractNumId w:val="39"/>
  </w:num>
  <w:num w:numId="45" w16cid:durableId="934825131">
    <w:abstractNumId w:val="36"/>
  </w:num>
  <w:num w:numId="46" w16cid:durableId="75052842">
    <w:abstractNumId w:val="26"/>
  </w:num>
  <w:num w:numId="47" w16cid:durableId="151993202">
    <w:abstractNumId w:val="10"/>
  </w:num>
  <w:num w:numId="48" w16cid:durableId="306327829">
    <w:abstractNumId w:val="32"/>
  </w:num>
  <w:num w:numId="49" w16cid:durableId="362831560">
    <w:abstractNumId w:val="1"/>
  </w:num>
  <w:num w:numId="50" w16cid:durableId="1330211228">
    <w:abstractNumId w:val="20"/>
  </w:num>
  <w:num w:numId="51" w16cid:durableId="1408915690">
    <w:abstractNumId w:val="38"/>
  </w:num>
  <w:num w:numId="52" w16cid:durableId="85538856">
    <w:abstractNumId w:val="27"/>
  </w:num>
  <w:num w:numId="53" w16cid:durableId="10302966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112046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180241249">
    <w:abstractNumId w:val="42"/>
  </w:num>
  <w:num w:numId="56" w16cid:durableId="1009647831">
    <w:abstractNumId w:val="15"/>
  </w:num>
  <w:num w:numId="57" w16cid:durableId="862939071">
    <w:abstractNumId w:val="0"/>
  </w:num>
  <w:num w:numId="58" w16cid:durableId="211233198">
    <w:abstractNumId w:val="50"/>
  </w:num>
  <w:num w:numId="59" w16cid:durableId="582958515">
    <w:abstractNumId w:val="7"/>
  </w:num>
  <w:num w:numId="60" w16cid:durableId="902957179">
    <w:abstractNumId w:val="5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Start w:val="9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FC"/>
    <w:rsid w:val="00002A50"/>
    <w:rsid w:val="00003407"/>
    <w:rsid w:val="0000541B"/>
    <w:rsid w:val="00006E06"/>
    <w:rsid w:val="00006EFF"/>
    <w:rsid w:val="0001072D"/>
    <w:rsid w:val="000109F4"/>
    <w:rsid w:val="00010FA0"/>
    <w:rsid w:val="000114DE"/>
    <w:rsid w:val="0001437D"/>
    <w:rsid w:val="00015F5A"/>
    <w:rsid w:val="0001615D"/>
    <w:rsid w:val="000165A5"/>
    <w:rsid w:val="00022B4F"/>
    <w:rsid w:val="0002371B"/>
    <w:rsid w:val="000239F6"/>
    <w:rsid w:val="00023F7F"/>
    <w:rsid w:val="00024047"/>
    <w:rsid w:val="0002492F"/>
    <w:rsid w:val="00024A8F"/>
    <w:rsid w:val="0002566B"/>
    <w:rsid w:val="00025EDB"/>
    <w:rsid w:val="000261A6"/>
    <w:rsid w:val="000302C5"/>
    <w:rsid w:val="00032522"/>
    <w:rsid w:val="00032E3C"/>
    <w:rsid w:val="00034D11"/>
    <w:rsid w:val="00035F70"/>
    <w:rsid w:val="00036008"/>
    <w:rsid w:val="000370EC"/>
    <w:rsid w:val="000407B6"/>
    <w:rsid w:val="00040A5C"/>
    <w:rsid w:val="00041337"/>
    <w:rsid w:val="00042B5B"/>
    <w:rsid w:val="000444C7"/>
    <w:rsid w:val="00045445"/>
    <w:rsid w:val="000454BE"/>
    <w:rsid w:val="00045871"/>
    <w:rsid w:val="00047A5E"/>
    <w:rsid w:val="00052BC9"/>
    <w:rsid w:val="0005313F"/>
    <w:rsid w:val="000540F8"/>
    <w:rsid w:val="0005651C"/>
    <w:rsid w:val="00057FF7"/>
    <w:rsid w:val="0006014D"/>
    <w:rsid w:val="00060245"/>
    <w:rsid w:val="00060303"/>
    <w:rsid w:val="00060A49"/>
    <w:rsid w:val="0006134A"/>
    <w:rsid w:val="00063529"/>
    <w:rsid w:val="0006485E"/>
    <w:rsid w:val="00065B4C"/>
    <w:rsid w:val="000665DC"/>
    <w:rsid w:val="00071765"/>
    <w:rsid w:val="00072151"/>
    <w:rsid w:val="00073760"/>
    <w:rsid w:val="00073B8D"/>
    <w:rsid w:val="00074A10"/>
    <w:rsid w:val="0007577F"/>
    <w:rsid w:val="00075A9C"/>
    <w:rsid w:val="00075AF5"/>
    <w:rsid w:val="0007782C"/>
    <w:rsid w:val="00077ED1"/>
    <w:rsid w:val="000805CC"/>
    <w:rsid w:val="000810A2"/>
    <w:rsid w:val="0008192A"/>
    <w:rsid w:val="00083360"/>
    <w:rsid w:val="00083E2F"/>
    <w:rsid w:val="00085DA7"/>
    <w:rsid w:val="00085FE5"/>
    <w:rsid w:val="0008651E"/>
    <w:rsid w:val="00086F0E"/>
    <w:rsid w:val="000873BE"/>
    <w:rsid w:val="00087459"/>
    <w:rsid w:val="0009077D"/>
    <w:rsid w:val="00090DFB"/>
    <w:rsid w:val="0009106E"/>
    <w:rsid w:val="00094784"/>
    <w:rsid w:val="000949C8"/>
    <w:rsid w:val="000952DE"/>
    <w:rsid w:val="0009547F"/>
    <w:rsid w:val="000964DA"/>
    <w:rsid w:val="000A1080"/>
    <w:rsid w:val="000A2625"/>
    <w:rsid w:val="000A2630"/>
    <w:rsid w:val="000A2AB2"/>
    <w:rsid w:val="000A3894"/>
    <w:rsid w:val="000A4100"/>
    <w:rsid w:val="000A627A"/>
    <w:rsid w:val="000B0B1E"/>
    <w:rsid w:val="000B374A"/>
    <w:rsid w:val="000B49E7"/>
    <w:rsid w:val="000B5A1E"/>
    <w:rsid w:val="000B66FC"/>
    <w:rsid w:val="000C121A"/>
    <w:rsid w:val="000C29BC"/>
    <w:rsid w:val="000C3B12"/>
    <w:rsid w:val="000C4513"/>
    <w:rsid w:val="000C4F18"/>
    <w:rsid w:val="000C5A2C"/>
    <w:rsid w:val="000C60E8"/>
    <w:rsid w:val="000C6C87"/>
    <w:rsid w:val="000C7395"/>
    <w:rsid w:val="000D1CB7"/>
    <w:rsid w:val="000D3318"/>
    <w:rsid w:val="000D430D"/>
    <w:rsid w:val="000D43A2"/>
    <w:rsid w:val="000E0350"/>
    <w:rsid w:val="000E1D72"/>
    <w:rsid w:val="000E2A47"/>
    <w:rsid w:val="000E42B9"/>
    <w:rsid w:val="000E4B8A"/>
    <w:rsid w:val="000E6397"/>
    <w:rsid w:val="000F022E"/>
    <w:rsid w:val="000F0ADA"/>
    <w:rsid w:val="000F28C8"/>
    <w:rsid w:val="000F316A"/>
    <w:rsid w:val="000F549C"/>
    <w:rsid w:val="000F6471"/>
    <w:rsid w:val="000F782A"/>
    <w:rsid w:val="001001EF"/>
    <w:rsid w:val="00101615"/>
    <w:rsid w:val="00102A0A"/>
    <w:rsid w:val="00102D8C"/>
    <w:rsid w:val="00104B11"/>
    <w:rsid w:val="00104E11"/>
    <w:rsid w:val="001068C1"/>
    <w:rsid w:val="00107F63"/>
    <w:rsid w:val="00110B4D"/>
    <w:rsid w:val="00113CBB"/>
    <w:rsid w:val="001150F9"/>
    <w:rsid w:val="001164BC"/>
    <w:rsid w:val="00117147"/>
    <w:rsid w:val="00117DD9"/>
    <w:rsid w:val="0012146D"/>
    <w:rsid w:val="001226C5"/>
    <w:rsid w:val="00122758"/>
    <w:rsid w:val="00122A31"/>
    <w:rsid w:val="001237A7"/>
    <w:rsid w:val="001242FA"/>
    <w:rsid w:val="00125892"/>
    <w:rsid w:val="00125986"/>
    <w:rsid w:val="00125DB2"/>
    <w:rsid w:val="0013176E"/>
    <w:rsid w:val="00133AA4"/>
    <w:rsid w:val="001342A8"/>
    <w:rsid w:val="001357B6"/>
    <w:rsid w:val="001366DD"/>
    <w:rsid w:val="00137E50"/>
    <w:rsid w:val="00141007"/>
    <w:rsid w:val="00141E29"/>
    <w:rsid w:val="00142DC4"/>
    <w:rsid w:val="00144130"/>
    <w:rsid w:val="00144225"/>
    <w:rsid w:val="00144DB7"/>
    <w:rsid w:val="00145331"/>
    <w:rsid w:val="00146235"/>
    <w:rsid w:val="001478CA"/>
    <w:rsid w:val="0015097B"/>
    <w:rsid w:val="00151159"/>
    <w:rsid w:val="001515AC"/>
    <w:rsid w:val="0015373E"/>
    <w:rsid w:val="00154A56"/>
    <w:rsid w:val="00154D16"/>
    <w:rsid w:val="00155A3F"/>
    <w:rsid w:val="001560CE"/>
    <w:rsid w:val="00157E8F"/>
    <w:rsid w:val="00161635"/>
    <w:rsid w:val="00162DC0"/>
    <w:rsid w:val="0016310B"/>
    <w:rsid w:val="001640B0"/>
    <w:rsid w:val="001649D2"/>
    <w:rsid w:val="00164FCF"/>
    <w:rsid w:val="001659A3"/>
    <w:rsid w:val="00166453"/>
    <w:rsid w:val="001727C4"/>
    <w:rsid w:val="00173EA6"/>
    <w:rsid w:val="00176200"/>
    <w:rsid w:val="00177B2F"/>
    <w:rsid w:val="00181EB1"/>
    <w:rsid w:val="00183E1F"/>
    <w:rsid w:val="001852FF"/>
    <w:rsid w:val="00187CB8"/>
    <w:rsid w:val="00190365"/>
    <w:rsid w:val="00192499"/>
    <w:rsid w:val="00193609"/>
    <w:rsid w:val="001938D5"/>
    <w:rsid w:val="00193AAF"/>
    <w:rsid w:val="001A294F"/>
    <w:rsid w:val="001A2C68"/>
    <w:rsid w:val="001A3883"/>
    <w:rsid w:val="001A4CDB"/>
    <w:rsid w:val="001A4F8C"/>
    <w:rsid w:val="001A66F4"/>
    <w:rsid w:val="001B1317"/>
    <w:rsid w:val="001B1CF0"/>
    <w:rsid w:val="001B2BD3"/>
    <w:rsid w:val="001B3CD9"/>
    <w:rsid w:val="001B4625"/>
    <w:rsid w:val="001B56E5"/>
    <w:rsid w:val="001B58AF"/>
    <w:rsid w:val="001B769A"/>
    <w:rsid w:val="001B77D0"/>
    <w:rsid w:val="001C0950"/>
    <w:rsid w:val="001C3D0E"/>
    <w:rsid w:val="001C46BD"/>
    <w:rsid w:val="001C50D8"/>
    <w:rsid w:val="001C53F5"/>
    <w:rsid w:val="001C5568"/>
    <w:rsid w:val="001C560E"/>
    <w:rsid w:val="001C601F"/>
    <w:rsid w:val="001C6EA0"/>
    <w:rsid w:val="001D4194"/>
    <w:rsid w:val="001D62BB"/>
    <w:rsid w:val="001E3B23"/>
    <w:rsid w:val="001E3E7B"/>
    <w:rsid w:val="001E42A6"/>
    <w:rsid w:val="001E45D1"/>
    <w:rsid w:val="001E5896"/>
    <w:rsid w:val="001E632E"/>
    <w:rsid w:val="001E6B1B"/>
    <w:rsid w:val="001F03B0"/>
    <w:rsid w:val="001F4092"/>
    <w:rsid w:val="001F48C9"/>
    <w:rsid w:val="001F4B1D"/>
    <w:rsid w:val="001F6C1C"/>
    <w:rsid w:val="00200485"/>
    <w:rsid w:val="002005E1"/>
    <w:rsid w:val="002019B8"/>
    <w:rsid w:val="00201B1C"/>
    <w:rsid w:val="002037A6"/>
    <w:rsid w:val="00204D92"/>
    <w:rsid w:val="0020506A"/>
    <w:rsid w:val="002103E5"/>
    <w:rsid w:val="00210C0B"/>
    <w:rsid w:val="00211F86"/>
    <w:rsid w:val="002126C9"/>
    <w:rsid w:val="00213F0A"/>
    <w:rsid w:val="002149A1"/>
    <w:rsid w:val="00214F03"/>
    <w:rsid w:val="00215030"/>
    <w:rsid w:val="00216061"/>
    <w:rsid w:val="0022163E"/>
    <w:rsid w:val="00222361"/>
    <w:rsid w:val="002231D8"/>
    <w:rsid w:val="00223850"/>
    <w:rsid w:val="002239DC"/>
    <w:rsid w:val="00223C8A"/>
    <w:rsid w:val="00224615"/>
    <w:rsid w:val="002262E4"/>
    <w:rsid w:val="00227BC6"/>
    <w:rsid w:val="00231514"/>
    <w:rsid w:val="00233968"/>
    <w:rsid w:val="002340CC"/>
    <w:rsid w:val="002343D9"/>
    <w:rsid w:val="00235C90"/>
    <w:rsid w:val="00235ED0"/>
    <w:rsid w:val="00236DE5"/>
    <w:rsid w:val="00237770"/>
    <w:rsid w:val="00241426"/>
    <w:rsid w:val="002419D5"/>
    <w:rsid w:val="002421F1"/>
    <w:rsid w:val="00242FCA"/>
    <w:rsid w:val="00243E1E"/>
    <w:rsid w:val="00244207"/>
    <w:rsid w:val="00245D02"/>
    <w:rsid w:val="00247AB6"/>
    <w:rsid w:val="002510BA"/>
    <w:rsid w:val="0025339B"/>
    <w:rsid w:val="00253962"/>
    <w:rsid w:val="00253A05"/>
    <w:rsid w:val="00254D2C"/>
    <w:rsid w:val="002559BB"/>
    <w:rsid w:val="00256F0E"/>
    <w:rsid w:val="00260540"/>
    <w:rsid w:val="00261ED1"/>
    <w:rsid w:val="0026528E"/>
    <w:rsid w:val="00265A1E"/>
    <w:rsid w:val="00265E6D"/>
    <w:rsid w:val="00271D49"/>
    <w:rsid w:val="00273200"/>
    <w:rsid w:val="00273922"/>
    <w:rsid w:val="002744FC"/>
    <w:rsid w:val="00274CBC"/>
    <w:rsid w:val="00275E2C"/>
    <w:rsid w:val="0027711F"/>
    <w:rsid w:val="002823F1"/>
    <w:rsid w:val="00282C2D"/>
    <w:rsid w:val="00282D38"/>
    <w:rsid w:val="00283BA3"/>
    <w:rsid w:val="00290FC1"/>
    <w:rsid w:val="002917C6"/>
    <w:rsid w:val="002924EE"/>
    <w:rsid w:val="002935C3"/>
    <w:rsid w:val="0029377A"/>
    <w:rsid w:val="002937AB"/>
    <w:rsid w:val="00295758"/>
    <w:rsid w:val="00296F0A"/>
    <w:rsid w:val="002A094E"/>
    <w:rsid w:val="002A1B28"/>
    <w:rsid w:val="002A39BB"/>
    <w:rsid w:val="002A3C40"/>
    <w:rsid w:val="002A64F3"/>
    <w:rsid w:val="002A7135"/>
    <w:rsid w:val="002A7D36"/>
    <w:rsid w:val="002B04CE"/>
    <w:rsid w:val="002B111B"/>
    <w:rsid w:val="002B1EC7"/>
    <w:rsid w:val="002B3331"/>
    <w:rsid w:val="002B33A0"/>
    <w:rsid w:val="002B422F"/>
    <w:rsid w:val="002B4E40"/>
    <w:rsid w:val="002B5F73"/>
    <w:rsid w:val="002C00D7"/>
    <w:rsid w:val="002C01E8"/>
    <w:rsid w:val="002C07F2"/>
    <w:rsid w:val="002C0BBD"/>
    <w:rsid w:val="002C0FC2"/>
    <w:rsid w:val="002C1233"/>
    <w:rsid w:val="002C2542"/>
    <w:rsid w:val="002D0421"/>
    <w:rsid w:val="002D05B0"/>
    <w:rsid w:val="002D34E5"/>
    <w:rsid w:val="002D39E5"/>
    <w:rsid w:val="002D3DAF"/>
    <w:rsid w:val="002D5AAA"/>
    <w:rsid w:val="002D7125"/>
    <w:rsid w:val="002E2AF7"/>
    <w:rsid w:val="002E30C9"/>
    <w:rsid w:val="002E35C7"/>
    <w:rsid w:val="002E366E"/>
    <w:rsid w:val="002E5D1A"/>
    <w:rsid w:val="002E670B"/>
    <w:rsid w:val="002E6BFC"/>
    <w:rsid w:val="002E6D6F"/>
    <w:rsid w:val="002E7009"/>
    <w:rsid w:val="002F4B67"/>
    <w:rsid w:val="002F59D7"/>
    <w:rsid w:val="002F5DE5"/>
    <w:rsid w:val="002F6012"/>
    <w:rsid w:val="002F77E4"/>
    <w:rsid w:val="00302BCF"/>
    <w:rsid w:val="00304686"/>
    <w:rsid w:val="00304AFD"/>
    <w:rsid w:val="003063A9"/>
    <w:rsid w:val="00306C4C"/>
    <w:rsid w:val="003075A1"/>
    <w:rsid w:val="00307E6D"/>
    <w:rsid w:val="00310C1D"/>
    <w:rsid w:val="00311DEF"/>
    <w:rsid w:val="00312826"/>
    <w:rsid w:val="00313196"/>
    <w:rsid w:val="00314135"/>
    <w:rsid w:val="003174C7"/>
    <w:rsid w:val="003204C8"/>
    <w:rsid w:val="00321D58"/>
    <w:rsid w:val="00322320"/>
    <w:rsid w:val="00323821"/>
    <w:rsid w:val="00325440"/>
    <w:rsid w:val="00325780"/>
    <w:rsid w:val="00327A46"/>
    <w:rsid w:val="00327DBD"/>
    <w:rsid w:val="00331226"/>
    <w:rsid w:val="00334345"/>
    <w:rsid w:val="00335B57"/>
    <w:rsid w:val="00336075"/>
    <w:rsid w:val="003401B6"/>
    <w:rsid w:val="003404C4"/>
    <w:rsid w:val="003409E5"/>
    <w:rsid w:val="00340A64"/>
    <w:rsid w:val="00340FAF"/>
    <w:rsid w:val="00340FCA"/>
    <w:rsid w:val="003413A6"/>
    <w:rsid w:val="00343272"/>
    <w:rsid w:val="00343789"/>
    <w:rsid w:val="003454A6"/>
    <w:rsid w:val="00345F79"/>
    <w:rsid w:val="003474E8"/>
    <w:rsid w:val="00347827"/>
    <w:rsid w:val="00347898"/>
    <w:rsid w:val="00350D1C"/>
    <w:rsid w:val="00350FC3"/>
    <w:rsid w:val="00351244"/>
    <w:rsid w:val="00351B66"/>
    <w:rsid w:val="00352D32"/>
    <w:rsid w:val="003545CB"/>
    <w:rsid w:val="00354DC5"/>
    <w:rsid w:val="00355694"/>
    <w:rsid w:val="0035708D"/>
    <w:rsid w:val="00357C66"/>
    <w:rsid w:val="00360C94"/>
    <w:rsid w:val="00362624"/>
    <w:rsid w:val="00365199"/>
    <w:rsid w:val="00365211"/>
    <w:rsid w:val="00371678"/>
    <w:rsid w:val="003718B4"/>
    <w:rsid w:val="00374A07"/>
    <w:rsid w:val="003807F2"/>
    <w:rsid w:val="00383D53"/>
    <w:rsid w:val="003843C4"/>
    <w:rsid w:val="00386FA2"/>
    <w:rsid w:val="00387BD3"/>
    <w:rsid w:val="00390388"/>
    <w:rsid w:val="00391536"/>
    <w:rsid w:val="00392510"/>
    <w:rsid w:val="0039629B"/>
    <w:rsid w:val="003A0783"/>
    <w:rsid w:val="003A1506"/>
    <w:rsid w:val="003A16AD"/>
    <w:rsid w:val="003A1B5C"/>
    <w:rsid w:val="003A2697"/>
    <w:rsid w:val="003A5203"/>
    <w:rsid w:val="003A5F98"/>
    <w:rsid w:val="003A739F"/>
    <w:rsid w:val="003B0446"/>
    <w:rsid w:val="003B1699"/>
    <w:rsid w:val="003B33DB"/>
    <w:rsid w:val="003B3D0E"/>
    <w:rsid w:val="003B6837"/>
    <w:rsid w:val="003C1B7B"/>
    <w:rsid w:val="003C1F7E"/>
    <w:rsid w:val="003C311C"/>
    <w:rsid w:val="003C4322"/>
    <w:rsid w:val="003C555D"/>
    <w:rsid w:val="003C6AA3"/>
    <w:rsid w:val="003D20EC"/>
    <w:rsid w:val="003D3424"/>
    <w:rsid w:val="003D4A94"/>
    <w:rsid w:val="003D4B45"/>
    <w:rsid w:val="003D5059"/>
    <w:rsid w:val="003D5A8A"/>
    <w:rsid w:val="003D5FAC"/>
    <w:rsid w:val="003D7B7E"/>
    <w:rsid w:val="003D7C57"/>
    <w:rsid w:val="003E1A6B"/>
    <w:rsid w:val="003E2411"/>
    <w:rsid w:val="003E2B90"/>
    <w:rsid w:val="003E3E68"/>
    <w:rsid w:val="003E5781"/>
    <w:rsid w:val="003E6990"/>
    <w:rsid w:val="003E70F9"/>
    <w:rsid w:val="003F00D4"/>
    <w:rsid w:val="003F04AE"/>
    <w:rsid w:val="003F159D"/>
    <w:rsid w:val="003F1641"/>
    <w:rsid w:val="003F50FF"/>
    <w:rsid w:val="003F55E9"/>
    <w:rsid w:val="003F65AD"/>
    <w:rsid w:val="003F6D33"/>
    <w:rsid w:val="003F798B"/>
    <w:rsid w:val="00401104"/>
    <w:rsid w:val="00401CF1"/>
    <w:rsid w:val="004020DF"/>
    <w:rsid w:val="00403365"/>
    <w:rsid w:val="00404FAA"/>
    <w:rsid w:val="0040501A"/>
    <w:rsid w:val="00406273"/>
    <w:rsid w:val="00407545"/>
    <w:rsid w:val="004137EF"/>
    <w:rsid w:val="00413B89"/>
    <w:rsid w:val="00413DFA"/>
    <w:rsid w:val="004142AC"/>
    <w:rsid w:val="004142F9"/>
    <w:rsid w:val="00414675"/>
    <w:rsid w:val="00415C57"/>
    <w:rsid w:val="00415F8A"/>
    <w:rsid w:val="0041611B"/>
    <w:rsid w:val="00416308"/>
    <w:rsid w:val="0041698D"/>
    <w:rsid w:val="00416E22"/>
    <w:rsid w:val="00417887"/>
    <w:rsid w:val="00420C1F"/>
    <w:rsid w:val="00423054"/>
    <w:rsid w:val="00423A48"/>
    <w:rsid w:val="00424F14"/>
    <w:rsid w:val="00425532"/>
    <w:rsid w:val="00426EDC"/>
    <w:rsid w:val="004303DD"/>
    <w:rsid w:val="004332F2"/>
    <w:rsid w:val="00437494"/>
    <w:rsid w:val="004374DC"/>
    <w:rsid w:val="004379A3"/>
    <w:rsid w:val="00441E0C"/>
    <w:rsid w:val="0044225A"/>
    <w:rsid w:val="00443385"/>
    <w:rsid w:val="004448C7"/>
    <w:rsid w:val="00444FC4"/>
    <w:rsid w:val="00446B13"/>
    <w:rsid w:val="00450BA4"/>
    <w:rsid w:val="0045241B"/>
    <w:rsid w:val="004526A5"/>
    <w:rsid w:val="00452E20"/>
    <w:rsid w:val="004546E5"/>
    <w:rsid w:val="00454819"/>
    <w:rsid w:val="00455FD5"/>
    <w:rsid w:val="00456A08"/>
    <w:rsid w:val="004570B6"/>
    <w:rsid w:val="0046014C"/>
    <w:rsid w:val="0046427D"/>
    <w:rsid w:val="004652CE"/>
    <w:rsid w:val="00466D0D"/>
    <w:rsid w:val="00467BBD"/>
    <w:rsid w:val="00470AF8"/>
    <w:rsid w:val="00472311"/>
    <w:rsid w:val="00472C99"/>
    <w:rsid w:val="00473545"/>
    <w:rsid w:val="00473A60"/>
    <w:rsid w:val="004743BB"/>
    <w:rsid w:val="0047581A"/>
    <w:rsid w:val="00475CE2"/>
    <w:rsid w:val="004768D0"/>
    <w:rsid w:val="004777D5"/>
    <w:rsid w:val="00481258"/>
    <w:rsid w:val="004814DA"/>
    <w:rsid w:val="0048161B"/>
    <w:rsid w:val="004822D6"/>
    <w:rsid w:val="00483E6B"/>
    <w:rsid w:val="00485DED"/>
    <w:rsid w:val="00486690"/>
    <w:rsid w:val="004868B9"/>
    <w:rsid w:val="00486B10"/>
    <w:rsid w:val="00487F32"/>
    <w:rsid w:val="00491564"/>
    <w:rsid w:val="00491DE4"/>
    <w:rsid w:val="004928B9"/>
    <w:rsid w:val="00493695"/>
    <w:rsid w:val="0049414F"/>
    <w:rsid w:val="004958C2"/>
    <w:rsid w:val="0049624D"/>
    <w:rsid w:val="00496BF3"/>
    <w:rsid w:val="00497865"/>
    <w:rsid w:val="004A3DF1"/>
    <w:rsid w:val="004A517B"/>
    <w:rsid w:val="004A650D"/>
    <w:rsid w:val="004A7F21"/>
    <w:rsid w:val="004B0C27"/>
    <w:rsid w:val="004B1D0B"/>
    <w:rsid w:val="004B3CA6"/>
    <w:rsid w:val="004B4D8A"/>
    <w:rsid w:val="004B597F"/>
    <w:rsid w:val="004B67E7"/>
    <w:rsid w:val="004C0693"/>
    <w:rsid w:val="004C19DB"/>
    <w:rsid w:val="004C1EC0"/>
    <w:rsid w:val="004C26D2"/>
    <w:rsid w:val="004C42E3"/>
    <w:rsid w:val="004C4ADE"/>
    <w:rsid w:val="004C4E6C"/>
    <w:rsid w:val="004C5BE5"/>
    <w:rsid w:val="004D2550"/>
    <w:rsid w:val="004D299A"/>
    <w:rsid w:val="004D34BB"/>
    <w:rsid w:val="004D4006"/>
    <w:rsid w:val="004D4F8D"/>
    <w:rsid w:val="004D5479"/>
    <w:rsid w:val="004D6291"/>
    <w:rsid w:val="004E2D4A"/>
    <w:rsid w:val="004E42BC"/>
    <w:rsid w:val="004E557C"/>
    <w:rsid w:val="004E55C9"/>
    <w:rsid w:val="004E627D"/>
    <w:rsid w:val="004F0F6F"/>
    <w:rsid w:val="004F3B38"/>
    <w:rsid w:val="004F3CCA"/>
    <w:rsid w:val="004F51AA"/>
    <w:rsid w:val="004F51F3"/>
    <w:rsid w:val="004F5F34"/>
    <w:rsid w:val="004F6B9F"/>
    <w:rsid w:val="00500AB4"/>
    <w:rsid w:val="00502C4E"/>
    <w:rsid w:val="00505F4C"/>
    <w:rsid w:val="00506282"/>
    <w:rsid w:val="005111D7"/>
    <w:rsid w:val="00512EA2"/>
    <w:rsid w:val="005143BF"/>
    <w:rsid w:val="005148F5"/>
    <w:rsid w:val="005149CA"/>
    <w:rsid w:val="00514DE1"/>
    <w:rsid w:val="00515F51"/>
    <w:rsid w:val="0051609D"/>
    <w:rsid w:val="005160A4"/>
    <w:rsid w:val="0052010C"/>
    <w:rsid w:val="005204FC"/>
    <w:rsid w:val="00520655"/>
    <w:rsid w:val="0052146F"/>
    <w:rsid w:val="0052274A"/>
    <w:rsid w:val="00526216"/>
    <w:rsid w:val="00527127"/>
    <w:rsid w:val="005272B5"/>
    <w:rsid w:val="0052797D"/>
    <w:rsid w:val="00527D73"/>
    <w:rsid w:val="00531138"/>
    <w:rsid w:val="00532706"/>
    <w:rsid w:val="005334C4"/>
    <w:rsid w:val="005345D6"/>
    <w:rsid w:val="005351EF"/>
    <w:rsid w:val="00535AB1"/>
    <w:rsid w:val="005411FE"/>
    <w:rsid w:val="0054311A"/>
    <w:rsid w:val="00543894"/>
    <w:rsid w:val="00544B4A"/>
    <w:rsid w:val="00545398"/>
    <w:rsid w:val="00545E7A"/>
    <w:rsid w:val="005460F6"/>
    <w:rsid w:val="005503BD"/>
    <w:rsid w:val="00551B99"/>
    <w:rsid w:val="00551C1E"/>
    <w:rsid w:val="005539C9"/>
    <w:rsid w:val="005556B6"/>
    <w:rsid w:val="005569A9"/>
    <w:rsid w:val="00557E97"/>
    <w:rsid w:val="00562AC2"/>
    <w:rsid w:val="00564320"/>
    <w:rsid w:val="005656E8"/>
    <w:rsid w:val="00567B1B"/>
    <w:rsid w:val="005708B4"/>
    <w:rsid w:val="00570EDF"/>
    <w:rsid w:val="005719D9"/>
    <w:rsid w:val="00571A39"/>
    <w:rsid w:val="005724F5"/>
    <w:rsid w:val="005751D9"/>
    <w:rsid w:val="00575ED0"/>
    <w:rsid w:val="00576159"/>
    <w:rsid w:val="0057741B"/>
    <w:rsid w:val="005803A1"/>
    <w:rsid w:val="005829A2"/>
    <w:rsid w:val="00582D6E"/>
    <w:rsid w:val="00582D78"/>
    <w:rsid w:val="00582F55"/>
    <w:rsid w:val="00586CCF"/>
    <w:rsid w:val="00594D47"/>
    <w:rsid w:val="00594D66"/>
    <w:rsid w:val="005A2971"/>
    <w:rsid w:val="005A3C8C"/>
    <w:rsid w:val="005A6613"/>
    <w:rsid w:val="005A6F7D"/>
    <w:rsid w:val="005B0F6B"/>
    <w:rsid w:val="005B4D60"/>
    <w:rsid w:val="005B6AB6"/>
    <w:rsid w:val="005B6BB5"/>
    <w:rsid w:val="005C0DA4"/>
    <w:rsid w:val="005C0F07"/>
    <w:rsid w:val="005C1B48"/>
    <w:rsid w:val="005C2EED"/>
    <w:rsid w:val="005C4685"/>
    <w:rsid w:val="005C4A31"/>
    <w:rsid w:val="005C4C92"/>
    <w:rsid w:val="005C5776"/>
    <w:rsid w:val="005C58B9"/>
    <w:rsid w:val="005C5D11"/>
    <w:rsid w:val="005C6777"/>
    <w:rsid w:val="005C6962"/>
    <w:rsid w:val="005C7A79"/>
    <w:rsid w:val="005D050C"/>
    <w:rsid w:val="005D0B0F"/>
    <w:rsid w:val="005D3576"/>
    <w:rsid w:val="005D396C"/>
    <w:rsid w:val="005D580C"/>
    <w:rsid w:val="005D7F8A"/>
    <w:rsid w:val="005E1B76"/>
    <w:rsid w:val="005E2DAE"/>
    <w:rsid w:val="005E2F80"/>
    <w:rsid w:val="005E3864"/>
    <w:rsid w:val="005E4643"/>
    <w:rsid w:val="005E6185"/>
    <w:rsid w:val="005E6831"/>
    <w:rsid w:val="005E78C7"/>
    <w:rsid w:val="005F021C"/>
    <w:rsid w:val="005F08BB"/>
    <w:rsid w:val="005F0AEF"/>
    <w:rsid w:val="005F1907"/>
    <w:rsid w:val="005F23C6"/>
    <w:rsid w:val="005F385E"/>
    <w:rsid w:val="005F4221"/>
    <w:rsid w:val="005F4AB3"/>
    <w:rsid w:val="005F54D2"/>
    <w:rsid w:val="005F6B11"/>
    <w:rsid w:val="005F6E70"/>
    <w:rsid w:val="005F7775"/>
    <w:rsid w:val="00600E65"/>
    <w:rsid w:val="006019BE"/>
    <w:rsid w:val="00601E87"/>
    <w:rsid w:val="00603B3C"/>
    <w:rsid w:val="00606C63"/>
    <w:rsid w:val="00611190"/>
    <w:rsid w:val="00612CD7"/>
    <w:rsid w:val="00616571"/>
    <w:rsid w:val="0062073B"/>
    <w:rsid w:val="006223BB"/>
    <w:rsid w:val="00622D1D"/>
    <w:rsid w:val="00622DD3"/>
    <w:rsid w:val="006239BB"/>
    <w:rsid w:val="00624A22"/>
    <w:rsid w:val="00624B74"/>
    <w:rsid w:val="00625446"/>
    <w:rsid w:val="00626458"/>
    <w:rsid w:val="0062665A"/>
    <w:rsid w:val="00626FFF"/>
    <w:rsid w:val="00630308"/>
    <w:rsid w:val="00632828"/>
    <w:rsid w:val="006360DF"/>
    <w:rsid w:val="0063701D"/>
    <w:rsid w:val="006406FB"/>
    <w:rsid w:val="00641761"/>
    <w:rsid w:val="006419DA"/>
    <w:rsid w:val="00641EB8"/>
    <w:rsid w:val="00642C67"/>
    <w:rsid w:val="00643B06"/>
    <w:rsid w:val="00643CFF"/>
    <w:rsid w:val="006455FE"/>
    <w:rsid w:val="00645828"/>
    <w:rsid w:val="006462DC"/>
    <w:rsid w:val="00651880"/>
    <w:rsid w:val="00652AA1"/>
    <w:rsid w:val="0065320A"/>
    <w:rsid w:val="00653482"/>
    <w:rsid w:val="0065495A"/>
    <w:rsid w:val="0065517E"/>
    <w:rsid w:val="00655CFA"/>
    <w:rsid w:val="00656A54"/>
    <w:rsid w:val="00657DC3"/>
    <w:rsid w:val="0066024B"/>
    <w:rsid w:val="0066179A"/>
    <w:rsid w:val="00664836"/>
    <w:rsid w:val="0066546A"/>
    <w:rsid w:val="00665BDB"/>
    <w:rsid w:val="00667534"/>
    <w:rsid w:val="00667A80"/>
    <w:rsid w:val="00671AD1"/>
    <w:rsid w:val="00672A54"/>
    <w:rsid w:val="00673A58"/>
    <w:rsid w:val="00673C68"/>
    <w:rsid w:val="00674541"/>
    <w:rsid w:val="006749EC"/>
    <w:rsid w:val="00675F98"/>
    <w:rsid w:val="00676575"/>
    <w:rsid w:val="006778E6"/>
    <w:rsid w:val="00677B86"/>
    <w:rsid w:val="00677CD9"/>
    <w:rsid w:val="006803B3"/>
    <w:rsid w:val="0068166D"/>
    <w:rsid w:val="0068369A"/>
    <w:rsid w:val="00684EEA"/>
    <w:rsid w:val="00685122"/>
    <w:rsid w:val="00685337"/>
    <w:rsid w:val="0068564A"/>
    <w:rsid w:val="006860D2"/>
    <w:rsid w:val="00686B7D"/>
    <w:rsid w:val="00687320"/>
    <w:rsid w:val="006909F8"/>
    <w:rsid w:val="00692F99"/>
    <w:rsid w:val="006930C1"/>
    <w:rsid w:val="0069330A"/>
    <w:rsid w:val="00693731"/>
    <w:rsid w:val="00694E3F"/>
    <w:rsid w:val="006957EB"/>
    <w:rsid w:val="006960CC"/>
    <w:rsid w:val="00697DBB"/>
    <w:rsid w:val="006A2C3D"/>
    <w:rsid w:val="006A2C92"/>
    <w:rsid w:val="006A2FA2"/>
    <w:rsid w:val="006A37F2"/>
    <w:rsid w:val="006A4BA9"/>
    <w:rsid w:val="006A5057"/>
    <w:rsid w:val="006A63E4"/>
    <w:rsid w:val="006A6A3C"/>
    <w:rsid w:val="006B0AA0"/>
    <w:rsid w:val="006B0EEE"/>
    <w:rsid w:val="006B3B29"/>
    <w:rsid w:val="006B4510"/>
    <w:rsid w:val="006B5C6E"/>
    <w:rsid w:val="006C27DF"/>
    <w:rsid w:val="006C2B87"/>
    <w:rsid w:val="006C3662"/>
    <w:rsid w:val="006C510C"/>
    <w:rsid w:val="006C5D75"/>
    <w:rsid w:val="006C6329"/>
    <w:rsid w:val="006C6FF7"/>
    <w:rsid w:val="006C7F54"/>
    <w:rsid w:val="006C7FF9"/>
    <w:rsid w:val="006D0F6E"/>
    <w:rsid w:val="006D0FD8"/>
    <w:rsid w:val="006D10F6"/>
    <w:rsid w:val="006D2775"/>
    <w:rsid w:val="006D4A31"/>
    <w:rsid w:val="006E243D"/>
    <w:rsid w:val="006E286A"/>
    <w:rsid w:val="006E292D"/>
    <w:rsid w:val="006E2939"/>
    <w:rsid w:val="006E3477"/>
    <w:rsid w:val="006E47D5"/>
    <w:rsid w:val="006E5F38"/>
    <w:rsid w:val="006F1B3D"/>
    <w:rsid w:val="006F34BB"/>
    <w:rsid w:val="006F3E6B"/>
    <w:rsid w:val="006F5FB9"/>
    <w:rsid w:val="00701099"/>
    <w:rsid w:val="00703DD4"/>
    <w:rsid w:val="007041E0"/>
    <w:rsid w:val="0070573A"/>
    <w:rsid w:val="00707CF2"/>
    <w:rsid w:val="007106A5"/>
    <w:rsid w:val="00711B56"/>
    <w:rsid w:val="00712241"/>
    <w:rsid w:val="00712E62"/>
    <w:rsid w:val="00714982"/>
    <w:rsid w:val="007171CC"/>
    <w:rsid w:val="0072088B"/>
    <w:rsid w:val="00720C0A"/>
    <w:rsid w:val="00720E99"/>
    <w:rsid w:val="00721A29"/>
    <w:rsid w:val="00723BD6"/>
    <w:rsid w:val="00724172"/>
    <w:rsid w:val="00725038"/>
    <w:rsid w:val="00726490"/>
    <w:rsid w:val="00726518"/>
    <w:rsid w:val="007302FE"/>
    <w:rsid w:val="00730ECE"/>
    <w:rsid w:val="00731C43"/>
    <w:rsid w:val="00736B79"/>
    <w:rsid w:val="00737776"/>
    <w:rsid w:val="00737908"/>
    <w:rsid w:val="00737B8F"/>
    <w:rsid w:val="00737D80"/>
    <w:rsid w:val="007404A5"/>
    <w:rsid w:val="00740A08"/>
    <w:rsid w:val="00741BAB"/>
    <w:rsid w:val="00742694"/>
    <w:rsid w:val="00742CAC"/>
    <w:rsid w:val="00742DE0"/>
    <w:rsid w:val="00743FFD"/>
    <w:rsid w:val="00744519"/>
    <w:rsid w:val="0074545E"/>
    <w:rsid w:val="00745C94"/>
    <w:rsid w:val="007511BB"/>
    <w:rsid w:val="00753962"/>
    <w:rsid w:val="007539E9"/>
    <w:rsid w:val="00753ABB"/>
    <w:rsid w:val="00754870"/>
    <w:rsid w:val="00755A48"/>
    <w:rsid w:val="00755FD5"/>
    <w:rsid w:val="00756411"/>
    <w:rsid w:val="007574A1"/>
    <w:rsid w:val="00757E88"/>
    <w:rsid w:val="00760366"/>
    <w:rsid w:val="007613D1"/>
    <w:rsid w:val="00762FC0"/>
    <w:rsid w:val="00764202"/>
    <w:rsid w:val="00765F19"/>
    <w:rsid w:val="00765F50"/>
    <w:rsid w:val="00767985"/>
    <w:rsid w:val="0077008C"/>
    <w:rsid w:val="0077057F"/>
    <w:rsid w:val="00771231"/>
    <w:rsid w:val="00771B3C"/>
    <w:rsid w:val="00772E7C"/>
    <w:rsid w:val="00773987"/>
    <w:rsid w:val="00774033"/>
    <w:rsid w:val="00777114"/>
    <w:rsid w:val="00777418"/>
    <w:rsid w:val="00777E86"/>
    <w:rsid w:val="00781146"/>
    <w:rsid w:val="00781208"/>
    <w:rsid w:val="00781EB5"/>
    <w:rsid w:val="007820C0"/>
    <w:rsid w:val="00782E8B"/>
    <w:rsid w:val="00783379"/>
    <w:rsid w:val="00786A61"/>
    <w:rsid w:val="00786CA1"/>
    <w:rsid w:val="00787252"/>
    <w:rsid w:val="0079005F"/>
    <w:rsid w:val="00790BCE"/>
    <w:rsid w:val="0079299C"/>
    <w:rsid w:val="00794D93"/>
    <w:rsid w:val="00794DC4"/>
    <w:rsid w:val="00794EC2"/>
    <w:rsid w:val="00796A1D"/>
    <w:rsid w:val="00797196"/>
    <w:rsid w:val="007A23DB"/>
    <w:rsid w:val="007A3BE7"/>
    <w:rsid w:val="007A3C01"/>
    <w:rsid w:val="007A4F80"/>
    <w:rsid w:val="007A5D84"/>
    <w:rsid w:val="007A6D8E"/>
    <w:rsid w:val="007A7A12"/>
    <w:rsid w:val="007B0E68"/>
    <w:rsid w:val="007B14C8"/>
    <w:rsid w:val="007B1CF3"/>
    <w:rsid w:val="007B1CF7"/>
    <w:rsid w:val="007B66FE"/>
    <w:rsid w:val="007B7A0B"/>
    <w:rsid w:val="007C2859"/>
    <w:rsid w:val="007C2B0E"/>
    <w:rsid w:val="007C5752"/>
    <w:rsid w:val="007C5BD2"/>
    <w:rsid w:val="007C7B72"/>
    <w:rsid w:val="007C7D30"/>
    <w:rsid w:val="007D0302"/>
    <w:rsid w:val="007D0E40"/>
    <w:rsid w:val="007D114D"/>
    <w:rsid w:val="007D424C"/>
    <w:rsid w:val="007D42E7"/>
    <w:rsid w:val="007D54B0"/>
    <w:rsid w:val="007D5B52"/>
    <w:rsid w:val="007D5D11"/>
    <w:rsid w:val="007D6231"/>
    <w:rsid w:val="007D7099"/>
    <w:rsid w:val="007E1193"/>
    <w:rsid w:val="007E16FA"/>
    <w:rsid w:val="007E52D3"/>
    <w:rsid w:val="007E604C"/>
    <w:rsid w:val="007E619B"/>
    <w:rsid w:val="007E6691"/>
    <w:rsid w:val="007F1329"/>
    <w:rsid w:val="007F179D"/>
    <w:rsid w:val="007F426A"/>
    <w:rsid w:val="007F5247"/>
    <w:rsid w:val="008008B8"/>
    <w:rsid w:val="00800EE0"/>
    <w:rsid w:val="00801060"/>
    <w:rsid w:val="0080264E"/>
    <w:rsid w:val="00802841"/>
    <w:rsid w:val="00803075"/>
    <w:rsid w:val="0080380D"/>
    <w:rsid w:val="00804421"/>
    <w:rsid w:val="00806688"/>
    <w:rsid w:val="00806AF0"/>
    <w:rsid w:val="008106B4"/>
    <w:rsid w:val="00810C59"/>
    <w:rsid w:val="008115BC"/>
    <w:rsid w:val="00812133"/>
    <w:rsid w:val="00813757"/>
    <w:rsid w:val="0081376F"/>
    <w:rsid w:val="0081590D"/>
    <w:rsid w:val="008164AD"/>
    <w:rsid w:val="00817FBB"/>
    <w:rsid w:val="008225A4"/>
    <w:rsid w:val="00824B82"/>
    <w:rsid w:val="00827067"/>
    <w:rsid w:val="008278C4"/>
    <w:rsid w:val="00827BE2"/>
    <w:rsid w:val="00831C78"/>
    <w:rsid w:val="008333D3"/>
    <w:rsid w:val="00833CF6"/>
    <w:rsid w:val="00835452"/>
    <w:rsid w:val="00837E8D"/>
    <w:rsid w:val="00837F58"/>
    <w:rsid w:val="008403C0"/>
    <w:rsid w:val="008409D1"/>
    <w:rsid w:val="00841177"/>
    <w:rsid w:val="0084147C"/>
    <w:rsid w:val="00841EAB"/>
    <w:rsid w:val="00845D0E"/>
    <w:rsid w:val="00850C1C"/>
    <w:rsid w:val="008531BC"/>
    <w:rsid w:val="00854A8F"/>
    <w:rsid w:val="00855E37"/>
    <w:rsid w:val="008564E6"/>
    <w:rsid w:val="008567D3"/>
    <w:rsid w:val="00856FC8"/>
    <w:rsid w:val="00857737"/>
    <w:rsid w:val="00861988"/>
    <w:rsid w:val="008632F3"/>
    <w:rsid w:val="00863849"/>
    <w:rsid w:val="00864A4A"/>
    <w:rsid w:val="00865443"/>
    <w:rsid w:val="00870341"/>
    <w:rsid w:val="00871730"/>
    <w:rsid w:val="00873AD7"/>
    <w:rsid w:val="008742B6"/>
    <w:rsid w:val="008759A9"/>
    <w:rsid w:val="00876D72"/>
    <w:rsid w:val="00876ED5"/>
    <w:rsid w:val="00880D7F"/>
    <w:rsid w:val="00881920"/>
    <w:rsid w:val="00881EFE"/>
    <w:rsid w:val="00887DE9"/>
    <w:rsid w:val="008907B7"/>
    <w:rsid w:val="008907E8"/>
    <w:rsid w:val="00891475"/>
    <w:rsid w:val="00892D5B"/>
    <w:rsid w:val="0089313D"/>
    <w:rsid w:val="00893D85"/>
    <w:rsid w:val="00894439"/>
    <w:rsid w:val="00895FCE"/>
    <w:rsid w:val="008962A2"/>
    <w:rsid w:val="0089732B"/>
    <w:rsid w:val="00897BB4"/>
    <w:rsid w:val="008A0BE0"/>
    <w:rsid w:val="008A1131"/>
    <w:rsid w:val="008A2BF8"/>
    <w:rsid w:val="008A3DBE"/>
    <w:rsid w:val="008A4EA0"/>
    <w:rsid w:val="008A552B"/>
    <w:rsid w:val="008A60F1"/>
    <w:rsid w:val="008A6429"/>
    <w:rsid w:val="008B0442"/>
    <w:rsid w:val="008B0BE1"/>
    <w:rsid w:val="008B17EB"/>
    <w:rsid w:val="008B438A"/>
    <w:rsid w:val="008B5A5C"/>
    <w:rsid w:val="008B63B9"/>
    <w:rsid w:val="008B6E28"/>
    <w:rsid w:val="008B7234"/>
    <w:rsid w:val="008B7238"/>
    <w:rsid w:val="008B7B84"/>
    <w:rsid w:val="008B7DF9"/>
    <w:rsid w:val="008B7F93"/>
    <w:rsid w:val="008C027F"/>
    <w:rsid w:val="008C0DF9"/>
    <w:rsid w:val="008C1403"/>
    <w:rsid w:val="008C40F9"/>
    <w:rsid w:val="008C466E"/>
    <w:rsid w:val="008C5017"/>
    <w:rsid w:val="008C5365"/>
    <w:rsid w:val="008D0350"/>
    <w:rsid w:val="008D0ECD"/>
    <w:rsid w:val="008D12A0"/>
    <w:rsid w:val="008D13A8"/>
    <w:rsid w:val="008D1973"/>
    <w:rsid w:val="008D3474"/>
    <w:rsid w:val="008D5CA7"/>
    <w:rsid w:val="008D6F86"/>
    <w:rsid w:val="008D7C53"/>
    <w:rsid w:val="008E270F"/>
    <w:rsid w:val="008E5908"/>
    <w:rsid w:val="008F184E"/>
    <w:rsid w:val="008F18C9"/>
    <w:rsid w:val="008F2D52"/>
    <w:rsid w:val="008F46CC"/>
    <w:rsid w:val="008F5907"/>
    <w:rsid w:val="008F73A7"/>
    <w:rsid w:val="008F7DAE"/>
    <w:rsid w:val="009002B2"/>
    <w:rsid w:val="009006B0"/>
    <w:rsid w:val="00902096"/>
    <w:rsid w:val="00904405"/>
    <w:rsid w:val="00904728"/>
    <w:rsid w:val="009051FE"/>
    <w:rsid w:val="00911515"/>
    <w:rsid w:val="0091182A"/>
    <w:rsid w:val="00912264"/>
    <w:rsid w:val="00913D00"/>
    <w:rsid w:val="009145F9"/>
    <w:rsid w:val="00914CA9"/>
    <w:rsid w:val="0091759C"/>
    <w:rsid w:val="00921498"/>
    <w:rsid w:val="009229C4"/>
    <w:rsid w:val="00923C3F"/>
    <w:rsid w:val="009254E6"/>
    <w:rsid w:val="00925903"/>
    <w:rsid w:val="00925ECF"/>
    <w:rsid w:val="00926D88"/>
    <w:rsid w:val="009276FD"/>
    <w:rsid w:val="00927BCB"/>
    <w:rsid w:val="00931B1C"/>
    <w:rsid w:val="00933016"/>
    <w:rsid w:val="009333DF"/>
    <w:rsid w:val="009350FA"/>
    <w:rsid w:val="009352A2"/>
    <w:rsid w:val="0093645F"/>
    <w:rsid w:val="00936DFD"/>
    <w:rsid w:val="009378FF"/>
    <w:rsid w:val="00940CA5"/>
    <w:rsid w:val="009420B1"/>
    <w:rsid w:val="00943236"/>
    <w:rsid w:val="00945317"/>
    <w:rsid w:val="00945590"/>
    <w:rsid w:val="00945620"/>
    <w:rsid w:val="009458CE"/>
    <w:rsid w:val="00946C4B"/>
    <w:rsid w:val="00946F24"/>
    <w:rsid w:val="009472E1"/>
    <w:rsid w:val="0095065C"/>
    <w:rsid w:val="00953B35"/>
    <w:rsid w:val="00954A30"/>
    <w:rsid w:val="00956652"/>
    <w:rsid w:val="0095666D"/>
    <w:rsid w:val="00956B9E"/>
    <w:rsid w:val="00957267"/>
    <w:rsid w:val="0095752A"/>
    <w:rsid w:val="0096125D"/>
    <w:rsid w:val="00961B4B"/>
    <w:rsid w:val="009623E2"/>
    <w:rsid w:val="009628B7"/>
    <w:rsid w:val="00964116"/>
    <w:rsid w:val="00964F06"/>
    <w:rsid w:val="00965111"/>
    <w:rsid w:val="00966564"/>
    <w:rsid w:val="00966C43"/>
    <w:rsid w:val="00971C5E"/>
    <w:rsid w:val="00971DCF"/>
    <w:rsid w:val="00974DFD"/>
    <w:rsid w:val="00975E57"/>
    <w:rsid w:val="00976850"/>
    <w:rsid w:val="009808EA"/>
    <w:rsid w:val="009815D7"/>
    <w:rsid w:val="00981920"/>
    <w:rsid w:val="009835CF"/>
    <w:rsid w:val="0098430D"/>
    <w:rsid w:val="009847CE"/>
    <w:rsid w:val="0098489D"/>
    <w:rsid w:val="009853C9"/>
    <w:rsid w:val="00993D33"/>
    <w:rsid w:val="00995EA1"/>
    <w:rsid w:val="00996450"/>
    <w:rsid w:val="0099735A"/>
    <w:rsid w:val="00997D69"/>
    <w:rsid w:val="009A05BE"/>
    <w:rsid w:val="009A281B"/>
    <w:rsid w:val="009A2EFE"/>
    <w:rsid w:val="009A5178"/>
    <w:rsid w:val="009A59FB"/>
    <w:rsid w:val="009A6369"/>
    <w:rsid w:val="009B1850"/>
    <w:rsid w:val="009B3477"/>
    <w:rsid w:val="009B553E"/>
    <w:rsid w:val="009B5EFF"/>
    <w:rsid w:val="009B6461"/>
    <w:rsid w:val="009B7C2A"/>
    <w:rsid w:val="009C0737"/>
    <w:rsid w:val="009C21B1"/>
    <w:rsid w:val="009C2760"/>
    <w:rsid w:val="009C2C9C"/>
    <w:rsid w:val="009C2E97"/>
    <w:rsid w:val="009C3557"/>
    <w:rsid w:val="009C3B68"/>
    <w:rsid w:val="009C41AB"/>
    <w:rsid w:val="009C6BC6"/>
    <w:rsid w:val="009C7E0E"/>
    <w:rsid w:val="009D14A6"/>
    <w:rsid w:val="009D2525"/>
    <w:rsid w:val="009D682D"/>
    <w:rsid w:val="009E08BD"/>
    <w:rsid w:val="009E1072"/>
    <w:rsid w:val="009E28EE"/>
    <w:rsid w:val="009E325E"/>
    <w:rsid w:val="009E3E11"/>
    <w:rsid w:val="009E4691"/>
    <w:rsid w:val="009E4846"/>
    <w:rsid w:val="009E59DB"/>
    <w:rsid w:val="009E5CA7"/>
    <w:rsid w:val="009E69C9"/>
    <w:rsid w:val="009E765A"/>
    <w:rsid w:val="009F1655"/>
    <w:rsid w:val="009F48EC"/>
    <w:rsid w:val="009F564E"/>
    <w:rsid w:val="009F5A6C"/>
    <w:rsid w:val="009F6406"/>
    <w:rsid w:val="009F6C32"/>
    <w:rsid w:val="00A006E8"/>
    <w:rsid w:val="00A00745"/>
    <w:rsid w:val="00A00838"/>
    <w:rsid w:val="00A00A23"/>
    <w:rsid w:val="00A00E32"/>
    <w:rsid w:val="00A0182A"/>
    <w:rsid w:val="00A042C1"/>
    <w:rsid w:val="00A065FE"/>
    <w:rsid w:val="00A0691D"/>
    <w:rsid w:val="00A07C5D"/>
    <w:rsid w:val="00A11F4E"/>
    <w:rsid w:val="00A12273"/>
    <w:rsid w:val="00A13D97"/>
    <w:rsid w:val="00A14171"/>
    <w:rsid w:val="00A1485B"/>
    <w:rsid w:val="00A153CE"/>
    <w:rsid w:val="00A15507"/>
    <w:rsid w:val="00A167B8"/>
    <w:rsid w:val="00A24FCF"/>
    <w:rsid w:val="00A25210"/>
    <w:rsid w:val="00A25FC9"/>
    <w:rsid w:val="00A26CE9"/>
    <w:rsid w:val="00A274D9"/>
    <w:rsid w:val="00A31D0F"/>
    <w:rsid w:val="00A326B1"/>
    <w:rsid w:val="00A33E25"/>
    <w:rsid w:val="00A36722"/>
    <w:rsid w:val="00A37482"/>
    <w:rsid w:val="00A37DAD"/>
    <w:rsid w:val="00A422EF"/>
    <w:rsid w:val="00A424C4"/>
    <w:rsid w:val="00A4473E"/>
    <w:rsid w:val="00A45E4A"/>
    <w:rsid w:val="00A5105C"/>
    <w:rsid w:val="00A526BE"/>
    <w:rsid w:val="00A543EA"/>
    <w:rsid w:val="00A54B3E"/>
    <w:rsid w:val="00A54D18"/>
    <w:rsid w:val="00A5720D"/>
    <w:rsid w:val="00A578EF"/>
    <w:rsid w:val="00A6114C"/>
    <w:rsid w:val="00A61549"/>
    <w:rsid w:val="00A658ED"/>
    <w:rsid w:val="00A66D77"/>
    <w:rsid w:val="00A67376"/>
    <w:rsid w:val="00A6793C"/>
    <w:rsid w:val="00A679ED"/>
    <w:rsid w:val="00A75A50"/>
    <w:rsid w:val="00A760D9"/>
    <w:rsid w:val="00A762E0"/>
    <w:rsid w:val="00A7632B"/>
    <w:rsid w:val="00A7765B"/>
    <w:rsid w:val="00A817A8"/>
    <w:rsid w:val="00A81F98"/>
    <w:rsid w:val="00A834E7"/>
    <w:rsid w:val="00A8393F"/>
    <w:rsid w:val="00A83E71"/>
    <w:rsid w:val="00A8530E"/>
    <w:rsid w:val="00A87F16"/>
    <w:rsid w:val="00A90330"/>
    <w:rsid w:val="00A912DB"/>
    <w:rsid w:val="00A920EE"/>
    <w:rsid w:val="00A930F6"/>
    <w:rsid w:val="00A94C22"/>
    <w:rsid w:val="00A94D2A"/>
    <w:rsid w:val="00A96DC6"/>
    <w:rsid w:val="00A97554"/>
    <w:rsid w:val="00A97F62"/>
    <w:rsid w:val="00AA09F7"/>
    <w:rsid w:val="00AA104F"/>
    <w:rsid w:val="00AA117B"/>
    <w:rsid w:val="00AA15E3"/>
    <w:rsid w:val="00AA21AD"/>
    <w:rsid w:val="00AA31ED"/>
    <w:rsid w:val="00AA45B0"/>
    <w:rsid w:val="00AA549E"/>
    <w:rsid w:val="00AA5891"/>
    <w:rsid w:val="00AB0695"/>
    <w:rsid w:val="00AB1117"/>
    <w:rsid w:val="00AB118A"/>
    <w:rsid w:val="00AB136D"/>
    <w:rsid w:val="00AB165C"/>
    <w:rsid w:val="00AB264C"/>
    <w:rsid w:val="00AB364E"/>
    <w:rsid w:val="00AB6983"/>
    <w:rsid w:val="00AC34C0"/>
    <w:rsid w:val="00AC36D6"/>
    <w:rsid w:val="00AC4A8F"/>
    <w:rsid w:val="00AC4E9F"/>
    <w:rsid w:val="00AC58B6"/>
    <w:rsid w:val="00AC6CB5"/>
    <w:rsid w:val="00AC6DD0"/>
    <w:rsid w:val="00AD06F4"/>
    <w:rsid w:val="00AD2159"/>
    <w:rsid w:val="00AD267F"/>
    <w:rsid w:val="00AD26BD"/>
    <w:rsid w:val="00AD533B"/>
    <w:rsid w:val="00AD5415"/>
    <w:rsid w:val="00AD5500"/>
    <w:rsid w:val="00AD7444"/>
    <w:rsid w:val="00AD7D6B"/>
    <w:rsid w:val="00AE1659"/>
    <w:rsid w:val="00AE1C1C"/>
    <w:rsid w:val="00AE23A4"/>
    <w:rsid w:val="00AE332D"/>
    <w:rsid w:val="00AE4139"/>
    <w:rsid w:val="00AE437C"/>
    <w:rsid w:val="00AE4957"/>
    <w:rsid w:val="00AE5521"/>
    <w:rsid w:val="00AE5617"/>
    <w:rsid w:val="00AE6222"/>
    <w:rsid w:val="00AE77B8"/>
    <w:rsid w:val="00AE7AE8"/>
    <w:rsid w:val="00AF6ACB"/>
    <w:rsid w:val="00AF74BF"/>
    <w:rsid w:val="00AF772C"/>
    <w:rsid w:val="00AF7B9A"/>
    <w:rsid w:val="00B0092A"/>
    <w:rsid w:val="00B01927"/>
    <w:rsid w:val="00B01EB7"/>
    <w:rsid w:val="00B0385B"/>
    <w:rsid w:val="00B04789"/>
    <w:rsid w:val="00B0572D"/>
    <w:rsid w:val="00B07D71"/>
    <w:rsid w:val="00B07F00"/>
    <w:rsid w:val="00B13180"/>
    <w:rsid w:val="00B1370B"/>
    <w:rsid w:val="00B13919"/>
    <w:rsid w:val="00B14E5C"/>
    <w:rsid w:val="00B15B16"/>
    <w:rsid w:val="00B168B6"/>
    <w:rsid w:val="00B17144"/>
    <w:rsid w:val="00B203FA"/>
    <w:rsid w:val="00B207B5"/>
    <w:rsid w:val="00B207BA"/>
    <w:rsid w:val="00B21188"/>
    <w:rsid w:val="00B21536"/>
    <w:rsid w:val="00B22138"/>
    <w:rsid w:val="00B22A45"/>
    <w:rsid w:val="00B242CC"/>
    <w:rsid w:val="00B26BDF"/>
    <w:rsid w:val="00B27584"/>
    <w:rsid w:val="00B3058C"/>
    <w:rsid w:val="00B32315"/>
    <w:rsid w:val="00B3299F"/>
    <w:rsid w:val="00B32ED7"/>
    <w:rsid w:val="00B34751"/>
    <w:rsid w:val="00B35530"/>
    <w:rsid w:val="00B37AF3"/>
    <w:rsid w:val="00B4287B"/>
    <w:rsid w:val="00B442E0"/>
    <w:rsid w:val="00B462AD"/>
    <w:rsid w:val="00B46431"/>
    <w:rsid w:val="00B46B85"/>
    <w:rsid w:val="00B51BFC"/>
    <w:rsid w:val="00B52365"/>
    <w:rsid w:val="00B52547"/>
    <w:rsid w:val="00B528DC"/>
    <w:rsid w:val="00B52B89"/>
    <w:rsid w:val="00B52EDD"/>
    <w:rsid w:val="00B5360F"/>
    <w:rsid w:val="00B53EA0"/>
    <w:rsid w:val="00B54246"/>
    <w:rsid w:val="00B566F2"/>
    <w:rsid w:val="00B56FC9"/>
    <w:rsid w:val="00B57617"/>
    <w:rsid w:val="00B6480E"/>
    <w:rsid w:val="00B6775D"/>
    <w:rsid w:val="00B67D5C"/>
    <w:rsid w:val="00B67F46"/>
    <w:rsid w:val="00B704B3"/>
    <w:rsid w:val="00B70542"/>
    <w:rsid w:val="00B7228E"/>
    <w:rsid w:val="00B72C95"/>
    <w:rsid w:val="00B730F9"/>
    <w:rsid w:val="00B74229"/>
    <w:rsid w:val="00B80278"/>
    <w:rsid w:val="00B80649"/>
    <w:rsid w:val="00B80D65"/>
    <w:rsid w:val="00B81B8F"/>
    <w:rsid w:val="00B82666"/>
    <w:rsid w:val="00B85DA7"/>
    <w:rsid w:val="00B86256"/>
    <w:rsid w:val="00B86554"/>
    <w:rsid w:val="00B86AE9"/>
    <w:rsid w:val="00B86D08"/>
    <w:rsid w:val="00B9161C"/>
    <w:rsid w:val="00B9253F"/>
    <w:rsid w:val="00B93921"/>
    <w:rsid w:val="00B941E1"/>
    <w:rsid w:val="00B943CE"/>
    <w:rsid w:val="00B94FAE"/>
    <w:rsid w:val="00B9627D"/>
    <w:rsid w:val="00BA0A44"/>
    <w:rsid w:val="00BA1071"/>
    <w:rsid w:val="00BA264E"/>
    <w:rsid w:val="00BA2A02"/>
    <w:rsid w:val="00BA3898"/>
    <w:rsid w:val="00BA3CCF"/>
    <w:rsid w:val="00BA4210"/>
    <w:rsid w:val="00BA46E3"/>
    <w:rsid w:val="00BA4B8C"/>
    <w:rsid w:val="00BA5D83"/>
    <w:rsid w:val="00BA7515"/>
    <w:rsid w:val="00BA7E36"/>
    <w:rsid w:val="00BB0396"/>
    <w:rsid w:val="00BB0F5D"/>
    <w:rsid w:val="00BB1148"/>
    <w:rsid w:val="00BB154A"/>
    <w:rsid w:val="00BB1DB1"/>
    <w:rsid w:val="00BB2240"/>
    <w:rsid w:val="00BB2F84"/>
    <w:rsid w:val="00BB4A63"/>
    <w:rsid w:val="00BB4D99"/>
    <w:rsid w:val="00BB6051"/>
    <w:rsid w:val="00BB68F4"/>
    <w:rsid w:val="00BC1A3E"/>
    <w:rsid w:val="00BC2033"/>
    <w:rsid w:val="00BC3200"/>
    <w:rsid w:val="00BC4643"/>
    <w:rsid w:val="00BC550F"/>
    <w:rsid w:val="00BC7B5D"/>
    <w:rsid w:val="00BD0735"/>
    <w:rsid w:val="00BD1C2F"/>
    <w:rsid w:val="00BD44AB"/>
    <w:rsid w:val="00BD4881"/>
    <w:rsid w:val="00BD4C6B"/>
    <w:rsid w:val="00BD4C7C"/>
    <w:rsid w:val="00BD6463"/>
    <w:rsid w:val="00BD6CBB"/>
    <w:rsid w:val="00BD72B8"/>
    <w:rsid w:val="00BD72C2"/>
    <w:rsid w:val="00BE2304"/>
    <w:rsid w:val="00BE63AA"/>
    <w:rsid w:val="00BE6AEF"/>
    <w:rsid w:val="00BE6D9C"/>
    <w:rsid w:val="00BE7214"/>
    <w:rsid w:val="00BE74CC"/>
    <w:rsid w:val="00BF211A"/>
    <w:rsid w:val="00BF2B59"/>
    <w:rsid w:val="00BF4D7B"/>
    <w:rsid w:val="00BF6D4D"/>
    <w:rsid w:val="00BF7B17"/>
    <w:rsid w:val="00C009E2"/>
    <w:rsid w:val="00C0127D"/>
    <w:rsid w:val="00C0180B"/>
    <w:rsid w:val="00C02CD7"/>
    <w:rsid w:val="00C068C0"/>
    <w:rsid w:val="00C07255"/>
    <w:rsid w:val="00C07595"/>
    <w:rsid w:val="00C1044C"/>
    <w:rsid w:val="00C10970"/>
    <w:rsid w:val="00C10E7C"/>
    <w:rsid w:val="00C12799"/>
    <w:rsid w:val="00C1417A"/>
    <w:rsid w:val="00C143F8"/>
    <w:rsid w:val="00C14EFC"/>
    <w:rsid w:val="00C17682"/>
    <w:rsid w:val="00C179B7"/>
    <w:rsid w:val="00C20B3D"/>
    <w:rsid w:val="00C218A7"/>
    <w:rsid w:val="00C21D12"/>
    <w:rsid w:val="00C22230"/>
    <w:rsid w:val="00C22FFB"/>
    <w:rsid w:val="00C248AC"/>
    <w:rsid w:val="00C24E4B"/>
    <w:rsid w:val="00C30BD0"/>
    <w:rsid w:val="00C3243C"/>
    <w:rsid w:val="00C324B1"/>
    <w:rsid w:val="00C3251C"/>
    <w:rsid w:val="00C40E72"/>
    <w:rsid w:val="00C45C61"/>
    <w:rsid w:val="00C463A0"/>
    <w:rsid w:val="00C46F71"/>
    <w:rsid w:val="00C470EA"/>
    <w:rsid w:val="00C503D8"/>
    <w:rsid w:val="00C50674"/>
    <w:rsid w:val="00C51809"/>
    <w:rsid w:val="00C53533"/>
    <w:rsid w:val="00C53622"/>
    <w:rsid w:val="00C54041"/>
    <w:rsid w:val="00C564E1"/>
    <w:rsid w:val="00C568EA"/>
    <w:rsid w:val="00C579EE"/>
    <w:rsid w:val="00C60BAC"/>
    <w:rsid w:val="00C61BA3"/>
    <w:rsid w:val="00C62626"/>
    <w:rsid w:val="00C633C5"/>
    <w:rsid w:val="00C63F6B"/>
    <w:rsid w:val="00C66692"/>
    <w:rsid w:val="00C67CCA"/>
    <w:rsid w:val="00C707D9"/>
    <w:rsid w:val="00C715F4"/>
    <w:rsid w:val="00C71C2D"/>
    <w:rsid w:val="00C74479"/>
    <w:rsid w:val="00C74B8C"/>
    <w:rsid w:val="00C763D1"/>
    <w:rsid w:val="00C767C9"/>
    <w:rsid w:val="00C768DE"/>
    <w:rsid w:val="00C7752E"/>
    <w:rsid w:val="00C77CC7"/>
    <w:rsid w:val="00C77F52"/>
    <w:rsid w:val="00C80D19"/>
    <w:rsid w:val="00C812F1"/>
    <w:rsid w:val="00C82505"/>
    <w:rsid w:val="00C842D5"/>
    <w:rsid w:val="00C849C0"/>
    <w:rsid w:val="00C8527C"/>
    <w:rsid w:val="00C86102"/>
    <w:rsid w:val="00C87572"/>
    <w:rsid w:val="00C87739"/>
    <w:rsid w:val="00C87E9F"/>
    <w:rsid w:val="00C90074"/>
    <w:rsid w:val="00C9112D"/>
    <w:rsid w:val="00C93CEA"/>
    <w:rsid w:val="00C94217"/>
    <w:rsid w:val="00C964BA"/>
    <w:rsid w:val="00C96ADC"/>
    <w:rsid w:val="00C97D87"/>
    <w:rsid w:val="00CA148C"/>
    <w:rsid w:val="00CA1BD5"/>
    <w:rsid w:val="00CA32A1"/>
    <w:rsid w:val="00CA3FE7"/>
    <w:rsid w:val="00CA6C75"/>
    <w:rsid w:val="00CA6CBC"/>
    <w:rsid w:val="00CA71BF"/>
    <w:rsid w:val="00CA7CA9"/>
    <w:rsid w:val="00CA7F57"/>
    <w:rsid w:val="00CB1B3B"/>
    <w:rsid w:val="00CB2054"/>
    <w:rsid w:val="00CB246A"/>
    <w:rsid w:val="00CB2683"/>
    <w:rsid w:val="00CB2B88"/>
    <w:rsid w:val="00CB5DE1"/>
    <w:rsid w:val="00CB60DD"/>
    <w:rsid w:val="00CB6E04"/>
    <w:rsid w:val="00CB7742"/>
    <w:rsid w:val="00CC0497"/>
    <w:rsid w:val="00CC2970"/>
    <w:rsid w:val="00CC44BB"/>
    <w:rsid w:val="00CC681B"/>
    <w:rsid w:val="00CC684E"/>
    <w:rsid w:val="00CD0883"/>
    <w:rsid w:val="00CD1A51"/>
    <w:rsid w:val="00CD28F3"/>
    <w:rsid w:val="00CD2E02"/>
    <w:rsid w:val="00CD315B"/>
    <w:rsid w:val="00CD69CD"/>
    <w:rsid w:val="00CE0435"/>
    <w:rsid w:val="00CE1F40"/>
    <w:rsid w:val="00CE37E7"/>
    <w:rsid w:val="00CE3FE9"/>
    <w:rsid w:val="00CE57AB"/>
    <w:rsid w:val="00CE6A18"/>
    <w:rsid w:val="00CE7604"/>
    <w:rsid w:val="00CE7605"/>
    <w:rsid w:val="00CE7DE4"/>
    <w:rsid w:val="00CF0707"/>
    <w:rsid w:val="00CF1845"/>
    <w:rsid w:val="00CF32B3"/>
    <w:rsid w:val="00D00513"/>
    <w:rsid w:val="00D01BA1"/>
    <w:rsid w:val="00D03222"/>
    <w:rsid w:val="00D04A05"/>
    <w:rsid w:val="00D0791C"/>
    <w:rsid w:val="00D101B8"/>
    <w:rsid w:val="00D108FC"/>
    <w:rsid w:val="00D10DAC"/>
    <w:rsid w:val="00D116AC"/>
    <w:rsid w:val="00D116EC"/>
    <w:rsid w:val="00D11A87"/>
    <w:rsid w:val="00D12695"/>
    <w:rsid w:val="00D127F1"/>
    <w:rsid w:val="00D1297C"/>
    <w:rsid w:val="00D16CB2"/>
    <w:rsid w:val="00D17E42"/>
    <w:rsid w:val="00D22368"/>
    <w:rsid w:val="00D241C1"/>
    <w:rsid w:val="00D25AC7"/>
    <w:rsid w:val="00D26DC4"/>
    <w:rsid w:val="00D270A8"/>
    <w:rsid w:val="00D27374"/>
    <w:rsid w:val="00D30CBF"/>
    <w:rsid w:val="00D3211A"/>
    <w:rsid w:val="00D32A38"/>
    <w:rsid w:val="00D32C7A"/>
    <w:rsid w:val="00D33533"/>
    <w:rsid w:val="00D33ADE"/>
    <w:rsid w:val="00D34849"/>
    <w:rsid w:val="00D348AF"/>
    <w:rsid w:val="00D41460"/>
    <w:rsid w:val="00D417DA"/>
    <w:rsid w:val="00D425BE"/>
    <w:rsid w:val="00D44816"/>
    <w:rsid w:val="00D44A67"/>
    <w:rsid w:val="00D45296"/>
    <w:rsid w:val="00D45877"/>
    <w:rsid w:val="00D474C3"/>
    <w:rsid w:val="00D478B6"/>
    <w:rsid w:val="00D47C47"/>
    <w:rsid w:val="00D51D30"/>
    <w:rsid w:val="00D52C8D"/>
    <w:rsid w:val="00D53E37"/>
    <w:rsid w:val="00D54CB3"/>
    <w:rsid w:val="00D60380"/>
    <w:rsid w:val="00D6245D"/>
    <w:rsid w:val="00D62C56"/>
    <w:rsid w:val="00D637D3"/>
    <w:rsid w:val="00D63A82"/>
    <w:rsid w:val="00D66BC4"/>
    <w:rsid w:val="00D7174D"/>
    <w:rsid w:val="00D723EE"/>
    <w:rsid w:val="00D731FD"/>
    <w:rsid w:val="00D80581"/>
    <w:rsid w:val="00D8099A"/>
    <w:rsid w:val="00D842EF"/>
    <w:rsid w:val="00D84355"/>
    <w:rsid w:val="00D84EDF"/>
    <w:rsid w:val="00D85673"/>
    <w:rsid w:val="00D86C4D"/>
    <w:rsid w:val="00D87EA6"/>
    <w:rsid w:val="00D9321C"/>
    <w:rsid w:val="00D9452A"/>
    <w:rsid w:val="00D9593A"/>
    <w:rsid w:val="00D95ADF"/>
    <w:rsid w:val="00D96EF3"/>
    <w:rsid w:val="00D97586"/>
    <w:rsid w:val="00DA08B9"/>
    <w:rsid w:val="00DA129F"/>
    <w:rsid w:val="00DA1AC6"/>
    <w:rsid w:val="00DA1E2A"/>
    <w:rsid w:val="00DA32B4"/>
    <w:rsid w:val="00DA450B"/>
    <w:rsid w:val="00DA6A7A"/>
    <w:rsid w:val="00DA71EF"/>
    <w:rsid w:val="00DB2BC7"/>
    <w:rsid w:val="00DB5514"/>
    <w:rsid w:val="00DC0ED4"/>
    <w:rsid w:val="00DC4773"/>
    <w:rsid w:val="00DC6F94"/>
    <w:rsid w:val="00DC7DA7"/>
    <w:rsid w:val="00DD11B3"/>
    <w:rsid w:val="00DD3B8C"/>
    <w:rsid w:val="00DD59EC"/>
    <w:rsid w:val="00DD6966"/>
    <w:rsid w:val="00DE01EC"/>
    <w:rsid w:val="00DE0524"/>
    <w:rsid w:val="00DE0FC6"/>
    <w:rsid w:val="00DE22C2"/>
    <w:rsid w:val="00DE2F6D"/>
    <w:rsid w:val="00DE630F"/>
    <w:rsid w:val="00DE6487"/>
    <w:rsid w:val="00DE6F70"/>
    <w:rsid w:val="00DE7A9A"/>
    <w:rsid w:val="00DF0BFD"/>
    <w:rsid w:val="00DF224B"/>
    <w:rsid w:val="00DF3A6F"/>
    <w:rsid w:val="00DF5D26"/>
    <w:rsid w:val="00E00311"/>
    <w:rsid w:val="00E00CB0"/>
    <w:rsid w:val="00E017BB"/>
    <w:rsid w:val="00E0181E"/>
    <w:rsid w:val="00E018FD"/>
    <w:rsid w:val="00E020F7"/>
    <w:rsid w:val="00E03262"/>
    <w:rsid w:val="00E05093"/>
    <w:rsid w:val="00E1124D"/>
    <w:rsid w:val="00E118FD"/>
    <w:rsid w:val="00E121D1"/>
    <w:rsid w:val="00E126E5"/>
    <w:rsid w:val="00E12AB0"/>
    <w:rsid w:val="00E140D4"/>
    <w:rsid w:val="00E14126"/>
    <w:rsid w:val="00E15091"/>
    <w:rsid w:val="00E1534C"/>
    <w:rsid w:val="00E169F5"/>
    <w:rsid w:val="00E21A9A"/>
    <w:rsid w:val="00E22CCF"/>
    <w:rsid w:val="00E23B1A"/>
    <w:rsid w:val="00E24389"/>
    <w:rsid w:val="00E24AFF"/>
    <w:rsid w:val="00E2543A"/>
    <w:rsid w:val="00E25E24"/>
    <w:rsid w:val="00E27161"/>
    <w:rsid w:val="00E27828"/>
    <w:rsid w:val="00E3132B"/>
    <w:rsid w:val="00E31E8C"/>
    <w:rsid w:val="00E31F22"/>
    <w:rsid w:val="00E32010"/>
    <w:rsid w:val="00E34298"/>
    <w:rsid w:val="00E3707B"/>
    <w:rsid w:val="00E404AE"/>
    <w:rsid w:val="00E4097F"/>
    <w:rsid w:val="00E41758"/>
    <w:rsid w:val="00E42D60"/>
    <w:rsid w:val="00E4377F"/>
    <w:rsid w:val="00E46ADB"/>
    <w:rsid w:val="00E46B8C"/>
    <w:rsid w:val="00E46BC2"/>
    <w:rsid w:val="00E50FA3"/>
    <w:rsid w:val="00E51097"/>
    <w:rsid w:val="00E51F73"/>
    <w:rsid w:val="00E53187"/>
    <w:rsid w:val="00E534EF"/>
    <w:rsid w:val="00E54E4F"/>
    <w:rsid w:val="00E57BED"/>
    <w:rsid w:val="00E6217B"/>
    <w:rsid w:val="00E62206"/>
    <w:rsid w:val="00E63F0D"/>
    <w:rsid w:val="00E646A8"/>
    <w:rsid w:val="00E65308"/>
    <w:rsid w:val="00E704BF"/>
    <w:rsid w:val="00E72A6A"/>
    <w:rsid w:val="00E739B4"/>
    <w:rsid w:val="00E74107"/>
    <w:rsid w:val="00E74C5F"/>
    <w:rsid w:val="00E753DA"/>
    <w:rsid w:val="00E76A72"/>
    <w:rsid w:val="00E8035A"/>
    <w:rsid w:val="00E815B7"/>
    <w:rsid w:val="00E818DB"/>
    <w:rsid w:val="00E82CA3"/>
    <w:rsid w:val="00E830EB"/>
    <w:rsid w:val="00E83AC3"/>
    <w:rsid w:val="00E85ABC"/>
    <w:rsid w:val="00E85E05"/>
    <w:rsid w:val="00E87330"/>
    <w:rsid w:val="00E8759B"/>
    <w:rsid w:val="00E87A8A"/>
    <w:rsid w:val="00E90737"/>
    <w:rsid w:val="00E9163C"/>
    <w:rsid w:val="00E92793"/>
    <w:rsid w:val="00E934F9"/>
    <w:rsid w:val="00E938BF"/>
    <w:rsid w:val="00E95259"/>
    <w:rsid w:val="00E95DEB"/>
    <w:rsid w:val="00E97831"/>
    <w:rsid w:val="00EA0622"/>
    <w:rsid w:val="00EA076B"/>
    <w:rsid w:val="00EA0C0B"/>
    <w:rsid w:val="00EA291B"/>
    <w:rsid w:val="00EA5384"/>
    <w:rsid w:val="00EB00D5"/>
    <w:rsid w:val="00EB0518"/>
    <w:rsid w:val="00EB29F8"/>
    <w:rsid w:val="00EB3EA5"/>
    <w:rsid w:val="00EB436D"/>
    <w:rsid w:val="00EB4762"/>
    <w:rsid w:val="00EB4895"/>
    <w:rsid w:val="00EB59F7"/>
    <w:rsid w:val="00EB782D"/>
    <w:rsid w:val="00EC04D5"/>
    <w:rsid w:val="00EC08AE"/>
    <w:rsid w:val="00EC1D3E"/>
    <w:rsid w:val="00EC281B"/>
    <w:rsid w:val="00EC4B03"/>
    <w:rsid w:val="00EC4DA9"/>
    <w:rsid w:val="00EC5818"/>
    <w:rsid w:val="00EC632D"/>
    <w:rsid w:val="00EC7204"/>
    <w:rsid w:val="00ED1883"/>
    <w:rsid w:val="00ED1904"/>
    <w:rsid w:val="00ED2F86"/>
    <w:rsid w:val="00ED3677"/>
    <w:rsid w:val="00ED55A4"/>
    <w:rsid w:val="00ED6927"/>
    <w:rsid w:val="00ED7E07"/>
    <w:rsid w:val="00EE055A"/>
    <w:rsid w:val="00EE062A"/>
    <w:rsid w:val="00EE1AB0"/>
    <w:rsid w:val="00EE1F4A"/>
    <w:rsid w:val="00EE2635"/>
    <w:rsid w:val="00EE2D01"/>
    <w:rsid w:val="00EE3082"/>
    <w:rsid w:val="00EE30F7"/>
    <w:rsid w:val="00EE3D85"/>
    <w:rsid w:val="00EE4336"/>
    <w:rsid w:val="00EE4572"/>
    <w:rsid w:val="00EE47C1"/>
    <w:rsid w:val="00EE4AD2"/>
    <w:rsid w:val="00EE5802"/>
    <w:rsid w:val="00EE5902"/>
    <w:rsid w:val="00EE649B"/>
    <w:rsid w:val="00EE7AB9"/>
    <w:rsid w:val="00EF0A98"/>
    <w:rsid w:val="00EF16D9"/>
    <w:rsid w:val="00EF2713"/>
    <w:rsid w:val="00EF39C4"/>
    <w:rsid w:val="00EF46DA"/>
    <w:rsid w:val="00EF4D57"/>
    <w:rsid w:val="00EF5294"/>
    <w:rsid w:val="00EF78C6"/>
    <w:rsid w:val="00EF79F0"/>
    <w:rsid w:val="00F006E6"/>
    <w:rsid w:val="00F00FCD"/>
    <w:rsid w:val="00F0221F"/>
    <w:rsid w:val="00F030E0"/>
    <w:rsid w:val="00F03132"/>
    <w:rsid w:val="00F031D9"/>
    <w:rsid w:val="00F03E92"/>
    <w:rsid w:val="00F040B9"/>
    <w:rsid w:val="00F044DF"/>
    <w:rsid w:val="00F0477F"/>
    <w:rsid w:val="00F05CEF"/>
    <w:rsid w:val="00F0696B"/>
    <w:rsid w:val="00F10621"/>
    <w:rsid w:val="00F11AE2"/>
    <w:rsid w:val="00F12116"/>
    <w:rsid w:val="00F12C2E"/>
    <w:rsid w:val="00F12F03"/>
    <w:rsid w:val="00F1363C"/>
    <w:rsid w:val="00F13735"/>
    <w:rsid w:val="00F13A2E"/>
    <w:rsid w:val="00F13DE6"/>
    <w:rsid w:val="00F15CCD"/>
    <w:rsid w:val="00F16F40"/>
    <w:rsid w:val="00F16F93"/>
    <w:rsid w:val="00F172C0"/>
    <w:rsid w:val="00F20508"/>
    <w:rsid w:val="00F213C6"/>
    <w:rsid w:val="00F23AC2"/>
    <w:rsid w:val="00F240F3"/>
    <w:rsid w:val="00F249B7"/>
    <w:rsid w:val="00F276AC"/>
    <w:rsid w:val="00F27B40"/>
    <w:rsid w:val="00F316CE"/>
    <w:rsid w:val="00F31E7B"/>
    <w:rsid w:val="00F34408"/>
    <w:rsid w:val="00F35984"/>
    <w:rsid w:val="00F4122B"/>
    <w:rsid w:val="00F42504"/>
    <w:rsid w:val="00F4380C"/>
    <w:rsid w:val="00F43E85"/>
    <w:rsid w:val="00F44988"/>
    <w:rsid w:val="00F479F2"/>
    <w:rsid w:val="00F51E70"/>
    <w:rsid w:val="00F5203F"/>
    <w:rsid w:val="00F52B01"/>
    <w:rsid w:val="00F52D12"/>
    <w:rsid w:val="00F53240"/>
    <w:rsid w:val="00F55990"/>
    <w:rsid w:val="00F56061"/>
    <w:rsid w:val="00F612EF"/>
    <w:rsid w:val="00F63155"/>
    <w:rsid w:val="00F63753"/>
    <w:rsid w:val="00F64CBE"/>
    <w:rsid w:val="00F6525D"/>
    <w:rsid w:val="00F66B45"/>
    <w:rsid w:val="00F71F86"/>
    <w:rsid w:val="00F731EA"/>
    <w:rsid w:val="00F75BE7"/>
    <w:rsid w:val="00F810B3"/>
    <w:rsid w:val="00F8119B"/>
    <w:rsid w:val="00F85FCF"/>
    <w:rsid w:val="00F86C4D"/>
    <w:rsid w:val="00F874F8"/>
    <w:rsid w:val="00F87C1F"/>
    <w:rsid w:val="00F900E3"/>
    <w:rsid w:val="00F90303"/>
    <w:rsid w:val="00F90F4E"/>
    <w:rsid w:val="00F94ED4"/>
    <w:rsid w:val="00F96141"/>
    <w:rsid w:val="00F97C41"/>
    <w:rsid w:val="00FA10EE"/>
    <w:rsid w:val="00FA13E3"/>
    <w:rsid w:val="00FA17D3"/>
    <w:rsid w:val="00FA2E3C"/>
    <w:rsid w:val="00FA3E0E"/>
    <w:rsid w:val="00FA4A43"/>
    <w:rsid w:val="00FA4AC4"/>
    <w:rsid w:val="00FA5EF0"/>
    <w:rsid w:val="00FA6CC1"/>
    <w:rsid w:val="00FA71E7"/>
    <w:rsid w:val="00FA75B3"/>
    <w:rsid w:val="00FA78C5"/>
    <w:rsid w:val="00FB0EB6"/>
    <w:rsid w:val="00FB1A1A"/>
    <w:rsid w:val="00FB25F4"/>
    <w:rsid w:val="00FB2DF0"/>
    <w:rsid w:val="00FB32BF"/>
    <w:rsid w:val="00FB359F"/>
    <w:rsid w:val="00FB366D"/>
    <w:rsid w:val="00FB39F5"/>
    <w:rsid w:val="00FB63EA"/>
    <w:rsid w:val="00FB7734"/>
    <w:rsid w:val="00FC0E57"/>
    <w:rsid w:val="00FC1954"/>
    <w:rsid w:val="00FC52E0"/>
    <w:rsid w:val="00FC6046"/>
    <w:rsid w:val="00FC7EC9"/>
    <w:rsid w:val="00FC7FFD"/>
    <w:rsid w:val="00FD3C1B"/>
    <w:rsid w:val="00FD42EA"/>
    <w:rsid w:val="00FE10DB"/>
    <w:rsid w:val="00FE141B"/>
    <w:rsid w:val="00FE1B5C"/>
    <w:rsid w:val="00FE1C8B"/>
    <w:rsid w:val="00FE2668"/>
    <w:rsid w:val="00FE26F1"/>
    <w:rsid w:val="00FE36BE"/>
    <w:rsid w:val="00FE5C15"/>
    <w:rsid w:val="00FE5D73"/>
    <w:rsid w:val="00FE65DE"/>
    <w:rsid w:val="00FF0922"/>
    <w:rsid w:val="00FF0BF4"/>
    <w:rsid w:val="00FF125E"/>
    <w:rsid w:val="00FF30C3"/>
    <w:rsid w:val="00FF365F"/>
    <w:rsid w:val="00FF436C"/>
    <w:rsid w:val="00FF581B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3DFA8"/>
  <w15:docId w15:val="{9BA06D2F-DD93-458E-A08D-ECC0F5FA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8FC"/>
  </w:style>
  <w:style w:type="paragraph" w:styleId="Nagwek1">
    <w:name w:val="heading 1"/>
    <w:basedOn w:val="Normalny"/>
    <w:next w:val="Normalny"/>
    <w:link w:val="Nagwek1Znak"/>
    <w:uiPriority w:val="9"/>
    <w:qFormat/>
    <w:rsid w:val="00CB1B3B"/>
    <w:pPr>
      <w:keepNext/>
      <w:keepLines/>
      <w:numPr>
        <w:numId w:val="59"/>
      </w:numPr>
      <w:spacing w:before="120" w:after="120"/>
      <w:outlineLvl w:val="0"/>
    </w:pPr>
    <w:rPr>
      <w:rFonts w:ascii="Arial" w:eastAsia="Times New Roman" w:hAnsi="Arial" w:cs="Times New Roman"/>
      <w:b/>
      <w:color w:val="2E74B5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1B3B"/>
    <w:pPr>
      <w:keepNext/>
      <w:keepLines/>
      <w:numPr>
        <w:ilvl w:val="1"/>
        <w:numId w:val="59"/>
      </w:numPr>
      <w:spacing w:before="40" w:after="0"/>
      <w:outlineLvl w:val="1"/>
    </w:pPr>
    <w:rPr>
      <w:rFonts w:ascii="Arial" w:eastAsia="Times New Roman" w:hAnsi="Arial" w:cs="Times New Roman"/>
      <w:b/>
      <w:color w:val="2E74B5"/>
      <w:sz w:val="26"/>
      <w:szCs w:val="26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B1B3B"/>
    <w:pPr>
      <w:keepNext/>
      <w:keepLines/>
      <w:numPr>
        <w:ilvl w:val="2"/>
        <w:numId w:val="59"/>
      </w:numPr>
      <w:spacing w:before="40" w:after="0"/>
      <w:outlineLvl w:val="2"/>
    </w:pPr>
    <w:rPr>
      <w:rFonts w:ascii="Arial" w:eastAsia="Times New Roman" w:hAnsi="Arial" w:cs="Times New Roman"/>
      <w:b/>
      <w:color w:val="1F4D78"/>
      <w:sz w:val="24"/>
      <w:szCs w:val="24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B1B3B"/>
    <w:pPr>
      <w:keepNext/>
      <w:keepLines/>
      <w:numPr>
        <w:ilvl w:val="3"/>
        <w:numId w:val="59"/>
      </w:numPr>
      <w:spacing w:before="40" w:after="0"/>
      <w:outlineLvl w:val="3"/>
    </w:pPr>
    <w:rPr>
      <w:rFonts w:ascii="Arial" w:eastAsia="Times New Roman" w:hAnsi="Arial" w:cs="Times New Roman"/>
      <w:i/>
      <w:iCs/>
      <w:color w:val="2E74B5"/>
      <w:sz w:val="24"/>
      <w:lang w:val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1B3B"/>
    <w:pPr>
      <w:keepNext/>
      <w:keepLines/>
      <w:numPr>
        <w:ilvl w:val="4"/>
        <w:numId w:val="59"/>
      </w:numPr>
      <w:spacing w:before="40" w:after="0"/>
      <w:outlineLvl w:val="4"/>
    </w:pPr>
    <w:rPr>
      <w:rFonts w:ascii="Calibri Light" w:eastAsia="Times New Roman" w:hAnsi="Calibri Light" w:cs="Times New Roman"/>
      <w:color w:val="2E74B5"/>
      <w:sz w:val="24"/>
      <w:lang w:val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1B3B"/>
    <w:pPr>
      <w:keepNext/>
      <w:keepLines/>
      <w:numPr>
        <w:ilvl w:val="5"/>
        <w:numId w:val="59"/>
      </w:numPr>
      <w:spacing w:before="40" w:after="0"/>
      <w:outlineLvl w:val="5"/>
    </w:pPr>
    <w:rPr>
      <w:rFonts w:ascii="Calibri Light" w:eastAsia="Times New Roman" w:hAnsi="Calibri Light" w:cs="Times New Roman"/>
      <w:color w:val="1F4D78"/>
      <w:sz w:val="24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1B3B"/>
    <w:pPr>
      <w:keepNext/>
      <w:keepLines/>
      <w:numPr>
        <w:ilvl w:val="6"/>
        <w:numId w:val="59"/>
      </w:numPr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sz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1B3B"/>
    <w:pPr>
      <w:keepNext/>
      <w:keepLines/>
      <w:numPr>
        <w:ilvl w:val="7"/>
        <w:numId w:val="59"/>
      </w:numPr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1B3B"/>
    <w:pPr>
      <w:keepNext/>
      <w:keepLines/>
      <w:numPr>
        <w:ilvl w:val="8"/>
        <w:numId w:val="59"/>
      </w:numPr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6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rsid w:val="0071224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2241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2241"/>
    <w:rPr>
      <w:rFonts w:ascii="Calibri" w:eastAsia="Times New Roman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241"/>
    <w:rPr>
      <w:rFonts w:ascii="Tahoma" w:hAnsi="Tahoma" w:cs="Tahoma"/>
      <w:sz w:val="16"/>
      <w:szCs w:val="16"/>
    </w:rPr>
  </w:style>
  <w:style w:type="paragraph" w:customStyle="1" w:styleId="Standard">
    <w:name w:val="Standard"/>
    <w:link w:val="StandardZnak"/>
    <w:rsid w:val="007122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Akapitzlist">
    <w:name w:val="List Paragraph"/>
    <w:aliases w:val="A_wyliczenie,K-P_odwolanie,Akapit z listą5,maz_wyliczenie,opis dzialania,Numerowanie,List Paragraph,Kolorowa lista — akcent 11,Akapit z listą BS,List Paragraph compact,Normal bullet 2,Paragraphe de liste 2,Reference list,Bullet list,L"/>
    <w:basedOn w:val="Standard"/>
    <w:link w:val="AkapitzlistZnak"/>
    <w:uiPriority w:val="34"/>
    <w:qFormat/>
    <w:rsid w:val="0001072D"/>
    <w:pPr>
      <w:ind w:left="708"/>
    </w:pPr>
  </w:style>
  <w:style w:type="character" w:customStyle="1" w:styleId="AkapitzlistZnak">
    <w:name w:val="Akapit z listą Znak"/>
    <w:aliases w:val="A_wyliczenie Znak,K-P_odwolanie Znak,Akapit z listą5 Znak,maz_wyliczenie Znak,opis dzialania Znak,Numerowanie Znak,List Paragraph Znak,Kolorowa lista — akcent 11 Znak,Akapit z listą BS Znak,List Paragraph compact Znak,L Znak"/>
    <w:link w:val="Akapitzlist"/>
    <w:uiPriority w:val="34"/>
    <w:qFormat/>
    <w:locked/>
    <w:rsid w:val="0001072D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4E6C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4E6C"/>
    <w:rPr>
      <w:rFonts w:ascii="Calibri" w:eastAsia="Times New Roman" w:hAnsi="Calibri" w:cs="Times New Roman"/>
      <w:b/>
      <w:bCs/>
      <w:sz w:val="20"/>
      <w:szCs w:val="20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,Char,Footnote text,single spac"/>
    <w:basedOn w:val="Normalny"/>
    <w:link w:val="TekstprzypisudolnegoZnak"/>
    <w:uiPriority w:val="99"/>
    <w:rsid w:val="00B168B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 Znak,Char Znak"/>
    <w:basedOn w:val="Domylnaczcionkaakapitu"/>
    <w:link w:val="Tekstprzypisudolnego"/>
    <w:uiPriority w:val="99"/>
    <w:rsid w:val="00B168B6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iPriority w:val="99"/>
    <w:qFormat/>
    <w:rsid w:val="00B168B6"/>
    <w:rPr>
      <w:rFonts w:cs="Times New Roman"/>
      <w:position w:val="0"/>
      <w:vertAlign w:val="superscript"/>
    </w:rPr>
  </w:style>
  <w:style w:type="paragraph" w:customStyle="1" w:styleId="Pisma">
    <w:name w:val="Pisma"/>
    <w:basedOn w:val="Standard"/>
    <w:rsid w:val="00B168B6"/>
    <w:pPr>
      <w:jc w:val="both"/>
    </w:pPr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51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43BF"/>
  </w:style>
  <w:style w:type="paragraph" w:styleId="Stopka">
    <w:name w:val="footer"/>
    <w:basedOn w:val="Normalny"/>
    <w:link w:val="StopkaZnak"/>
    <w:uiPriority w:val="99"/>
    <w:unhideWhenUsed/>
    <w:rsid w:val="0051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3BF"/>
  </w:style>
  <w:style w:type="paragraph" w:styleId="Poprawka">
    <w:name w:val="Revision"/>
    <w:hidden/>
    <w:uiPriority w:val="99"/>
    <w:semiHidden/>
    <w:rsid w:val="005D7F8A"/>
    <w:pPr>
      <w:spacing w:after="0" w:line="240" w:lineRule="auto"/>
    </w:pPr>
  </w:style>
  <w:style w:type="character" w:styleId="Hipercze">
    <w:name w:val="Hyperlink"/>
    <w:uiPriority w:val="99"/>
    <w:unhideWhenUsed/>
    <w:rsid w:val="00D8567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10"/>
    <w:rsid w:val="00EF78C6"/>
    <w:pPr>
      <w:suppressAutoHyphens/>
      <w:autoSpaceDN w:val="0"/>
      <w:spacing w:after="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3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EF78C6"/>
    <w:rPr>
      <w:rFonts w:ascii="Cambria" w:eastAsia="Times New Roman" w:hAnsi="Cambria" w:cs="Times New Roman"/>
      <w:b/>
      <w:bCs/>
      <w:kern w:val="3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45D0E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45D0E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customStyle="1" w:styleId="xl33">
    <w:name w:val="xl33"/>
    <w:basedOn w:val="Normalny"/>
    <w:rsid w:val="005B6BB5"/>
    <w:pPr>
      <w:suppressAutoHyphens/>
      <w:autoSpaceDN w:val="0"/>
      <w:spacing w:before="100" w:after="100" w:line="240" w:lineRule="auto"/>
      <w:jc w:val="center"/>
      <w:textAlignment w:val="baseline"/>
    </w:pPr>
    <w:rPr>
      <w:rFonts w:ascii="Times New Roman" w:eastAsia="Times New Roman" w:hAnsi="Times New Roman" w:cs="Times New Roman"/>
      <w:kern w:val="3"/>
      <w:sz w:val="20"/>
      <w:szCs w:val="24"/>
      <w:lang w:eastAsia="pl-PL"/>
    </w:rPr>
  </w:style>
  <w:style w:type="paragraph" w:customStyle="1" w:styleId="Textbody">
    <w:name w:val="Text body"/>
    <w:basedOn w:val="Standard"/>
    <w:rsid w:val="00E82CA3"/>
    <w:pPr>
      <w:tabs>
        <w:tab w:val="left" w:pos="900"/>
      </w:tabs>
      <w:jc w:val="both"/>
    </w:pPr>
  </w:style>
  <w:style w:type="character" w:customStyle="1" w:styleId="normaltextrun">
    <w:name w:val="normaltextrun"/>
    <w:basedOn w:val="Domylnaczcionkaakapitu"/>
    <w:rsid w:val="002C1233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B5EF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1641"/>
    <w:rPr>
      <w:color w:val="605E5C"/>
      <w:shd w:val="clear" w:color="auto" w:fill="E1DFDD"/>
    </w:rPr>
  </w:style>
  <w:style w:type="character" w:customStyle="1" w:styleId="StandardZnak">
    <w:name w:val="Standard Znak"/>
    <w:basedOn w:val="Domylnaczcionkaakapitu"/>
    <w:link w:val="Standard"/>
    <w:rsid w:val="000114DE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Listanumerowana">
    <w:name w:val="List Number"/>
    <w:basedOn w:val="Normalny"/>
    <w:link w:val="ListanumerowanaZnak"/>
    <w:uiPriority w:val="10"/>
    <w:qFormat/>
    <w:rsid w:val="00870341"/>
    <w:pPr>
      <w:numPr>
        <w:numId w:val="38"/>
      </w:numPr>
      <w:spacing w:before="160" w:after="0" w:line="228" w:lineRule="auto"/>
    </w:pPr>
    <w:rPr>
      <w:rFonts w:ascii="Segoe UI" w:eastAsia="Times New Roman" w:hAnsi="Segoe UI" w:cs="Segoe UI"/>
      <w:color w:val="4A442A"/>
    </w:rPr>
  </w:style>
  <w:style w:type="character" w:customStyle="1" w:styleId="ListanumerowanaZnak">
    <w:name w:val="Lista numerowana Znak"/>
    <w:link w:val="Listanumerowana"/>
    <w:uiPriority w:val="10"/>
    <w:rsid w:val="00870341"/>
    <w:rPr>
      <w:rFonts w:ascii="Segoe UI" w:eastAsia="Times New Roman" w:hAnsi="Segoe UI" w:cs="Segoe UI"/>
      <w:color w:val="4A442A"/>
    </w:rPr>
  </w:style>
  <w:style w:type="paragraph" w:customStyle="1" w:styleId="paragraph">
    <w:name w:val="paragraph"/>
    <w:basedOn w:val="Normalny"/>
    <w:rsid w:val="00922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B1B3B"/>
    <w:rPr>
      <w:rFonts w:ascii="Arial" w:eastAsia="Times New Roman" w:hAnsi="Arial" w:cs="Times New Roman"/>
      <w:b/>
      <w:color w:val="2E74B5"/>
      <w:sz w:val="32"/>
      <w:szCs w:val="32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CB1B3B"/>
    <w:rPr>
      <w:rFonts w:ascii="Arial" w:eastAsia="Times New Roman" w:hAnsi="Arial" w:cs="Times New Roman"/>
      <w:b/>
      <w:color w:val="2E74B5"/>
      <w:sz w:val="26"/>
      <w:szCs w:val="26"/>
      <w:lang w:val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CB1B3B"/>
    <w:rPr>
      <w:rFonts w:ascii="Arial" w:eastAsia="Times New Roman" w:hAnsi="Arial" w:cs="Times New Roman"/>
      <w:b/>
      <w:color w:val="1F4D78"/>
      <w:sz w:val="24"/>
      <w:szCs w:val="24"/>
      <w:lang w:val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CB1B3B"/>
    <w:rPr>
      <w:rFonts w:ascii="Arial" w:eastAsia="Times New Roman" w:hAnsi="Arial" w:cs="Times New Roman"/>
      <w:i/>
      <w:iCs/>
      <w:color w:val="2E74B5"/>
      <w:sz w:val="24"/>
      <w:lang w:val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1B3B"/>
    <w:rPr>
      <w:rFonts w:ascii="Calibri Light" w:eastAsia="Times New Roman" w:hAnsi="Calibri Light" w:cs="Times New Roman"/>
      <w:color w:val="2E74B5"/>
      <w:sz w:val="24"/>
      <w:lang w:val="x-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1B3B"/>
    <w:rPr>
      <w:rFonts w:ascii="Calibri Light" w:eastAsia="Times New Roman" w:hAnsi="Calibri Light" w:cs="Times New Roman"/>
      <w:color w:val="1F4D78"/>
      <w:sz w:val="24"/>
      <w:lang w:val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1B3B"/>
    <w:rPr>
      <w:rFonts w:ascii="Calibri Light" w:eastAsia="Times New Roman" w:hAnsi="Calibri Light" w:cs="Times New Roman"/>
      <w:i/>
      <w:iCs/>
      <w:color w:val="1F4D78"/>
      <w:sz w:val="24"/>
      <w:lang w:val="x-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1B3B"/>
    <w:rPr>
      <w:rFonts w:ascii="Calibri Light" w:eastAsia="Times New Roman" w:hAnsi="Calibri Light" w:cs="Times New Roman"/>
      <w:color w:val="272727"/>
      <w:sz w:val="21"/>
      <w:szCs w:val="21"/>
      <w:lang w:val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1B3B"/>
    <w:rPr>
      <w:rFonts w:ascii="Calibri Light" w:eastAsia="Times New Roman" w:hAnsi="Calibri Light" w:cs="Times New Roman"/>
      <w:i/>
      <w:iCs/>
      <w:color w:val="272727"/>
      <w:sz w:val="21"/>
      <w:szCs w:val="21"/>
      <w:lang w:val="x-none"/>
    </w:rPr>
  </w:style>
  <w:style w:type="paragraph" w:customStyle="1" w:styleId="Default">
    <w:name w:val="Default"/>
    <w:rsid w:val="007C7D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9" ma:contentTypeDescription="Utwórz nowy dokument." ma:contentTypeScope="" ma:versionID="6e766a37f90df20c533fe57eb65428e8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22b790bdc100972a8a79ccc15e62da72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07D37-82D5-4980-BCDD-75151FE25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66076-999C-4D0F-BE17-786D532B15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C3DB2-D07F-47FF-9832-14804010ADDC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4.xml><?xml version="1.0" encoding="utf-8"?>
<ds:datastoreItem xmlns:ds="http://schemas.openxmlformats.org/officeDocument/2006/customXml" ds:itemID="{77032129-6307-41FF-9DE1-2B7472856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Bednorz</dc:creator>
  <cp:keywords/>
  <dc:description/>
  <cp:lastModifiedBy>Anna Kulińska-Sakowska</cp:lastModifiedBy>
  <cp:revision>2</cp:revision>
  <cp:lastPrinted>2024-06-20T07:23:00Z</cp:lastPrinted>
  <dcterms:created xsi:type="dcterms:W3CDTF">2026-10-19T11:25:00Z</dcterms:created>
  <dcterms:modified xsi:type="dcterms:W3CDTF">2026-10-19T11:25:00Z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