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03887" w:rsidR="008C286F" w:rsidP="008C286F" w:rsidRDefault="008C286F" w14:paraId="4D31396C" w14:textId="2C3946D6">
      <w:pPr>
        <w:spacing w:after="120" w:line="360" w:lineRule="auto"/>
        <w:jc w:val="center"/>
        <w:rPr>
          <w:rFonts w:eastAsiaTheme="minorEastAsia"/>
          <w:b/>
          <w:bCs/>
        </w:rPr>
      </w:pPr>
      <w:bookmarkStart w:name="_Toc416693506" w:id="0"/>
      <w:r w:rsidRPr="00C03887">
        <w:rPr>
          <w:rFonts w:eastAsiaTheme="minorEastAsia"/>
          <w:b/>
          <w:bCs/>
        </w:rPr>
        <w:t xml:space="preserve">Uchwała nr </w:t>
      </w:r>
      <w:r w:rsidR="006B6AE1">
        <w:rPr>
          <w:rFonts w:eastAsiaTheme="minorEastAsia"/>
          <w:b/>
          <w:bCs/>
        </w:rPr>
        <w:t>15</w:t>
      </w:r>
      <w:r w:rsidR="00404033">
        <w:rPr>
          <w:rFonts w:eastAsiaTheme="minorEastAsia"/>
          <w:b/>
          <w:bCs/>
        </w:rPr>
        <w:t>3</w:t>
      </w:r>
    </w:p>
    <w:p w:rsidRPr="00C03887" w:rsidR="008C286F" w:rsidP="008C286F" w:rsidRDefault="008C286F" w14:paraId="7474B860" w14:textId="77777777">
      <w:pPr>
        <w:spacing w:after="120" w:line="360" w:lineRule="auto"/>
        <w:jc w:val="center"/>
        <w:rPr>
          <w:rFonts w:eastAsiaTheme="minorEastAsia"/>
          <w:b/>
          <w:bCs/>
        </w:rPr>
      </w:pPr>
      <w:r w:rsidRPr="00C03887">
        <w:rPr>
          <w:rFonts w:eastAsiaTheme="minorEastAsia"/>
          <w:b/>
          <w:bCs/>
        </w:rPr>
        <w:t>Komitetu Monitorującego</w:t>
      </w:r>
    </w:p>
    <w:p w:rsidRPr="00C03887" w:rsidR="008C286F" w:rsidP="008C286F" w:rsidRDefault="008C286F" w14:paraId="3CD23A67" w14:textId="77777777">
      <w:pPr>
        <w:spacing w:after="120" w:line="360" w:lineRule="auto"/>
        <w:jc w:val="center"/>
        <w:rPr>
          <w:rFonts w:eastAsiaTheme="minorEastAsia"/>
          <w:b/>
          <w:bCs/>
        </w:rPr>
      </w:pPr>
      <w:r w:rsidRPr="00C03887">
        <w:rPr>
          <w:rFonts w:eastAsiaTheme="minorEastAsia"/>
          <w:b/>
          <w:bCs/>
        </w:rPr>
        <w:t>Fundusze Europejskie dla Śląskiego 2021- 2027</w:t>
      </w:r>
    </w:p>
    <w:p w:rsidRPr="00C03887" w:rsidR="008C286F" w:rsidP="008C286F" w:rsidRDefault="008C286F" w14:paraId="68176140" w14:textId="054840F8">
      <w:pPr>
        <w:spacing w:after="120" w:line="360" w:lineRule="auto"/>
        <w:jc w:val="center"/>
        <w:rPr>
          <w:rFonts w:eastAsiaTheme="minorEastAsia"/>
          <w:b/>
          <w:bCs/>
        </w:rPr>
      </w:pPr>
      <w:r w:rsidRPr="00C03887">
        <w:rPr>
          <w:rFonts w:eastAsiaTheme="minorEastAsia"/>
          <w:b/>
          <w:bCs/>
        </w:rPr>
        <w:t xml:space="preserve">z dnia </w:t>
      </w:r>
      <w:r w:rsidR="002227C3">
        <w:rPr>
          <w:rFonts w:eastAsiaTheme="minorEastAsia"/>
          <w:b/>
          <w:bCs/>
        </w:rPr>
        <w:t>29</w:t>
      </w:r>
      <w:r w:rsidRPr="00C03887" w:rsidR="002227C3">
        <w:rPr>
          <w:rFonts w:eastAsiaTheme="minorEastAsia"/>
          <w:b/>
          <w:bCs/>
        </w:rPr>
        <w:t xml:space="preserve"> </w:t>
      </w:r>
      <w:r w:rsidR="002227C3">
        <w:rPr>
          <w:rFonts w:eastAsiaTheme="minorEastAsia"/>
          <w:b/>
          <w:bCs/>
        </w:rPr>
        <w:t>października</w:t>
      </w:r>
      <w:r w:rsidRPr="00C03887" w:rsidR="002227C3">
        <w:rPr>
          <w:rFonts w:eastAsiaTheme="minorEastAsia"/>
          <w:b/>
          <w:bCs/>
        </w:rPr>
        <w:t xml:space="preserve"> 202</w:t>
      </w:r>
      <w:r w:rsidR="002227C3">
        <w:rPr>
          <w:rFonts w:eastAsiaTheme="minorEastAsia"/>
          <w:b/>
          <w:bCs/>
        </w:rPr>
        <w:t>4</w:t>
      </w:r>
      <w:r w:rsidRPr="00C03887" w:rsidR="002227C3">
        <w:rPr>
          <w:rFonts w:eastAsiaTheme="minorEastAsia"/>
          <w:b/>
          <w:bCs/>
        </w:rPr>
        <w:t xml:space="preserve"> roku</w:t>
      </w:r>
    </w:p>
    <w:p w:rsidRPr="00C03887" w:rsidR="008C286F" w:rsidP="008C286F" w:rsidRDefault="008C286F" w14:paraId="63FABA4D" w14:textId="77777777">
      <w:pPr>
        <w:spacing w:after="120" w:line="360" w:lineRule="auto"/>
        <w:jc w:val="center"/>
        <w:rPr>
          <w:rFonts w:eastAsiaTheme="minorEastAsia"/>
          <w:bCs/>
        </w:rPr>
      </w:pPr>
      <w:r w:rsidRPr="00C03887">
        <w:rPr>
          <w:rFonts w:eastAsiaTheme="minorEastAsia"/>
          <w:bCs/>
        </w:rPr>
        <w:t>w sprawie</w:t>
      </w:r>
    </w:p>
    <w:p w:rsidRPr="00C03887" w:rsidR="008C286F" w:rsidP="008C286F" w:rsidRDefault="008C286F" w14:paraId="24CA04F3" w14:textId="17BCBA36">
      <w:pPr>
        <w:pStyle w:val="Default"/>
        <w:spacing w:line="360" w:lineRule="auto"/>
        <w:jc w:val="center"/>
        <w:rPr>
          <w:rFonts w:asciiTheme="minorHAnsi" w:hAnsiTheme="minorHAnsi" w:eastAsiaTheme="minorEastAsia" w:cstheme="minorBidi"/>
          <w:sz w:val="22"/>
          <w:szCs w:val="22"/>
        </w:rPr>
      </w:pPr>
      <w:r w:rsidRPr="2CF32C5B">
        <w:rPr>
          <w:rFonts w:asciiTheme="minorHAnsi" w:hAnsiTheme="minorHAnsi" w:eastAsiaTheme="minorEastAsia" w:cstheme="minorBidi"/>
          <w:sz w:val="22"/>
          <w:szCs w:val="22"/>
        </w:rPr>
        <w:t>zatwierdzenia kryteriów wyboru projektów dla działania FESL.0</w:t>
      </w:r>
      <w:r>
        <w:rPr>
          <w:rFonts w:asciiTheme="minorHAnsi" w:hAnsiTheme="minorHAnsi" w:eastAsiaTheme="minorEastAsia" w:cstheme="minorBidi"/>
          <w:sz w:val="22"/>
          <w:szCs w:val="22"/>
        </w:rPr>
        <w:t>5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>.</w:t>
      </w:r>
      <w:r>
        <w:rPr>
          <w:rFonts w:asciiTheme="minorHAnsi" w:hAnsiTheme="minorHAnsi" w:eastAsiaTheme="minorEastAsia" w:cstheme="minorBidi"/>
          <w:sz w:val="22"/>
          <w:szCs w:val="22"/>
        </w:rPr>
        <w:t>12</w:t>
      </w:r>
      <w:r w:rsidRPr="2CF32C5B">
        <w:rPr>
          <w:rFonts w:asciiTheme="minorHAnsi" w:hAnsiTheme="minorHAnsi" w:eastAsiaTheme="minorEastAsia" w:cstheme="minorBidi"/>
          <w:sz w:val="22"/>
          <w:szCs w:val="22"/>
        </w:rPr>
        <w:t xml:space="preserve"> </w:t>
      </w:r>
      <w:r w:rsidRPr="008C286F">
        <w:rPr>
          <w:rFonts w:asciiTheme="minorHAnsi" w:hAnsiTheme="minorHAnsi" w:eastAsiaTheme="minorEastAsia" w:cstheme="minorBidi"/>
          <w:i/>
          <w:sz w:val="22"/>
          <w:szCs w:val="22"/>
        </w:rPr>
        <w:t>Regionalne Programy Zdrowotne</w:t>
      </w:r>
      <w:r>
        <w:rPr>
          <w:rFonts w:asciiTheme="minorHAnsi" w:hAnsiTheme="minorHAnsi" w:eastAsiaTheme="minorEastAsia" w:cstheme="minorBidi"/>
          <w:i/>
          <w:sz w:val="22"/>
          <w:szCs w:val="22"/>
        </w:rPr>
        <w:t>,</w:t>
      </w:r>
      <w:r>
        <w:rPr>
          <w:rFonts w:asciiTheme="minorHAnsi" w:hAnsiTheme="minorHAnsi" w:eastAsiaTheme="minorEastAsia" w:cstheme="minorBidi"/>
          <w:sz w:val="22"/>
          <w:szCs w:val="22"/>
        </w:rPr>
        <w:t xml:space="preserve"> typ projektu </w:t>
      </w:r>
      <w:r w:rsidRPr="008C286F">
        <w:rPr>
          <w:rFonts w:asciiTheme="minorHAnsi" w:hAnsiTheme="minorHAnsi" w:eastAsiaTheme="minorEastAsia" w:cstheme="minorBidi"/>
          <w:i/>
          <w:sz w:val="22"/>
          <w:szCs w:val="22"/>
        </w:rPr>
        <w:t>Wdrażanie programów rehabilitacji medycznej ułatwiających powrót do pracy bądź utrzymanie zatrudnienia.</w:t>
      </w:r>
    </w:p>
    <w:p w:rsidR="008C286F" w:rsidP="008C286F" w:rsidRDefault="008C286F" w14:paraId="752CA41C" w14:textId="77777777">
      <w:pPr>
        <w:spacing w:after="0"/>
        <w:jc w:val="center"/>
        <w:rPr>
          <w:rFonts w:eastAsiaTheme="minorEastAsia"/>
          <w:b/>
          <w:bCs/>
          <w:i/>
          <w:iCs/>
          <w:szCs w:val="24"/>
        </w:rPr>
      </w:pPr>
    </w:p>
    <w:p w:rsidR="008C286F" w:rsidP="008C286F" w:rsidRDefault="008C286F" w14:paraId="4CA0AB1A" w14:textId="77777777">
      <w:pPr>
        <w:jc w:val="both"/>
        <w:rPr>
          <w:rFonts w:eastAsiaTheme="minorEastAsia"/>
          <w:i/>
          <w:iCs/>
          <w:sz w:val="18"/>
          <w:szCs w:val="18"/>
        </w:rPr>
      </w:pPr>
    </w:p>
    <w:p w:rsidRPr="00C03887" w:rsidR="008C286F" w:rsidP="008C286F" w:rsidRDefault="008C286F" w14:paraId="4AD0D1B2" w14:textId="77777777">
      <w:pPr>
        <w:spacing w:line="360" w:lineRule="auto"/>
        <w:jc w:val="both"/>
        <w:rPr>
          <w:rFonts w:eastAsiaTheme="minorEastAsia"/>
          <w:i/>
          <w:iCs/>
        </w:rPr>
      </w:pPr>
      <w:r w:rsidRPr="00C03887">
        <w:rPr>
          <w:rFonts w:eastAsiaTheme="minorEastAsia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C03887">
        <w:br/>
      </w:r>
      <w:r w:rsidRPr="00C03887">
        <w:rPr>
          <w:rFonts w:eastAsiaTheme="minorEastAsia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:rsidR="008C286F" w:rsidP="008C286F" w:rsidRDefault="008C286F" w14:paraId="48097DEB" w14:textId="77777777">
      <w:pPr>
        <w:spacing w:before="120" w:after="120"/>
        <w:jc w:val="center"/>
        <w:rPr>
          <w:rFonts w:eastAsiaTheme="minorEastAsia"/>
          <w:b/>
          <w:bCs/>
        </w:rPr>
      </w:pPr>
    </w:p>
    <w:p w:rsidRPr="005137E4" w:rsidR="008C286F" w:rsidP="008C286F" w:rsidRDefault="008C286F" w14:paraId="2F307B8F" w14:textId="77777777">
      <w:pPr>
        <w:spacing w:before="120" w:after="120"/>
        <w:jc w:val="center"/>
        <w:rPr>
          <w:rFonts w:eastAsiaTheme="minorEastAsia"/>
        </w:rPr>
      </w:pPr>
      <w:r w:rsidRPr="2CF32C5B">
        <w:rPr>
          <w:rFonts w:eastAsiaTheme="minorEastAsia"/>
        </w:rPr>
        <w:t>§ 1</w:t>
      </w:r>
    </w:p>
    <w:p w:rsidRPr="005137E4" w:rsidR="008C286F" w:rsidP="008C286F" w:rsidRDefault="008C286F" w14:paraId="7200F8F5" w14:textId="3733FC2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Style w:val="Pogrubienie"/>
          <w:rFonts w:asciiTheme="minorHAnsi" w:hAnsiTheme="minorHAnsi" w:eastAsiaTheme="minorEastAsia"/>
        </w:rPr>
        <w:t>Zatwierdza się kryteria wyboru projektów</w:t>
      </w:r>
      <w:r w:rsidRPr="2CF32C5B">
        <w:rPr>
          <w:rFonts w:asciiTheme="minorHAnsi" w:hAnsiTheme="minorHAnsi" w:eastAsiaTheme="minorEastAsia"/>
        </w:rPr>
        <w:t xml:space="preserve"> </w:t>
      </w:r>
      <w:r w:rsidRPr="2CF32C5B">
        <w:rPr>
          <w:rFonts w:asciiTheme="minorHAnsi" w:hAnsiTheme="minorHAnsi" w:eastAsiaTheme="minorEastAsia"/>
          <w:b/>
          <w:bCs/>
        </w:rPr>
        <w:t>dla działania FESL.0</w:t>
      </w:r>
      <w:r>
        <w:rPr>
          <w:rFonts w:asciiTheme="minorHAnsi" w:hAnsiTheme="minorHAnsi" w:eastAsiaTheme="minorEastAsia"/>
          <w:b/>
          <w:bCs/>
        </w:rPr>
        <w:t>5</w:t>
      </w:r>
      <w:r w:rsidRPr="2CF32C5B">
        <w:rPr>
          <w:rFonts w:asciiTheme="minorHAnsi" w:hAnsiTheme="minorHAnsi" w:eastAsiaTheme="minorEastAsia"/>
          <w:b/>
          <w:bCs/>
        </w:rPr>
        <w:t>.</w:t>
      </w:r>
      <w:r>
        <w:rPr>
          <w:rFonts w:asciiTheme="minorHAnsi" w:hAnsiTheme="minorHAnsi" w:eastAsiaTheme="minorEastAsia"/>
          <w:b/>
          <w:bCs/>
        </w:rPr>
        <w:t>12</w:t>
      </w:r>
      <w:r w:rsidRPr="2CF32C5B">
        <w:rPr>
          <w:rFonts w:asciiTheme="minorHAnsi" w:hAnsiTheme="minorHAnsi" w:eastAsiaTheme="minorEastAsia"/>
        </w:rPr>
        <w:t xml:space="preserve"> </w:t>
      </w:r>
      <w:r w:rsidRPr="008C286F">
        <w:rPr>
          <w:rFonts w:asciiTheme="minorHAnsi" w:hAnsiTheme="minorHAnsi" w:eastAsiaTheme="minorEastAsia" w:cstheme="minorBidi"/>
          <w:i/>
        </w:rPr>
        <w:t>Regionalne Programy Zdrowotne</w:t>
      </w:r>
      <w:r>
        <w:rPr>
          <w:rFonts w:asciiTheme="minorHAnsi" w:hAnsiTheme="minorHAnsi" w:eastAsiaTheme="minorEastAsia" w:cstheme="minorBidi"/>
          <w:i/>
        </w:rPr>
        <w:t>,</w:t>
      </w:r>
      <w:r>
        <w:rPr>
          <w:rFonts w:asciiTheme="minorHAnsi" w:hAnsiTheme="minorHAnsi" w:eastAsiaTheme="minorEastAsia" w:cstheme="minorBidi"/>
        </w:rPr>
        <w:t xml:space="preserve"> typ projektu </w:t>
      </w:r>
      <w:r w:rsidRPr="008C286F">
        <w:rPr>
          <w:rFonts w:asciiTheme="minorHAnsi" w:hAnsiTheme="minorHAnsi" w:eastAsiaTheme="minorEastAsia" w:cstheme="minorBidi"/>
          <w:i/>
        </w:rPr>
        <w:t>Wdrażanie programów rehabilitacji medycznej ułatwiających powrót do pracy bądź utrzymanie zatrudnienia.</w:t>
      </w:r>
    </w:p>
    <w:p w:rsidRPr="005137E4" w:rsidR="008C286F" w:rsidP="008C286F" w:rsidRDefault="008C286F" w14:paraId="2A5BD14E" w14:textId="7777777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>Kryteria wyboru projektów stanowią załącznik do niniejszej uchwały.</w:t>
      </w:r>
    </w:p>
    <w:p w:rsidRPr="005137E4" w:rsidR="008C286F" w:rsidP="008C286F" w:rsidRDefault="008C286F" w14:paraId="1F797262" w14:textId="77777777">
      <w:pPr>
        <w:pStyle w:val="Akapitzlist"/>
        <w:tabs>
          <w:tab w:val="left" w:pos="4253"/>
        </w:tabs>
        <w:ind w:left="3540" w:firstLine="708"/>
        <w:rPr>
          <w:rFonts w:asciiTheme="minorHAnsi" w:hAnsiTheme="minorHAnsi" w:eastAsiaTheme="minorEastAsia"/>
        </w:rPr>
      </w:pPr>
      <w:r w:rsidRPr="2CF32C5B">
        <w:rPr>
          <w:rFonts w:asciiTheme="minorHAnsi" w:hAnsiTheme="minorHAnsi" w:eastAsiaTheme="minorEastAsia"/>
        </w:rPr>
        <w:t xml:space="preserve"> § 2</w:t>
      </w:r>
    </w:p>
    <w:p w:rsidRPr="007C6801" w:rsidR="008C286F" w:rsidP="008C286F" w:rsidRDefault="008C286F" w14:paraId="1125D34D" w14:textId="77777777">
      <w:pPr>
        <w:spacing w:before="120" w:after="120"/>
        <w:rPr>
          <w:rFonts w:eastAsiaTheme="minorEastAsia"/>
        </w:rPr>
      </w:pPr>
      <w:r w:rsidRPr="5B038BD6" w:rsidR="008C286F">
        <w:rPr>
          <w:rFonts w:eastAsia="" w:eastAsiaTheme="minorEastAsia"/>
        </w:rPr>
        <w:t>Uchwała wchodzi w życie z dniem podjęcia.</w:t>
      </w:r>
      <w:bookmarkEnd w:id="0"/>
    </w:p>
    <w:p w:rsidR="74FA4602" w:rsidP="5B038BD6" w:rsidRDefault="74FA4602" w14:paraId="30AEF6F5" w14:textId="6F07FB94">
      <w:pPr>
        <w:pStyle w:val="NormalnyWeb"/>
        <w:spacing w:beforeAutospacing="on" w:after="200" w:afterAutospacing="on" w:line="276" w:lineRule="auto"/>
        <w:ind w:left="3540" w:right="1275" w:firstLine="70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5B038BD6" w:rsidR="74FA4602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 KM</w:t>
      </w:r>
    </w:p>
    <w:p w:rsidR="74FA4602" w:rsidP="5B038BD6" w:rsidRDefault="74FA4602" w14:paraId="28608B6F" w14:textId="16CEB520">
      <w:pPr>
        <w:pStyle w:val="NormalnyWeb"/>
        <w:spacing w:beforeAutospacing="on" w:after="200" w:afterAutospacing="on"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5B038BD6" w:rsidR="74FA4602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                                                                                         FE SL 2021-2027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74FA4602" w:rsidP="5B038BD6" w:rsidRDefault="74FA4602" w14:paraId="4FE170AB" w14:textId="01CCC6D0">
      <w:pPr>
        <w:pStyle w:val="NormalnyWeb"/>
        <w:keepNext w:val="1"/>
        <w:spacing w:before="240" w:beforeAutospacing="on" w:after="60" w:afterAutospacing="on" w:line="276" w:lineRule="auto"/>
        <w:ind w:left="4248" w:firstLine="708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5B038BD6" w:rsidR="74FA4602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 xml:space="preserve">           Małgorzata Staś</w:t>
      </w:r>
    </w:p>
    <w:p w:rsidR="5B038BD6" w:rsidP="5B038BD6" w:rsidRDefault="5B038BD6" w14:paraId="208F37AA" w14:textId="4CFB0B11">
      <w:pPr>
        <w:pStyle w:val="NormalnyWeb"/>
        <w:spacing w:line="276" w:lineRule="auto"/>
        <w:ind w:left="4248"/>
        <w:jc w:val="center"/>
        <w:rPr>
          <w:rFonts w:ascii="Calibri" w:hAnsi="Calibri" w:eastAsia="" w:cs="" w:asciiTheme="minorAscii" w:hAnsiTheme="minorAscii" w:eastAsiaTheme="minorEastAsia" w:cstheme="minorBidi"/>
          <w:b w:val="1"/>
          <w:bCs w:val="1"/>
          <w:sz w:val="22"/>
          <w:szCs w:val="22"/>
        </w:rPr>
        <w:sectPr w:rsidRPr="00A45429" w:rsidR="008C286F" w:rsidSect="00144C93">
          <w:footerReference w:type="default" r:id="rId10"/>
          <w:headerReference w:type="first" r:id="rId11"/>
          <w:footerReference w:type="first" r:id="rId12"/>
          <w:pgSz w:w="11906" w:h="16838" w:orient="portrait"/>
          <w:pgMar w:top="1135" w:right="1417" w:bottom="993" w:left="1417" w:header="708" w:footer="708" w:gutter="0"/>
          <w:cols w:space="708"/>
          <w:titlePg/>
          <w:docGrid w:linePitch="360"/>
        </w:sectPr>
      </w:pPr>
    </w:p>
    <w:p w:rsidRPr="006D654D" w:rsidR="0086754D" w:rsidP="0086754D" w:rsidRDefault="0086754D" w14:paraId="2125775E" w14:textId="77777777">
      <w:pPr>
        <w:pStyle w:val="Tytu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6D654D">
        <w:rPr>
          <w:rFonts w:asciiTheme="minorHAnsi" w:hAnsiTheme="minorHAnsi" w:cstheme="minorHAnsi"/>
          <w:b/>
          <w:sz w:val="28"/>
          <w:szCs w:val="28"/>
        </w:rPr>
        <w:lastRenderedPageBreak/>
        <w:t>Kryteria wyboru projektów FE SL 2021-2027</w:t>
      </w:r>
    </w:p>
    <w:p w:rsidRPr="00D016A7" w:rsidR="0086754D" w:rsidP="00D016A7" w:rsidRDefault="0086754D" w14:paraId="35610BAB" w14:textId="77777777">
      <w:pPr>
        <w:pStyle w:val="Nagwek1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D016A7">
        <w:rPr>
          <w:rFonts w:asciiTheme="minorHAnsi" w:hAnsiTheme="minorHAnsi" w:cstheme="minorHAnsi"/>
          <w:b/>
          <w:color w:val="000000" w:themeColor="text1"/>
          <w:sz w:val="26"/>
          <w:szCs w:val="26"/>
        </w:rPr>
        <w:t xml:space="preserve">Działanie 5.12 Regionalne Programy Zdrowotne  </w:t>
      </w:r>
    </w:p>
    <w:p w:rsidRPr="00D016A7" w:rsidR="0086754D" w:rsidP="00D016A7" w:rsidRDefault="0086754D" w14:paraId="670973A3" w14:textId="77777777">
      <w:pPr>
        <w:pStyle w:val="Nagwek1"/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D016A7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Typ projektu: Wdrażanie programów rehabilitacji medycznej ułatwiających powrót do pracy bądź utrzymanie zatrudnienia</w:t>
      </w:r>
    </w:p>
    <w:p w:rsidRPr="00D016A7" w:rsidR="0086754D" w:rsidP="00D016A7" w:rsidRDefault="0086754D" w14:paraId="1BC7BDD0" w14:textId="7E6462E2">
      <w:pPr>
        <w:pStyle w:val="Nagwek2"/>
        <w:rPr>
          <w:rFonts w:eastAsia="Yu Gothic Light" w:asciiTheme="minorHAnsi" w:hAnsiTheme="minorHAnsi" w:cstheme="minorHAnsi"/>
          <w:b/>
          <w:color w:val="000000" w:themeColor="text1"/>
          <w:sz w:val="24"/>
          <w:szCs w:val="24"/>
        </w:rPr>
      </w:pPr>
      <w:r w:rsidRPr="00D016A7">
        <w:rPr>
          <w:rFonts w:eastAsia="Yu Gothic Light" w:asciiTheme="minorHAnsi" w:hAnsiTheme="minorHAnsi" w:cstheme="minorHAnsi"/>
          <w:b/>
          <w:color w:val="000000" w:themeColor="text1"/>
          <w:sz w:val="24"/>
          <w:szCs w:val="24"/>
        </w:rPr>
        <w:t>Kryteria szczegółowe dostępu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Kryteria wyboru projektów FE SL 2021-2027"/>
        <w:tblDescription w:val="W tabeli przedstawiono kryteria szczegółowe dostępu"/>
      </w:tblPr>
      <w:tblGrid>
        <w:gridCol w:w="701"/>
        <w:gridCol w:w="2834"/>
        <w:gridCol w:w="5750"/>
        <w:gridCol w:w="2537"/>
        <w:gridCol w:w="1906"/>
        <w:gridCol w:w="1293"/>
      </w:tblGrid>
      <w:tr w:rsidRPr="0086754D" w:rsidR="0086754D" w:rsidTr="3422E58D" w14:paraId="3FEB6FEB" w14:textId="77777777">
        <w:trPr>
          <w:cantSplit/>
          <w:tblHeader/>
        </w:trPr>
        <w:tc>
          <w:tcPr>
            <w:tcW w:w="701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58C9827E" w14:textId="77777777">
            <w:pPr>
              <w:spacing w:after="200" w:line="360" w:lineRule="auto"/>
              <w:ind w:left="22"/>
              <w:contextualSpacing/>
              <w:rPr>
                <w:rFonts w:ascii="Calibri" w:hAnsi="Calibri" w:eastAsia="Calibri" w:cs="Calibri"/>
                <w:b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2834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45A002E0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Nazwa kryterium</w:t>
            </w:r>
          </w:p>
        </w:tc>
        <w:tc>
          <w:tcPr>
            <w:tcW w:w="5750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269B22D1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Definicja kryterium</w:t>
            </w:r>
          </w:p>
          <w:p w:rsidRPr="0086754D" w:rsidR="0086754D" w:rsidP="0086754D" w:rsidRDefault="0086754D" w14:paraId="289384CB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3E5A238E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06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2312E730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273BE5CB" w14:textId="77777777">
            <w:pPr>
              <w:spacing w:after="200" w:line="360" w:lineRule="auto"/>
              <w:rPr>
                <w:rFonts w:ascii="Calibri" w:hAnsi="Calibri" w:eastAsia="Calibri" w:cs="Calibri"/>
                <w:b/>
                <w:sz w:val="24"/>
                <w:szCs w:val="24"/>
              </w:rPr>
            </w:pPr>
            <w:bookmarkStart w:name="_Hlk125464591" w:id="1"/>
            <w:r w:rsidRPr="0086754D">
              <w:rPr>
                <w:rFonts w:ascii="Calibri" w:hAnsi="Calibri" w:eastAsia="Calibri" w:cs="Calibri"/>
                <w:b/>
                <w:sz w:val="24"/>
                <w:szCs w:val="24"/>
              </w:rPr>
              <w:t>Szczególne znaczenie kryterium</w:t>
            </w:r>
            <w:bookmarkEnd w:id="1"/>
          </w:p>
        </w:tc>
      </w:tr>
      <w:tr w:rsidRPr="0086754D" w:rsidR="0086754D" w:rsidTr="3422E58D" w14:paraId="7A8A5649" w14:textId="77777777">
        <w:tc>
          <w:tcPr>
            <w:tcW w:w="701" w:type="dxa"/>
            <w:tcMar/>
          </w:tcPr>
          <w:p w:rsidRPr="0086754D" w:rsidR="0086754D" w:rsidP="0086754D" w:rsidRDefault="0086754D" w14:paraId="463155AD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Pr="0086754D" w:rsidR="0086754D" w:rsidP="0086754D" w:rsidRDefault="0086754D" w14:paraId="6DB09660" w14:textId="29C8D066">
            <w:pPr>
              <w:spacing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Projekt jest 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zgodny z</w:t>
            </w:r>
          </w:p>
          <w:p w:rsidRPr="0086754D" w:rsidR="0086754D" w:rsidP="0086754D" w:rsidRDefault="0086754D" w14:paraId="2A85DA7C" w14:textId="77777777">
            <w:pPr>
              <w:spacing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regionalnym</w:t>
            </w:r>
          </w:p>
          <w:p w:rsidRPr="0086754D" w:rsidR="0086754D" w:rsidP="0086754D" w:rsidRDefault="0086754D" w14:paraId="6C1B9964" w14:textId="77777777">
            <w:pPr>
              <w:spacing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programem</w:t>
            </w:r>
          </w:p>
          <w:p w:rsidRPr="0086754D" w:rsidR="0086754D" w:rsidP="0086754D" w:rsidRDefault="0086754D" w14:paraId="79D88311" w14:textId="77777777">
            <w:pPr>
              <w:spacing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zdrowotnym</w:t>
            </w:r>
          </w:p>
        </w:tc>
        <w:tc>
          <w:tcPr>
            <w:tcW w:w="5750" w:type="dxa"/>
            <w:tcMar/>
          </w:tcPr>
          <w:p w:rsidRPr="0086754D" w:rsidR="0086754D" w:rsidP="0086754D" w:rsidRDefault="0086754D" w14:paraId="02291931" w14:textId="77777777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W ramach kryterium weryfikowane będzie czy założenia projektu przedstawione we wniosku o dofinansowanie są zgodne z zakresem regionalnego programu zdrowotnego (RPZ) załączonego do regulaminu wyboru projektów, w szczególności w zakresie opisanym w części II, III, IV RPZ tj.: </w:t>
            </w:r>
          </w:p>
          <w:p w:rsidRPr="0086754D" w:rsidR="0086754D" w:rsidP="0086754D" w:rsidRDefault="0086754D" w14:paraId="7DB82392" w14:textId="77777777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okresu realizacji, </w:t>
            </w:r>
          </w:p>
          <w:p w:rsidR="00FB2211" w:rsidP="00FB2211" w:rsidRDefault="0086754D" w14:paraId="2D06C045" w14:textId="77777777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celu, </w:t>
            </w:r>
          </w:p>
          <w:p w:rsidR="00FB2211" w:rsidP="00FB2211" w:rsidRDefault="0086754D" w14:paraId="367C23D0" w14:textId="77777777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FB2211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kwalifikacji i naboru uczestników, </w:t>
            </w:r>
          </w:p>
          <w:p w:rsidRPr="00FB2211" w:rsidR="0086754D" w:rsidP="00FB2211" w:rsidRDefault="0086754D" w14:paraId="674D99E3" w14:textId="0E31E111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FB2211">
              <w:rPr>
                <w:rFonts w:ascii="Calibri" w:hAnsi="Calibri" w:eastAsia="Calibri" w:cs="Calibri"/>
                <w:sz w:val="24"/>
                <w:szCs w:val="24"/>
              </w:rPr>
              <w:lastRenderedPageBreak/>
              <w:t>realizacji kompleksowego wsparcia poprzez wdrożenie wszystkich działań przewidzianych w RPZ.</w:t>
            </w:r>
          </w:p>
          <w:p w:rsidRPr="0086754D" w:rsidR="0086754D" w:rsidP="0086754D" w:rsidRDefault="0086754D" w14:paraId="27157614" w14:textId="77777777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  <w:lang w:eastAsia="pl-PL"/>
              </w:rPr>
              <w:t>warunków realizacji programu polityki zdrowotnej dotyczących personelu, wyposażenia i warunków lokalowych</w:t>
            </w:r>
          </w:p>
          <w:p w:rsidRPr="0086754D" w:rsidR="0086754D" w:rsidP="0086754D" w:rsidRDefault="0086754D" w14:paraId="7D5FA438" w14:textId="77777777">
            <w:pPr>
              <w:numPr>
                <w:ilvl w:val="0"/>
                <w:numId w:val="2"/>
              </w:numPr>
              <w:spacing w:after="200" w:line="360" w:lineRule="auto"/>
              <w:contextualSpacing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  <w:lang w:eastAsia="pl-PL"/>
              </w:rPr>
              <w:t>sposobu udzielania świadczeń zdrowotnych w ramach programu polityki zdrowotnej</w:t>
            </w:r>
          </w:p>
          <w:p w:rsidRPr="0086754D" w:rsidR="0086754D" w:rsidP="001C23FB" w:rsidRDefault="0086754D" w14:paraId="592BF912" w14:textId="77777777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We wniosku o dofinansowanie powinny znaleźć się informacje umożliwiające sprawdzenie zgodności zapisów wniosku z założeniami RPZ.</w:t>
            </w:r>
          </w:p>
          <w:p w:rsidRPr="0086754D" w:rsidR="0086754D" w:rsidP="0086754D" w:rsidRDefault="0086754D" w14:paraId="06FF03C8" w14:textId="77777777">
            <w:pPr>
              <w:spacing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Jednocześnie powyższa zgodność z programem powinna mieć odzwierciedlenie w opisie grupy docelowej oraz zadań zaplanowanych w projekcie.  </w:t>
            </w:r>
          </w:p>
          <w:p w:rsidRPr="0086754D" w:rsidR="0086754D" w:rsidP="001C23FB" w:rsidRDefault="0086754D" w14:paraId="4D3D7B89" w14:textId="6046C57B">
            <w:pPr>
              <w:spacing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Kryterium weryfikowane na podstawie zapisów pkt B.7.2 wniosku o dofinansowanie realizacji projektu Uzasadnienie spełnienia kryteriów, pkt C.1. Osoby i/lub podmioty/instytucje, które zostaną objęte wsparciem, pkt</w:t>
            </w:r>
            <w:r w:rsidRPr="0086754D">
              <w:rPr>
                <w:rFonts w:ascii="Calibri" w:hAnsi="Calibri" w:eastAsia="Calibri" w:cs="Arial"/>
              </w:rPr>
              <w:t xml:space="preserve"> </w:t>
            </w: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D.1.2. - D.1.6. Doświadczenie oraz pkt E.</w:t>
            </w:r>
            <w:r w:rsidRPr="0086754D">
              <w:rPr>
                <w:rFonts w:ascii="Calibri" w:hAnsi="Calibri" w:eastAsia="Calibri" w:cs="Arial"/>
              </w:rPr>
              <w:t xml:space="preserve"> </w:t>
            </w: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Zakres rzeczowo-finansowy.</w:t>
            </w:r>
          </w:p>
        </w:tc>
        <w:tc>
          <w:tcPr>
            <w:tcW w:w="2537" w:type="dxa"/>
            <w:tcMar/>
          </w:tcPr>
          <w:p w:rsidRPr="0086754D" w:rsidR="0086754D" w:rsidP="0086754D" w:rsidRDefault="0086754D" w14:paraId="4AB910FC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Konieczne spełnienie – TAK</w:t>
            </w:r>
          </w:p>
          <w:p w:rsidRPr="0086754D" w:rsidR="0086754D" w:rsidP="0086754D" w:rsidRDefault="0086754D" w14:paraId="38CD7016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  <w:p w:rsidRPr="0086754D" w:rsidR="0086754D" w:rsidP="0086754D" w:rsidRDefault="0086754D" w14:paraId="3C51BBFB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Mar/>
          </w:tcPr>
          <w:p w:rsidRPr="0086754D" w:rsidR="0086754D" w:rsidP="0086754D" w:rsidRDefault="0086754D" w14:paraId="26A56AAC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Kryterium dostępu</w:t>
            </w:r>
          </w:p>
          <w:p w:rsidRPr="0086754D" w:rsidR="0086754D" w:rsidP="0086754D" w:rsidRDefault="0086754D" w14:paraId="32F9FDD6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86754D" w14:paraId="3B8BBACE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</w:rPr>
              <w:t>Nie dotyczy</w:t>
            </w:r>
          </w:p>
        </w:tc>
      </w:tr>
      <w:tr w:rsidRPr="0086754D" w:rsidR="0086754D" w:rsidTr="3422E58D" w14:paraId="7C7960F8" w14:textId="77777777">
        <w:trPr>
          <w:trHeight w:val="2549"/>
        </w:trPr>
        <w:tc>
          <w:tcPr>
            <w:tcW w:w="701" w:type="dxa"/>
            <w:tcMar/>
          </w:tcPr>
          <w:p w:rsidRPr="0086754D" w:rsidR="0086754D" w:rsidP="0086754D" w:rsidRDefault="0086754D" w14:paraId="281D2C7A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Pr="0086754D" w:rsidR="0086754D" w:rsidP="0086754D" w:rsidRDefault="0086754D" w14:paraId="024004D6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Diagnoza została sporządzona na podstawie danych z Mapy potrzeb zdrowotnych i innych danych źródłowych. </w:t>
            </w:r>
          </w:p>
        </w:tc>
        <w:tc>
          <w:tcPr>
            <w:tcW w:w="5750" w:type="dxa"/>
            <w:tcMar/>
          </w:tcPr>
          <w:p w:rsidRPr="0086754D" w:rsidR="0086754D" w:rsidP="0086754D" w:rsidRDefault="0086754D" w14:paraId="6D064847" w14:textId="77777777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W ramach kryterium weryfikowana będzie zgodność zapisów wniosku z regionalnymi i lokalnymi potrzebami wynikającymi z aktualnych danych statystycznych, w tym danych demograficznych, epidemiologicznych, danych z Zakładu Ubezpieczeń Społecznych. Powyższe powinno wynikać z mapy potrzeb zdrowotnych. W przypadku braku danych dostępnych na poziomie szczegółowości określonym przez specyfikę projektu – z danych Zakładu Ubezpieczeń Społecznych. </w:t>
            </w:r>
          </w:p>
          <w:p w:rsidRPr="005F20F8" w:rsidR="00765210" w:rsidP="002F5418" w:rsidRDefault="00765210" w14:paraId="2E47BDF8" w14:textId="77777777">
            <w:pPr>
              <w:pStyle w:val="paragraph"/>
              <w:spacing w:before="0" w:beforeAutospacing="0" w:after="240" w:afterAutospacing="0" w:line="360" w:lineRule="auto"/>
              <w:textAlignment w:val="baseline"/>
              <w:rPr>
                <w:rFonts w:ascii="Calibri" w:hAnsi="Calibri" w:cs="Calibri"/>
              </w:rPr>
            </w:pPr>
            <w:r w:rsidRPr="005F20F8">
              <w:rPr>
                <w:rStyle w:val="normaltextrun"/>
                <w:rFonts w:ascii="Calibri" w:hAnsi="Calibri" w:cs="Calibri"/>
              </w:rPr>
              <w:lastRenderedPageBreak/>
              <w:t xml:space="preserve">W ramach kryterium weryfikowane będzie również czy we wniosku </w:t>
            </w:r>
            <w:r w:rsidRPr="002F5418">
              <w:rPr>
                <w:rStyle w:val="normaltextrun"/>
                <w:rFonts w:ascii="Calibri" w:hAnsi="Calibri" w:cs="Calibri"/>
                <w:bCs/>
              </w:rPr>
              <w:t>uwzględniono</w:t>
            </w:r>
            <w:r w:rsidRPr="005F20F8">
              <w:rPr>
                <w:rStyle w:val="normaltextrun"/>
                <w:rFonts w:ascii="Calibri" w:hAnsi="Calibri" w:cs="Calibri"/>
              </w:rPr>
              <w:t xml:space="preserve"> dane z Mapy potrzeb zdrowotnych lub danych źródłowych do ww. mapy dostępnych na internetowej platformie danych Baza Analiz Systemowych i Wdrożeniowych udostępnionej przez Ministerstwo Zdrowia.</w:t>
            </w:r>
            <w:r w:rsidRPr="005F20F8">
              <w:rPr>
                <w:rStyle w:val="eop"/>
                <w:rFonts w:ascii="Calibri" w:hAnsi="Calibri" w:cs="Calibri"/>
              </w:rPr>
              <w:t> </w:t>
            </w:r>
          </w:p>
          <w:p w:rsidRPr="005F20F8" w:rsidR="00765210" w:rsidP="002F5418" w:rsidRDefault="00765210" w14:paraId="114F9735" w14:textId="77777777">
            <w:pPr>
              <w:pStyle w:val="paragraph"/>
              <w:spacing w:before="0" w:beforeAutospacing="0" w:after="200" w:afterAutospacing="0" w:line="360" w:lineRule="auto"/>
              <w:textAlignment w:val="baseline"/>
              <w:rPr>
                <w:rFonts w:ascii="Calibri" w:hAnsi="Calibri" w:cs="Calibri"/>
              </w:rPr>
            </w:pPr>
            <w:r w:rsidRPr="005F20F8">
              <w:rPr>
                <w:rStyle w:val="normaltextrun"/>
                <w:rFonts w:ascii="Calibri" w:hAnsi="Calibri" w:cs="Calibri"/>
                <w:bCs/>
              </w:rPr>
              <w:t>Kryterium zostanie spełnione, gdy Wnioskodawca w uzasadnieniu tego kryterium oświadczy, że zaplanowane w projekcie zadania wpisują się w założenia „Mapy potrzeb zdrowotnych na okres od 1 stycznia 2022 r. do 31 grudnia 2026 r.” i uwzględniają dane zawarte w tym dokumencie lub dane źródłowe do ww. map.</w:t>
            </w:r>
            <w:r w:rsidRPr="005F20F8">
              <w:rPr>
                <w:rStyle w:val="eop"/>
                <w:rFonts w:ascii="Calibri" w:hAnsi="Calibri" w:cs="Calibri"/>
                <w:color w:val="0078D4"/>
              </w:rPr>
              <w:t> </w:t>
            </w:r>
          </w:p>
          <w:p w:rsidRPr="0086754D" w:rsidR="0086754D" w:rsidP="0086754D" w:rsidRDefault="00765210" w14:paraId="1928A305" w14:textId="6A9EDAB0">
            <w:pPr>
              <w:spacing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5F20F8" w:rsidDel="00765210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</w:t>
            </w:r>
            <w:r w:rsidRPr="005F20F8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Kryterium weryfikowane na podstawie zapisów pkt B.7.2 wniosku o dofinansowanie realizacji projektu </w:t>
            </w:r>
            <w:r w:rsidRPr="005F20F8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Uzasadnienie spełnienia kryteriów, pkt B.6.3</w:t>
            </w:r>
            <w:r w:rsidRPr="002F5418" w:rsidR="0086754D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005F20F8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Powiązanie z programami zdrowotnymi oraz pkt C.1. Osoby i/lub podmioty/instytucje, które zostaną objęte wsparciem.</w:t>
            </w:r>
            <w:r w:rsidRPr="0086754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537" w:type="dxa"/>
            <w:tcMar/>
          </w:tcPr>
          <w:p w:rsidRPr="0086754D" w:rsidR="0086754D" w:rsidP="0086754D" w:rsidRDefault="0086754D" w14:paraId="4702C44B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Konieczne spełnienie – TAK</w:t>
            </w:r>
          </w:p>
          <w:p w:rsidRPr="0086754D" w:rsidR="0086754D" w:rsidP="0086754D" w:rsidRDefault="0086754D" w14:paraId="5031440B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</w:tc>
        <w:tc>
          <w:tcPr>
            <w:tcW w:w="1906" w:type="dxa"/>
            <w:tcMar/>
          </w:tcPr>
          <w:p w:rsidRPr="0086754D" w:rsidR="0086754D" w:rsidP="0086754D" w:rsidRDefault="0086754D" w14:paraId="0D0C28D3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Kryterium dostępu</w:t>
            </w:r>
          </w:p>
          <w:p w:rsidRPr="0086754D" w:rsidR="0086754D" w:rsidP="0086754D" w:rsidRDefault="0086754D" w14:paraId="2686DD6D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86754D" w14:paraId="1EE96FF9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Nie dotyczy</w:t>
            </w:r>
          </w:p>
        </w:tc>
      </w:tr>
      <w:tr w:rsidRPr="0086754D" w:rsidR="0086754D" w:rsidTr="3422E58D" w14:paraId="5A5B4111" w14:textId="77777777">
        <w:tc>
          <w:tcPr>
            <w:tcW w:w="701" w:type="dxa"/>
            <w:tcMar/>
          </w:tcPr>
          <w:p w:rsidRPr="0086754D" w:rsidR="0086754D" w:rsidP="0086754D" w:rsidRDefault="0086754D" w14:paraId="578A0F2A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Pr="0086754D" w:rsidR="0086754D" w:rsidP="0086754D" w:rsidRDefault="0086754D" w14:paraId="6674AEDF" w14:textId="7CE6E96A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Planowany okres realizacji projektu nie wykracza poza 31 grudnia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2027</w:t>
            </w:r>
            <w:r w:rsidRPr="3422E58D" w:rsidR="7EDE55A4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r.</w:t>
            </w:r>
          </w:p>
        </w:tc>
        <w:tc>
          <w:tcPr>
            <w:tcW w:w="5750" w:type="dxa"/>
            <w:tcMar/>
          </w:tcPr>
          <w:p w:rsidRPr="0086754D" w:rsidR="0086754D" w:rsidP="0086754D" w:rsidRDefault="0086754D" w14:paraId="46EF2C44" w14:textId="77777777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W uzasadnionych przypadkach na etapie realizacji projektu, ION dopuszcza możliwość odstępstwa w zakresie przedmiotowego kryterium poprzez wydłużenie terminu realizacji projektu.</w:t>
            </w:r>
          </w:p>
          <w:p w:rsidRPr="0086754D" w:rsidR="0086754D" w:rsidP="001C23FB" w:rsidRDefault="0086754D" w14:paraId="75564A48" w14:textId="1612DC99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Kryterium weryfikowane na podstawie zapisów wniosku o dofinansowanie realizacji projektów pkt. E Zakres rzeczowo - finansowy Planowana data rozpoczęcia/zakończenia realizacji projektu.</w:t>
            </w:r>
          </w:p>
        </w:tc>
        <w:tc>
          <w:tcPr>
            <w:tcW w:w="2537" w:type="dxa"/>
            <w:tcMar/>
          </w:tcPr>
          <w:p w:rsidRPr="0086754D" w:rsidR="0086754D" w:rsidP="0086754D" w:rsidRDefault="0086754D" w14:paraId="0A6C93B6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Konieczne spełnienie – TAK</w:t>
            </w:r>
          </w:p>
          <w:p w:rsidRPr="0086754D" w:rsidR="0086754D" w:rsidP="0086754D" w:rsidRDefault="0086754D" w14:paraId="026B61CC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</w:tc>
        <w:tc>
          <w:tcPr>
            <w:tcW w:w="1906" w:type="dxa"/>
            <w:tcMar/>
          </w:tcPr>
          <w:p w:rsidRPr="0086754D" w:rsidR="0086754D" w:rsidP="0086754D" w:rsidRDefault="0086754D" w14:paraId="6C9376D2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Kryterium dostępu</w:t>
            </w:r>
          </w:p>
          <w:p w:rsidRPr="0086754D" w:rsidR="0086754D" w:rsidP="0086754D" w:rsidRDefault="0086754D" w14:paraId="70423A78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86754D" w14:paraId="37C9F8D1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Nie dotyczy</w:t>
            </w:r>
          </w:p>
        </w:tc>
      </w:tr>
      <w:tr w:rsidRPr="0086754D" w:rsidR="0086754D" w:rsidTr="3422E58D" w14:paraId="5FF3610E" w14:textId="77777777">
        <w:tc>
          <w:tcPr>
            <w:tcW w:w="701" w:type="dxa"/>
            <w:tcMar/>
          </w:tcPr>
          <w:p w:rsidRPr="0086754D" w:rsidR="0086754D" w:rsidP="0086754D" w:rsidRDefault="0086754D" w14:paraId="79DC0C87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  <w:bookmarkStart w:name="_Hlk165878161" w:id="2"/>
          </w:p>
        </w:tc>
        <w:tc>
          <w:tcPr>
            <w:tcW w:w="2834" w:type="dxa"/>
            <w:tcMar/>
          </w:tcPr>
          <w:p w:rsidRPr="0086754D" w:rsidR="0086754D" w:rsidP="0086754D" w:rsidRDefault="0086754D" w14:paraId="09D991B4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Wnioskodawca składa nie więcej niż 1 wniosek w ramach naboru</w:t>
            </w:r>
          </w:p>
        </w:tc>
        <w:tc>
          <w:tcPr>
            <w:tcW w:w="5750" w:type="dxa"/>
            <w:tcMar/>
          </w:tcPr>
          <w:p w:rsidRPr="0086754D" w:rsidR="0086754D" w:rsidP="0086754D" w:rsidRDefault="0086754D" w14:paraId="7AB76733" w14:textId="206060A2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W ramach kryterium weryfikowane </w:t>
            </w:r>
            <w:r w:rsidRPr="3422E58D" w:rsidR="49C72635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będzie,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</w:t>
            </w:r>
            <w:r w:rsidRPr="3422E58D" w:rsidR="150CE9EA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czy Wnioskodawca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złożył w ramach naboru 1 wniosek.</w:t>
            </w:r>
          </w:p>
          <w:p w:rsidRPr="0086754D" w:rsidR="0086754D" w:rsidP="0086754D" w:rsidRDefault="0086754D" w14:paraId="68FF144C" w14:textId="6935343A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W przypadku złożenia więcej niż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jednego wniosku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na wezwanie ION Wnioskodawca może wycofać projekt/projekty, aby kryterium mogło zostać uznane za spełnione. </w:t>
            </w:r>
          </w:p>
          <w:p w:rsidRPr="0086754D" w:rsidR="0086754D" w:rsidP="0086754D" w:rsidRDefault="0086754D" w14:paraId="1CBAA2B8" w14:textId="77777777">
            <w:pPr>
              <w:spacing w:after="200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Kryterium weryfikowane na podstawie zapisów wniosku o dofinansowanie realizacji projektu oraz listy złożonych wniosków w ramach danego naboru.</w:t>
            </w:r>
          </w:p>
        </w:tc>
        <w:tc>
          <w:tcPr>
            <w:tcW w:w="2537" w:type="dxa"/>
            <w:tcMar/>
          </w:tcPr>
          <w:p w:rsidRPr="0086754D" w:rsidR="0086754D" w:rsidP="0086754D" w:rsidRDefault="0086754D" w14:paraId="3F013107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Konieczne spełnienie – TAK</w:t>
            </w:r>
          </w:p>
          <w:p w:rsidRPr="0086754D" w:rsidR="0086754D" w:rsidP="0086754D" w:rsidRDefault="0086754D" w14:paraId="2BC2BE9F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</w:tc>
        <w:tc>
          <w:tcPr>
            <w:tcW w:w="1906" w:type="dxa"/>
            <w:tcMar/>
          </w:tcPr>
          <w:p w:rsidRPr="0086754D" w:rsidR="0086754D" w:rsidP="0086754D" w:rsidRDefault="0086754D" w14:paraId="6917B4DF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Kryterium dostępu</w:t>
            </w:r>
          </w:p>
          <w:p w:rsidRPr="0086754D" w:rsidR="0086754D" w:rsidP="0086754D" w:rsidRDefault="0086754D" w14:paraId="4D82CA6B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86754D" w14:paraId="2D9C4AEE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Nie dotyczy</w:t>
            </w:r>
          </w:p>
        </w:tc>
      </w:tr>
      <w:bookmarkEnd w:id="2"/>
      <w:tr w:rsidRPr="0086754D" w:rsidR="0086754D" w:rsidTr="3422E58D" w14:paraId="181C9F59" w14:textId="77777777">
        <w:tc>
          <w:tcPr>
            <w:tcW w:w="701" w:type="dxa"/>
            <w:tcMar/>
          </w:tcPr>
          <w:p w:rsidRPr="0086754D" w:rsidR="0086754D" w:rsidP="0086754D" w:rsidRDefault="0086754D" w14:paraId="16DF32B3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Pr="0086754D" w:rsidR="0086754D" w:rsidP="0086754D" w:rsidRDefault="0086754D" w14:paraId="0BA8C3FD" w14:textId="3DEDB1CD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Wnioskodawca </w:t>
            </w:r>
            <w:r w:rsidR="00A66223">
              <w:rPr>
                <w:rFonts w:ascii="Calibri" w:hAnsi="Calibri" w:eastAsia="Calibri" w:cs="Calibri"/>
                <w:sz w:val="24"/>
                <w:szCs w:val="24"/>
              </w:rPr>
              <w:t>i Partner</w:t>
            </w:r>
            <w:r w:rsidR="009A3D50">
              <w:rPr>
                <w:rFonts w:ascii="Calibri" w:hAnsi="Calibri" w:eastAsia="Calibri" w:cs="Calibri"/>
                <w:sz w:val="24"/>
                <w:szCs w:val="24"/>
              </w:rPr>
              <w:t xml:space="preserve"> (jeśli dotyczy) </w:t>
            </w:r>
            <w:r w:rsidRPr="0086754D" w:rsidR="00A66223">
              <w:rPr>
                <w:rFonts w:ascii="Calibri" w:hAnsi="Calibri" w:eastAsia="Calibri" w:cs="Calibri"/>
                <w:sz w:val="24"/>
                <w:szCs w:val="24"/>
              </w:rPr>
              <w:t>prowadz</w:t>
            </w:r>
            <w:r w:rsidR="00A66223">
              <w:rPr>
                <w:rFonts w:ascii="Calibri" w:hAnsi="Calibri" w:eastAsia="Calibri" w:cs="Calibri"/>
                <w:sz w:val="24"/>
                <w:szCs w:val="24"/>
              </w:rPr>
              <w:t xml:space="preserve">ą </w:t>
            </w: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działalność leczniczą polegającą na udzielaniu świadczeń zdrowotnych </w:t>
            </w:r>
            <w:r w:rsidRPr="0086754D">
              <w:rPr>
                <w:rFonts w:ascii="Calibri" w:hAnsi="Calibri" w:eastAsia="Calibri" w:cs="Calibri"/>
                <w:sz w:val="24"/>
                <w:szCs w:val="24"/>
              </w:rPr>
              <w:lastRenderedPageBreak/>
              <w:t xml:space="preserve">na terenie województwa śląskiego </w:t>
            </w:r>
          </w:p>
        </w:tc>
        <w:tc>
          <w:tcPr>
            <w:tcW w:w="5750" w:type="dxa"/>
            <w:tcMar/>
          </w:tcPr>
          <w:p w:rsidRPr="0086754D" w:rsidR="0086754D" w:rsidP="0086754D" w:rsidRDefault="0086754D" w14:paraId="647374E9" w14:textId="4D756892">
            <w:pPr>
              <w:spacing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W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ramach kryterium weryfikowane będzie, czy Wnioskodawca </w:t>
            </w:r>
            <w:r w:rsidRPr="3422E58D" w:rsidR="00A66223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i Partner</w:t>
            </w:r>
            <w:r w:rsidRPr="3422E58D" w:rsidR="4B676079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</w:t>
            </w:r>
            <w:r w:rsidRPr="3422E58D" w:rsidR="009A3D50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(</w:t>
            </w:r>
            <w:r w:rsidRPr="3422E58D" w:rsidR="009A3D50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jeśli dotyczy)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prowadz</w:t>
            </w:r>
            <w:r w:rsidRPr="3422E58D" w:rsidR="00A66223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ą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działalność leczniczą (zgodnie z Ustawą o działalności leczniczej) i posiada siedzibę, filię, delegaturę, oddział czy inną prawnie dozwoloną formę organizacyjną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działalności podmiotu na 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terenie województwa</w:t>
            </w:r>
            <w:r w:rsidRPr="3422E58D" w:rsid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 xml:space="preserve"> śląskiego.</w:t>
            </w:r>
          </w:p>
          <w:p w:rsidRPr="0086754D" w:rsidR="0086754D" w:rsidP="0086754D" w:rsidRDefault="0086754D" w14:paraId="3C58EABB" w14:textId="77777777">
            <w:pPr>
              <w:spacing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</w:p>
          <w:p w:rsidRPr="0086754D" w:rsidR="0086754D" w:rsidP="00DF56CB" w:rsidRDefault="0086754D" w14:paraId="280B0AF4" w14:textId="625EF2C0">
            <w:pPr>
              <w:spacing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Kryterium zostanie zweryfikowane na podstawie deklaracji Wnioskodawcy wskazanej w pkt. B.7.2 wniosku o dofinansowanie realizacji projektu Uzasadnienie spełnienia kryteriów oraz dostępnych rejestrów.</w:t>
            </w:r>
          </w:p>
        </w:tc>
        <w:tc>
          <w:tcPr>
            <w:tcW w:w="2537" w:type="dxa"/>
            <w:tcMar/>
          </w:tcPr>
          <w:p w:rsidRPr="0086754D" w:rsidR="0086754D" w:rsidP="0086754D" w:rsidRDefault="0086754D" w14:paraId="4AB00C1B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Konieczne spełnienie – TAK</w:t>
            </w:r>
          </w:p>
          <w:p w:rsidRPr="0086754D" w:rsidR="0086754D" w:rsidP="0086754D" w:rsidRDefault="0086754D" w14:paraId="5ECD3D00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</w:tc>
        <w:tc>
          <w:tcPr>
            <w:tcW w:w="1906" w:type="dxa"/>
            <w:tcMar/>
          </w:tcPr>
          <w:p w:rsidRPr="0086754D" w:rsidR="0086754D" w:rsidP="0086754D" w:rsidRDefault="0086754D" w14:paraId="02AA1700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Kryterium dostępu</w:t>
            </w:r>
          </w:p>
          <w:p w:rsidRPr="0086754D" w:rsidR="0086754D" w:rsidP="0086754D" w:rsidRDefault="0086754D" w14:paraId="524100FD" w14:textId="77777777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86754D">
              <w:rPr>
                <w:rFonts w:ascii="Calibri" w:hAnsi="Calibri" w:eastAsia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86754D" w14:paraId="22CFC746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Nie dotyczy</w:t>
            </w:r>
          </w:p>
        </w:tc>
      </w:tr>
      <w:tr w:rsidRPr="0086754D" w:rsidR="0086754D" w:rsidTr="3422E58D" w14:paraId="46F9DBE3" w14:textId="77777777">
        <w:tc>
          <w:tcPr>
            <w:tcW w:w="701" w:type="dxa"/>
            <w:tcMar/>
          </w:tcPr>
          <w:p w:rsidRPr="0086754D" w:rsidR="0086754D" w:rsidP="0086754D" w:rsidRDefault="0086754D" w14:paraId="1D19E7C9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Pr="0086754D" w:rsidR="0086754D" w:rsidP="001C23FB" w:rsidRDefault="001C23FB" w14:paraId="05DDC451" w14:textId="4C61C586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Wnioskodawca jest </w:t>
            </w:r>
            <w:r w:rsidR="009C5E3F">
              <w:rPr>
                <w:rFonts w:cstheme="minorHAnsi"/>
                <w:sz w:val="24"/>
                <w:szCs w:val="24"/>
              </w:rPr>
              <w:t xml:space="preserve">głównym </w:t>
            </w:r>
            <w:r>
              <w:rPr>
                <w:rFonts w:cstheme="minorHAnsi"/>
                <w:sz w:val="24"/>
                <w:szCs w:val="24"/>
              </w:rPr>
              <w:t xml:space="preserve">Realizatorem Regionalnego Programu Zdrowotnego oraz </w:t>
            </w:r>
            <w:r w:rsidRPr="00E914B6">
              <w:rPr>
                <w:rFonts w:cstheme="minorHAnsi"/>
                <w:sz w:val="24"/>
                <w:szCs w:val="24"/>
              </w:rPr>
              <w:t xml:space="preserve">posiada zaplecze </w:t>
            </w:r>
            <w:r w:rsidR="00FB2211">
              <w:rPr>
                <w:rFonts w:cstheme="minorHAnsi"/>
                <w:sz w:val="24"/>
                <w:szCs w:val="24"/>
              </w:rPr>
              <w:t xml:space="preserve">i </w:t>
            </w:r>
            <w:r w:rsidRPr="00E914B6">
              <w:rPr>
                <w:rFonts w:cstheme="minorHAnsi"/>
                <w:sz w:val="24"/>
                <w:szCs w:val="24"/>
              </w:rPr>
              <w:t>zasoby</w:t>
            </w:r>
            <w:r>
              <w:rPr>
                <w:rFonts w:cstheme="minorHAnsi"/>
                <w:sz w:val="24"/>
                <w:szCs w:val="24"/>
              </w:rPr>
              <w:t xml:space="preserve"> niezbędne</w:t>
            </w:r>
            <w:r w:rsidRPr="00E914B6">
              <w:rPr>
                <w:rFonts w:cstheme="minorHAnsi"/>
                <w:sz w:val="24"/>
                <w:szCs w:val="24"/>
              </w:rPr>
              <w:t xml:space="preserve"> do </w:t>
            </w:r>
            <w:r>
              <w:rPr>
                <w:rFonts w:cstheme="minorHAnsi"/>
                <w:sz w:val="24"/>
                <w:szCs w:val="24"/>
              </w:rPr>
              <w:t xml:space="preserve">realizacji </w:t>
            </w:r>
            <w:r>
              <w:rPr>
                <w:rFonts w:cstheme="minorHAnsi"/>
                <w:sz w:val="24"/>
                <w:szCs w:val="24"/>
              </w:rPr>
              <w:lastRenderedPageBreak/>
              <w:t>kompleksowej rehabilitacji uczestników programu.</w:t>
            </w:r>
          </w:p>
        </w:tc>
        <w:tc>
          <w:tcPr>
            <w:tcW w:w="5750" w:type="dxa"/>
            <w:tcMar/>
          </w:tcPr>
          <w:p w:rsidR="00DF56CB" w:rsidP="00DF56CB" w:rsidRDefault="001C23FB" w14:paraId="54D2D714" w14:textId="5DE37614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1C23FB">
              <w:rPr>
                <w:rFonts w:ascii="Calibri" w:hAnsi="Calibri" w:eastAsia="Calibri" w:cs="Calibri"/>
                <w:sz w:val="24"/>
                <w:szCs w:val="24"/>
              </w:rPr>
              <w:lastRenderedPageBreak/>
              <w:t xml:space="preserve">Wnioskodawca jest </w:t>
            </w:r>
            <w:r w:rsidR="009C5E3F">
              <w:rPr>
                <w:rFonts w:ascii="Calibri" w:hAnsi="Calibri" w:eastAsia="Calibri" w:cs="Calibri"/>
                <w:sz w:val="24"/>
                <w:szCs w:val="24"/>
              </w:rPr>
              <w:t xml:space="preserve">głównym </w:t>
            </w:r>
            <w:r w:rsidRPr="001C23FB">
              <w:rPr>
                <w:rFonts w:ascii="Calibri" w:hAnsi="Calibri" w:eastAsia="Calibri" w:cs="Calibri"/>
                <w:sz w:val="24"/>
                <w:szCs w:val="24"/>
              </w:rPr>
              <w:t xml:space="preserve">Realizatorem Regionalnego Programu Zdrowotnego oraz posiada zaplecze i zasoby (wymagania lokalowe, sprzętowe a także wymagania dotyczące kompetencji i doświadczenia specjalistów) niezbędne do realizacji kompleksowej rehabilitacji uczestników programu tj. </w:t>
            </w:r>
            <w:r w:rsidRPr="001C23FB">
              <w:rPr>
                <w:rFonts w:ascii="Calibri" w:hAnsi="Calibri" w:eastAsia="Calibri" w:cs="Calibri"/>
                <w:sz w:val="24"/>
                <w:szCs w:val="24"/>
              </w:rPr>
              <w:lastRenderedPageBreak/>
              <w:t>wizyt i świadczeń</w:t>
            </w:r>
            <w:r w:rsidRPr="001C23FB">
              <w:rPr>
                <w:rFonts w:ascii="Calibri" w:hAnsi="Calibri" w:eastAsia="Calibri" w:cstheme="minorHAnsi"/>
                <w:sz w:val="24"/>
                <w:szCs w:val="24"/>
              </w:rPr>
              <w:t xml:space="preserve"> </w:t>
            </w:r>
            <w:r w:rsidRPr="001C23FB">
              <w:rPr>
                <w:rFonts w:ascii="Calibri" w:hAnsi="Calibri" w:eastAsia="Calibri" w:cs="Calibri"/>
                <w:sz w:val="24"/>
                <w:szCs w:val="24"/>
              </w:rPr>
              <w:t xml:space="preserve">rehabilitacyjnych (z wyłączeniem działań edukacyjnych) zgodnie z zapisami RPZ. </w:t>
            </w:r>
          </w:p>
          <w:p w:rsidRPr="0086754D" w:rsidR="0086754D" w:rsidP="00DF56CB" w:rsidRDefault="001C23FB" w14:paraId="6A797036" w14:textId="54978B96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1C23FB">
              <w:rPr>
                <w:rFonts w:ascii="Calibri" w:hAnsi="Calibri" w:eastAsia="Calibri" w:cs="Calibri"/>
                <w:sz w:val="24"/>
                <w:szCs w:val="24"/>
              </w:rPr>
              <w:t>Kryterium weryfikowane na podstawie zapisów pkt B.7.2 wniosku o dofinansowanie realizacji projektu Uzasadnienie spełnienia kryteriów, pkt B.6.3 Powiązanie z programami zdrowotnymi, pkt D.1.5 Biuro i potencjał oraz pkt E.1. Zadania w projekcie (zakres rzeczowy)</w:t>
            </w:r>
            <w:r w:rsidR="00DF56CB">
              <w:rPr>
                <w:rFonts w:ascii="Calibri" w:hAnsi="Calibri" w:eastAsia="Calibri" w:cs="Calibri"/>
                <w:sz w:val="24"/>
                <w:szCs w:val="24"/>
              </w:rPr>
              <w:t>.</w:t>
            </w:r>
          </w:p>
        </w:tc>
        <w:tc>
          <w:tcPr>
            <w:tcW w:w="2537" w:type="dxa"/>
            <w:tcMar/>
          </w:tcPr>
          <w:p w:rsidRPr="001C23FB" w:rsidR="001C23FB" w:rsidP="001C23FB" w:rsidRDefault="001C23FB" w14:paraId="232D6215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1C23FB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Konieczne spełnienie – TAK</w:t>
            </w:r>
          </w:p>
          <w:p w:rsidRPr="001C23FB" w:rsidR="001C23FB" w:rsidP="001C23FB" w:rsidRDefault="001C23FB" w14:paraId="1F188205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1C23FB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  <w:p w:rsidRPr="0086754D" w:rsidR="0086754D" w:rsidP="0086754D" w:rsidRDefault="0086754D" w14:paraId="643A359B" w14:textId="3E6A08E0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Mar/>
          </w:tcPr>
          <w:p w:rsidRPr="00125346" w:rsidR="001C23FB" w:rsidP="001C23FB" w:rsidRDefault="001C23FB" w14:paraId="2F786F57" w14:textId="77777777">
            <w:pPr>
              <w:spacing w:line="360" w:lineRule="auto"/>
              <w:rPr>
                <w:sz w:val="24"/>
                <w:szCs w:val="24"/>
              </w:rPr>
            </w:pPr>
            <w:r w:rsidRPr="00125346">
              <w:rPr>
                <w:sz w:val="24"/>
                <w:szCs w:val="24"/>
              </w:rPr>
              <w:t>Kryterium dostępu</w:t>
            </w:r>
          </w:p>
          <w:p w:rsidRPr="0086754D" w:rsidR="0086754D" w:rsidP="001C23FB" w:rsidRDefault="001C23FB" w14:paraId="0AFFA1B1" w14:textId="3A541D45">
            <w:pPr>
              <w:spacing w:after="200" w:line="360" w:lineRule="auto"/>
              <w:rPr>
                <w:rFonts w:ascii="Calibri" w:hAnsi="Calibri" w:eastAsia="Calibri" w:cs="Arial"/>
                <w:sz w:val="24"/>
                <w:szCs w:val="24"/>
              </w:rPr>
            </w:pPr>
            <w:r w:rsidRPr="00125346">
              <w:rPr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86754D" w:rsidR="0086754D" w:rsidP="0086754D" w:rsidRDefault="001C23FB" w14:paraId="0BEABA4D" w14:textId="229243FB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2502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Pr="0086754D" w:rsidR="009D22DF" w:rsidTr="3422E58D" w14:paraId="441BCBCD" w14:textId="77777777">
        <w:tc>
          <w:tcPr>
            <w:tcW w:w="701" w:type="dxa"/>
            <w:tcMar/>
          </w:tcPr>
          <w:p w:rsidRPr="0086754D" w:rsidR="009D22DF" w:rsidP="009D22DF" w:rsidRDefault="009D22DF" w14:paraId="14D86B32" w14:textId="77777777">
            <w:pPr>
              <w:numPr>
                <w:ilvl w:val="0"/>
                <w:numId w:val="1"/>
              </w:numPr>
              <w:spacing w:line="360" w:lineRule="auto"/>
              <w:ind w:left="452"/>
              <w:contextualSpacing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834" w:type="dxa"/>
            <w:tcMar/>
          </w:tcPr>
          <w:p w:rsidR="009D22DF" w:rsidP="009D22DF" w:rsidRDefault="009D22DF" w14:paraId="4D951D4D" w14:textId="3654706C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9D22DF">
              <w:rPr>
                <w:rFonts w:cstheme="minorHAnsi"/>
                <w:sz w:val="24"/>
                <w:szCs w:val="24"/>
              </w:rPr>
              <w:t xml:space="preserve">Projekt przyczynia się do systemowego wdrażania reformy psychiatrii w kierunku modelu psychiatrii środowiskowej, opartej na formach </w:t>
            </w:r>
            <w:proofErr w:type="spellStart"/>
            <w:r w:rsidRPr="009D22DF">
              <w:rPr>
                <w:rFonts w:cstheme="minorHAnsi"/>
                <w:sz w:val="24"/>
                <w:szCs w:val="24"/>
              </w:rPr>
              <w:t>zdeinstytucjonalizowanych</w:t>
            </w:r>
            <w:proofErr w:type="spellEnd"/>
            <w:r w:rsidRPr="009D22DF">
              <w:rPr>
                <w:rFonts w:cstheme="minorHAnsi"/>
                <w:sz w:val="24"/>
                <w:szCs w:val="24"/>
              </w:rPr>
              <w:t xml:space="preserve"> </w:t>
            </w:r>
            <w:r w:rsidRPr="009D22DF">
              <w:rPr>
                <w:rFonts w:cstheme="minorHAnsi"/>
                <w:sz w:val="24"/>
                <w:szCs w:val="24"/>
              </w:rPr>
              <w:lastRenderedPageBreak/>
              <w:t xml:space="preserve">(dotyczy projektów w ramach Regionalnego programu rehabilitacji osób z zaburzeniami i chorobami psychicznymi, w tym depresją na lata 2024-2027) </w:t>
            </w:r>
          </w:p>
        </w:tc>
        <w:tc>
          <w:tcPr>
            <w:tcW w:w="5750" w:type="dxa"/>
            <w:tcMar/>
          </w:tcPr>
          <w:p w:rsidRPr="009D22DF" w:rsidR="009D22DF" w:rsidP="009D22DF" w:rsidRDefault="009D22DF" w14:paraId="00BFB569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9D22DF">
              <w:rPr>
                <w:rFonts w:ascii="Calibri" w:hAnsi="Calibri" w:eastAsia="Calibri" w:cs="Calibri"/>
                <w:sz w:val="24"/>
                <w:szCs w:val="24"/>
              </w:rPr>
              <w:lastRenderedPageBreak/>
              <w:t xml:space="preserve">Kryterium zostanie spełnione, gdy Wnioskodawca w uzasadnieniu tego kryterium oświadczy, że zaplanowane w projekcie zadania przyczyniają się do systemowego wdrażania reformy psychiatrii w kierunku modelu psychiatrii środowiskowej (opartej na formach </w:t>
            </w:r>
            <w:proofErr w:type="spellStart"/>
            <w:r w:rsidRPr="009D22DF">
              <w:rPr>
                <w:rFonts w:ascii="Calibri" w:hAnsi="Calibri" w:eastAsia="Calibri" w:cs="Calibri"/>
                <w:sz w:val="24"/>
                <w:szCs w:val="24"/>
              </w:rPr>
              <w:t>zdeinstytucjonalizowanych</w:t>
            </w:r>
            <w:proofErr w:type="spellEnd"/>
            <w:r w:rsidRPr="009D22DF">
              <w:rPr>
                <w:rFonts w:ascii="Calibri" w:hAnsi="Calibri" w:eastAsia="Calibri" w:cs="Calibri"/>
                <w:sz w:val="24"/>
                <w:szCs w:val="24"/>
              </w:rPr>
              <w:t>).</w:t>
            </w:r>
          </w:p>
          <w:p w:rsidRPr="001C23FB" w:rsidR="009D22DF" w:rsidP="009D22DF" w:rsidRDefault="009D22DF" w14:paraId="6C91FF64" w14:textId="559F302B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9D22DF">
              <w:rPr>
                <w:rFonts w:ascii="Calibri" w:hAnsi="Calibri" w:eastAsia="Calibri" w:cs="Calibri"/>
                <w:sz w:val="24"/>
                <w:szCs w:val="24"/>
              </w:rPr>
              <w:lastRenderedPageBreak/>
              <w:t>Kryterium weryfikowane na podstawie zapisów pkt B.7.2 wniosku o do-finansowanie realizacji projektu Uzasadnienie spełnienia kryteriów.</w:t>
            </w:r>
          </w:p>
        </w:tc>
        <w:tc>
          <w:tcPr>
            <w:tcW w:w="2537" w:type="dxa"/>
            <w:tcMar/>
          </w:tcPr>
          <w:p w:rsidRPr="00D0513C" w:rsidR="009D22DF" w:rsidP="009D22DF" w:rsidRDefault="009D22DF" w14:paraId="4346B028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D0513C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Konieczne spełnienie – TAK</w:t>
            </w:r>
          </w:p>
          <w:p w:rsidRPr="00F14F7A" w:rsidR="009D22DF" w:rsidP="009D22DF" w:rsidRDefault="009D22DF" w14:paraId="09E0CA52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 w:rsidRPr="00F14F7A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Podlega uzupełnieniom - TAK</w:t>
            </w:r>
          </w:p>
          <w:p w:rsidRPr="009D22DF" w:rsidR="009D22DF" w:rsidP="009D22DF" w:rsidRDefault="009D22DF" w14:paraId="37FF992A" w14:textId="77777777">
            <w:pPr>
              <w:shd w:val="clear" w:color="auto" w:fill="FFFFFF"/>
              <w:spacing w:before="100" w:beforeAutospacing="1" w:afterAutospacing="1" w:line="360" w:lineRule="auto"/>
              <w:rPr>
                <w:rFonts w:ascii="Calibri" w:hAnsi="Calibri" w:eastAsia="Times New Roman" w:cs="Calibr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Mar/>
          </w:tcPr>
          <w:p w:rsidRPr="009D22DF" w:rsidR="009D22DF" w:rsidP="009D22DF" w:rsidRDefault="009D22DF" w14:paraId="0FBE72D3" w14:textId="77777777">
            <w:pPr>
              <w:spacing w:line="360" w:lineRule="auto"/>
              <w:rPr>
                <w:sz w:val="24"/>
                <w:szCs w:val="24"/>
              </w:rPr>
            </w:pPr>
            <w:r w:rsidRPr="009D22DF">
              <w:rPr>
                <w:sz w:val="24"/>
                <w:szCs w:val="24"/>
              </w:rPr>
              <w:t>Kryterium dostępu</w:t>
            </w:r>
          </w:p>
          <w:p w:rsidRPr="009D22DF" w:rsidR="009D22DF" w:rsidP="009D22DF" w:rsidRDefault="009D22DF" w14:paraId="63A3A138" w14:textId="1847C3A0">
            <w:pPr>
              <w:spacing w:line="360" w:lineRule="auto"/>
              <w:rPr>
                <w:sz w:val="24"/>
                <w:szCs w:val="24"/>
              </w:rPr>
            </w:pPr>
            <w:r w:rsidRPr="009D22DF">
              <w:rPr>
                <w:sz w:val="24"/>
                <w:szCs w:val="24"/>
              </w:rPr>
              <w:t>0/1</w:t>
            </w:r>
          </w:p>
        </w:tc>
        <w:tc>
          <w:tcPr>
            <w:tcW w:w="1293" w:type="dxa"/>
            <w:tcMar/>
          </w:tcPr>
          <w:p w:rsidRPr="009D22DF" w:rsidR="009D22DF" w:rsidP="009D22DF" w:rsidRDefault="009D22DF" w14:paraId="176CCDB1" w14:textId="142882BB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9D22D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Pr="0086754D" w:rsidR="0086754D" w:rsidP="0086754D" w:rsidRDefault="0086754D" w14:paraId="7A756AFA" w14:textId="77777777">
      <w:pPr>
        <w:spacing w:after="200" w:line="360" w:lineRule="auto"/>
        <w:rPr>
          <w:rFonts w:ascii="Calibri" w:hAnsi="Calibri" w:eastAsia="Calibri" w:cs="Calibri"/>
          <w:sz w:val="24"/>
          <w:szCs w:val="24"/>
        </w:rPr>
      </w:pPr>
    </w:p>
    <w:p w:rsidRPr="0086754D" w:rsidR="0086754D" w:rsidP="0086754D" w:rsidRDefault="0086754D" w14:paraId="0595FF05" w14:textId="77777777">
      <w:pPr>
        <w:spacing w:after="200" w:line="360" w:lineRule="auto"/>
        <w:rPr>
          <w:rFonts w:ascii="Calibri" w:hAnsi="Calibri" w:eastAsia="Calibri" w:cs="Calibri"/>
          <w:b/>
          <w:sz w:val="24"/>
          <w:szCs w:val="24"/>
        </w:rPr>
      </w:pPr>
    </w:p>
    <w:p w:rsidRPr="00D016A7" w:rsidR="0086754D" w:rsidP="00D016A7" w:rsidRDefault="0086754D" w14:paraId="66652294" w14:textId="77777777">
      <w:pPr>
        <w:pStyle w:val="Nagwek2"/>
        <w:rPr>
          <w:rFonts w:eastAsia="Yu Gothic Light"/>
          <w:b/>
          <w:color w:val="2F5496"/>
          <w:sz w:val="24"/>
          <w:szCs w:val="24"/>
        </w:rPr>
      </w:pPr>
      <w:r w:rsidRPr="00D016A7">
        <w:rPr>
          <w:rFonts w:eastAsia="Yu Gothic Light"/>
          <w:b/>
          <w:color w:val="000000" w:themeColor="text1"/>
          <w:sz w:val="24"/>
          <w:szCs w:val="24"/>
        </w:rPr>
        <w:lastRenderedPageBreak/>
        <w:t xml:space="preserve">Kryteria szczegółowe dodatkowe </w:t>
      </w:r>
      <w:r w:rsidRPr="00D016A7">
        <w:rPr>
          <w:rFonts w:eastAsia="Yu Gothic Light"/>
          <w:b/>
          <w:color w:val="2F5496"/>
          <w:sz w:val="24"/>
          <w:szCs w:val="24"/>
        </w:rPr>
        <w:br/>
      </w:r>
    </w:p>
    <w:tbl>
      <w:tblPr>
        <w:tblStyle w:val="Tabela-Siatka1"/>
        <w:tblW w:w="15163" w:type="dxa"/>
        <w:tblLook w:val="04A0" w:firstRow="1" w:lastRow="0" w:firstColumn="1" w:lastColumn="0" w:noHBand="0" w:noVBand="1"/>
        <w:tblCaption w:val="Kryteriaszczegółowe dodatkowe"/>
        <w:tblDescription w:val="W tabeli przedstawiono kryteria szczegółowe dodatkowe "/>
      </w:tblPr>
      <w:tblGrid>
        <w:gridCol w:w="705"/>
        <w:gridCol w:w="2517"/>
        <w:gridCol w:w="6062"/>
        <w:gridCol w:w="2404"/>
        <w:gridCol w:w="2113"/>
        <w:gridCol w:w="1362"/>
      </w:tblGrid>
      <w:tr w:rsidRPr="0086754D" w:rsidR="0086754D" w:rsidTr="3422E58D" w14:paraId="0F062850" w14:textId="77777777">
        <w:trPr>
          <w:tblHeader/>
        </w:trPr>
        <w:tc>
          <w:tcPr>
            <w:tcW w:w="705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50EC77B5" w14:textId="77777777">
            <w:pPr>
              <w:spacing w:after="200" w:line="360" w:lineRule="auto"/>
              <w:ind w:left="22"/>
              <w:contextualSpacing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517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1AB942D5" w14:textId="77777777">
            <w:pPr>
              <w:spacing w:after="200" w:line="360" w:lineRule="auto"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6062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5045A451" w14:textId="77777777">
            <w:pPr>
              <w:spacing w:after="200" w:line="360" w:lineRule="auto"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bCs/>
                <w:sz w:val="24"/>
                <w:szCs w:val="24"/>
              </w:rPr>
              <w:t>Definicja kryterium</w:t>
            </w:r>
          </w:p>
          <w:p w:rsidRPr="0086754D" w:rsidR="0086754D" w:rsidP="0086754D" w:rsidRDefault="0086754D" w14:paraId="1ABDA772" w14:textId="77777777">
            <w:pPr>
              <w:spacing w:after="200" w:line="360" w:lineRule="auto"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78CD8917" w14:textId="6E48469E">
            <w:pPr>
              <w:spacing w:after="200" w:line="360" w:lineRule="auto"/>
              <w:jc w:val="center"/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  <w:t xml:space="preserve">Czy spełnienie kryterium jest konieczne do przyznania </w:t>
            </w:r>
            <w:r w:rsidRPr="3422E58D" w:rsidR="0086754D"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  <w:t>dofinansowania</w:t>
            </w:r>
            <w:r w:rsidRPr="3422E58D" w:rsidR="4029B92B"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  <w:t xml:space="preserve"> </w:t>
            </w:r>
            <w:r w:rsidRPr="3422E58D" w:rsidR="0086754D">
              <w:rPr>
                <w:rFonts w:ascii="Calibri" w:hAnsi="Calibri" w:eastAsia="Calibri" w:cs="Calibri"/>
                <w:b w:val="1"/>
                <w:bCs w:val="1"/>
                <w:sz w:val="24"/>
                <w:szCs w:val="24"/>
              </w:rPr>
              <w:t>?*</w:t>
            </w:r>
          </w:p>
        </w:tc>
        <w:tc>
          <w:tcPr>
            <w:tcW w:w="2113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00113EE8" w14:textId="77777777">
            <w:pPr>
              <w:spacing w:after="200" w:line="360" w:lineRule="auto"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362" w:type="dxa"/>
            <w:shd w:val="clear" w:color="auto" w:fill="F2F2F2" w:themeFill="background1" w:themeFillShade="F2"/>
            <w:tcMar/>
          </w:tcPr>
          <w:p w:rsidRPr="0086754D" w:rsidR="0086754D" w:rsidP="0086754D" w:rsidRDefault="0086754D" w14:paraId="30A6EE06" w14:textId="77777777">
            <w:pPr>
              <w:spacing w:after="200" w:line="360" w:lineRule="auto"/>
              <w:jc w:val="center"/>
              <w:rPr>
                <w:rFonts w:ascii="Calibri" w:hAnsi="Calibri" w:eastAsia="Calibri" w:cs="Calibri"/>
                <w:b/>
                <w:bCs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b/>
                <w:bCs/>
                <w:sz w:val="24"/>
                <w:szCs w:val="24"/>
              </w:rPr>
              <w:t>Szczególne znaczenie kryterium*</w:t>
            </w:r>
          </w:p>
        </w:tc>
      </w:tr>
      <w:tr w:rsidRPr="0086754D" w:rsidR="0086754D" w:rsidTr="3422E58D" w14:paraId="185C1D52" w14:textId="77777777">
        <w:tc>
          <w:tcPr>
            <w:tcW w:w="705" w:type="dxa"/>
            <w:tcMar/>
          </w:tcPr>
          <w:p w:rsidRPr="0086754D" w:rsidR="0086754D" w:rsidP="0086754D" w:rsidRDefault="006008B1" w14:paraId="7400A091" w14:textId="09D0A51E">
            <w:pPr>
              <w:spacing w:after="200" w:line="360" w:lineRule="auto"/>
              <w:ind w:left="452" w:hanging="146"/>
              <w:contextualSpacing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1.</w:t>
            </w:r>
          </w:p>
        </w:tc>
        <w:tc>
          <w:tcPr>
            <w:tcW w:w="2517" w:type="dxa"/>
            <w:tcMar/>
          </w:tcPr>
          <w:p w:rsidRPr="0086754D" w:rsidR="0086754D" w:rsidP="0086754D" w:rsidRDefault="0086754D" w14:paraId="571CE152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Wsparcie w ramach projektu jest realizowane również w godzinach wieczornych oraz w soboty lub w niedzielę</w:t>
            </w:r>
          </w:p>
        </w:tc>
        <w:tc>
          <w:tcPr>
            <w:tcW w:w="6062" w:type="dxa"/>
            <w:tcMar/>
          </w:tcPr>
          <w:p w:rsidRPr="0086754D" w:rsidR="0086754D" w:rsidP="0086754D" w:rsidRDefault="0086754D" w14:paraId="09FCF05E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W ramach kryterium preferowane będą projekty, które zakładają realizację wsparc</w:t>
            </w:r>
            <w:bookmarkStart w:name="_GoBack" w:id="3"/>
            <w:bookmarkEnd w:id="3"/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ia również w godzinach wieczornych oraz w soboty lub w niedziele. </w:t>
            </w:r>
          </w:p>
          <w:p w:rsidRPr="0086754D" w:rsidR="0086754D" w:rsidP="0086754D" w:rsidRDefault="0086754D" w14:paraId="479DF700" w14:textId="614ECA3A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Ze względu na kompleksowość oraz dostępność wsparcia dla uczestników projektu świadczenia opieki 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zdrowotnej powinny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 być realizowane również w godzinach wieczornych (co najmniej trzy razy w tygodniu do godziny 19:00) oraz w sobotę lub w niedzielę (co najmniej 4 godziny) – dla spełnienia kryterium Wnioskodawca powinien zadeklarować we wniosku o dofinansowanie, gotowość do świadczenia opieki zdrowotnej w takim zakresie oraz opisać odpowiedni do realizacji tego założenia potencjał.</w:t>
            </w:r>
          </w:p>
          <w:p w:rsidRPr="0086754D" w:rsidR="0086754D" w:rsidP="0086754D" w:rsidRDefault="0086754D" w14:paraId="1219A554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lastRenderedPageBreak/>
              <w:t>Kryterium weryfikowane na podstawie zapisów pkt B.7.2 wniosku o dofinansowanie realizacji projektu Uzasadnienie spełnienia kryteriów, pkt</w:t>
            </w:r>
            <w:r w:rsidRPr="0086754D">
              <w:rPr>
                <w:rFonts w:ascii="Calibri" w:hAnsi="Calibri" w:eastAsia="Calibri" w:cs="Arial"/>
              </w:rPr>
              <w:t xml:space="preserve"> </w:t>
            </w: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D.1.2. - D.1.6. Doświadczenie oraz pkt E.1.</w:t>
            </w:r>
            <w:r w:rsidRPr="0086754D">
              <w:rPr>
                <w:rFonts w:ascii="Calibri" w:hAnsi="Calibri" w:eastAsia="Calibri" w:cs="Arial"/>
              </w:rPr>
              <w:t xml:space="preserve"> </w:t>
            </w: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Zadania w projekcie (zakres rzeczowy).</w:t>
            </w:r>
          </w:p>
        </w:tc>
        <w:tc>
          <w:tcPr>
            <w:tcW w:w="2404" w:type="dxa"/>
            <w:tcMar/>
          </w:tcPr>
          <w:p w:rsidRPr="0086754D" w:rsidR="0086754D" w:rsidP="0086754D" w:rsidRDefault="0086754D" w14:paraId="7CE83152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lastRenderedPageBreak/>
              <w:t>Konieczne spełnienie – NIE</w:t>
            </w:r>
          </w:p>
          <w:p w:rsidRPr="0086754D" w:rsidR="0086754D" w:rsidP="0086754D" w:rsidRDefault="0086754D" w14:paraId="72B924A0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2113" w:type="dxa"/>
            <w:tcMar/>
          </w:tcPr>
          <w:p w:rsidRPr="0086754D" w:rsidR="0086754D" w:rsidP="0086754D" w:rsidRDefault="0086754D" w14:paraId="43BF087C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Kryterium dodatkowe </w:t>
            </w:r>
          </w:p>
          <w:p w:rsidRPr="0086754D" w:rsidR="0086754D" w:rsidP="0086754D" w:rsidRDefault="0086754D" w14:paraId="12B5485A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Liczba punktów możliwych do uzyskania: 0 lub 5</w:t>
            </w:r>
          </w:p>
        </w:tc>
        <w:tc>
          <w:tcPr>
            <w:tcW w:w="1362" w:type="dxa"/>
            <w:tcMar/>
          </w:tcPr>
          <w:p w:rsidRPr="0086754D" w:rsidR="0086754D" w:rsidP="0086754D" w:rsidRDefault="0086754D" w14:paraId="4FA56D3A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Ma charakter premiujący.</w:t>
            </w:r>
          </w:p>
        </w:tc>
      </w:tr>
      <w:tr w:rsidRPr="0086754D" w:rsidR="0086754D" w:rsidTr="3422E58D" w14:paraId="4BDB4532" w14:textId="77777777">
        <w:tc>
          <w:tcPr>
            <w:tcW w:w="705" w:type="dxa"/>
            <w:tcMar/>
          </w:tcPr>
          <w:p w:rsidRPr="0086754D" w:rsidR="0086754D" w:rsidP="0086754D" w:rsidRDefault="006008B1" w14:paraId="133DF13C" w14:textId="54F087FF">
            <w:pPr>
              <w:spacing w:after="200" w:line="360" w:lineRule="auto"/>
              <w:ind w:left="452" w:hanging="146"/>
              <w:contextualSpacing/>
              <w:jc w:val="both"/>
              <w:rPr>
                <w:rFonts w:ascii="Calibri" w:hAnsi="Calibri" w:eastAsia="Calibri" w:cs="Calibri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z w:val="24"/>
                <w:szCs w:val="24"/>
              </w:rPr>
              <w:t>2</w:t>
            </w:r>
            <w:r w:rsidRPr="0086754D" w:rsidR="0086754D">
              <w:rPr>
                <w:rFonts w:ascii="Calibri" w:hAnsi="Calibri" w:eastAsia="Calibri" w:cs="Calibri"/>
                <w:sz w:val="24"/>
                <w:szCs w:val="24"/>
              </w:rPr>
              <w:t>.</w:t>
            </w:r>
          </w:p>
        </w:tc>
        <w:tc>
          <w:tcPr>
            <w:tcW w:w="2517" w:type="dxa"/>
            <w:tcMar/>
          </w:tcPr>
          <w:p w:rsidRPr="0086754D" w:rsidR="0086754D" w:rsidP="0086754D" w:rsidRDefault="0086754D" w14:paraId="4A5C42D8" w14:textId="14CF2D86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Wnioskodawca</w:t>
            </w:r>
            <w:r w:rsidRPr="3422E58D" w:rsidR="009C5E3F">
              <w:rPr>
                <w:rFonts w:ascii="Calibri" w:hAnsi="Calibri" w:eastAsia="Calibri" w:cs="Calibri"/>
                <w:sz w:val="24"/>
                <w:szCs w:val="24"/>
              </w:rPr>
              <w:t xml:space="preserve"> i Partner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3422E58D" w:rsidR="009A3D50">
              <w:rPr>
                <w:rFonts w:ascii="Calibri" w:hAnsi="Calibri" w:eastAsia="Calibri" w:cs="Calibri"/>
                <w:sz w:val="24"/>
                <w:szCs w:val="24"/>
              </w:rPr>
              <w:t xml:space="preserve">(jeśli </w:t>
            </w:r>
            <w:r w:rsidRPr="3422E58D" w:rsidR="009A3D50">
              <w:rPr>
                <w:rFonts w:ascii="Calibri" w:hAnsi="Calibri" w:eastAsia="Calibri" w:cs="Calibri"/>
                <w:sz w:val="24"/>
                <w:szCs w:val="24"/>
              </w:rPr>
              <w:t>dotyczy)</w:t>
            </w:r>
            <w:r w:rsidRPr="3422E58D" w:rsidR="7216F1E2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posiada</w:t>
            </w:r>
            <w:r w:rsidRPr="3422E58D" w:rsidR="009C5E3F">
              <w:rPr>
                <w:rFonts w:ascii="Calibri" w:hAnsi="Calibri" w:eastAsia="Calibri" w:cs="Calibri"/>
                <w:sz w:val="24"/>
                <w:szCs w:val="24"/>
              </w:rPr>
              <w:t>ją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 co najmniej 5-letnie doświadczenie w zakresie działań profilaktycznych lub rehabilitacyjnych</w:t>
            </w:r>
          </w:p>
        </w:tc>
        <w:tc>
          <w:tcPr>
            <w:tcW w:w="6062" w:type="dxa"/>
            <w:tcMar/>
          </w:tcPr>
          <w:p w:rsidRPr="0086754D" w:rsidR="0086754D" w:rsidP="0086754D" w:rsidRDefault="0086754D" w14:paraId="507D2D36" w14:textId="024F3B7E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Wnioskodawca </w:t>
            </w:r>
            <w:r w:rsidRPr="3422E58D" w:rsidR="009C5E3F">
              <w:rPr>
                <w:rFonts w:ascii="Calibri" w:hAnsi="Calibri" w:eastAsia="Calibri" w:cs="Calibri"/>
                <w:sz w:val="24"/>
                <w:szCs w:val="24"/>
              </w:rPr>
              <w:t>i Partner</w:t>
            </w:r>
            <w:r w:rsidRPr="3422E58D" w:rsidR="009A3D50">
              <w:rPr>
                <w:rFonts w:ascii="Calibri" w:hAnsi="Calibri" w:eastAsia="Calibri" w:cs="Calibri"/>
                <w:sz w:val="24"/>
                <w:szCs w:val="24"/>
              </w:rPr>
              <w:t xml:space="preserve"> (jeśli </w:t>
            </w:r>
            <w:r w:rsidRPr="3422E58D" w:rsidR="009A3D50">
              <w:rPr>
                <w:rFonts w:ascii="Calibri" w:hAnsi="Calibri" w:eastAsia="Calibri" w:cs="Calibri"/>
                <w:sz w:val="24"/>
                <w:szCs w:val="24"/>
              </w:rPr>
              <w:t>dotyczy)</w:t>
            </w:r>
            <w:r w:rsidRPr="3422E58D" w:rsidR="0D16E0E5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posiada</w:t>
            </w:r>
            <w:r w:rsidRPr="3422E58D" w:rsidR="009C5E3F">
              <w:rPr>
                <w:rFonts w:ascii="Calibri" w:hAnsi="Calibri" w:eastAsia="Calibri" w:cs="Calibri"/>
                <w:sz w:val="24"/>
                <w:szCs w:val="24"/>
              </w:rPr>
              <w:t>ją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 co najmniej 5-letnie doświadczenie w realizacji działań profilaktycznych lub rehabilitacyjnych z zakresu objętego Regionalnym programem zdrowotnym.</w:t>
            </w:r>
          </w:p>
          <w:p w:rsidRPr="0086754D" w:rsidR="0086754D" w:rsidP="0086754D" w:rsidRDefault="0086754D" w14:paraId="6D3C5B2A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Kryterium weryfikowane na podstawie zapisów pkt B.7.2 wniosku o dofinansowanie realizacji projektu Uzasadnienie spełnienia kryteriów oraz pkt</w:t>
            </w:r>
            <w:r w:rsidRPr="0086754D">
              <w:rPr>
                <w:rFonts w:ascii="Calibri" w:hAnsi="Calibri" w:eastAsia="Calibri" w:cs="Arial"/>
              </w:rPr>
              <w:t xml:space="preserve"> </w:t>
            </w:r>
            <w:r w:rsidRPr="0086754D"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  <w:t>D.1.2. - D.1.6. Doświadczenie.</w:t>
            </w:r>
          </w:p>
          <w:p w:rsidRPr="0086754D" w:rsidR="0086754D" w:rsidP="0086754D" w:rsidRDefault="0086754D" w14:paraId="3F823F56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</w:p>
        </w:tc>
        <w:tc>
          <w:tcPr>
            <w:tcW w:w="2404" w:type="dxa"/>
            <w:tcMar/>
          </w:tcPr>
          <w:p w:rsidRPr="0086754D" w:rsidR="0086754D" w:rsidP="0086754D" w:rsidRDefault="0086754D" w14:paraId="02C4A16F" w14:textId="49C8D3E4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 xml:space="preserve">Konieczne 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spełnien</w:t>
            </w:r>
            <w:r w:rsidRPr="3422E58D" w:rsidR="0086754D">
              <w:rPr>
                <w:rFonts w:ascii="Calibri" w:hAnsi="Calibri" w:eastAsia="Calibri" w:cs="Calibri"/>
                <w:sz w:val="24"/>
                <w:szCs w:val="24"/>
              </w:rPr>
              <w:t>ie – NIE</w:t>
            </w:r>
          </w:p>
          <w:p w:rsidRPr="0086754D" w:rsidR="0086754D" w:rsidP="0086754D" w:rsidRDefault="0086754D" w14:paraId="4C71D4F9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2113" w:type="dxa"/>
            <w:tcMar/>
          </w:tcPr>
          <w:p w:rsidRPr="0086754D" w:rsidR="0086754D" w:rsidP="0086754D" w:rsidRDefault="0086754D" w14:paraId="46043065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 xml:space="preserve">Kryterium dodatkowe </w:t>
            </w:r>
          </w:p>
          <w:p w:rsidRPr="0086754D" w:rsidR="0086754D" w:rsidP="0086754D" w:rsidRDefault="0086754D" w14:paraId="29C17EAA" w14:textId="778BECAA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Liczba punktów możliwych do uzyskania: 0 lub</w:t>
            </w:r>
            <w:r w:rsidR="00DF56CB"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 w:rsidRPr="0086754D">
              <w:rPr>
                <w:rFonts w:ascii="Calibri" w:hAnsi="Calibri" w:eastAsia="Calibri" w:cs="Calibri"/>
                <w:sz w:val="24"/>
                <w:szCs w:val="24"/>
              </w:rPr>
              <w:t>5</w:t>
            </w:r>
          </w:p>
        </w:tc>
        <w:tc>
          <w:tcPr>
            <w:tcW w:w="1362" w:type="dxa"/>
            <w:tcMar/>
          </w:tcPr>
          <w:p w:rsidRPr="0086754D" w:rsidR="0086754D" w:rsidP="0086754D" w:rsidRDefault="0086754D" w14:paraId="7F250FC7" w14:textId="77777777">
            <w:pPr>
              <w:spacing w:after="200" w:line="360" w:lineRule="auto"/>
              <w:rPr>
                <w:rFonts w:ascii="Calibri" w:hAnsi="Calibri" w:eastAsia="Calibri" w:cs="Calibri"/>
                <w:sz w:val="24"/>
                <w:szCs w:val="24"/>
              </w:rPr>
            </w:pPr>
            <w:r w:rsidRPr="0086754D">
              <w:rPr>
                <w:rFonts w:ascii="Calibri" w:hAnsi="Calibri" w:eastAsia="Calibri" w:cs="Calibri"/>
                <w:sz w:val="24"/>
                <w:szCs w:val="24"/>
              </w:rPr>
              <w:t>Ma charakter premiujący</w:t>
            </w:r>
          </w:p>
        </w:tc>
      </w:tr>
    </w:tbl>
    <w:p w:rsidR="00B51F85" w:rsidRDefault="00111658" w14:paraId="545E7FAC" w14:textId="77777777"/>
    <w:sectPr w:rsidR="00B51F85" w:rsidSect="00D016A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B71" w:rsidRDefault="00E9597C" w14:paraId="2B376D6B" w14:textId="77777777">
      <w:pPr>
        <w:spacing w:after="0" w:line="240" w:lineRule="auto"/>
      </w:pPr>
      <w:r>
        <w:separator/>
      </w:r>
    </w:p>
  </w:endnote>
  <w:endnote w:type="continuationSeparator" w:id="0">
    <w:p w:rsidR="00D20B71" w:rsidRDefault="00E9597C" w14:paraId="2FE309E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321513" w:rsidRDefault="008C286F" w14:paraId="0781421D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:rsidR="00321513" w:rsidP="00D016A7" w:rsidRDefault="00D016A7" w14:paraId="04D219B9" w14:textId="6B81CA71">
    <w:pPr>
      <w:pStyle w:val="Stopka"/>
      <w:jc w:val="center"/>
    </w:pPr>
    <w:r>
      <w:rPr>
        <w:noProof/>
      </w:rPr>
      <w:drawing>
        <wp:inline distT="0" distB="0" distL="0" distR="0" wp14:anchorId="5003E778" wp14:editId="6D404D34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RDefault="008C286F" w14:paraId="6953AE31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21513" w:rsidP="00D016A7" w:rsidRDefault="00111658" w14:paraId="4A4E8D41" w14:textId="14A227E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B71" w:rsidRDefault="00E9597C" w14:paraId="5D0D3AAB" w14:textId="77777777">
      <w:pPr>
        <w:spacing w:after="0" w:line="240" w:lineRule="auto"/>
      </w:pPr>
      <w:r>
        <w:separator/>
      </w:r>
    </w:p>
  </w:footnote>
  <w:footnote w:type="continuationSeparator" w:id="0">
    <w:p w:rsidR="00D20B71" w:rsidRDefault="00E9597C" w14:paraId="08B03E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513" w:rsidP="00144C93" w:rsidRDefault="00111658" w14:paraId="02BF457A" w14:textId="77777777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E2D31"/>
    <w:multiLevelType w:val="hybridMultilevel"/>
    <w:tmpl w:val="86C6F224"/>
    <w:lvl w:ilvl="0" w:tplc="BA421C72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" w15:restartNumberingAfterBreak="0">
    <w:nsid w:val="62EA782F"/>
    <w:multiLevelType w:val="hybridMultilevel"/>
    <w:tmpl w:val="7972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D4CE7"/>
    <w:multiLevelType w:val="hybridMultilevel"/>
    <w:tmpl w:val="DFB82238"/>
    <w:lvl w:ilvl="0" w:tplc="199601F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FA"/>
    <w:rsid w:val="00095B7B"/>
    <w:rsid w:val="00111658"/>
    <w:rsid w:val="001C23FB"/>
    <w:rsid w:val="002227C3"/>
    <w:rsid w:val="0029462E"/>
    <w:rsid w:val="002F5418"/>
    <w:rsid w:val="00404033"/>
    <w:rsid w:val="005479FA"/>
    <w:rsid w:val="005F20F8"/>
    <w:rsid w:val="006008B1"/>
    <w:rsid w:val="00662255"/>
    <w:rsid w:val="006B6AE1"/>
    <w:rsid w:val="00765210"/>
    <w:rsid w:val="0086754D"/>
    <w:rsid w:val="008C286F"/>
    <w:rsid w:val="009571C1"/>
    <w:rsid w:val="009A3D50"/>
    <w:rsid w:val="009C5E3F"/>
    <w:rsid w:val="009D22DF"/>
    <w:rsid w:val="00A66223"/>
    <w:rsid w:val="00B66C1D"/>
    <w:rsid w:val="00B77363"/>
    <w:rsid w:val="00CB3992"/>
    <w:rsid w:val="00D016A7"/>
    <w:rsid w:val="00D0513C"/>
    <w:rsid w:val="00D20B71"/>
    <w:rsid w:val="00D5155C"/>
    <w:rsid w:val="00DF56CB"/>
    <w:rsid w:val="00E9597C"/>
    <w:rsid w:val="00F14F7A"/>
    <w:rsid w:val="00F631CB"/>
    <w:rsid w:val="00FA54E7"/>
    <w:rsid w:val="00FB2211"/>
    <w:rsid w:val="0D16E0E5"/>
    <w:rsid w:val="150CE9EA"/>
    <w:rsid w:val="3422E58D"/>
    <w:rsid w:val="4029B92B"/>
    <w:rsid w:val="49C72635"/>
    <w:rsid w:val="4B676079"/>
    <w:rsid w:val="5B038BD6"/>
    <w:rsid w:val="71AC2C0E"/>
    <w:rsid w:val="7216F1E2"/>
    <w:rsid w:val="74FA4602"/>
    <w:rsid w:val="7ED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7BEDF4"/>
  <w15:chartTrackingRefBased/>
  <w15:docId w15:val="{6F6259ED-9E5D-49D9-B29B-67D6D095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16A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6A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86754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86754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86754D"/>
    <w:rPr>
      <w:sz w:val="16"/>
      <w:szCs w:val="16"/>
    </w:rPr>
  </w:style>
  <w:style w:type="table" w:styleId="Tabela-Siatka1" w:customStyle="1">
    <w:name w:val="Tabela - Siatka1"/>
    <w:basedOn w:val="Standardowy"/>
    <w:next w:val="Tabela-Siatka"/>
    <w:uiPriority w:val="39"/>
    <w:rsid w:val="0086754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uiPriority w:val="39"/>
    <w:rsid w:val="0086754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7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6754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6754D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6754D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86754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6C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DF56CB"/>
    <w:rPr>
      <w:b/>
      <w:bCs/>
      <w:sz w:val="20"/>
      <w:szCs w:val="20"/>
    </w:rPr>
  </w:style>
  <w:style w:type="paragraph" w:styleId="paragraph" w:customStyle="1">
    <w:name w:val="paragraph"/>
    <w:basedOn w:val="Normalny"/>
    <w:rsid w:val="007652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65210"/>
  </w:style>
  <w:style w:type="character" w:styleId="eop" w:customStyle="1">
    <w:name w:val="eop"/>
    <w:basedOn w:val="Domylnaczcionkaakapitu"/>
    <w:rsid w:val="00765210"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C286F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C286F"/>
    <w:pPr>
      <w:tabs>
        <w:tab w:val="center" w:pos="4536"/>
        <w:tab w:val="right" w:pos="9072"/>
      </w:tabs>
      <w:spacing w:after="0" w:line="240" w:lineRule="auto"/>
    </w:pPr>
    <w:rPr>
      <w:rFonts w:ascii="Calibri" w:hAnsi="Calibri" w:eastAsia="Calibri" w:cs="Times New Roman"/>
    </w:rPr>
  </w:style>
  <w:style w:type="character" w:styleId="NagwekZnak" w:customStyle="1">
    <w:name w:val="Nagłówek Znak"/>
    <w:basedOn w:val="Domylnaczcionkaakapitu"/>
    <w:link w:val="Nagwek"/>
    <w:uiPriority w:val="99"/>
    <w:rsid w:val="008C286F"/>
    <w:rPr>
      <w:rFonts w:ascii="Calibri" w:hAnsi="Calibri"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286F"/>
    <w:pPr>
      <w:tabs>
        <w:tab w:val="center" w:pos="4536"/>
        <w:tab w:val="right" w:pos="9072"/>
      </w:tabs>
      <w:spacing w:after="0" w:line="240" w:lineRule="auto"/>
    </w:pPr>
    <w:rPr>
      <w:rFonts w:ascii="Calibri" w:hAnsi="Calibri" w:eastAsia="Calibri" w:cs="Times New Roman"/>
    </w:rPr>
  </w:style>
  <w:style w:type="character" w:styleId="StopkaZnak" w:customStyle="1">
    <w:name w:val="Stopka Znak"/>
    <w:basedOn w:val="Domylnaczcionkaakapitu"/>
    <w:link w:val="Stopka"/>
    <w:uiPriority w:val="99"/>
    <w:rsid w:val="008C286F"/>
    <w:rPr>
      <w:rFonts w:ascii="Calibri" w:hAnsi="Calibri" w:eastAsia="Calibri" w:cs="Times New Roman"/>
    </w:rPr>
  </w:style>
  <w:style w:type="character" w:styleId="AkapitzlistZnak" w:customStyle="1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8C286F"/>
    <w:rPr>
      <w:rFonts w:ascii="Calibri" w:hAnsi="Calibri" w:eastAsia="Calibri" w:cs="Times New Roman"/>
    </w:rPr>
  </w:style>
  <w:style w:type="paragraph" w:styleId="NormalnyWeb">
    <w:name w:val="Normal (Web)"/>
    <w:basedOn w:val="Normalny"/>
    <w:uiPriority w:val="99"/>
    <w:unhideWhenUsed/>
    <w:rsid w:val="008C2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8C286F"/>
    <w:rPr>
      <w:b/>
      <w:bCs/>
    </w:rPr>
  </w:style>
  <w:style w:type="paragraph" w:styleId="Default" w:customStyle="1">
    <w:name w:val="Default"/>
    <w:uiPriority w:val="99"/>
    <w:rsid w:val="008C286F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D016A7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D016A7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46614A0C0F5C43AA368B5277837167" ma:contentTypeVersion="8" ma:contentTypeDescription="Utwórz nowy dokument." ma:contentTypeScope="" ma:versionID="95e4c3c73cf5e51db530a48c26d3105f">
  <xsd:schema xmlns:xsd="http://www.w3.org/2001/XMLSchema" xmlns:xs="http://www.w3.org/2001/XMLSchema" xmlns:p="http://schemas.microsoft.com/office/2006/metadata/properties" xmlns:ns2="7785d6aa-c176-4bc4-991f-7ce417c7248a" xmlns:ns3="e7e36e44-2c1a-476f-acdd-03073afe2286" targetNamespace="http://schemas.microsoft.com/office/2006/metadata/properties" ma:root="true" ma:fieldsID="3ac6aa2c9a6c1df3fcd26ebfe78fd19b" ns2:_="" ns3:_="">
    <xsd:import namespace="7785d6aa-c176-4bc4-991f-7ce417c7248a"/>
    <xsd:import namespace="e7e36e44-2c1a-476f-acdd-03073afe22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5d6aa-c176-4bc4-991f-7ce417c724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36e44-2c1a-476f-acdd-03073afe228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17674-6950-47C2-A2F9-D44099E9D2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1018B5-CBCB-4036-9DFE-17556FDE1356}">
  <ds:schemaRefs>
    <ds:schemaRef ds:uri="e7e36e44-2c1a-476f-acdd-03073afe2286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7785d6aa-c176-4bc4-991f-7ce417c7248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BDB142-8B9A-4021-BE4F-2C521A347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85d6aa-c176-4bc4-991f-7ce417c7248a"/>
    <ds:schemaRef ds:uri="e7e36e44-2c1a-476f-acdd-03073afe22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Aleksandra Kobylarz</dc:creator>
  <keywords/>
  <dc:description/>
  <lastModifiedBy>Zientara Martyna</lastModifiedBy>
  <revision>8</revision>
  <lastPrinted>2024-07-31T08:47:00.0000000Z</lastPrinted>
  <dcterms:created xsi:type="dcterms:W3CDTF">2024-10-21T09:59:00.0000000Z</dcterms:created>
  <dcterms:modified xsi:type="dcterms:W3CDTF">2024-11-04T10:49:19.0503717Z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0x010100D846614A0C0F5C43AA368B5277837167</vt:lpwstr>
  </property>
</Properties>
</file>