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32E65" w:rsidR="00931DE0" w:rsidP="6F16F060" w:rsidRDefault="00B37611" w14:paraId="5E50F13A" w14:textId="16ECCEE1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932E65">
        <w:rPr>
          <w:rFonts w:cs="Calibri"/>
          <w:b/>
          <w:bCs/>
          <w:sz w:val="24"/>
          <w:szCs w:val="24"/>
        </w:rPr>
        <w:t xml:space="preserve">Protokół nr </w:t>
      </w:r>
      <w:r w:rsidRPr="00932E65" w:rsidR="00691AB0">
        <w:rPr>
          <w:rFonts w:cs="Calibri"/>
          <w:b/>
          <w:bCs/>
          <w:sz w:val="24"/>
          <w:szCs w:val="24"/>
        </w:rPr>
        <w:t>8</w:t>
      </w:r>
      <w:r w:rsidRPr="00932E65">
        <w:rPr>
          <w:rFonts w:cs="Calibri"/>
          <w:b/>
          <w:bCs/>
          <w:sz w:val="24"/>
          <w:szCs w:val="24"/>
        </w:rPr>
        <w:t>/202</w:t>
      </w:r>
      <w:r w:rsidRPr="00932E65" w:rsidR="51C99081">
        <w:rPr>
          <w:rFonts w:cs="Calibri"/>
          <w:b/>
          <w:bCs/>
          <w:sz w:val="24"/>
          <w:szCs w:val="24"/>
        </w:rPr>
        <w:t>4</w:t>
      </w:r>
    </w:p>
    <w:p w:rsidRPr="00932E65" w:rsidR="00B37611" w:rsidP="6F16F060" w:rsidRDefault="00B37611" w14:paraId="0D55BE5C" w14:textId="5FEDABE6">
      <w:pPr>
        <w:pStyle w:val="Nagwek"/>
        <w:spacing w:line="360" w:lineRule="auto"/>
        <w:jc w:val="center"/>
        <w:rPr>
          <w:rFonts w:cs="Calibri"/>
          <w:b w:val="1"/>
          <w:bCs w:val="1"/>
          <w:sz w:val="24"/>
          <w:szCs w:val="24"/>
        </w:rPr>
      </w:pPr>
      <w:r w:rsidRPr="730BB480" w:rsidR="00B37611">
        <w:rPr>
          <w:rFonts w:cs="Calibri"/>
          <w:b w:val="1"/>
          <w:bCs w:val="1"/>
          <w:sz w:val="24"/>
          <w:szCs w:val="24"/>
        </w:rPr>
        <w:t xml:space="preserve">z </w:t>
      </w:r>
      <w:r w:rsidRPr="730BB480" w:rsidR="552646A3">
        <w:rPr>
          <w:rFonts w:cs="Calibri"/>
          <w:b w:val="1"/>
          <w:bCs w:val="1"/>
          <w:sz w:val="24"/>
          <w:szCs w:val="24"/>
        </w:rPr>
        <w:t>ósmego</w:t>
      </w:r>
      <w:r w:rsidRPr="730BB480" w:rsidR="00836CAD">
        <w:rPr>
          <w:rFonts w:cs="Calibri"/>
          <w:b w:val="1"/>
          <w:bCs w:val="1"/>
          <w:sz w:val="24"/>
          <w:szCs w:val="24"/>
        </w:rPr>
        <w:t xml:space="preserve"> </w:t>
      </w:r>
      <w:r w:rsidRPr="730BB480" w:rsidR="00B37611">
        <w:rPr>
          <w:rFonts w:cs="Calibri"/>
          <w:b w:val="1"/>
          <w:bCs w:val="1"/>
          <w:sz w:val="24"/>
          <w:szCs w:val="24"/>
        </w:rPr>
        <w:t xml:space="preserve">posiedzenia Komitetu Monitorującego </w:t>
      </w:r>
    </w:p>
    <w:p w:rsidRPr="00932E65" w:rsidR="00B37611" w:rsidP="6F16F060" w:rsidRDefault="00B37611" w14:paraId="67FCD82D" w14:textId="77777777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932E65">
        <w:rPr>
          <w:rFonts w:cs="Calibri"/>
          <w:b/>
          <w:bCs/>
          <w:sz w:val="24"/>
          <w:szCs w:val="24"/>
        </w:rPr>
        <w:t xml:space="preserve">program Fundusze Europejskie dla Śląskiego 2021-2027 </w:t>
      </w:r>
    </w:p>
    <w:p w:rsidRPr="00932E65" w:rsidR="00B37611" w:rsidP="6F16F060" w:rsidRDefault="00B37611" w14:paraId="02F4C3AC" w14:textId="357AF0EE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932E65">
        <w:rPr>
          <w:rFonts w:cs="Calibri"/>
          <w:b/>
          <w:bCs/>
          <w:sz w:val="24"/>
          <w:szCs w:val="24"/>
        </w:rPr>
        <w:t xml:space="preserve">w dniu </w:t>
      </w:r>
      <w:r w:rsidRPr="00932E65" w:rsidR="00CF5391">
        <w:rPr>
          <w:rFonts w:cs="Calibri"/>
          <w:b/>
          <w:bCs/>
          <w:sz w:val="24"/>
          <w:szCs w:val="24"/>
        </w:rPr>
        <w:t>1</w:t>
      </w:r>
      <w:r w:rsidRPr="00932E65" w:rsidR="00691AB0">
        <w:rPr>
          <w:rFonts w:cs="Calibri"/>
          <w:b/>
          <w:bCs/>
          <w:sz w:val="24"/>
          <w:szCs w:val="24"/>
        </w:rPr>
        <w:t>3</w:t>
      </w:r>
      <w:r w:rsidRPr="00932E65">
        <w:rPr>
          <w:rFonts w:cs="Calibri"/>
          <w:b/>
          <w:bCs/>
          <w:sz w:val="24"/>
          <w:szCs w:val="24"/>
        </w:rPr>
        <w:t xml:space="preserve"> </w:t>
      </w:r>
      <w:r w:rsidRPr="00932E65" w:rsidR="00691AB0">
        <w:rPr>
          <w:rFonts w:cs="Calibri"/>
          <w:b/>
          <w:bCs/>
          <w:sz w:val="24"/>
          <w:szCs w:val="24"/>
        </w:rPr>
        <w:t>czerwca</w:t>
      </w:r>
      <w:r w:rsidRPr="00932E65" w:rsidR="00836CAD">
        <w:rPr>
          <w:rFonts w:cs="Calibri"/>
          <w:b/>
          <w:bCs/>
          <w:sz w:val="24"/>
          <w:szCs w:val="24"/>
        </w:rPr>
        <w:t xml:space="preserve"> </w:t>
      </w:r>
      <w:r w:rsidRPr="00932E65">
        <w:rPr>
          <w:rFonts w:cs="Calibri"/>
          <w:b/>
          <w:bCs/>
          <w:sz w:val="24"/>
          <w:szCs w:val="24"/>
        </w:rPr>
        <w:t>202</w:t>
      </w:r>
      <w:r w:rsidRPr="00932E65" w:rsidR="00CF5391">
        <w:rPr>
          <w:rFonts w:cs="Calibri"/>
          <w:b/>
          <w:bCs/>
          <w:sz w:val="24"/>
          <w:szCs w:val="24"/>
        </w:rPr>
        <w:t>4</w:t>
      </w:r>
      <w:r w:rsidRPr="00932E65">
        <w:rPr>
          <w:rFonts w:cs="Calibri"/>
          <w:b/>
          <w:bCs/>
          <w:sz w:val="24"/>
          <w:szCs w:val="24"/>
        </w:rPr>
        <w:t xml:space="preserve"> r.</w:t>
      </w:r>
    </w:p>
    <w:p w:rsidRPr="00932E65" w:rsidR="00951DB6" w:rsidP="6F16F060" w:rsidRDefault="00951DB6" w14:paraId="22E83CD6" w14:textId="5723F662">
      <w:pPr>
        <w:spacing w:line="360" w:lineRule="auto"/>
        <w:rPr>
          <w:rFonts w:ascii="Calibri" w:hAnsi="Calibri" w:cs="Calibri"/>
          <w:b/>
          <w:bCs/>
        </w:rPr>
      </w:pPr>
    </w:p>
    <w:p w:rsidRPr="00932E65" w:rsidR="00633535" w:rsidP="6F16F060" w:rsidRDefault="00E00C4E" w14:paraId="4272B318" w14:textId="77777777">
      <w:pPr>
        <w:pStyle w:val="Akapitzlist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 xml:space="preserve">Informacje o dacie i sposobie zawiadamiania </w:t>
      </w:r>
      <w:r w:rsidRPr="00932E65" w:rsidR="00931DE0">
        <w:rPr>
          <w:rFonts w:ascii="Calibri" w:hAnsi="Calibri" w:cs="Calibri"/>
          <w:b/>
          <w:bCs/>
        </w:rPr>
        <w:t>przedstawicieli</w:t>
      </w:r>
      <w:r w:rsidRPr="00932E65">
        <w:rPr>
          <w:rFonts w:ascii="Calibri" w:hAnsi="Calibri" w:cs="Calibri"/>
          <w:b/>
          <w:bCs/>
        </w:rPr>
        <w:t xml:space="preserve"> </w:t>
      </w:r>
      <w:r w:rsidRPr="00932E65" w:rsidR="000508CC">
        <w:rPr>
          <w:rFonts w:ascii="Calibri" w:hAnsi="Calibri" w:cs="Calibri"/>
          <w:b/>
          <w:bCs/>
        </w:rPr>
        <w:t xml:space="preserve">Komitetu Monitorującego </w:t>
      </w:r>
      <w:r w:rsidRPr="00932E65" w:rsidR="00931DE0">
        <w:rPr>
          <w:rFonts w:ascii="Calibri" w:hAnsi="Calibri" w:cs="Calibri"/>
          <w:b/>
          <w:bCs/>
        </w:rPr>
        <w:t xml:space="preserve">program Fundusze Europejskie dla Śląskiego </w:t>
      </w:r>
      <w:r w:rsidRPr="00932E65" w:rsidR="000508CC">
        <w:rPr>
          <w:rFonts w:ascii="Calibri" w:hAnsi="Calibri" w:cs="Calibri"/>
          <w:b/>
          <w:bCs/>
        </w:rPr>
        <w:t>(</w:t>
      </w:r>
      <w:r w:rsidRPr="00932E65" w:rsidR="000638E9">
        <w:rPr>
          <w:rFonts w:ascii="Calibri" w:hAnsi="Calibri" w:cs="Calibri"/>
          <w:b/>
          <w:bCs/>
        </w:rPr>
        <w:t xml:space="preserve">dalej </w:t>
      </w:r>
      <w:r w:rsidRPr="00932E65">
        <w:rPr>
          <w:rFonts w:ascii="Calibri" w:hAnsi="Calibri" w:cs="Calibri"/>
          <w:b/>
          <w:bCs/>
        </w:rPr>
        <w:t>KM</w:t>
      </w:r>
      <w:r w:rsidRPr="00932E65" w:rsidR="00555997">
        <w:rPr>
          <w:rFonts w:ascii="Calibri" w:hAnsi="Calibri" w:cs="Calibri"/>
          <w:b/>
          <w:bCs/>
        </w:rPr>
        <w:t>) o</w:t>
      </w:r>
      <w:r w:rsidRPr="00932E65" w:rsidR="00EE0D86">
        <w:rPr>
          <w:rFonts w:ascii="Calibri" w:hAnsi="Calibri" w:cs="Calibri"/>
          <w:b/>
          <w:bCs/>
        </w:rPr>
        <w:t> </w:t>
      </w:r>
      <w:r w:rsidRPr="00932E65" w:rsidR="0004693E">
        <w:rPr>
          <w:rFonts w:ascii="Calibri" w:hAnsi="Calibri" w:cs="Calibri"/>
          <w:b/>
          <w:bCs/>
        </w:rPr>
        <w:t>posiedzeniu</w:t>
      </w:r>
    </w:p>
    <w:p w:rsidRPr="00932E65" w:rsidR="00962080" w:rsidP="00EC3AF6" w:rsidRDefault="67172F65" w14:paraId="454D67CD" w14:textId="19B074CC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Calibri" w:hAnsi="Calibri" w:cs="Calibri"/>
        </w:rPr>
      </w:pPr>
      <w:r w:rsidRPr="00932E65">
        <w:rPr>
          <w:rFonts w:ascii="Calibri" w:hAnsi="Calibri" w:cs="Calibri"/>
        </w:rPr>
        <w:t xml:space="preserve">Data i </w:t>
      </w:r>
      <w:r w:rsidRPr="00932E65" w:rsidR="4C2B3485">
        <w:rPr>
          <w:rFonts w:ascii="Calibri" w:hAnsi="Calibri" w:cs="Calibri"/>
        </w:rPr>
        <w:t>miejsce posiedzenia KM:</w:t>
      </w:r>
      <w:r w:rsidRPr="00932E65" w:rsidR="07E496AE">
        <w:rPr>
          <w:rFonts w:ascii="Calibri" w:hAnsi="Calibri" w:cs="Calibri"/>
        </w:rPr>
        <w:t xml:space="preserve"> </w:t>
      </w:r>
      <w:r w:rsidRPr="00932E65" w:rsidR="001B0B98">
        <w:rPr>
          <w:rFonts w:ascii="Calibri" w:hAnsi="Calibri" w:cs="Calibri"/>
        </w:rPr>
        <w:t>13</w:t>
      </w:r>
      <w:r w:rsidRPr="00932E65" w:rsidR="2F960770">
        <w:rPr>
          <w:rFonts w:ascii="Calibri" w:hAnsi="Calibri" w:cs="Calibri"/>
        </w:rPr>
        <w:t xml:space="preserve"> </w:t>
      </w:r>
      <w:r w:rsidRPr="00932E65" w:rsidR="001B0B98">
        <w:rPr>
          <w:rFonts w:ascii="Calibri" w:hAnsi="Calibri" w:cs="Calibri"/>
        </w:rPr>
        <w:t>czerwca</w:t>
      </w:r>
      <w:r w:rsidRPr="00932E65" w:rsidR="77AB2258">
        <w:rPr>
          <w:rFonts w:ascii="Calibri" w:hAnsi="Calibri" w:cs="Calibri"/>
        </w:rPr>
        <w:t xml:space="preserve"> </w:t>
      </w:r>
      <w:r w:rsidRPr="00932E65" w:rsidR="6E8A2961">
        <w:rPr>
          <w:rFonts w:ascii="Calibri" w:hAnsi="Calibri" w:cs="Calibri"/>
        </w:rPr>
        <w:t>202</w:t>
      </w:r>
      <w:r w:rsidRPr="00932E65" w:rsidR="00CF5391">
        <w:rPr>
          <w:rFonts w:ascii="Calibri" w:hAnsi="Calibri" w:cs="Calibri"/>
        </w:rPr>
        <w:t>4</w:t>
      </w:r>
      <w:r w:rsidRPr="00932E65" w:rsidR="3EB1FD83">
        <w:rPr>
          <w:rFonts w:ascii="Calibri" w:hAnsi="Calibri" w:cs="Calibri"/>
        </w:rPr>
        <w:t xml:space="preserve"> </w:t>
      </w:r>
      <w:r w:rsidRPr="00932E65" w:rsidR="1DC85888">
        <w:rPr>
          <w:rFonts w:ascii="Calibri" w:hAnsi="Calibri" w:cs="Calibri"/>
        </w:rPr>
        <w:t>r.</w:t>
      </w:r>
      <w:r w:rsidRPr="00932E65">
        <w:rPr>
          <w:rFonts w:ascii="Calibri" w:hAnsi="Calibri" w:cs="Calibri"/>
        </w:rPr>
        <w:t xml:space="preserve">, </w:t>
      </w:r>
      <w:r w:rsidRPr="00932E65" w:rsidR="681B60D7">
        <w:rPr>
          <w:rFonts w:ascii="Calibri" w:hAnsi="Calibri" w:cs="Calibri"/>
        </w:rPr>
        <w:t>S</w:t>
      </w:r>
      <w:r w:rsidRPr="00932E65" w:rsidR="7E2EEC02">
        <w:rPr>
          <w:rFonts w:ascii="Calibri" w:hAnsi="Calibri" w:cs="Calibri"/>
        </w:rPr>
        <w:t xml:space="preserve">ala </w:t>
      </w:r>
      <w:r w:rsidRPr="00932E65" w:rsidR="2F960770">
        <w:rPr>
          <w:rFonts w:ascii="Calibri" w:hAnsi="Calibri" w:cs="Calibri"/>
        </w:rPr>
        <w:t>Sejmu</w:t>
      </w:r>
      <w:r w:rsidRPr="00932E65" w:rsidR="681B60D7">
        <w:rPr>
          <w:rFonts w:ascii="Calibri" w:hAnsi="Calibri" w:cs="Calibri"/>
        </w:rPr>
        <w:t xml:space="preserve">, </w:t>
      </w:r>
      <w:r w:rsidRPr="00932E65" w:rsidR="188693AC">
        <w:rPr>
          <w:rFonts w:ascii="Calibri" w:hAnsi="Calibri" w:cs="Calibri"/>
        </w:rPr>
        <w:t>ul.</w:t>
      </w:r>
      <w:r w:rsidRPr="00932E65" w:rsidR="29BD40DB">
        <w:rPr>
          <w:rFonts w:ascii="Calibri" w:hAnsi="Calibri" w:cs="Calibri"/>
        </w:rPr>
        <w:t> </w:t>
      </w:r>
      <w:r w:rsidRPr="00932E65" w:rsidR="2F960770">
        <w:rPr>
          <w:rFonts w:ascii="Calibri" w:hAnsi="Calibri" w:cs="Calibri"/>
        </w:rPr>
        <w:t>Ligonia 46</w:t>
      </w:r>
      <w:r w:rsidRPr="00932E65" w:rsidR="681B60D7">
        <w:rPr>
          <w:rFonts w:ascii="Calibri" w:hAnsi="Calibri" w:cs="Calibri"/>
        </w:rPr>
        <w:t xml:space="preserve"> w</w:t>
      </w:r>
      <w:r w:rsidRPr="00932E65" w:rsidR="54A43185">
        <w:rPr>
          <w:rFonts w:ascii="Calibri" w:hAnsi="Calibri" w:cs="Calibri"/>
        </w:rPr>
        <w:t xml:space="preserve"> </w:t>
      </w:r>
      <w:r w:rsidRPr="00932E65" w:rsidR="681B60D7">
        <w:rPr>
          <w:rFonts w:ascii="Calibri" w:hAnsi="Calibri" w:cs="Calibri"/>
        </w:rPr>
        <w:t>Katowicach</w:t>
      </w:r>
      <w:r w:rsidRPr="00932E65" w:rsidR="7E2EEC02">
        <w:rPr>
          <w:rFonts w:ascii="Calibri" w:hAnsi="Calibri" w:cs="Calibri"/>
        </w:rPr>
        <w:t>.</w:t>
      </w:r>
    </w:p>
    <w:p w:rsidRPr="00932E65" w:rsidR="008387A4" w:rsidP="00EC3AF6" w:rsidRDefault="29BD40DB" w14:paraId="206C0E50" w14:textId="25026728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Calibri" w:hAnsi="Calibri" w:cs="Calibri"/>
        </w:rPr>
      </w:pPr>
      <w:r w:rsidRPr="00932E65">
        <w:rPr>
          <w:rFonts w:ascii="Calibri" w:hAnsi="Calibri" w:cs="Calibri"/>
        </w:rPr>
        <w:t>Sposób, w jaki</w:t>
      </w:r>
      <w:r w:rsidRPr="00932E65" w:rsidR="67172F65">
        <w:rPr>
          <w:rFonts w:ascii="Calibri" w:hAnsi="Calibri" w:cs="Calibri"/>
        </w:rPr>
        <w:t xml:space="preserve"> zawiadomiono członków KM o posiedzeniu: </w:t>
      </w:r>
      <w:r w:rsidRPr="00932E65" w:rsidR="114B49C0">
        <w:rPr>
          <w:rFonts w:ascii="Calibri" w:hAnsi="Calibri" w:cs="Calibri"/>
        </w:rPr>
        <w:t xml:space="preserve">zaproszenie </w:t>
      </w:r>
      <w:r w:rsidRPr="00932E65" w:rsidR="24FC6732">
        <w:rPr>
          <w:rFonts w:ascii="Calibri" w:hAnsi="Calibri" w:cs="Calibri"/>
        </w:rPr>
        <w:t>wysłane pocztą elektroniczną</w:t>
      </w:r>
      <w:r w:rsidRPr="00932E65" w:rsidR="54518394">
        <w:rPr>
          <w:rFonts w:ascii="Calibri" w:hAnsi="Calibri" w:cs="Calibri"/>
        </w:rPr>
        <w:t>.</w:t>
      </w:r>
    </w:p>
    <w:p w:rsidRPr="00932E65" w:rsidR="00E00C4E" w:rsidP="6F16F060" w:rsidRDefault="000867DC" w14:paraId="57E88910" w14:textId="349A08F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>Imienna l</w:t>
      </w:r>
      <w:r w:rsidRPr="00932E65" w:rsidR="00E00C4E">
        <w:rPr>
          <w:rFonts w:ascii="Calibri" w:hAnsi="Calibri" w:cs="Calibri"/>
          <w:b/>
          <w:bCs/>
        </w:rPr>
        <w:t xml:space="preserve">ista obecności </w:t>
      </w:r>
      <w:r w:rsidRPr="00932E65" w:rsidR="00B37611">
        <w:rPr>
          <w:rFonts w:ascii="Calibri" w:hAnsi="Calibri" w:cs="Calibri"/>
          <w:b/>
          <w:bCs/>
        </w:rPr>
        <w:t>biorących udział w posiedzeniu stanowi załącznik nr 1 do niniejszego protokołu</w:t>
      </w:r>
      <w:r w:rsidRPr="00932E65" w:rsidR="00E00C4E">
        <w:rPr>
          <w:rFonts w:ascii="Calibri" w:hAnsi="Calibri" w:cs="Calibri"/>
          <w:b/>
          <w:bCs/>
        </w:rPr>
        <w:t xml:space="preserve"> </w:t>
      </w:r>
    </w:p>
    <w:p w:rsidRPr="00932E65" w:rsidR="008387A4" w:rsidP="00EC3AF6" w:rsidRDefault="00E00C4E" w14:paraId="0FD9009B" w14:textId="43FC42F9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ind w:left="709"/>
        <w:rPr>
          <w:rFonts w:ascii="Calibri" w:hAnsi="Calibri" w:cs="Calibri"/>
        </w:rPr>
      </w:pPr>
      <w:r w:rsidRPr="5C789FA6">
        <w:rPr>
          <w:rFonts w:ascii="Calibri" w:hAnsi="Calibri" w:cs="Calibri"/>
        </w:rPr>
        <w:t>W posiedzeniu uczestniczył</w:t>
      </w:r>
      <w:r w:rsidRPr="5C789FA6" w:rsidR="7E82E207">
        <w:rPr>
          <w:rFonts w:ascii="Calibri" w:hAnsi="Calibri" w:cs="Calibri"/>
        </w:rPr>
        <w:t>y</w:t>
      </w:r>
      <w:r w:rsidRPr="5C789FA6" w:rsidR="33C1729A">
        <w:rPr>
          <w:rFonts w:ascii="Calibri" w:hAnsi="Calibri" w:cs="Calibri"/>
        </w:rPr>
        <w:t xml:space="preserve"> </w:t>
      </w:r>
      <w:r w:rsidRPr="5C789FA6" w:rsidR="001B0B98">
        <w:rPr>
          <w:rFonts w:ascii="Calibri" w:hAnsi="Calibri" w:cs="Calibri"/>
        </w:rPr>
        <w:t>33</w:t>
      </w:r>
      <w:r w:rsidRPr="5C789FA6" w:rsidR="33C1729A">
        <w:rPr>
          <w:rFonts w:ascii="Calibri" w:hAnsi="Calibri" w:cs="Calibri"/>
        </w:rPr>
        <w:t xml:space="preserve"> </w:t>
      </w:r>
      <w:r w:rsidRPr="5C789FA6" w:rsidR="64B2CDED">
        <w:rPr>
          <w:rFonts w:ascii="Calibri" w:hAnsi="Calibri" w:cs="Calibri"/>
        </w:rPr>
        <w:t>os</w:t>
      </w:r>
      <w:r w:rsidRPr="5C789FA6" w:rsidR="10878F13">
        <w:rPr>
          <w:rFonts w:ascii="Calibri" w:hAnsi="Calibri" w:cs="Calibri"/>
        </w:rPr>
        <w:t>oby</w:t>
      </w:r>
      <w:r w:rsidRPr="5C789FA6" w:rsidR="00633535">
        <w:rPr>
          <w:rFonts w:ascii="Calibri" w:hAnsi="Calibri" w:cs="Calibri"/>
        </w:rPr>
        <w:t xml:space="preserve"> uprawnion</w:t>
      </w:r>
      <w:r w:rsidRPr="5C789FA6" w:rsidR="77EC1FFC">
        <w:rPr>
          <w:rFonts w:ascii="Calibri" w:hAnsi="Calibri" w:cs="Calibri"/>
        </w:rPr>
        <w:t>e</w:t>
      </w:r>
      <w:r w:rsidRPr="5C789FA6" w:rsidR="002A0040">
        <w:rPr>
          <w:rFonts w:ascii="Calibri" w:hAnsi="Calibri" w:cs="Calibri"/>
        </w:rPr>
        <w:t xml:space="preserve"> </w:t>
      </w:r>
      <w:r w:rsidRPr="5C789FA6" w:rsidR="00633535">
        <w:rPr>
          <w:rFonts w:ascii="Calibri" w:hAnsi="Calibri" w:cs="Calibri"/>
        </w:rPr>
        <w:t>do</w:t>
      </w:r>
      <w:r w:rsidRPr="5C789FA6" w:rsidR="00555997">
        <w:rPr>
          <w:rFonts w:ascii="Calibri" w:hAnsi="Calibri" w:cs="Calibri"/>
        </w:rPr>
        <w:t> głosowania</w:t>
      </w:r>
      <w:r w:rsidRPr="5C789FA6" w:rsidR="00633535">
        <w:rPr>
          <w:rFonts w:ascii="Calibri" w:hAnsi="Calibri" w:cs="Calibri"/>
        </w:rPr>
        <w:t xml:space="preserve"> </w:t>
      </w:r>
      <w:r w:rsidRPr="5C789FA6" w:rsidR="11293A05">
        <w:rPr>
          <w:rFonts w:ascii="Calibri" w:hAnsi="Calibri" w:cs="Calibri"/>
        </w:rPr>
        <w:t>oraz</w:t>
      </w:r>
      <w:r w:rsidRPr="5C789FA6" w:rsidR="745BBF8F">
        <w:rPr>
          <w:rFonts w:ascii="Calibri" w:hAnsi="Calibri" w:cs="Calibri"/>
        </w:rPr>
        <w:t xml:space="preserve"> </w:t>
      </w:r>
      <w:r w:rsidRPr="5C789FA6" w:rsidR="001B0B98">
        <w:rPr>
          <w:rFonts w:ascii="Calibri" w:hAnsi="Calibri" w:cs="Calibri"/>
        </w:rPr>
        <w:t>23</w:t>
      </w:r>
      <w:r w:rsidRPr="5C789FA6" w:rsidR="745BBF8F">
        <w:rPr>
          <w:rFonts w:ascii="Calibri" w:hAnsi="Calibri" w:cs="Calibri"/>
        </w:rPr>
        <w:t xml:space="preserve"> </w:t>
      </w:r>
      <w:r w:rsidRPr="5C789FA6" w:rsidR="11293A05">
        <w:rPr>
          <w:rFonts w:ascii="Calibri" w:hAnsi="Calibri" w:cs="Calibri"/>
        </w:rPr>
        <w:t>os</w:t>
      </w:r>
      <w:r w:rsidRPr="5C789FA6" w:rsidR="5FEA9CC9">
        <w:rPr>
          <w:rFonts w:ascii="Calibri" w:hAnsi="Calibri" w:cs="Calibri"/>
        </w:rPr>
        <w:t>oby</w:t>
      </w:r>
      <w:r w:rsidRPr="5C789FA6" w:rsidR="00633535">
        <w:rPr>
          <w:rFonts w:ascii="Calibri" w:hAnsi="Calibri" w:cs="Calibri"/>
        </w:rPr>
        <w:t xml:space="preserve"> nieuprawnion</w:t>
      </w:r>
      <w:r w:rsidRPr="5C789FA6" w:rsidR="696BC548">
        <w:rPr>
          <w:rFonts w:ascii="Calibri" w:hAnsi="Calibri" w:cs="Calibri"/>
        </w:rPr>
        <w:t>e</w:t>
      </w:r>
      <w:r w:rsidRPr="5C789FA6" w:rsidR="00633535">
        <w:rPr>
          <w:rFonts w:ascii="Calibri" w:hAnsi="Calibri" w:cs="Calibri"/>
        </w:rPr>
        <w:t xml:space="preserve"> do </w:t>
      </w:r>
      <w:r w:rsidRPr="5C789FA6" w:rsidR="00555997">
        <w:rPr>
          <w:rFonts w:ascii="Calibri" w:hAnsi="Calibri" w:cs="Calibri"/>
        </w:rPr>
        <w:t>głosowania</w:t>
      </w:r>
      <w:r w:rsidRPr="5C789FA6" w:rsidR="00633535">
        <w:rPr>
          <w:rFonts w:ascii="Calibri" w:hAnsi="Calibri" w:cs="Calibri"/>
        </w:rPr>
        <w:t>.</w:t>
      </w:r>
    </w:p>
    <w:p w:rsidRPr="00932E65" w:rsidR="00E00C4E" w:rsidP="6F16F060" w:rsidRDefault="00B37611" w14:paraId="52E09190" w14:textId="1F547785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>Program V</w:t>
      </w:r>
      <w:r w:rsidRPr="00932E65" w:rsidR="00CF5391">
        <w:rPr>
          <w:rFonts w:ascii="Calibri" w:hAnsi="Calibri" w:cs="Calibri"/>
          <w:b/>
          <w:bCs/>
        </w:rPr>
        <w:t>I</w:t>
      </w:r>
      <w:r w:rsidRPr="00932E65" w:rsidR="00691AB0">
        <w:rPr>
          <w:rFonts w:ascii="Calibri" w:hAnsi="Calibri" w:cs="Calibri"/>
          <w:b/>
          <w:bCs/>
        </w:rPr>
        <w:t>I</w:t>
      </w:r>
      <w:r w:rsidRPr="00932E65" w:rsidR="00836CAD">
        <w:rPr>
          <w:rFonts w:ascii="Calibri" w:hAnsi="Calibri" w:cs="Calibri"/>
          <w:b/>
          <w:bCs/>
        </w:rPr>
        <w:t>I</w:t>
      </w:r>
      <w:r w:rsidRPr="00932E65">
        <w:rPr>
          <w:rFonts w:ascii="Calibri" w:hAnsi="Calibri" w:cs="Calibri"/>
          <w:b/>
          <w:bCs/>
        </w:rPr>
        <w:t xml:space="preserve"> posiedzenia KM wysłany</w:t>
      </w:r>
      <w:r w:rsidRPr="00932E65" w:rsidR="00653C2C">
        <w:rPr>
          <w:rFonts w:ascii="Calibri" w:hAnsi="Calibri" w:cs="Calibri"/>
          <w:b/>
          <w:bCs/>
        </w:rPr>
        <w:t xml:space="preserve"> został</w:t>
      </w:r>
      <w:r w:rsidRPr="00932E65">
        <w:rPr>
          <w:rFonts w:ascii="Calibri" w:hAnsi="Calibri" w:cs="Calibri"/>
          <w:b/>
          <w:bCs/>
        </w:rPr>
        <w:t xml:space="preserve"> pocztą elektroniczną dnia</w:t>
      </w:r>
      <w:r w:rsidRPr="00932E65" w:rsidR="0D2F2C37">
        <w:rPr>
          <w:rFonts w:ascii="Calibri" w:hAnsi="Calibri" w:cs="Calibri"/>
          <w:b/>
          <w:bCs/>
        </w:rPr>
        <w:t xml:space="preserve"> 1</w:t>
      </w:r>
      <w:r w:rsidRPr="00932E65" w:rsidR="001B0B98">
        <w:rPr>
          <w:rFonts w:ascii="Calibri" w:hAnsi="Calibri" w:cs="Calibri"/>
          <w:b/>
          <w:bCs/>
        </w:rPr>
        <w:t>0</w:t>
      </w:r>
      <w:r w:rsidRPr="00932E65" w:rsidR="0D2F2C37">
        <w:rPr>
          <w:rFonts w:ascii="Calibri" w:hAnsi="Calibri" w:cs="Calibri"/>
          <w:b/>
          <w:bCs/>
        </w:rPr>
        <w:t xml:space="preserve"> </w:t>
      </w:r>
      <w:r w:rsidRPr="00932E65" w:rsidR="001B0B98">
        <w:rPr>
          <w:rFonts w:ascii="Calibri" w:hAnsi="Calibri" w:cs="Calibri"/>
          <w:b/>
          <w:bCs/>
        </w:rPr>
        <w:t>czerwca</w:t>
      </w:r>
      <w:r w:rsidRPr="00932E65" w:rsidR="00830529">
        <w:rPr>
          <w:rFonts w:ascii="Calibri" w:hAnsi="Calibri" w:cs="Calibri"/>
          <w:b/>
          <w:bCs/>
        </w:rPr>
        <w:t xml:space="preserve"> </w:t>
      </w:r>
      <w:r w:rsidRPr="00932E65" w:rsidR="00653C2C">
        <w:rPr>
          <w:rFonts w:ascii="Calibri" w:hAnsi="Calibri" w:cs="Calibri"/>
          <w:b/>
          <w:bCs/>
        </w:rPr>
        <w:t>br.</w:t>
      </w:r>
      <w:r w:rsidRPr="00932E65" w:rsidR="0303D57E">
        <w:rPr>
          <w:rFonts w:ascii="Calibri" w:hAnsi="Calibri" w:cs="Calibri"/>
          <w:b/>
          <w:bCs/>
        </w:rPr>
        <w:t xml:space="preserve"> </w:t>
      </w:r>
      <w:r w:rsidRPr="00932E65" w:rsidR="00EC3AF6">
        <w:rPr>
          <w:rFonts w:ascii="Calibri" w:hAnsi="Calibri" w:cs="Calibri"/>
          <w:b/>
          <w:bCs/>
        </w:rPr>
        <w:t xml:space="preserve">i stanowi </w:t>
      </w:r>
      <w:r w:rsidRPr="00932E65">
        <w:rPr>
          <w:rFonts w:ascii="Calibri" w:hAnsi="Calibri" w:cs="Calibri"/>
          <w:b/>
          <w:bCs/>
        </w:rPr>
        <w:t>załącznik nr 2 do niniejszego protokołu</w:t>
      </w:r>
    </w:p>
    <w:p w:rsidRPr="00932E65" w:rsidR="002170CE" w:rsidP="00EC3AF6" w:rsidRDefault="002170CE" w14:paraId="6596E2C6" w14:textId="48799BE0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t>Otwarcie</w:t>
      </w:r>
      <w:r w:rsidRPr="00932E65" w:rsidR="00CE2AAA">
        <w:rPr>
          <w:rFonts w:ascii="Calibri" w:hAnsi="Calibri" w:cs="Calibri" w:eastAsiaTheme="minorEastAsia"/>
        </w:rPr>
        <w:t xml:space="preserve"> i zaprezentowanie</w:t>
      </w:r>
      <w:r w:rsidRPr="00932E65">
        <w:rPr>
          <w:rFonts w:ascii="Calibri" w:hAnsi="Calibri" w:cs="Calibri" w:eastAsiaTheme="minorEastAsia"/>
        </w:rPr>
        <w:t xml:space="preserve"> programu V</w:t>
      </w:r>
      <w:r w:rsidRPr="00932E65" w:rsidR="00836CAD">
        <w:rPr>
          <w:rFonts w:ascii="Calibri" w:hAnsi="Calibri" w:cs="Calibri" w:eastAsiaTheme="minorEastAsia"/>
        </w:rPr>
        <w:t>I</w:t>
      </w:r>
      <w:r w:rsidRPr="00932E65" w:rsidR="00691AB0">
        <w:rPr>
          <w:rFonts w:ascii="Calibri" w:hAnsi="Calibri" w:cs="Calibri" w:eastAsiaTheme="minorEastAsia"/>
        </w:rPr>
        <w:t>I</w:t>
      </w:r>
      <w:r w:rsidRPr="00932E65" w:rsidR="00CF5391">
        <w:rPr>
          <w:rFonts w:ascii="Calibri" w:hAnsi="Calibri" w:cs="Calibri" w:eastAsiaTheme="minorEastAsia"/>
        </w:rPr>
        <w:t>I</w:t>
      </w:r>
      <w:r w:rsidRPr="00932E65">
        <w:rPr>
          <w:rFonts w:ascii="Calibri" w:hAnsi="Calibri" w:cs="Calibri" w:eastAsiaTheme="minorEastAsia"/>
        </w:rPr>
        <w:t xml:space="preserve"> posiedzenia KM</w:t>
      </w:r>
      <w:r w:rsidRPr="00932E65" w:rsidR="1E1C53BE">
        <w:rPr>
          <w:rFonts w:ascii="Calibri" w:hAnsi="Calibri" w:cs="Calibri" w:eastAsiaTheme="minorEastAsia"/>
        </w:rPr>
        <w:t>.</w:t>
      </w:r>
    </w:p>
    <w:p w:rsidRPr="00932E65" w:rsidR="003A0AE6" w:rsidP="00EC3AF6" w:rsidRDefault="008D455A" w14:paraId="42729E41" w14:textId="51670E1D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Style w:val="normaltextrun"/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t>Przedstawienie s</w:t>
      </w:r>
      <w:r w:rsidRPr="00932E65">
        <w:rPr>
          <w:rStyle w:val="normaltextrun"/>
          <w:rFonts w:ascii="Calibri" w:hAnsi="Calibri" w:cs="Calibri" w:eastAsiaTheme="minorEastAsia"/>
        </w:rPr>
        <w:t>tanu wdrażania FE SL 2021 – 202</w:t>
      </w:r>
      <w:r w:rsidRPr="00932E65" w:rsidR="003A0AE6">
        <w:rPr>
          <w:rStyle w:val="normaltextrun"/>
          <w:rFonts w:ascii="Calibri" w:hAnsi="Calibri" w:cs="Calibri" w:eastAsiaTheme="minorEastAsia"/>
        </w:rPr>
        <w:t>7</w:t>
      </w:r>
      <w:r w:rsidRPr="00932E65" w:rsidR="27B51937">
        <w:rPr>
          <w:rStyle w:val="normaltextrun"/>
          <w:rFonts w:ascii="Calibri" w:hAnsi="Calibri" w:cs="Calibri" w:eastAsiaTheme="minorEastAsia"/>
        </w:rPr>
        <w:t>.</w:t>
      </w:r>
    </w:p>
    <w:p w:rsidRPr="00932E65" w:rsidR="00691AB0" w:rsidP="5C789FA6" w:rsidRDefault="00691AB0" w14:paraId="79955D20" w14:textId="0EC321A6">
      <w:pPr>
        <w:pStyle w:val="paragraph"/>
        <w:numPr>
          <w:ilvl w:val="0"/>
          <w:numId w:val="22"/>
        </w:numPr>
        <w:spacing w:before="120" w:beforeAutospacing="0" w:after="120" w:afterAutospacing="0"/>
        <w:textAlignment w:val="baseline"/>
        <w:rPr>
          <w:rStyle w:val="normaltextrun"/>
          <w:rFonts w:ascii="Calibri" w:hAnsi="Calibri" w:cs="Calibri"/>
        </w:rPr>
      </w:pPr>
      <w:r w:rsidRPr="5C789FA6">
        <w:rPr>
          <w:rStyle w:val="normaltextrun"/>
          <w:rFonts w:ascii="Calibri" w:hAnsi="Calibri" w:cs="Calibri" w:eastAsiaTheme="minorEastAsia"/>
        </w:rPr>
        <w:t xml:space="preserve">Przedstawienie </w:t>
      </w:r>
      <w:r w:rsidRPr="5C789FA6">
        <w:rPr>
          <w:rFonts w:ascii="Calibri" w:hAnsi="Calibri" w:cs="Calibri"/>
        </w:rPr>
        <w:t xml:space="preserve">IX Raportu </w:t>
      </w:r>
      <w:r w:rsidRPr="5C789FA6" w:rsidR="32B04CEE">
        <w:rPr>
          <w:rFonts w:ascii="Calibri" w:hAnsi="Calibri" w:cs="Calibri"/>
        </w:rPr>
        <w:t>o s</w:t>
      </w:r>
      <w:r w:rsidRPr="5C789FA6">
        <w:rPr>
          <w:rFonts w:ascii="Calibri" w:hAnsi="Calibri" w:cs="Calibri"/>
        </w:rPr>
        <w:t>pójności </w:t>
      </w:r>
    </w:p>
    <w:p w:rsidRPr="00932E65" w:rsidR="00691AB0" w:rsidP="5C789FA6" w:rsidRDefault="00E0035B" w14:paraId="1F8CBAB7" w14:textId="73AF0D96">
      <w:pPr>
        <w:numPr>
          <w:ilvl w:val="0"/>
          <w:numId w:val="22"/>
        </w:numPr>
        <w:spacing w:before="100" w:beforeAutospacing="1" w:after="100" w:afterAutospacing="1"/>
        <w:textAlignment w:val="baseline"/>
        <w:rPr>
          <w:rFonts w:ascii="Calibri" w:hAnsi="Calibri" w:cs="Calibri"/>
          <w:lang w:eastAsia="pl-PL"/>
        </w:rPr>
      </w:pPr>
      <w:r w:rsidRPr="5C789FA6">
        <w:rPr>
          <w:rFonts w:ascii="Calibri" w:hAnsi="Calibri" w:cs="Calibri"/>
          <w:color w:val="000000" w:themeColor="text1"/>
          <w:lang w:eastAsia="pl-PL"/>
        </w:rPr>
        <w:t>Przedstawienie i zatwierdzenie</w:t>
      </w:r>
      <w:r w:rsidRPr="5C789FA6">
        <w:rPr>
          <w:rFonts w:ascii="Calibri" w:hAnsi="Calibri" w:cs="Calibri"/>
          <w:lang w:eastAsia="pl-PL"/>
        </w:rPr>
        <w:t xml:space="preserve"> zmian</w:t>
      </w:r>
      <w:r w:rsidRPr="5C789FA6" w:rsidR="00691AB0">
        <w:rPr>
          <w:rFonts w:ascii="Calibri" w:hAnsi="Calibri" w:cs="Calibri"/>
          <w:lang w:eastAsia="pl-PL"/>
        </w:rPr>
        <w:t>y</w:t>
      </w:r>
      <w:r w:rsidRPr="5C789FA6">
        <w:rPr>
          <w:rFonts w:ascii="Calibri" w:hAnsi="Calibri" w:cs="Calibri"/>
          <w:lang w:eastAsia="pl-PL"/>
        </w:rPr>
        <w:t xml:space="preserve"> składu grup</w:t>
      </w:r>
      <w:r w:rsidRPr="5C789FA6" w:rsidR="00691AB0">
        <w:rPr>
          <w:rFonts w:ascii="Calibri" w:hAnsi="Calibri" w:cs="Calibri"/>
          <w:lang w:eastAsia="pl-PL"/>
        </w:rPr>
        <w:t>y</w:t>
      </w:r>
      <w:r w:rsidRPr="5C789FA6">
        <w:rPr>
          <w:rFonts w:ascii="Calibri" w:hAnsi="Calibri" w:cs="Calibri"/>
          <w:lang w:eastAsia="pl-PL"/>
        </w:rPr>
        <w:t xml:space="preserve"> robocz</w:t>
      </w:r>
      <w:r w:rsidRPr="5C789FA6" w:rsidR="00691AB0">
        <w:rPr>
          <w:rFonts w:ascii="Calibri" w:hAnsi="Calibri" w:cs="Calibri"/>
          <w:lang w:eastAsia="pl-PL"/>
        </w:rPr>
        <w:t>ej</w:t>
      </w:r>
      <w:r w:rsidRPr="5C789FA6" w:rsidR="594D0AF2">
        <w:rPr>
          <w:rFonts w:ascii="Calibri" w:hAnsi="Calibri" w:cs="Calibri"/>
          <w:lang w:eastAsia="pl-PL"/>
        </w:rPr>
        <w:t xml:space="preserve"> </w:t>
      </w:r>
      <w:r w:rsidRPr="5C789FA6" w:rsidR="00691AB0">
        <w:rPr>
          <w:rFonts w:ascii="Calibri" w:hAnsi="Calibri" w:cs="Calibri"/>
          <w:lang w:eastAsia="pl-PL"/>
        </w:rPr>
        <w:t xml:space="preserve">ds. realizacji zasady partnerstwa </w:t>
      </w:r>
      <w:r w:rsidRPr="5C789FA6" w:rsidR="7066298D">
        <w:rPr>
          <w:rFonts w:ascii="Calibri" w:hAnsi="Calibri" w:cs="Calibri"/>
          <w:lang w:eastAsia="pl-PL"/>
        </w:rPr>
        <w:t>działając</w:t>
      </w:r>
      <w:r w:rsidRPr="5C789FA6" w:rsidR="00691AB0">
        <w:rPr>
          <w:rFonts w:ascii="Calibri" w:hAnsi="Calibri" w:cs="Calibri"/>
          <w:lang w:eastAsia="pl-PL"/>
        </w:rPr>
        <w:t>ej</w:t>
      </w:r>
      <w:r w:rsidRPr="5C789FA6" w:rsidR="594D0AF2">
        <w:rPr>
          <w:rFonts w:ascii="Calibri" w:hAnsi="Calibri" w:cs="Calibri"/>
          <w:lang w:eastAsia="pl-PL"/>
        </w:rPr>
        <w:t xml:space="preserve"> w ramach KM FE</w:t>
      </w:r>
      <w:r w:rsidRPr="5C789FA6" w:rsidR="5A9E01FE">
        <w:rPr>
          <w:rFonts w:ascii="Calibri" w:hAnsi="Calibri" w:cs="Calibri"/>
          <w:lang w:eastAsia="pl-PL"/>
        </w:rPr>
        <w:t xml:space="preserve"> </w:t>
      </w:r>
      <w:r w:rsidRPr="5C789FA6" w:rsidR="594D0AF2">
        <w:rPr>
          <w:rFonts w:ascii="Calibri" w:hAnsi="Calibri" w:cs="Calibri"/>
          <w:lang w:eastAsia="pl-PL"/>
        </w:rPr>
        <w:t>SL</w:t>
      </w:r>
      <w:r w:rsidRPr="5C789FA6">
        <w:rPr>
          <w:rFonts w:ascii="Calibri" w:hAnsi="Calibri" w:cs="Calibri"/>
          <w:lang w:eastAsia="pl-PL"/>
        </w:rPr>
        <w:t>.</w:t>
      </w:r>
    </w:p>
    <w:p w:rsidRPr="00932E65" w:rsidR="002170CE" w:rsidP="00EC3AF6" w:rsidRDefault="77AB2258" w14:paraId="6D2B5B7B" w14:textId="77777777">
      <w:pPr>
        <w:pStyle w:val="Nagwek3"/>
        <w:numPr>
          <w:ilvl w:val="0"/>
          <w:numId w:val="22"/>
        </w:numPr>
        <w:spacing w:line="360" w:lineRule="auto"/>
        <w:jc w:val="both"/>
        <w:rPr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t>Przedstawienie, dyskusja i zatwierdzenie kryteriów wyboru projektów dla działań wdrażanych przez Wojewódzki Urząd Pracy w Katowicach.</w:t>
      </w:r>
    </w:p>
    <w:p w:rsidRPr="00932E65" w:rsidR="2802C903" w:rsidP="00EC3AF6" w:rsidRDefault="10CC699E" w14:paraId="7B03A4F9" w14:textId="0F84107C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t>Przedstawienie, dyskusja i zatwierdzenie kryteriów wyboru projektów dla działań wdrażanych przez Departament Europejskiego Funduszu Rozwoju Regionalnego</w:t>
      </w:r>
      <w:r w:rsidRPr="00932E65" w:rsidR="7F3538CB">
        <w:rPr>
          <w:rFonts w:ascii="Calibri" w:hAnsi="Calibri" w:cs="Calibri" w:eastAsiaTheme="minorEastAsia"/>
        </w:rPr>
        <w:t>.</w:t>
      </w:r>
    </w:p>
    <w:p w:rsidRPr="00932E65" w:rsidR="00CF5391" w:rsidP="00EC3AF6" w:rsidRDefault="00CF5391" w14:paraId="588196A3" w14:textId="057C1633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t>Przedstawienie, dyskusja i zatwierdzenie kryteriów wyboru projektów dla działań wdrażanych przez Śląskie Centrum Przedsiębiorczości.</w:t>
      </w:r>
    </w:p>
    <w:p w:rsidRPr="00932E65" w:rsidR="00691AB0" w:rsidP="00691AB0" w:rsidRDefault="00691AB0" w14:paraId="046C4659" w14:textId="1F360A15">
      <w:pPr>
        <w:pStyle w:val="Nagwek3"/>
        <w:numPr>
          <w:ilvl w:val="0"/>
          <w:numId w:val="22"/>
        </w:numPr>
        <w:spacing w:line="360" w:lineRule="auto"/>
        <w:jc w:val="both"/>
        <w:rPr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lastRenderedPageBreak/>
        <w:t>Przedstawienie, dyskusja i zatwierdzenie kryteriów wyboru projektów dla działań wdrażanych przez Departament Europejskiego Funduszu Społecznego.</w:t>
      </w:r>
    </w:p>
    <w:p w:rsidRPr="00932E65" w:rsidR="002F18A1" w:rsidP="00EC3AF6" w:rsidRDefault="05CA4CA3" w14:paraId="4F01BD7B" w14:textId="63C58CBF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t>Sprawy różne.</w:t>
      </w:r>
    </w:p>
    <w:p w:rsidRPr="00932E65" w:rsidR="00EC3AF6" w:rsidP="3EA5EE67" w:rsidRDefault="05CA4CA3" w14:paraId="42FB97AD" w14:textId="4671D5BE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hAnsi="Calibri" w:cs="Calibri" w:eastAsiaTheme="minorEastAsia"/>
        </w:rPr>
      </w:pPr>
      <w:r w:rsidRPr="00932E65">
        <w:rPr>
          <w:rFonts w:ascii="Calibri" w:hAnsi="Calibri" w:cs="Calibri" w:eastAsiaTheme="minorEastAsia"/>
        </w:rPr>
        <w:t>Podsumowanie i zakończenie spotkania.</w:t>
      </w:r>
    </w:p>
    <w:p w:rsidRPr="00932E65" w:rsidR="00E0035B" w:rsidP="6F16F060" w:rsidRDefault="00BC4448" w14:paraId="1CCFE5CD" w14:textId="69E4A85E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t>Ad. 1</w:t>
      </w:r>
    </w:p>
    <w:p w:rsidRPr="00932E65" w:rsidR="004C7550" w:rsidP="77AEB1B4" w:rsidRDefault="672F926D" w14:paraId="5901ED2A" w14:textId="37196959">
      <w:pPr>
        <w:tabs>
          <w:tab w:val="left" w:pos="851"/>
        </w:tabs>
        <w:spacing w:line="360" w:lineRule="auto"/>
        <w:rPr>
          <w:rStyle w:val="normaltextrun"/>
          <w:rFonts w:ascii="Calibri" w:hAnsi="Calibri" w:cs="Calibri" w:eastAsiaTheme="minorEastAsia"/>
        </w:rPr>
      </w:pPr>
      <w:r w:rsidRPr="5C789FA6">
        <w:rPr>
          <w:rFonts w:ascii="Calibri" w:hAnsi="Calibri" w:cs="Calibri"/>
        </w:rPr>
        <w:t xml:space="preserve">Posiedzenie rozpoczęła Pani </w:t>
      </w:r>
      <w:r w:rsidRPr="5C789FA6" w:rsidR="00691AB0">
        <w:rPr>
          <w:rFonts w:ascii="Calibri" w:hAnsi="Calibri" w:cs="Calibri"/>
        </w:rPr>
        <w:t>Małgorzata Staś</w:t>
      </w:r>
      <w:r w:rsidRPr="5C789FA6">
        <w:rPr>
          <w:rFonts w:ascii="Calibri" w:hAnsi="Calibri" w:cs="Calibri"/>
        </w:rPr>
        <w:t xml:space="preserve">, </w:t>
      </w:r>
      <w:r w:rsidRPr="5C789FA6" w:rsidR="00691AB0">
        <w:rPr>
          <w:rFonts w:ascii="Calibri" w:hAnsi="Calibri" w:cs="Calibri"/>
        </w:rPr>
        <w:t>Dyrektor Departamentu Rozwoju i Transformacji Regionu</w:t>
      </w:r>
      <w:r w:rsidRPr="5C789FA6">
        <w:rPr>
          <w:rFonts w:ascii="Calibri" w:hAnsi="Calibri" w:cs="Calibri"/>
        </w:rPr>
        <w:t>, Zastępc</w:t>
      </w:r>
      <w:r w:rsidRPr="5C789FA6" w:rsidR="73E8B495">
        <w:rPr>
          <w:rFonts w:ascii="Calibri" w:hAnsi="Calibri" w:cs="Calibri"/>
        </w:rPr>
        <w:t>a</w:t>
      </w:r>
      <w:r w:rsidRPr="5C789FA6">
        <w:rPr>
          <w:rFonts w:ascii="Calibri" w:hAnsi="Calibri" w:cs="Calibri"/>
        </w:rPr>
        <w:t xml:space="preserve"> Przewodniczącego KM, która przywitała wszystkich zebranych, a następnie oddała głos Pani Monice Sternal, Zastępcy Dyrektora Departamentu Rozwoju i Transformacji Regionu celem</w:t>
      </w:r>
      <w:r w:rsidRPr="5C789FA6" w:rsidR="00691AB0">
        <w:rPr>
          <w:rFonts w:ascii="Calibri" w:hAnsi="Calibri" w:cs="Calibri"/>
        </w:rPr>
        <w:t xml:space="preserve"> przedstawienia </w:t>
      </w:r>
      <w:r w:rsidRPr="5C789FA6" w:rsidR="00691AB0">
        <w:rPr>
          <w:rFonts w:ascii="Calibri" w:hAnsi="Calibri" w:cs="Calibri" w:eastAsiaTheme="minorEastAsia"/>
        </w:rPr>
        <w:t>s</w:t>
      </w:r>
      <w:r w:rsidRPr="5C789FA6" w:rsidR="00691AB0">
        <w:rPr>
          <w:rStyle w:val="normaltextrun"/>
          <w:rFonts w:ascii="Calibri" w:hAnsi="Calibri" w:cs="Calibri" w:eastAsiaTheme="minorEastAsia"/>
        </w:rPr>
        <w:t>tanu wdrażania FE SL 2021 – 2027.</w:t>
      </w:r>
    </w:p>
    <w:p w:rsidRPr="00932E65" w:rsidR="00E0035B" w:rsidP="6F16F060" w:rsidRDefault="006A0A67" w14:paraId="042F7908" w14:textId="2352ECB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t>Ad.</w:t>
      </w:r>
      <w:r w:rsidRPr="00932E65" w:rsidR="00EC3AF6">
        <w:rPr>
          <w:rFonts w:ascii="Calibri" w:hAnsi="Calibri" w:cs="Calibri"/>
          <w:b/>
          <w:bCs/>
        </w:rPr>
        <w:t xml:space="preserve"> </w:t>
      </w:r>
      <w:r w:rsidRPr="00932E65">
        <w:rPr>
          <w:rFonts w:ascii="Calibri" w:hAnsi="Calibri" w:cs="Calibri"/>
          <w:b/>
          <w:bCs/>
        </w:rPr>
        <w:t>2</w:t>
      </w:r>
    </w:p>
    <w:p w:rsidRPr="00932E65" w:rsidR="006A17F1" w:rsidP="6F16F060" w:rsidRDefault="00A53762" w14:paraId="2686FC5A" w14:textId="77777777">
      <w:pPr>
        <w:tabs>
          <w:tab w:val="left" w:pos="851"/>
        </w:tabs>
        <w:spacing w:line="360" w:lineRule="auto"/>
        <w:rPr>
          <w:rStyle w:val="normaltextrun"/>
          <w:rFonts w:ascii="Calibri" w:hAnsi="Calibri" w:cs="Calibri"/>
        </w:rPr>
      </w:pPr>
      <w:r w:rsidRPr="00932E65">
        <w:rPr>
          <w:rFonts w:ascii="Calibri" w:hAnsi="Calibri" w:cs="Calibri"/>
        </w:rPr>
        <w:t>Pan</w:t>
      </w:r>
      <w:r w:rsidRPr="00932E65" w:rsidR="00DF7B6F">
        <w:rPr>
          <w:rFonts w:ascii="Calibri" w:hAnsi="Calibri" w:cs="Calibri"/>
        </w:rPr>
        <w:t>i</w:t>
      </w:r>
      <w:r w:rsidRPr="00932E65">
        <w:rPr>
          <w:rFonts w:ascii="Calibri" w:hAnsi="Calibri" w:cs="Calibri"/>
        </w:rPr>
        <w:t xml:space="preserve"> </w:t>
      </w:r>
      <w:r w:rsidRPr="00932E65" w:rsidR="005F4418">
        <w:rPr>
          <w:rFonts w:ascii="Calibri" w:hAnsi="Calibri" w:cs="Calibri"/>
        </w:rPr>
        <w:t>M</w:t>
      </w:r>
      <w:r w:rsidRPr="00932E65" w:rsidR="34EDB988">
        <w:rPr>
          <w:rFonts w:ascii="Calibri" w:hAnsi="Calibri" w:cs="Calibri"/>
        </w:rPr>
        <w:t>onika</w:t>
      </w:r>
      <w:r w:rsidRPr="00932E65" w:rsidR="00F00F52">
        <w:rPr>
          <w:rFonts w:ascii="Calibri" w:hAnsi="Calibri" w:cs="Calibri"/>
        </w:rPr>
        <w:t xml:space="preserve"> St</w:t>
      </w:r>
      <w:r w:rsidRPr="00932E65" w:rsidR="2E86B960">
        <w:rPr>
          <w:rFonts w:ascii="Calibri" w:hAnsi="Calibri" w:cs="Calibri"/>
        </w:rPr>
        <w:t>ernal</w:t>
      </w:r>
      <w:r w:rsidRPr="00932E65">
        <w:rPr>
          <w:rFonts w:ascii="Calibri" w:hAnsi="Calibri" w:cs="Calibri"/>
        </w:rPr>
        <w:t xml:space="preserve">, </w:t>
      </w:r>
      <w:r w:rsidRPr="00932E65" w:rsidR="1D05482A">
        <w:rPr>
          <w:rFonts w:ascii="Calibri" w:hAnsi="Calibri" w:cs="Calibri"/>
        </w:rPr>
        <w:t xml:space="preserve">Zastępca </w:t>
      </w:r>
      <w:r w:rsidRPr="00932E65">
        <w:rPr>
          <w:rFonts w:ascii="Calibri" w:hAnsi="Calibri" w:cs="Calibri"/>
        </w:rPr>
        <w:t>Dyrektor</w:t>
      </w:r>
      <w:r w:rsidRPr="00932E65" w:rsidR="55B7C3C4">
        <w:rPr>
          <w:rFonts w:ascii="Calibri" w:hAnsi="Calibri" w:cs="Calibri"/>
        </w:rPr>
        <w:t>a</w:t>
      </w:r>
      <w:r w:rsidRPr="00932E65">
        <w:rPr>
          <w:rFonts w:ascii="Calibri" w:hAnsi="Calibri" w:cs="Calibri"/>
        </w:rPr>
        <w:t xml:space="preserve"> </w:t>
      </w:r>
      <w:r w:rsidRPr="00932E65" w:rsidR="0085712B">
        <w:rPr>
          <w:rFonts w:ascii="Calibri" w:hAnsi="Calibri" w:cs="Calibri"/>
        </w:rPr>
        <w:t>Departamentu</w:t>
      </w:r>
      <w:r w:rsidRPr="00932E65" w:rsidR="000D7EC0">
        <w:rPr>
          <w:rFonts w:ascii="Calibri" w:hAnsi="Calibri" w:cs="Calibri"/>
        </w:rPr>
        <w:t xml:space="preserve"> </w:t>
      </w:r>
      <w:r w:rsidRPr="00932E65" w:rsidR="00F00F52">
        <w:rPr>
          <w:rFonts w:ascii="Calibri" w:hAnsi="Calibri" w:cs="Calibri"/>
        </w:rPr>
        <w:t>Rozwoju i Transformacji Regionu</w:t>
      </w:r>
      <w:r w:rsidRPr="00932E65" w:rsidR="002E2048">
        <w:rPr>
          <w:rFonts w:ascii="Calibri" w:hAnsi="Calibri" w:cs="Calibri"/>
        </w:rPr>
        <w:t xml:space="preserve"> </w:t>
      </w:r>
      <w:r w:rsidRPr="00932E65" w:rsidR="000852AA">
        <w:rPr>
          <w:rFonts w:ascii="Calibri" w:hAnsi="Calibri" w:cs="Calibri"/>
        </w:rPr>
        <w:t>przedstawił</w:t>
      </w:r>
      <w:r w:rsidRPr="00932E65" w:rsidR="00DF7B6F">
        <w:rPr>
          <w:rFonts w:ascii="Calibri" w:hAnsi="Calibri" w:cs="Calibri"/>
        </w:rPr>
        <w:t>a</w:t>
      </w:r>
      <w:r w:rsidRPr="00932E65" w:rsidR="000852AA">
        <w:rPr>
          <w:rFonts w:ascii="Calibri" w:hAnsi="Calibri" w:cs="Calibri"/>
        </w:rPr>
        <w:t xml:space="preserve"> </w:t>
      </w:r>
      <w:r w:rsidRPr="00932E65" w:rsidR="00F00F52">
        <w:rPr>
          <w:rFonts w:ascii="Calibri" w:hAnsi="Calibri" w:cs="Calibri"/>
        </w:rPr>
        <w:t xml:space="preserve">stan wdrażania </w:t>
      </w:r>
      <w:r w:rsidRPr="00932E65" w:rsidR="00F00F52">
        <w:rPr>
          <w:rStyle w:val="normaltextrun"/>
          <w:rFonts w:ascii="Calibri" w:hAnsi="Calibri" w:cs="Calibri"/>
        </w:rPr>
        <w:t xml:space="preserve">FE SL 2021 – 2027. </w:t>
      </w:r>
    </w:p>
    <w:p w:rsidRPr="00932E65" w:rsidR="2C71EFB9" w:rsidP="3EA5EE67" w:rsidRDefault="00F951B9" w14:paraId="3514026A" w14:textId="0544DFFD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00932E65">
        <w:rPr>
          <w:rFonts w:ascii="Calibri" w:hAnsi="Calibri" w:cs="Calibri"/>
        </w:rPr>
        <w:t>Pełna pr</w:t>
      </w:r>
      <w:r w:rsidRPr="00932E65" w:rsidR="00530A3F">
        <w:rPr>
          <w:rFonts w:ascii="Calibri" w:hAnsi="Calibri" w:cs="Calibri"/>
        </w:rPr>
        <w:t xml:space="preserve">ezentacja stanowi załącznik nr </w:t>
      </w:r>
      <w:r w:rsidRPr="00932E65" w:rsidR="00AC0101">
        <w:rPr>
          <w:rFonts w:ascii="Calibri" w:hAnsi="Calibri" w:cs="Calibri"/>
        </w:rPr>
        <w:t>3</w:t>
      </w:r>
      <w:r w:rsidRPr="00932E65">
        <w:rPr>
          <w:rFonts w:ascii="Calibri" w:hAnsi="Calibri" w:cs="Calibri"/>
        </w:rPr>
        <w:t xml:space="preserve"> do </w:t>
      </w:r>
      <w:r w:rsidRPr="00932E65" w:rsidR="005F4418">
        <w:rPr>
          <w:rFonts w:ascii="Calibri" w:hAnsi="Calibri" w:cs="Calibri"/>
        </w:rPr>
        <w:t>niniejszego p</w:t>
      </w:r>
      <w:r w:rsidRPr="00932E65">
        <w:rPr>
          <w:rFonts w:ascii="Calibri" w:hAnsi="Calibri" w:cs="Calibri"/>
        </w:rPr>
        <w:t>rotokołu.</w:t>
      </w:r>
      <w:r w:rsidRPr="00932E65" w:rsidR="0029221D">
        <w:rPr>
          <w:rFonts w:ascii="Calibri" w:hAnsi="Calibri" w:cs="Calibri"/>
        </w:rPr>
        <w:t xml:space="preserve"> </w:t>
      </w:r>
    </w:p>
    <w:p w:rsidRPr="00932E65" w:rsidR="00691AB0" w:rsidP="5C789FA6" w:rsidRDefault="00691AB0" w14:paraId="3E519419" w14:textId="28062BB4">
      <w:pPr>
        <w:pStyle w:val="Tekstpodstawowy"/>
        <w:spacing w:line="360" w:lineRule="auto"/>
        <w:rPr>
          <w:rFonts w:ascii="Calibri" w:hAnsi="Calibri"/>
        </w:rPr>
      </w:pPr>
      <w:r w:rsidRPr="5C789FA6">
        <w:rPr>
          <w:rFonts w:ascii="Calibri" w:hAnsi="Calibri"/>
        </w:rPr>
        <w:t>Ad. 3</w:t>
      </w:r>
    </w:p>
    <w:p w:rsidRPr="00932E65" w:rsidR="00691AB0" w:rsidP="3EA5EE67" w:rsidRDefault="005717D3" w14:paraId="3B05FD57" w14:textId="3F4FFDAD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5C789FA6">
        <w:rPr>
          <w:rFonts w:ascii="Calibri" w:hAnsi="Calibri" w:cs="Calibri"/>
        </w:rPr>
        <w:t xml:space="preserve">Pani </w:t>
      </w:r>
      <w:r w:rsidRPr="5C789FA6" w:rsidR="00691AB0">
        <w:rPr>
          <w:rFonts w:ascii="Calibri" w:hAnsi="Calibri" w:cs="Calibri"/>
        </w:rPr>
        <w:t xml:space="preserve">Marta Wnuk – </w:t>
      </w:r>
      <w:r w:rsidRPr="5C789FA6" w:rsidR="001B0B98">
        <w:rPr>
          <w:rFonts w:ascii="Calibri" w:hAnsi="Calibri" w:cs="Calibri"/>
        </w:rPr>
        <w:t xml:space="preserve">przedstawiciel Komicji Europejskiej, przedstawiła członkom Komitetu Monitorującego informację </w:t>
      </w:r>
      <w:r w:rsidRPr="5C789FA6" w:rsidR="0BB1195D">
        <w:rPr>
          <w:rFonts w:ascii="Calibri" w:hAnsi="Calibri" w:cs="Calibri"/>
        </w:rPr>
        <w:t>o</w:t>
      </w:r>
      <w:r w:rsidRPr="5C789FA6" w:rsidR="001B0B98">
        <w:rPr>
          <w:rFonts w:ascii="Calibri" w:hAnsi="Calibri" w:cs="Calibri"/>
        </w:rPr>
        <w:t xml:space="preserve"> IX Raporcie o</w:t>
      </w:r>
      <w:r w:rsidRPr="5C789FA6" w:rsidR="00691AB0">
        <w:rPr>
          <w:rFonts w:ascii="Calibri" w:hAnsi="Calibri" w:cs="Calibri"/>
        </w:rPr>
        <w:t xml:space="preserve"> </w:t>
      </w:r>
      <w:r w:rsidRPr="5C789FA6" w:rsidR="001B0B98">
        <w:rPr>
          <w:rFonts w:ascii="Calibri" w:hAnsi="Calibri" w:cs="Calibri"/>
        </w:rPr>
        <w:t xml:space="preserve">spójności. Pełna prezentacja stanowi załącznik nr 4 do niniejszego protokołu. </w:t>
      </w:r>
    </w:p>
    <w:p w:rsidRPr="00932E65" w:rsidR="00E0035B" w:rsidP="004C7550" w:rsidRDefault="00E23D2E" w14:paraId="0369FB70" w14:textId="520D1F13">
      <w:pPr>
        <w:pStyle w:val="Tekstpodstawowy"/>
        <w:spacing w:line="360" w:lineRule="auto"/>
        <w:rPr>
          <w:rFonts w:ascii="Calibri" w:hAnsi="Calibri"/>
        </w:rPr>
      </w:pPr>
      <w:r w:rsidRPr="00932E65">
        <w:rPr>
          <w:rFonts w:ascii="Calibri" w:hAnsi="Calibri"/>
        </w:rPr>
        <w:t xml:space="preserve">Ad. </w:t>
      </w:r>
      <w:r w:rsidRPr="00932E65" w:rsidR="00691AB0">
        <w:rPr>
          <w:rFonts w:ascii="Calibri" w:hAnsi="Calibri"/>
        </w:rPr>
        <w:t>4</w:t>
      </w:r>
    </w:p>
    <w:p w:rsidRPr="00932E65" w:rsidR="003C472A" w:rsidP="3F9BB013" w:rsidRDefault="0E9A1BDB" w14:paraId="2618612C" w14:textId="7AC39D7A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>Pani Monika Sternal</w:t>
      </w:r>
      <w:r w:rsidRPr="5C789FA6" w:rsidR="7ED33ADE">
        <w:rPr>
          <w:rFonts w:ascii="Calibri" w:hAnsi="Calibri"/>
          <w:b w:val="0"/>
          <w:bCs w:val="0"/>
        </w:rPr>
        <w:t>, Zastępca Dyrektora Departamentu Rozwoju i Transformacji Regionu</w:t>
      </w:r>
      <w:r w:rsidRPr="5C789FA6" w:rsidR="012F1800">
        <w:rPr>
          <w:rFonts w:ascii="Calibri" w:hAnsi="Calibri"/>
          <w:b w:val="0"/>
          <w:bCs w:val="0"/>
        </w:rPr>
        <w:t xml:space="preserve"> </w:t>
      </w:r>
      <w:r w:rsidRPr="5C789FA6" w:rsidR="0DCC7304">
        <w:rPr>
          <w:rFonts w:ascii="Calibri" w:hAnsi="Calibri"/>
          <w:b w:val="0"/>
          <w:bCs w:val="0"/>
        </w:rPr>
        <w:t>zaprezentowała</w:t>
      </w:r>
      <w:r w:rsidRPr="5C789FA6" w:rsidR="0DCC7304">
        <w:rPr>
          <w:rFonts w:ascii="Calibri" w:hAnsi="Calibri" w:eastAsiaTheme="minorEastAsia"/>
          <w:b w:val="0"/>
          <w:bCs w:val="0"/>
        </w:rPr>
        <w:t xml:space="preserve"> </w:t>
      </w:r>
      <w:r w:rsidRPr="5C789FA6" w:rsidR="0CA2E893">
        <w:rPr>
          <w:rFonts w:ascii="Calibri" w:hAnsi="Calibri" w:eastAsiaTheme="minorEastAsia"/>
          <w:b w:val="0"/>
          <w:bCs w:val="0"/>
        </w:rPr>
        <w:t>zebranym zmian</w:t>
      </w:r>
      <w:r w:rsidRPr="5C789FA6" w:rsidR="00691AB0">
        <w:rPr>
          <w:rFonts w:ascii="Calibri" w:hAnsi="Calibri" w:eastAsiaTheme="minorEastAsia"/>
          <w:b w:val="0"/>
          <w:bCs w:val="0"/>
        </w:rPr>
        <w:t>ę</w:t>
      </w:r>
      <w:r w:rsidRPr="5C789FA6" w:rsidR="0CA2E893">
        <w:rPr>
          <w:rFonts w:ascii="Calibri" w:hAnsi="Calibri" w:eastAsiaTheme="minorEastAsia"/>
          <w:b w:val="0"/>
          <w:bCs w:val="0"/>
        </w:rPr>
        <w:t xml:space="preserve"> w </w:t>
      </w:r>
      <w:r w:rsidRPr="5C789FA6" w:rsidR="002774AC">
        <w:rPr>
          <w:rFonts w:ascii="Calibri" w:hAnsi="Calibri" w:eastAsiaTheme="minorEastAsia"/>
          <w:b w:val="0"/>
          <w:bCs w:val="0"/>
        </w:rPr>
        <w:t>skład</w:t>
      </w:r>
      <w:r w:rsidRPr="5C789FA6" w:rsidR="00691AB0">
        <w:rPr>
          <w:rFonts w:ascii="Calibri" w:hAnsi="Calibri" w:eastAsiaTheme="minorEastAsia"/>
          <w:b w:val="0"/>
          <w:bCs w:val="0"/>
        </w:rPr>
        <w:t>zie</w:t>
      </w:r>
      <w:r w:rsidRPr="5C789FA6" w:rsidR="002774AC">
        <w:rPr>
          <w:rFonts w:ascii="Calibri" w:hAnsi="Calibri" w:eastAsiaTheme="minorEastAsia"/>
          <w:b w:val="0"/>
          <w:bCs w:val="0"/>
        </w:rPr>
        <w:t xml:space="preserve"> grup</w:t>
      </w:r>
      <w:r w:rsidRPr="5C789FA6" w:rsidR="00691AB0">
        <w:rPr>
          <w:rFonts w:ascii="Calibri" w:hAnsi="Calibri" w:eastAsiaTheme="minorEastAsia"/>
          <w:b w:val="0"/>
          <w:bCs w:val="0"/>
        </w:rPr>
        <w:t>y</w:t>
      </w:r>
      <w:r w:rsidRPr="5C789FA6" w:rsidR="002774AC">
        <w:rPr>
          <w:rFonts w:ascii="Calibri" w:hAnsi="Calibri" w:eastAsiaTheme="minorEastAsia"/>
          <w:b w:val="0"/>
          <w:bCs w:val="0"/>
        </w:rPr>
        <w:t xml:space="preserve"> robocz</w:t>
      </w:r>
      <w:r w:rsidRPr="5C789FA6" w:rsidR="00691AB0">
        <w:rPr>
          <w:rFonts w:ascii="Calibri" w:hAnsi="Calibri" w:eastAsiaTheme="minorEastAsia"/>
          <w:b w:val="0"/>
          <w:bCs w:val="0"/>
        </w:rPr>
        <w:t xml:space="preserve">ej </w:t>
      </w:r>
      <w:r w:rsidRPr="5C789FA6" w:rsidR="005717D3">
        <w:rPr>
          <w:rFonts w:ascii="Calibri" w:hAnsi="Calibri"/>
          <w:b w:val="0"/>
          <w:bCs w:val="0"/>
          <w:lang w:eastAsia="pl-PL"/>
        </w:rPr>
        <w:t xml:space="preserve">ds. realizacji zasady partnerstwa </w:t>
      </w:r>
      <w:r w:rsidRPr="5C789FA6" w:rsidR="00691AB0">
        <w:rPr>
          <w:rFonts w:ascii="Calibri" w:hAnsi="Calibri" w:eastAsiaTheme="minorEastAsia"/>
          <w:b w:val="0"/>
          <w:bCs w:val="0"/>
        </w:rPr>
        <w:t xml:space="preserve">działającej </w:t>
      </w:r>
      <w:r w:rsidRPr="5C789FA6" w:rsidR="002774AC">
        <w:rPr>
          <w:rFonts w:ascii="Calibri" w:hAnsi="Calibri" w:eastAsiaTheme="minorEastAsia"/>
          <w:b w:val="0"/>
          <w:bCs w:val="0"/>
        </w:rPr>
        <w:t>przy Komitecie Monitorującym FE SL 2021-2027</w:t>
      </w:r>
      <w:r w:rsidRPr="5C789FA6" w:rsidR="2410C141">
        <w:rPr>
          <w:rFonts w:ascii="Calibri" w:hAnsi="Calibri" w:eastAsiaTheme="minorEastAsia"/>
          <w:b w:val="0"/>
          <w:bCs w:val="0"/>
          <w:color w:val="000000" w:themeColor="text1"/>
        </w:rPr>
        <w:t>.</w:t>
      </w:r>
      <w:r w:rsidRPr="5C789FA6" w:rsidR="57B78518">
        <w:rPr>
          <w:rFonts w:ascii="Calibri" w:hAnsi="Calibri" w:eastAsiaTheme="minorEastAsia"/>
          <w:b w:val="0"/>
          <w:bCs w:val="0"/>
          <w:color w:val="000000" w:themeColor="text1"/>
        </w:rPr>
        <w:t xml:space="preserve"> Wyjaśniła, że </w:t>
      </w:r>
      <w:r w:rsidRPr="5C789FA6" w:rsidR="6C719343">
        <w:rPr>
          <w:rFonts w:ascii="Calibri" w:hAnsi="Calibri" w:eastAsiaTheme="minorEastAsia"/>
          <w:b w:val="0"/>
          <w:bCs w:val="0"/>
          <w:color w:val="000000" w:themeColor="text1"/>
        </w:rPr>
        <w:t>zmiany zostały wprowadzone</w:t>
      </w:r>
      <w:r w:rsidRPr="5C789FA6" w:rsidR="436FA180">
        <w:rPr>
          <w:rFonts w:ascii="Calibri" w:hAnsi="Calibri" w:eastAsiaTheme="minorEastAsia"/>
          <w:b w:val="0"/>
          <w:bCs w:val="0"/>
          <w:color w:val="000000" w:themeColor="text1"/>
        </w:rPr>
        <w:t xml:space="preserve"> głównie</w:t>
      </w:r>
      <w:r w:rsidRPr="5C789FA6" w:rsidR="6C719343">
        <w:rPr>
          <w:rFonts w:ascii="Calibri" w:hAnsi="Calibri" w:eastAsiaTheme="minorEastAsia"/>
          <w:b w:val="0"/>
          <w:bCs w:val="0"/>
          <w:color w:val="000000" w:themeColor="text1"/>
        </w:rPr>
        <w:t xml:space="preserve"> z powodu </w:t>
      </w:r>
      <w:r w:rsidRPr="5C789FA6" w:rsidR="175FB4B1">
        <w:rPr>
          <w:rFonts w:ascii="Calibri" w:hAnsi="Calibri" w:eastAsiaTheme="minorEastAsia"/>
          <w:b w:val="0"/>
          <w:bCs w:val="0"/>
          <w:color w:val="000000" w:themeColor="text1"/>
        </w:rPr>
        <w:t xml:space="preserve">aktualizacji </w:t>
      </w:r>
      <w:r w:rsidRPr="5C789FA6" w:rsidR="002774AC">
        <w:rPr>
          <w:rFonts w:ascii="Calibri" w:hAnsi="Calibri" w:eastAsiaTheme="minorEastAsia"/>
          <w:b w:val="0"/>
          <w:bCs w:val="0"/>
          <w:color w:val="000000" w:themeColor="text1"/>
        </w:rPr>
        <w:t>składu K</w:t>
      </w:r>
      <w:r w:rsidRPr="5C789FA6" w:rsidR="61ED944A">
        <w:rPr>
          <w:rFonts w:ascii="Calibri" w:hAnsi="Calibri" w:eastAsiaTheme="minorEastAsia"/>
          <w:b w:val="0"/>
          <w:bCs w:val="0"/>
          <w:color w:val="000000" w:themeColor="text1"/>
        </w:rPr>
        <w:t>M</w:t>
      </w:r>
      <w:r w:rsidRPr="5C789FA6" w:rsidR="132B30CE">
        <w:rPr>
          <w:rFonts w:ascii="Calibri" w:hAnsi="Calibri" w:eastAsiaTheme="minorEastAsia"/>
          <w:b w:val="0"/>
          <w:bCs w:val="0"/>
          <w:color w:val="000000" w:themeColor="text1"/>
        </w:rPr>
        <w:t>.</w:t>
      </w:r>
      <w:r w:rsidRPr="5C789FA6" w:rsidR="61ED944A">
        <w:rPr>
          <w:rFonts w:ascii="Calibri" w:hAnsi="Calibri" w:eastAsiaTheme="minorEastAsia"/>
          <w:b w:val="0"/>
          <w:bCs w:val="0"/>
          <w:color w:val="000000" w:themeColor="text1"/>
        </w:rPr>
        <w:t xml:space="preserve"> </w:t>
      </w:r>
      <w:r w:rsidRPr="5C789FA6" w:rsidR="039EC0C9">
        <w:rPr>
          <w:rFonts w:ascii="Calibri" w:hAnsi="Calibri" w:eastAsiaTheme="minorEastAsia"/>
          <w:b w:val="0"/>
          <w:bCs w:val="0"/>
          <w:color w:val="000000" w:themeColor="text1"/>
        </w:rPr>
        <w:t>N</w:t>
      </w:r>
      <w:r w:rsidRPr="5C789FA6" w:rsidR="61ED944A">
        <w:rPr>
          <w:rFonts w:ascii="Calibri" w:hAnsi="Calibri" w:eastAsiaTheme="minorEastAsia"/>
          <w:b w:val="0"/>
          <w:bCs w:val="0"/>
          <w:color w:val="000000" w:themeColor="text1"/>
        </w:rPr>
        <w:t>astępnie</w:t>
      </w:r>
      <w:r w:rsidRPr="5C789FA6" w:rsidR="00E0035B">
        <w:rPr>
          <w:rFonts w:ascii="Calibri" w:hAnsi="Calibri" w:eastAsiaTheme="minorEastAsia"/>
          <w:b w:val="0"/>
          <w:bCs w:val="0"/>
          <w:color w:val="000000" w:themeColor="text1"/>
        </w:rPr>
        <w:t xml:space="preserve"> </w:t>
      </w:r>
      <w:r w:rsidRPr="5C789FA6" w:rsidR="005717D3">
        <w:rPr>
          <w:rFonts w:ascii="Calibri" w:hAnsi="Calibri" w:eastAsiaTheme="minorEastAsia"/>
          <w:b w:val="0"/>
          <w:bCs w:val="0"/>
          <w:color w:val="000000" w:themeColor="text1"/>
        </w:rPr>
        <w:t>zaprosiła wszystkich zebranych do zgłaszania się do obu grup działających przy</w:t>
      </w:r>
      <w:r w:rsidRPr="5C789FA6" w:rsidR="005717D3">
        <w:rPr>
          <w:rFonts w:ascii="Calibri" w:hAnsi="Calibri" w:eastAsiaTheme="minorEastAsia"/>
          <w:b w:val="0"/>
          <w:bCs w:val="0"/>
        </w:rPr>
        <w:t xml:space="preserve"> Komitecie Monitorującym FE SL 2021-2027</w:t>
      </w:r>
      <w:r w:rsidRPr="5C789FA6" w:rsidR="005717D3">
        <w:rPr>
          <w:rFonts w:ascii="Calibri" w:hAnsi="Calibri" w:eastAsiaTheme="minorEastAsia"/>
          <w:b w:val="0"/>
          <w:bCs w:val="0"/>
          <w:color w:val="000000" w:themeColor="text1"/>
        </w:rPr>
        <w:t>.</w:t>
      </w:r>
    </w:p>
    <w:p w:rsidRPr="00932E65" w:rsidR="00E23D2E" w:rsidP="6F16F060" w:rsidRDefault="00E23D2E" w14:paraId="40FE6B61" w14:textId="097CF492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0932E65">
        <w:rPr>
          <w:rFonts w:ascii="Calibri" w:hAnsi="Calibri"/>
          <w:b w:val="0"/>
          <w:bCs w:val="0"/>
        </w:rPr>
        <w:t xml:space="preserve">Pełna prezentacja stanowi załącznik nr </w:t>
      </w:r>
      <w:r w:rsidRPr="00932E65" w:rsidR="005717D3">
        <w:rPr>
          <w:rFonts w:ascii="Calibri" w:hAnsi="Calibri"/>
          <w:b w:val="0"/>
          <w:bCs w:val="0"/>
        </w:rPr>
        <w:t>5</w:t>
      </w:r>
      <w:r w:rsidRPr="00932E65">
        <w:rPr>
          <w:rFonts w:ascii="Calibri" w:hAnsi="Calibri"/>
          <w:b w:val="0"/>
          <w:bCs w:val="0"/>
        </w:rPr>
        <w:t xml:space="preserve"> do</w:t>
      </w:r>
      <w:r w:rsidRPr="00932E65" w:rsidR="005F4418">
        <w:rPr>
          <w:rFonts w:ascii="Calibri" w:hAnsi="Calibri"/>
          <w:b w:val="0"/>
          <w:bCs w:val="0"/>
        </w:rPr>
        <w:t xml:space="preserve"> niniejszego p</w:t>
      </w:r>
      <w:r w:rsidRPr="00932E65">
        <w:rPr>
          <w:rFonts w:ascii="Calibri" w:hAnsi="Calibri"/>
          <w:b w:val="0"/>
          <w:bCs w:val="0"/>
        </w:rPr>
        <w:t>rotokołu.</w:t>
      </w:r>
    </w:p>
    <w:p w:rsidRPr="00932E65" w:rsidR="003502AE" w:rsidRDefault="321B4010" w14:paraId="127A2CCE" w14:textId="2E4BF150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5C789FA6">
        <w:rPr>
          <w:rStyle w:val="normaltextrun"/>
          <w:rFonts w:ascii="Calibri" w:hAnsi="Calibri" w:cs="Calibri"/>
        </w:rPr>
        <w:t xml:space="preserve">Wobec </w:t>
      </w:r>
      <w:r w:rsidRPr="5C789FA6" w:rsidR="003931B4">
        <w:rPr>
          <w:rStyle w:val="normaltextrun"/>
          <w:rFonts w:ascii="Calibri" w:hAnsi="Calibri" w:cs="Calibri"/>
        </w:rPr>
        <w:t>braku uwag</w:t>
      </w:r>
      <w:r w:rsidRPr="5C789FA6">
        <w:rPr>
          <w:rStyle w:val="normaltextrun"/>
          <w:rFonts w:ascii="Calibri" w:hAnsi="Calibri" w:cs="Calibri"/>
        </w:rPr>
        <w:t xml:space="preserve">, </w:t>
      </w:r>
      <w:r w:rsidRPr="5C789FA6" w:rsidR="00691AB0">
        <w:rPr>
          <w:rFonts w:ascii="Calibri" w:hAnsi="Calibri" w:cs="Calibri"/>
        </w:rPr>
        <w:t>Pani Małgorzata Staś, Dyrektor Departamentu Rozwoju i Transformacji Regionu, Zastępc</w:t>
      </w:r>
      <w:r w:rsidRPr="5C789FA6" w:rsidR="669EB754">
        <w:rPr>
          <w:rFonts w:ascii="Calibri" w:hAnsi="Calibri" w:cs="Calibri"/>
        </w:rPr>
        <w:t>a</w:t>
      </w:r>
      <w:r w:rsidRPr="5C789FA6" w:rsidR="00691AB0">
        <w:rPr>
          <w:rFonts w:ascii="Calibri" w:hAnsi="Calibri" w:cs="Calibri"/>
        </w:rPr>
        <w:t xml:space="preserve"> Przewodniczącego KM, </w:t>
      </w:r>
      <w:r w:rsidRPr="5C789FA6" w:rsidR="615B1FB9">
        <w:rPr>
          <w:rStyle w:val="normaltextrun"/>
          <w:rFonts w:ascii="Calibri" w:hAnsi="Calibri" w:cs="Calibri"/>
        </w:rPr>
        <w:t>zarządził</w:t>
      </w:r>
      <w:r w:rsidRPr="5C789FA6" w:rsidR="002774AC">
        <w:rPr>
          <w:rStyle w:val="normaltextrun"/>
          <w:rFonts w:ascii="Calibri" w:hAnsi="Calibri" w:cs="Calibri"/>
        </w:rPr>
        <w:t>a</w:t>
      </w:r>
      <w:r w:rsidRPr="5C789FA6" w:rsidR="615B1FB9">
        <w:rPr>
          <w:rStyle w:val="normaltextrun"/>
          <w:rFonts w:ascii="Calibri" w:hAnsi="Calibri" w:cs="Calibri"/>
        </w:rPr>
        <w:t xml:space="preserve"> głosowanie nad</w:t>
      </w:r>
      <w:r w:rsidRPr="5C789FA6" w:rsidR="38CE517F">
        <w:rPr>
          <w:rStyle w:val="normaltextrun"/>
          <w:rFonts w:ascii="Calibri" w:hAnsi="Calibri" w:cs="Calibri"/>
        </w:rPr>
        <w:t xml:space="preserve"> przyjęciem:</w:t>
      </w:r>
    </w:p>
    <w:p w:rsidRPr="00932E65" w:rsidR="00E0035B" w:rsidP="00E0035B" w:rsidRDefault="0097033B" w14:paraId="20C734DA" w14:textId="4EC3B6A8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t>uchwał</w:t>
      </w:r>
      <w:r w:rsidRPr="00932E65" w:rsidR="003502AE">
        <w:rPr>
          <w:rFonts w:ascii="Calibri" w:hAnsi="Calibri" w:cs="Calibri"/>
          <w:b/>
          <w:bCs/>
        </w:rPr>
        <w:t>y</w:t>
      </w:r>
      <w:r w:rsidRPr="00932E65">
        <w:rPr>
          <w:rFonts w:ascii="Calibri" w:hAnsi="Calibri" w:cs="Calibri"/>
          <w:b/>
          <w:bCs/>
        </w:rPr>
        <w:t xml:space="preserve"> nr </w:t>
      </w:r>
      <w:r w:rsidRPr="00932E65" w:rsidR="003931B4">
        <w:rPr>
          <w:rFonts w:ascii="Calibri" w:hAnsi="Calibri" w:cs="Calibri"/>
          <w:b/>
          <w:bCs/>
        </w:rPr>
        <w:t>1</w:t>
      </w:r>
      <w:r w:rsidRPr="00932E65" w:rsidR="00691AB0">
        <w:rPr>
          <w:rFonts w:ascii="Calibri" w:hAnsi="Calibri" w:cs="Calibri"/>
          <w:b/>
          <w:bCs/>
        </w:rPr>
        <w:t>31</w:t>
      </w:r>
      <w:r w:rsidRPr="00932E65">
        <w:rPr>
          <w:rFonts w:ascii="Calibri" w:hAnsi="Calibri" w:cs="Calibri"/>
          <w:b/>
          <w:bCs/>
        </w:rPr>
        <w:t xml:space="preserve"> KM</w:t>
      </w:r>
      <w:r w:rsidRPr="00932E65" w:rsidR="00947CF6">
        <w:rPr>
          <w:rFonts w:ascii="Calibri" w:hAnsi="Calibri" w:cs="Calibri"/>
          <w:b/>
          <w:bCs/>
        </w:rPr>
        <w:t xml:space="preserve"> FESL </w:t>
      </w:r>
      <w:r w:rsidRPr="00932E65" w:rsidR="00E0035B">
        <w:rPr>
          <w:rFonts w:ascii="Calibri" w:hAnsi="Calibri" w:cs="Calibri"/>
          <w:b/>
          <w:bCs/>
        </w:rPr>
        <w:t xml:space="preserve">w sprawie zmiany uchwały KM FE SL nr </w:t>
      </w:r>
      <w:r w:rsidRPr="00932E65" w:rsidR="00691AB0">
        <w:rPr>
          <w:rFonts w:ascii="Calibri" w:hAnsi="Calibri" w:cs="Calibri"/>
          <w:b/>
          <w:bCs/>
        </w:rPr>
        <w:t>120</w:t>
      </w:r>
      <w:r w:rsidRPr="00932E65" w:rsidR="00E0035B">
        <w:rPr>
          <w:rFonts w:ascii="Calibri" w:hAnsi="Calibri" w:cs="Calibri"/>
          <w:b/>
          <w:bCs/>
        </w:rPr>
        <w:t xml:space="preserve"> powołującej grupę roboczą ds. realizacji zasady partnerstwa przy Komitecie Monitorującym program Fundusze Europejskie dla Śląskiego 2021-2027 </w:t>
      </w:r>
    </w:p>
    <w:p w:rsidRPr="00932E65" w:rsidR="6AB140F7" w:rsidP="00E0035B" w:rsidRDefault="1FC6EF4B" w14:paraId="1001E4AD" w14:textId="10A7F4DE">
      <w:pPr>
        <w:spacing w:line="360" w:lineRule="auto"/>
        <w:rPr>
          <w:rFonts w:ascii="Calibri" w:hAnsi="Calibri" w:cs="Calibri"/>
        </w:rPr>
      </w:pPr>
      <w:r w:rsidRPr="730BB480" w:rsidR="1FC6EF4B">
        <w:rPr>
          <w:rFonts w:ascii="Calibri" w:hAnsi="Calibri" w:cs="Calibri"/>
        </w:rPr>
        <w:t>Uchwała została przyjęta w wyniku głosowania, w którym oddano: ZA (</w:t>
      </w:r>
      <w:r w:rsidRPr="730BB480" w:rsidR="005717D3">
        <w:rPr>
          <w:rFonts w:ascii="Calibri" w:hAnsi="Calibri" w:cs="Calibri"/>
        </w:rPr>
        <w:t>30</w:t>
      </w:r>
      <w:r w:rsidRPr="730BB480" w:rsidR="1FC6EF4B">
        <w:rPr>
          <w:rFonts w:ascii="Calibri" w:hAnsi="Calibri" w:cs="Calibri"/>
        </w:rPr>
        <w:t xml:space="preserve"> głosów), PRZECIW (0 głosów) i WSTRZYMUJĄCYCH SIĘ (</w:t>
      </w:r>
      <w:r w:rsidRPr="730BB480" w:rsidR="00E0035B">
        <w:rPr>
          <w:rFonts w:ascii="Calibri" w:hAnsi="Calibri" w:cs="Calibri"/>
        </w:rPr>
        <w:t>0</w:t>
      </w:r>
      <w:r w:rsidRPr="730BB480" w:rsidR="1FC6EF4B">
        <w:rPr>
          <w:rFonts w:ascii="Calibri" w:hAnsi="Calibri" w:cs="Calibri"/>
        </w:rPr>
        <w:t xml:space="preserve"> głos</w:t>
      </w:r>
      <w:r w:rsidRPr="730BB480" w:rsidR="1181B6EF">
        <w:rPr>
          <w:rFonts w:ascii="Calibri" w:hAnsi="Calibri" w:cs="Calibri"/>
        </w:rPr>
        <w:t>ów</w:t>
      </w:r>
      <w:r w:rsidRPr="730BB480" w:rsidR="1FC6EF4B">
        <w:rPr>
          <w:rFonts w:ascii="Calibri" w:hAnsi="Calibri" w:cs="Calibri"/>
        </w:rPr>
        <w:t>).</w:t>
      </w:r>
    </w:p>
    <w:p w:rsidR="730BB480" w:rsidP="730BB480" w:rsidRDefault="730BB480" w14:paraId="1E7FB441" w14:textId="4A7FA13B">
      <w:pPr>
        <w:pStyle w:val="Tekstpodstawowy"/>
        <w:spacing w:line="360" w:lineRule="auto"/>
        <w:rPr>
          <w:rFonts w:ascii="Calibri" w:hAnsi="Calibri"/>
        </w:rPr>
      </w:pPr>
    </w:p>
    <w:p w:rsidRPr="00932E65" w:rsidR="00E0035B" w:rsidP="004C7550" w:rsidRDefault="007F602F" w14:paraId="05DA6743" w14:textId="3C350D52">
      <w:pPr>
        <w:pStyle w:val="Tekstpodstawowy"/>
        <w:spacing w:line="360" w:lineRule="auto"/>
        <w:rPr>
          <w:rFonts w:ascii="Calibri" w:hAnsi="Calibri"/>
        </w:rPr>
      </w:pPr>
      <w:r w:rsidRPr="00932E65">
        <w:rPr>
          <w:rFonts w:ascii="Calibri" w:hAnsi="Calibri"/>
        </w:rPr>
        <w:t xml:space="preserve">Ad. </w:t>
      </w:r>
      <w:r w:rsidRPr="00932E65" w:rsidR="00691AB0">
        <w:rPr>
          <w:rFonts w:ascii="Calibri" w:hAnsi="Calibri"/>
        </w:rPr>
        <w:t>5</w:t>
      </w:r>
    </w:p>
    <w:p w:rsidRPr="00932E65" w:rsidR="002774AC" w:rsidP="002774AC" w:rsidRDefault="002774AC" w14:paraId="4BA12788" w14:textId="338AA91C">
      <w:pPr>
        <w:spacing w:line="360" w:lineRule="auto"/>
        <w:rPr>
          <w:rFonts w:ascii="Calibri" w:hAnsi="Calibri" w:cs="Calibri"/>
        </w:rPr>
      </w:pPr>
      <w:r w:rsidRPr="5C789FA6">
        <w:rPr>
          <w:rFonts w:ascii="Calibri" w:hAnsi="Calibri" w:cs="Calibri"/>
        </w:rPr>
        <w:t xml:space="preserve">Pan Marcin Flaczyński, </w:t>
      </w:r>
      <w:r w:rsidRPr="5C789FA6">
        <w:rPr>
          <w:rStyle w:val="normaltextrun"/>
          <w:rFonts w:ascii="Calibri" w:hAnsi="Calibri" w:cs="Calibri"/>
        </w:rPr>
        <w:t xml:space="preserve">Wicedyrektor Wojewódzkiego Urzędu Pracy w Katowicach przedstawił planowane do zatwierdzenia kryteria dla </w:t>
      </w:r>
      <w:r w:rsidRPr="5C789FA6" w:rsidR="00E0035B">
        <w:rPr>
          <w:rStyle w:val="normaltextrun"/>
          <w:rFonts w:ascii="Calibri" w:hAnsi="Calibri" w:cs="Calibri"/>
        </w:rPr>
        <w:t>czterech</w:t>
      </w:r>
      <w:r w:rsidRPr="5C789FA6">
        <w:rPr>
          <w:rStyle w:val="normaltextrun"/>
          <w:rFonts w:ascii="Calibri" w:hAnsi="Calibri" w:cs="Calibri"/>
        </w:rPr>
        <w:t xml:space="preserve"> działań wdrażanych przez Wojewódzki Urząd Pracy </w:t>
      </w:r>
      <w:r w:rsidRPr="5C789FA6">
        <w:rPr>
          <w:rFonts w:ascii="Calibri" w:hAnsi="Calibri" w:cs="Calibri"/>
        </w:rPr>
        <w:t xml:space="preserve">oraz omówił uwagi, które zostały przekazane przez </w:t>
      </w:r>
      <w:r w:rsidRPr="5C789FA6" w:rsidR="00EC3AF6">
        <w:rPr>
          <w:rFonts w:ascii="Calibri" w:hAnsi="Calibri" w:cs="Calibri"/>
        </w:rPr>
        <w:t>c</w:t>
      </w:r>
      <w:r w:rsidRPr="5C789FA6">
        <w:rPr>
          <w:rFonts w:ascii="Calibri" w:hAnsi="Calibri" w:cs="Calibri"/>
        </w:rPr>
        <w:t xml:space="preserve">złonków KM i </w:t>
      </w:r>
      <w:r w:rsidRPr="5C789FA6" w:rsidR="45C766F4">
        <w:rPr>
          <w:rFonts w:ascii="Calibri" w:hAnsi="Calibri" w:cs="Calibri"/>
        </w:rPr>
        <w:t>przedyskutowane</w:t>
      </w:r>
      <w:r w:rsidRPr="5C789FA6">
        <w:rPr>
          <w:rFonts w:ascii="Calibri" w:hAnsi="Calibri" w:cs="Calibri"/>
        </w:rPr>
        <w:t xml:space="preserve"> na spotkaniu roboczym</w:t>
      </w:r>
      <w:r w:rsidRPr="5C789FA6" w:rsidR="078C6AD7">
        <w:rPr>
          <w:rFonts w:ascii="Calibri" w:hAnsi="Calibri" w:cs="Calibri"/>
        </w:rPr>
        <w:t xml:space="preserve"> w dn.</w:t>
      </w:r>
      <w:r w:rsidRPr="5C789FA6">
        <w:rPr>
          <w:rFonts w:ascii="Calibri" w:hAnsi="Calibri" w:cs="Calibri"/>
        </w:rPr>
        <w:t xml:space="preserve"> </w:t>
      </w:r>
      <w:r w:rsidRPr="5C789FA6" w:rsidR="005717D3">
        <w:rPr>
          <w:rFonts w:ascii="Calibri" w:hAnsi="Calibri" w:cs="Calibri"/>
        </w:rPr>
        <w:t>6 czerwca oraz spotkaniu grupy roboczej ds. FST</w:t>
      </w:r>
      <w:r w:rsidRPr="5C789FA6" w:rsidR="1031931E">
        <w:rPr>
          <w:rFonts w:ascii="Calibri" w:hAnsi="Calibri" w:cs="Calibri"/>
        </w:rPr>
        <w:t xml:space="preserve"> w dn.</w:t>
      </w:r>
      <w:r w:rsidRPr="5C789FA6" w:rsidR="005717D3">
        <w:rPr>
          <w:rFonts w:ascii="Calibri" w:hAnsi="Calibri" w:cs="Calibri"/>
        </w:rPr>
        <w:t xml:space="preserve"> 7 czerwca. </w:t>
      </w:r>
      <w:r w:rsidRPr="5C789FA6">
        <w:rPr>
          <w:rFonts w:ascii="Calibri" w:hAnsi="Calibri" w:cs="Calibri"/>
        </w:rPr>
        <w:t xml:space="preserve"> </w:t>
      </w:r>
    </w:p>
    <w:p w:rsidRPr="00932E65" w:rsidR="005717D3" w:rsidP="00AE6C2F" w:rsidRDefault="00AE6C2F" w14:paraId="4BC33217" w14:textId="4D474826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  <w:lang w:eastAsia="pl-PL"/>
        </w:rPr>
      </w:pPr>
      <w:r w:rsidRPr="5C789FA6">
        <w:rPr>
          <w:rStyle w:val="normaltextrun"/>
          <w:rFonts w:ascii="Calibri" w:hAnsi="Calibri"/>
          <w:b w:val="0"/>
          <w:bCs w:val="0"/>
        </w:rPr>
        <w:t xml:space="preserve">Następnie </w:t>
      </w:r>
      <w:r w:rsidRPr="5C789FA6">
        <w:rPr>
          <w:rFonts w:ascii="Calibri" w:hAnsi="Calibri"/>
          <w:b w:val="0"/>
          <w:bCs w:val="0"/>
          <w:lang w:eastAsia="pl-PL"/>
        </w:rPr>
        <w:t xml:space="preserve">Pani Monika Sternal, </w:t>
      </w:r>
      <w:r w:rsidRPr="5C789FA6" w:rsidR="583936CB">
        <w:rPr>
          <w:rFonts w:ascii="Calibri" w:hAnsi="Calibri"/>
          <w:b w:val="0"/>
          <w:bCs w:val="0"/>
        </w:rPr>
        <w:t>Zastępca Dyrektora Departamentu Rozwoju i Transformacji Regionu</w:t>
      </w:r>
      <w:r w:rsidRPr="5C789FA6" w:rsidR="13BF492F">
        <w:rPr>
          <w:rFonts w:ascii="Calibri" w:hAnsi="Calibri"/>
          <w:b w:val="0"/>
          <w:bCs w:val="0"/>
        </w:rPr>
        <w:t>,</w:t>
      </w:r>
      <w:r w:rsidRPr="5C789FA6" w:rsidR="583936CB">
        <w:rPr>
          <w:rFonts w:ascii="Calibri" w:hAnsi="Calibri"/>
          <w:b w:val="0"/>
          <w:bCs w:val="0"/>
        </w:rPr>
        <w:t xml:space="preserve"> będąca również </w:t>
      </w:r>
      <w:r w:rsidRPr="5C789FA6">
        <w:rPr>
          <w:rFonts w:ascii="Calibri" w:hAnsi="Calibri"/>
          <w:b w:val="0"/>
          <w:bCs w:val="0"/>
          <w:lang w:eastAsia="pl-PL"/>
        </w:rPr>
        <w:t>Zastępc</w:t>
      </w:r>
      <w:r w:rsidRPr="5C789FA6" w:rsidR="1C7108F6">
        <w:rPr>
          <w:rFonts w:ascii="Calibri" w:hAnsi="Calibri"/>
          <w:b w:val="0"/>
          <w:bCs w:val="0"/>
          <w:lang w:eastAsia="pl-PL"/>
        </w:rPr>
        <w:t>ą</w:t>
      </w:r>
      <w:r w:rsidRPr="5C789FA6">
        <w:rPr>
          <w:rFonts w:ascii="Calibri" w:hAnsi="Calibri"/>
          <w:b w:val="0"/>
          <w:bCs w:val="0"/>
          <w:lang w:eastAsia="pl-PL"/>
        </w:rPr>
        <w:t xml:space="preserve"> Przewodniczącego grupy ds. FST poinformowała, że grupa ds. FST pozytywnie zarekomendowała kryteria dla obu działań</w:t>
      </w:r>
      <w:r w:rsidRPr="5C789FA6" w:rsidR="1101B1D2">
        <w:rPr>
          <w:rFonts w:ascii="Calibri" w:hAnsi="Calibri"/>
          <w:b w:val="0"/>
          <w:bCs w:val="0"/>
          <w:lang w:eastAsia="pl-PL"/>
        </w:rPr>
        <w:t xml:space="preserve"> dofinansowanych z Funduszu Sprawiedliwej Transformacji</w:t>
      </w:r>
      <w:r w:rsidRPr="5C789FA6">
        <w:rPr>
          <w:rFonts w:ascii="Calibri" w:hAnsi="Calibri"/>
          <w:b w:val="0"/>
          <w:bCs w:val="0"/>
          <w:lang w:eastAsia="pl-PL"/>
        </w:rPr>
        <w:t>.  </w:t>
      </w:r>
    </w:p>
    <w:p w:rsidRPr="00932E65" w:rsidR="002774AC" w:rsidP="002774AC" w:rsidRDefault="002774AC" w14:paraId="00767589" w14:textId="103DCDCC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0932E65">
        <w:rPr>
          <w:rFonts w:ascii="Calibri" w:hAnsi="Calibri"/>
          <w:b w:val="0"/>
          <w:bCs w:val="0"/>
        </w:rPr>
        <w:t xml:space="preserve">Pełna prezentacja stanowi załącznik nr </w:t>
      </w:r>
      <w:r w:rsidRPr="00932E65" w:rsidR="00FE6134">
        <w:rPr>
          <w:rFonts w:ascii="Calibri" w:hAnsi="Calibri"/>
          <w:b w:val="0"/>
          <w:bCs w:val="0"/>
        </w:rPr>
        <w:t>6</w:t>
      </w:r>
      <w:r w:rsidRPr="00932E65">
        <w:rPr>
          <w:rFonts w:ascii="Calibri" w:hAnsi="Calibri"/>
          <w:b w:val="0"/>
          <w:bCs w:val="0"/>
        </w:rPr>
        <w:t xml:space="preserve"> do niniejszego protokołu. </w:t>
      </w:r>
    </w:p>
    <w:p w:rsidRPr="00932E65" w:rsidR="0052608F" w:rsidP="0052608F" w:rsidRDefault="000D2449" w14:paraId="75A0528C" w14:textId="02FF224D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5C789FA6">
        <w:rPr>
          <w:rFonts w:ascii="Calibri" w:hAnsi="Calibri" w:cs="Calibri"/>
        </w:rPr>
        <w:t xml:space="preserve">Wobec braku uwag ze strony zebranych </w:t>
      </w:r>
      <w:r w:rsidRPr="5C789FA6" w:rsidR="00691AB0">
        <w:rPr>
          <w:rFonts w:ascii="Calibri" w:hAnsi="Calibri" w:cs="Calibri"/>
        </w:rPr>
        <w:t>Pani Małgorzata Staś, Dyrektor Departamentu Rozwoju i Transformacji Regionu, Zastępc</w:t>
      </w:r>
      <w:r w:rsidRPr="5C789FA6" w:rsidR="7075C042">
        <w:rPr>
          <w:rFonts w:ascii="Calibri" w:hAnsi="Calibri" w:cs="Calibri"/>
        </w:rPr>
        <w:t>a</w:t>
      </w:r>
      <w:r w:rsidRPr="5C789FA6" w:rsidR="00691AB0">
        <w:rPr>
          <w:rFonts w:ascii="Calibri" w:hAnsi="Calibri" w:cs="Calibri"/>
        </w:rPr>
        <w:t xml:space="preserve"> Przewodniczącego KM</w:t>
      </w:r>
      <w:r w:rsidRPr="5C789FA6" w:rsidR="0052608F">
        <w:rPr>
          <w:rFonts w:ascii="Calibri" w:hAnsi="Calibri" w:cs="Calibri"/>
        </w:rPr>
        <w:t xml:space="preserve">, </w:t>
      </w:r>
      <w:r w:rsidRPr="5C789FA6" w:rsidR="0052608F">
        <w:rPr>
          <w:rStyle w:val="normaltextrun"/>
          <w:rFonts w:ascii="Calibri" w:hAnsi="Calibri" w:cs="Calibri"/>
        </w:rPr>
        <w:t>zarządziła głosowanie nad przyjęciem:</w:t>
      </w:r>
    </w:p>
    <w:p w:rsidRPr="00932E65" w:rsidR="0052608F" w:rsidP="007D6D7F" w:rsidRDefault="00362861" w14:paraId="53D1F878" w14:textId="6B42182B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5C789FA6">
        <w:rPr>
          <w:rFonts w:ascii="Calibri" w:hAnsi="Calibri" w:cs="Calibri"/>
          <w:b/>
          <w:bCs/>
        </w:rPr>
        <w:t>uchwały nr 1</w:t>
      </w:r>
      <w:r w:rsidRPr="5C789FA6" w:rsidR="00AE6C2F">
        <w:rPr>
          <w:rFonts w:ascii="Calibri" w:hAnsi="Calibri" w:cs="Calibri"/>
          <w:b/>
          <w:bCs/>
        </w:rPr>
        <w:t>32 KM FESL</w:t>
      </w:r>
      <w:r w:rsidRPr="5C789FA6">
        <w:rPr>
          <w:rFonts w:ascii="Calibri" w:hAnsi="Calibri" w:cs="Calibri"/>
          <w:b/>
          <w:bCs/>
        </w:rPr>
        <w:t xml:space="preserve"> w sprawie </w:t>
      </w:r>
      <w:r w:rsidRPr="5C789FA6" w:rsidR="00DA0EE1">
        <w:rPr>
          <w:rFonts w:ascii="Calibri" w:hAnsi="Calibri" w:cs="Calibri"/>
          <w:b/>
          <w:bCs/>
        </w:rPr>
        <w:t>zmiany</w:t>
      </w:r>
      <w:r w:rsidRPr="5C789FA6" w:rsidR="0052608F">
        <w:rPr>
          <w:rFonts w:ascii="Calibri" w:hAnsi="Calibri" w:cs="Calibri"/>
          <w:b/>
          <w:bCs/>
        </w:rPr>
        <w:t xml:space="preserve"> kryteriów wyboru projektów dla działania KM </w:t>
      </w:r>
      <w:r w:rsidRPr="5C789FA6" w:rsidR="00AE6C2F">
        <w:rPr>
          <w:rFonts w:ascii="Calibri" w:hAnsi="Calibri" w:eastAsia="Calibri" w:cs="Calibri"/>
          <w:b/>
          <w:bCs/>
        </w:rPr>
        <w:t>FESL.05.01 - Aktywizacja zawodowa poprzez PUP</w:t>
      </w:r>
      <w:r w:rsidRPr="5C789FA6" w:rsidR="3113C335">
        <w:rPr>
          <w:rFonts w:ascii="Calibri" w:hAnsi="Calibri" w:eastAsia="Calibri" w:cs="Calibri"/>
          <w:b/>
          <w:bCs/>
        </w:rPr>
        <w:t>, tryb niekonkurencyjny</w:t>
      </w:r>
    </w:p>
    <w:p w:rsidRPr="00932E65" w:rsidR="00362861" w:rsidP="0052608F" w:rsidRDefault="1FC6EF4B" w14:paraId="099D4A1E" w14:textId="387E1528">
      <w:pPr>
        <w:spacing w:line="360" w:lineRule="auto"/>
        <w:ind w:left="360"/>
        <w:rPr>
          <w:rFonts w:ascii="Calibri" w:hAnsi="Calibri" w:cs="Calibri"/>
        </w:rPr>
      </w:pPr>
      <w:r w:rsidRPr="730BB480" w:rsidR="1FC6EF4B">
        <w:rPr>
          <w:rFonts w:ascii="Calibri" w:hAnsi="Calibri" w:cs="Calibri"/>
        </w:rPr>
        <w:t xml:space="preserve">Uchwała została </w:t>
      </w:r>
      <w:r w:rsidRPr="730BB480" w:rsidR="0052608F">
        <w:rPr>
          <w:rFonts w:ascii="Calibri" w:hAnsi="Calibri" w:cs="Calibri"/>
        </w:rPr>
        <w:t>przyjęta</w:t>
      </w:r>
      <w:r w:rsidRPr="730BB480" w:rsidR="1FC6EF4B">
        <w:rPr>
          <w:rFonts w:ascii="Calibri" w:hAnsi="Calibri" w:cs="Calibri"/>
        </w:rPr>
        <w:t xml:space="preserve"> w wyniku głosowania, w którym oddano: ZA (</w:t>
      </w:r>
      <w:r w:rsidRPr="730BB480" w:rsidR="00AE6C2F">
        <w:rPr>
          <w:rFonts w:ascii="Calibri" w:hAnsi="Calibri" w:cs="Calibri"/>
        </w:rPr>
        <w:t>30</w:t>
      </w:r>
      <w:r w:rsidRPr="730BB480" w:rsidR="1FC6EF4B">
        <w:rPr>
          <w:rFonts w:ascii="Calibri" w:hAnsi="Calibri" w:cs="Calibri"/>
        </w:rPr>
        <w:t xml:space="preserve"> głos</w:t>
      </w:r>
      <w:r w:rsidRPr="730BB480" w:rsidR="0CAD45F6">
        <w:rPr>
          <w:rFonts w:ascii="Calibri" w:hAnsi="Calibri" w:cs="Calibri"/>
        </w:rPr>
        <w:t>ów</w:t>
      </w:r>
      <w:r w:rsidRPr="730BB480" w:rsidR="1FC6EF4B">
        <w:rPr>
          <w:rFonts w:ascii="Calibri" w:hAnsi="Calibri" w:cs="Calibri"/>
        </w:rPr>
        <w:t>), PRZECIW (</w:t>
      </w:r>
      <w:r w:rsidRPr="730BB480" w:rsidR="009E1CE3">
        <w:rPr>
          <w:rFonts w:ascii="Calibri" w:hAnsi="Calibri" w:cs="Calibri"/>
        </w:rPr>
        <w:t>0</w:t>
      </w:r>
      <w:r w:rsidRPr="730BB480" w:rsidR="1FC6EF4B">
        <w:rPr>
          <w:rFonts w:ascii="Calibri" w:hAnsi="Calibri" w:cs="Calibri"/>
        </w:rPr>
        <w:t xml:space="preserve"> głosów) i WSTRZYMUJĄCYCH SIĘ (</w:t>
      </w:r>
      <w:r w:rsidRPr="730BB480" w:rsidR="009E1CE3">
        <w:rPr>
          <w:rFonts w:ascii="Calibri" w:hAnsi="Calibri" w:cs="Calibri"/>
        </w:rPr>
        <w:t>0</w:t>
      </w:r>
      <w:r w:rsidRPr="730BB480" w:rsidR="1FC6EF4B">
        <w:rPr>
          <w:rFonts w:ascii="Calibri" w:hAnsi="Calibri" w:cs="Calibri"/>
        </w:rPr>
        <w:t xml:space="preserve"> głosów).</w:t>
      </w:r>
    </w:p>
    <w:p w:rsidRPr="00DA32E3" w:rsidR="0052608F" w:rsidP="5C789FA6" w:rsidRDefault="0052608F" w14:paraId="4FBEDC07" w14:textId="05340C15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b/>
          <w:bCs/>
        </w:rPr>
      </w:pPr>
      <w:r w:rsidRPr="5C789FA6">
        <w:rPr>
          <w:rFonts w:ascii="Calibri" w:hAnsi="Calibri" w:cs="Calibri"/>
          <w:b/>
          <w:bCs/>
        </w:rPr>
        <w:t>uchwały nr 1</w:t>
      </w:r>
      <w:r w:rsidRPr="5C789FA6" w:rsidR="00AE6C2F">
        <w:rPr>
          <w:rFonts w:ascii="Calibri" w:hAnsi="Calibri" w:cs="Calibri"/>
          <w:b/>
          <w:bCs/>
        </w:rPr>
        <w:t>33</w:t>
      </w:r>
      <w:r w:rsidRPr="5C789FA6">
        <w:rPr>
          <w:rFonts w:ascii="Calibri" w:hAnsi="Calibri" w:cs="Calibri"/>
          <w:b/>
          <w:bCs/>
        </w:rPr>
        <w:t xml:space="preserve"> </w:t>
      </w:r>
      <w:r w:rsidRPr="5C789FA6" w:rsidR="00AE6C2F">
        <w:rPr>
          <w:rFonts w:ascii="Calibri" w:hAnsi="Calibri" w:cs="Calibri"/>
          <w:b/>
          <w:bCs/>
        </w:rPr>
        <w:t xml:space="preserve">KM FESL </w:t>
      </w:r>
      <w:r w:rsidRPr="5C789FA6">
        <w:rPr>
          <w:rFonts w:ascii="Calibri" w:hAnsi="Calibri" w:cs="Calibri"/>
          <w:b/>
          <w:bCs/>
        </w:rPr>
        <w:t>w sprawie zatwierdzenia kryteriów wyboru projektów dla działania</w:t>
      </w:r>
      <w:r w:rsidRPr="5C789FA6">
        <w:rPr>
          <w:rFonts w:ascii="Calibri" w:hAnsi="Calibri" w:cs="Calibri"/>
        </w:rPr>
        <w:t xml:space="preserve"> </w:t>
      </w:r>
      <w:r w:rsidRPr="5C789FA6">
        <w:rPr>
          <w:rStyle w:val="normaltextrun"/>
          <w:rFonts w:ascii="Calibri" w:hAnsi="Calibri" w:cs="Calibri"/>
          <w:b/>
          <w:bCs/>
        </w:rPr>
        <w:t>FESL.05.</w:t>
      </w:r>
      <w:r w:rsidRPr="5C789FA6" w:rsidR="00AE6C2F">
        <w:rPr>
          <w:rStyle w:val="normaltextrun"/>
          <w:rFonts w:ascii="Calibri" w:hAnsi="Calibri" w:cs="Calibri"/>
          <w:b/>
          <w:bCs/>
        </w:rPr>
        <w:t>1</w:t>
      </w:r>
      <w:r w:rsidRPr="5C789FA6">
        <w:rPr>
          <w:rStyle w:val="normaltextrun"/>
          <w:rFonts w:ascii="Calibri" w:hAnsi="Calibri" w:cs="Calibri"/>
          <w:b/>
          <w:bCs/>
        </w:rPr>
        <w:t>6 -</w:t>
      </w:r>
      <w:r w:rsidRPr="00DA32E3">
        <w:rPr>
          <w:rStyle w:val="normaltextrun"/>
          <w:rFonts w:ascii="Calibri" w:hAnsi="Calibri" w:cs="Calibri"/>
        </w:rPr>
        <w:t xml:space="preserve"> </w:t>
      </w:r>
      <w:r w:rsidRPr="00DA32E3" w:rsidR="00AE6C2F">
        <w:rPr>
          <w:rFonts w:ascii="Calibri" w:hAnsi="Calibri" w:eastAsia="Calibri" w:cs="Calibri"/>
          <w:b/>
          <w:bCs/>
        </w:rPr>
        <w:t>Outplacement EFS+</w:t>
      </w:r>
      <w:r w:rsidRPr="00DA32E3" w:rsidR="3A4EBF0C">
        <w:rPr>
          <w:rFonts w:ascii="Calibri" w:hAnsi="Calibri" w:eastAsia="Calibri" w:cs="Calibri"/>
          <w:b/>
          <w:bCs/>
        </w:rPr>
        <w:t>, tryb konkurencyjny</w:t>
      </w:r>
    </w:p>
    <w:p w:rsidRPr="00932E65" w:rsidR="0052608F" w:rsidP="0052608F" w:rsidRDefault="0052608F" w14:paraId="680BCAE3" w14:textId="44A62A02">
      <w:pPr>
        <w:spacing w:line="360" w:lineRule="auto"/>
        <w:ind w:left="360"/>
        <w:rPr>
          <w:rFonts w:ascii="Calibri" w:hAnsi="Calibri" w:cs="Calibri"/>
        </w:rPr>
      </w:pPr>
      <w:r w:rsidRPr="730BB480" w:rsidR="0052608F">
        <w:rPr>
          <w:rFonts w:ascii="Calibri" w:hAnsi="Calibri" w:cs="Calibri"/>
        </w:rPr>
        <w:t>Uchwała została przyjęta w wyniku głosowania, w którym oddano: ZA (</w:t>
      </w:r>
      <w:r w:rsidRPr="730BB480" w:rsidR="00AE6C2F">
        <w:rPr>
          <w:rFonts w:ascii="Calibri" w:hAnsi="Calibri" w:cs="Calibri"/>
        </w:rPr>
        <w:t>29</w:t>
      </w:r>
      <w:r w:rsidRPr="730BB480" w:rsidR="0052608F">
        <w:rPr>
          <w:rFonts w:ascii="Calibri" w:hAnsi="Calibri" w:cs="Calibri"/>
        </w:rPr>
        <w:t xml:space="preserve"> głos</w:t>
      </w:r>
      <w:r w:rsidRPr="730BB480" w:rsidR="7142257F">
        <w:rPr>
          <w:rFonts w:ascii="Calibri" w:hAnsi="Calibri" w:cs="Calibri"/>
        </w:rPr>
        <w:t>ów</w:t>
      </w:r>
      <w:r w:rsidRPr="730BB480" w:rsidR="0052608F">
        <w:rPr>
          <w:rFonts w:ascii="Calibri" w:hAnsi="Calibri" w:cs="Calibri"/>
        </w:rPr>
        <w:t>), PRZECIW (</w:t>
      </w:r>
      <w:r w:rsidRPr="730BB480" w:rsidR="009E1CE3">
        <w:rPr>
          <w:rFonts w:ascii="Calibri" w:hAnsi="Calibri" w:cs="Calibri"/>
        </w:rPr>
        <w:t>0</w:t>
      </w:r>
      <w:r w:rsidRPr="730BB480" w:rsidR="0052608F">
        <w:rPr>
          <w:rFonts w:ascii="Calibri" w:hAnsi="Calibri" w:cs="Calibri"/>
        </w:rPr>
        <w:t xml:space="preserve"> głosów) i WSTRZYMUJĄCYCH SIĘ (</w:t>
      </w:r>
      <w:r w:rsidRPr="730BB480" w:rsidR="00AE6C2F">
        <w:rPr>
          <w:rFonts w:ascii="Calibri" w:hAnsi="Calibri" w:cs="Calibri"/>
        </w:rPr>
        <w:t>0</w:t>
      </w:r>
      <w:r w:rsidRPr="730BB480" w:rsidR="0052608F">
        <w:rPr>
          <w:rFonts w:ascii="Calibri" w:hAnsi="Calibri" w:cs="Calibri"/>
        </w:rPr>
        <w:t xml:space="preserve"> głosów).</w:t>
      </w:r>
    </w:p>
    <w:p w:rsidRPr="00932E65" w:rsidR="0052608F" w:rsidP="0052608F" w:rsidRDefault="0052608F" w14:paraId="27735835" w14:textId="6F276707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5C789FA6">
        <w:rPr>
          <w:rFonts w:ascii="Calibri" w:hAnsi="Calibri" w:cs="Calibri"/>
          <w:b/>
          <w:bCs/>
        </w:rPr>
        <w:t>uchwały nr 1</w:t>
      </w:r>
      <w:r w:rsidRPr="5C789FA6" w:rsidR="00AE6C2F">
        <w:rPr>
          <w:rFonts w:ascii="Calibri" w:hAnsi="Calibri" w:cs="Calibri"/>
          <w:b/>
          <w:bCs/>
        </w:rPr>
        <w:t xml:space="preserve">34 KM FESL </w:t>
      </w:r>
      <w:r w:rsidRPr="5C789FA6">
        <w:rPr>
          <w:rFonts w:ascii="Calibri" w:hAnsi="Calibri" w:cs="Calibri"/>
          <w:b/>
          <w:bCs/>
        </w:rPr>
        <w:t xml:space="preserve">w sprawie </w:t>
      </w:r>
      <w:r w:rsidRPr="5C789FA6" w:rsidR="00DA0EE1">
        <w:rPr>
          <w:rFonts w:ascii="Calibri" w:hAnsi="Calibri" w:cs="Calibri"/>
          <w:b/>
          <w:bCs/>
        </w:rPr>
        <w:t xml:space="preserve">zmiany </w:t>
      </w:r>
      <w:r w:rsidRPr="5C789FA6">
        <w:rPr>
          <w:rFonts w:ascii="Calibri" w:hAnsi="Calibri" w:cs="Calibri"/>
          <w:b/>
          <w:bCs/>
        </w:rPr>
        <w:t>kryteriów wyboru projektów dla działania</w:t>
      </w:r>
      <w:r w:rsidRPr="5C789FA6">
        <w:rPr>
          <w:rFonts w:ascii="Calibri" w:hAnsi="Calibri" w:cs="Calibri"/>
        </w:rPr>
        <w:t xml:space="preserve"> </w:t>
      </w:r>
      <w:r w:rsidRPr="5C789FA6">
        <w:rPr>
          <w:rStyle w:val="normaltextrun"/>
          <w:rFonts w:ascii="Calibri" w:hAnsi="Calibri" w:cs="Calibri"/>
          <w:b/>
          <w:bCs/>
        </w:rPr>
        <w:t>FESL.</w:t>
      </w:r>
      <w:r w:rsidRPr="5C789FA6" w:rsidR="00AE6C2F">
        <w:rPr>
          <w:rStyle w:val="normaltextrun"/>
          <w:rFonts w:ascii="Calibri" w:hAnsi="Calibri" w:cs="Calibri"/>
          <w:b/>
          <w:bCs/>
        </w:rPr>
        <w:t>10</w:t>
      </w:r>
      <w:r w:rsidRPr="5C789FA6">
        <w:rPr>
          <w:rStyle w:val="normaltextrun"/>
          <w:rFonts w:ascii="Calibri" w:hAnsi="Calibri" w:cs="Calibri"/>
          <w:b/>
          <w:bCs/>
        </w:rPr>
        <w:t>.1</w:t>
      </w:r>
      <w:r w:rsidRPr="5C789FA6" w:rsidR="00AE6C2F">
        <w:rPr>
          <w:rStyle w:val="normaltextrun"/>
          <w:rFonts w:ascii="Calibri" w:hAnsi="Calibri" w:cs="Calibri"/>
          <w:b/>
          <w:bCs/>
        </w:rPr>
        <w:t>7</w:t>
      </w:r>
      <w:r w:rsidRPr="5C789FA6">
        <w:rPr>
          <w:rStyle w:val="normaltextrun"/>
          <w:rFonts w:ascii="Calibri" w:hAnsi="Calibri" w:cs="Calibri"/>
          <w:b/>
          <w:bCs/>
        </w:rPr>
        <w:t xml:space="preserve"> - </w:t>
      </w:r>
      <w:r w:rsidRPr="5C789FA6" w:rsidR="00AE6C2F">
        <w:rPr>
          <w:rFonts w:ascii="Calibri" w:hAnsi="Calibri" w:eastAsia="Calibri" w:cs="Calibri"/>
          <w:b/>
          <w:bCs/>
        </w:rPr>
        <w:t>Kształcenie osób dorosłych – FST</w:t>
      </w:r>
      <w:r w:rsidRPr="5C789FA6" w:rsidR="1BAD183A">
        <w:rPr>
          <w:rFonts w:ascii="Calibri" w:hAnsi="Calibri" w:eastAsia="Calibri" w:cs="Calibri"/>
          <w:b/>
          <w:bCs/>
        </w:rPr>
        <w:t>, tryb konkurencyjny</w:t>
      </w:r>
    </w:p>
    <w:p w:rsidRPr="00932E65" w:rsidR="0052608F" w:rsidP="0052608F" w:rsidRDefault="0052608F" w14:paraId="0F0BB8C2" w14:textId="5225E8F2">
      <w:pPr>
        <w:spacing w:line="360" w:lineRule="auto"/>
        <w:ind w:left="360"/>
        <w:rPr>
          <w:rFonts w:ascii="Calibri" w:hAnsi="Calibri" w:cs="Calibri"/>
        </w:rPr>
      </w:pPr>
      <w:r w:rsidRPr="730BB480" w:rsidR="0052608F">
        <w:rPr>
          <w:rFonts w:ascii="Calibri" w:hAnsi="Calibri" w:cs="Calibri"/>
        </w:rPr>
        <w:t>Uchwała została przyjęta w wyniku głosowania, w którym oddano: ZA (</w:t>
      </w:r>
      <w:r w:rsidRPr="730BB480" w:rsidR="009E1CE3">
        <w:rPr>
          <w:rFonts w:ascii="Calibri" w:hAnsi="Calibri" w:cs="Calibri"/>
        </w:rPr>
        <w:t>3</w:t>
      </w:r>
      <w:r w:rsidRPr="730BB480" w:rsidR="00AE6C2F">
        <w:rPr>
          <w:rFonts w:ascii="Calibri" w:hAnsi="Calibri" w:cs="Calibri"/>
        </w:rPr>
        <w:t>0</w:t>
      </w:r>
      <w:r w:rsidRPr="730BB480" w:rsidR="0052608F">
        <w:rPr>
          <w:rFonts w:ascii="Calibri" w:hAnsi="Calibri" w:cs="Calibri"/>
        </w:rPr>
        <w:t xml:space="preserve"> głos</w:t>
      </w:r>
      <w:r w:rsidRPr="730BB480" w:rsidR="01246096">
        <w:rPr>
          <w:rFonts w:ascii="Calibri" w:hAnsi="Calibri" w:cs="Calibri"/>
        </w:rPr>
        <w:t>ów</w:t>
      </w:r>
      <w:r w:rsidRPr="730BB480" w:rsidR="0052608F">
        <w:rPr>
          <w:rFonts w:ascii="Calibri" w:hAnsi="Calibri" w:cs="Calibri"/>
        </w:rPr>
        <w:t>), PRZECIW (</w:t>
      </w:r>
      <w:r w:rsidRPr="730BB480" w:rsidR="009E1CE3">
        <w:rPr>
          <w:rFonts w:ascii="Calibri" w:hAnsi="Calibri" w:cs="Calibri"/>
        </w:rPr>
        <w:t>0</w:t>
      </w:r>
      <w:r w:rsidRPr="730BB480" w:rsidR="0052608F">
        <w:rPr>
          <w:rFonts w:ascii="Calibri" w:hAnsi="Calibri" w:cs="Calibri"/>
        </w:rPr>
        <w:t xml:space="preserve"> głosów) i WSTRZYMUJĄCYCH SIĘ (</w:t>
      </w:r>
      <w:r w:rsidRPr="730BB480" w:rsidR="009E1CE3">
        <w:rPr>
          <w:rFonts w:ascii="Calibri" w:hAnsi="Calibri" w:cs="Calibri"/>
        </w:rPr>
        <w:t>0</w:t>
      </w:r>
      <w:r w:rsidRPr="730BB480" w:rsidR="0052608F">
        <w:rPr>
          <w:rFonts w:ascii="Calibri" w:hAnsi="Calibri" w:cs="Calibri"/>
        </w:rPr>
        <w:t xml:space="preserve"> głosów).</w:t>
      </w:r>
    </w:p>
    <w:p w:rsidRPr="00932E65" w:rsidR="0052608F" w:rsidP="0052608F" w:rsidRDefault="0052608F" w14:paraId="4FBB933D" w14:textId="414310E2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5C789FA6">
        <w:rPr>
          <w:rFonts w:ascii="Calibri" w:hAnsi="Calibri" w:cs="Calibri"/>
          <w:b/>
          <w:bCs/>
        </w:rPr>
        <w:t>uchwały nr 1</w:t>
      </w:r>
      <w:r w:rsidRPr="5C789FA6" w:rsidR="00AE6C2F">
        <w:rPr>
          <w:rFonts w:ascii="Calibri" w:hAnsi="Calibri" w:cs="Calibri"/>
          <w:b/>
          <w:bCs/>
        </w:rPr>
        <w:t>35</w:t>
      </w:r>
      <w:r w:rsidRPr="5C789FA6">
        <w:rPr>
          <w:rFonts w:ascii="Calibri" w:hAnsi="Calibri" w:cs="Calibri"/>
          <w:b/>
          <w:bCs/>
        </w:rPr>
        <w:t xml:space="preserve"> KM FES</w:t>
      </w:r>
      <w:r w:rsidRPr="5C789FA6" w:rsidR="00AE6C2F">
        <w:rPr>
          <w:rFonts w:ascii="Calibri" w:hAnsi="Calibri" w:cs="Calibri"/>
          <w:b/>
          <w:bCs/>
        </w:rPr>
        <w:t>L</w:t>
      </w:r>
      <w:r w:rsidRPr="5C789FA6">
        <w:rPr>
          <w:rFonts w:ascii="Calibri" w:hAnsi="Calibri" w:cs="Calibri"/>
          <w:b/>
          <w:bCs/>
        </w:rPr>
        <w:t xml:space="preserve"> w sprawie zatwierdzenia kryteriów wyboru projektów dla działania </w:t>
      </w:r>
      <w:r w:rsidRPr="5C789FA6">
        <w:rPr>
          <w:rStyle w:val="normaltextrun"/>
          <w:rFonts w:ascii="Calibri" w:hAnsi="Calibri" w:cs="Calibri"/>
          <w:b/>
          <w:bCs/>
        </w:rPr>
        <w:t>FESL.</w:t>
      </w:r>
      <w:r w:rsidRPr="5C789FA6" w:rsidR="00AE6C2F">
        <w:rPr>
          <w:rStyle w:val="normaltextrun"/>
          <w:rFonts w:ascii="Calibri" w:hAnsi="Calibri" w:cs="Calibri"/>
          <w:b/>
          <w:bCs/>
        </w:rPr>
        <w:t>10</w:t>
      </w:r>
      <w:r w:rsidRPr="5C789FA6">
        <w:rPr>
          <w:rStyle w:val="normaltextrun"/>
          <w:rFonts w:ascii="Calibri" w:hAnsi="Calibri" w:cs="Calibri"/>
          <w:b/>
          <w:bCs/>
        </w:rPr>
        <w:t>.</w:t>
      </w:r>
      <w:r w:rsidRPr="5C789FA6" w:rsidR="00AE6C2F">
        <w:rPr>
          <w:rStyle w:val="normaltextrun"/>
          <w:rFonts w:ascii="Calibri" w:hAnsi="Calibri" w:cs="Calibri"/>
          <w:b/>
          <w:bCs/>
        </w:rPr>
        <w:t>19</w:t>
      </w:r>
      <w:r w:rsidRPr="5C789FA6">
        <w:rPr>
          <w:rStyle w:val="normaltextrun"/>
          <w:rFonts w:ascii="Calibri" w:hAnsi="Calibri" w:cs="Calibri"/>
          <w:b/>
          <w:bCs/>
        </w:rPr>
        <w:t xml:space="preserve"> - </w:t>
      </w:r>
      <w:r w:rsidRPr="5C789FA6" w:rsidR="00AE6C2F">
        <w:rPr>
          <w:rFonts w:ascii="Calibri" w:hAnsi="Calibri" w:eastAsia="Calibri" w:cs="Calibri"/>
          <w:b/>
          <w:bCs/>
        </w:rPr>
        <w:t>Outplacement FST</w:t>
      </w:r>
      <w:r w:rsidRPr="5C789FA6" w:rsidR="4F2B169F">
        <w:rPr>
          <w:rFonts w:ascii="Calibri" w:hAnsi="Calibri" w:eastAsia="Calibri" w:cs="Calibri"/>
          <w:b/>
          <w:bCs/>
        </w:rPr>
        <w:t>, tryb konkurencyjny</w:t>
      </w:r>
    </w:p>
    <w:p w:rsidR="5C789FA6" w:rsidP="730BB480" w:rsidRDefault="5C789FA6" w14:paraId="10976083" w14:textId="46C01BAE">
      <w:pPr>
        <w:spacing w:line="360" w:lineRule="auto"/>
        <w:ind w:left="360"/>
        <w:rPr>
          <w:rFonts w:ascii="Calibri" w:hAnsi="Calibri" w:cs="Calibri"/>
        </w:rPr>
      </w:pPr>
      <w:r w:rsidRPr="730BB480" w:rsidR="0052608F">
        <w:rPr>
          <w:rFonts w:ascii="Calibri" w:hAnsi="Calibri" w:cs="Calibri"/>
        </w:rPr>
        <w:t>Uchwała została przyjęta w wyniku głosowania, w którym oddano: ZA (</w:t>
      </w:r>
      <w:r w:rsidRPr="730BB480" w:rsidR="00AE6C2F">
        <w:rPr>
          <w:rFonts w:ascii="Calibri" w:hAnsi="Calibri" w:cs="Calibri"/>
        </w:rPr>
        <w:t xml:space="preserve">30 </w:t>
      </w:r>
      <w:r w:rsidRPr="730BB480" w:rsidR="0052608F">
        <w:rPr>
          <w:rFonts w:ascii="Calibri" w:hAnsi="Calibri" w:cs="Calibri"/>
        </w:rPr>
        <w:t>głos</w:t>
      </w:r>
      <w:r w:rsidRPr="730BB480" w:rsidR="25526403">
        <w:rPr>
          <w:rFonts w:ascii="Calibri" w:hAnsi="Calibri" w:cs="Calibri"/>
        </w:rPr>
        <w:t>ów</w:t>
      </w:r>
      <w:r w:rsidRPr="730BB480" w:rsidR="0052608F">
        <w:rPr>
          <w:rFonts w:ascii="Calibri" w:hAnsi="Calibri" w:cs="Calibri"/>
        </w:rPr>
        <w:t>), PRZECIW (</w:t>
      </w:r>
      <w:r w:rsidRPr="730BB480" w:rsidR="009E1CE3">
        <w:rPr>
          <w:rFonts w:ascii="Calibri" w:hAnsi="Calibri" w:cs="Calibri"/>
        </w:rPr>
        <w:t>0</w:t>
      </w:r>
      <w:r w:rsidRPr="730BB480" w:rsidR="0052608F">
        <w:rPr>
          <w:rFonts w:ascii="Calibri" w:hAnsi="Calibri" w:cs="Calibri"/>
        </w:rPr>
        <w:t xml:space="preserve"> głosów) i WSTRZYMUJĄCYCH SIĘ (</w:t>
      </w:r>
      <w:r w:rsidRPr="730BB480" w:rsidR="00AE6C2F">
        <w:rPr>
          <w:rFonts w:ascii="Calibri" w:hAnsi="Calibri" w:cs="Calibri"/>
        </w:rPr>
        <w:t>0</w:t>
      </w:r>
      <w:r w:rsidRPr="730BB480" w:rsidR="0052608F">
        <w:rPr>
          <w:rFonts w:ascii="Calibri" w:hAnsi="Calibri" w:cs="Calibri"/>
        </w:rPr>
        <w:t xml:space="preserve"> głosów).</w:t>
      </w:r>
    </w:p>
    <w:p w:rsidRPr="00932E65" w:rsidR="00E0035B" w:rsidP="004C7550" w:rsidRDefault="007F602F" w14:paraId="7DC358B4" w14:textId="47E5CFE3">
      <w:pPr>
        <w:pStyle w:val="Tekstpodstawowy"/>
        <w:spacing w:line="360" w:lineRule="auto"/>
        <w:rPr>
          <w:rFonts w:ascii="Calibri" w:hAnsi="Calibri"/>
        </w:rPr>
      </w:pPr>
      <w:r w:rsidRPr="00932E65">
        <w:rPr>
          <w:rFonts w:ascii="Calibri" w:hAnsi="Calibri"/>
        </w:rPr>
        <w:t xml:space="preserve">Ad. </w:t>
      </w:r>
      <w:r w:rsidRPr="00932E65" w:rsidR="007B5660">
        <w:rPr>
          <w:rFonts w:ascii="Calibri" w:hAnsi="Calibri"/>
        </w:rPr>
        <w:t>6</w:t>
      </w:r>
    </w:p>
    <w:p w:rsidRPr="00932E65" w:rsidR="00AE6C2F" w:rsidP="00AE6C2F" w:rsidRDefault="00AE6C2F" w14:paraId="4FCFFF3A" w14:textId="3D7D4409">
      <w:pPr>
        <w:spacing w:line="360" w:lineRule="auto"/>
        <w:rPr>
          <w:rFonts w:ascii="Calibri" w:hAnsi="Calibri" w:cs="Calibri"/>
        </w:rPr>
      </w:pPr>
      <w:r w:rsidRPr="5C789FA6">
        <w:rPr>
          <w:rStyle w:val="normaltextrun"/>
          <w:rFonts w:ascii="Calibri" w:hAnsi="Calibri" w:cs="Calibri"/>
        </w:rPr>
        <w:t xml:space="preserve">Pani Anna Domżalska oraz Pan Michał Niemyjski, Kierownicy </w:t>
      </w:r>
      <w:r w:rsidRPr="5C789FA6" w:rsidR="265A8D0E">
        <w:rPr>
          <w:rStyle w:val="normaltextrun"/>
          <w:rFonts w:ascii="Calibri" w:hAnsi="Calibri" w:cs="Calibri"/>
        </w:rPr>
        <w:t xml:space="preserve">referatów w </w:t>
      </w:r>
      <w:r w:rsidRPr="5C789FA6">
        <w:rPr>
          <w:rStyle w:val="normaltextrun"/>
          <w:rFonts w:ascii="Calibri" w:hAnsi="Calibri" w:cs="Calibri"/>
        </w:rPr>
        <w:t>Departamen</w:t>
      </w:r>
      <w:r w:rsidRPr="5C789FA6" w:rsidR="072D64D5">
        <w:rPr>
          <w:rStyle w:val="normaltextrun"/>
          <w:rFonts w:ascii="Calibri" w:hAnsi="Calibri" w:cs="Calibri"/>
        </w:rPr>
        <w:t>cie</w:t>
      </w:r>
      <w:r w:rsidRPr="5C789FA6">
        <w:rPr>
          <w:rStyle w:val="normaltextrun"/>
          <w:rFonts w:ascii="Calibri" w:hAnsi="Calibri" w:cs="Calibri"/>
        </w:rPr>
        <w:t xml:space="preserve"> Europejskiego Funduszu Rozwoju Regionalnego przedstawili planowane do zatwierdzenia kryteria dla działań wdrażanych przez Departament </w:t>
      </w:r>
      <w:r w:rsidRPr="5C789FA6" w:rsidR="00FE6134">
        <w:rPr>
          <w:rStyle w:val="normaltextrun"/>
          <w:rFonts w:ascii="Calibri" w:hAnsi="Calibri" w:cs="Calibri"/>
        </w:rPr>
        <w:t>Europejskiego Funduszu Rozwoju Regionalnego</w:t>
      </w:r>
      <w:r w:rsidRPr="5C789FA6">
        <w:rPr>
          <w:rStyle w:val="normaltextrun"/>
          <w:rFonts w:ascii="Calibri" w:hAnsi="Calibri" w:cs="Calibri"/>
        </w:rPr>
        <w:t xml:space="preserve"> </w:t>
      </w:r>
      <w:r w:rsidRPr="5C789FA6">
        <w:rPr>
          <w:rFonts w:ascii="Calibri" w:hAnsi="Calibri" w:cs="Calibri"/>
        </w:rPr>
        <w:t>oraz omówi</w:t>
      </w:r>
      <w:r w:rsidRPr="5C789FA6" w:rsidR="00FE6134">
        <w:rPr>
          <w:rFonts w:ascii="Calibri" w:hAnsi="Calibri" w:cs="Calibri"/>
        </w:rPr>
        <w:t>li</w:t>
      </w:r>
      <w:r w:rsidRPr="5C789FA6">
        <w:rPr>
          <w:rFonts w:ascii="Calibri" w:hAnsi="Calibri" w:cs="Calibri"/>
        </w:rPr>
        <w:t xml:space="preserve"> uwagi, które zostały przekazane przez członków KM i </w:t>
      </w:r>
      <w:r w:rsidRPr="5C789FA6" w:rsidR="1E3CE926">
        <w:rPr>
          <w:rFonts w:ascii="Calibri" w:hAnsi="Calibri" w:cs="Calibri"/>
        </w:rPr>
        <w:t>były tematem</w:t>
      </w:r>
      <w:r w:rsidRPr="5C789FA6">
        <w:rPr>
          <w:rFonts w:ascii="Calibri" w:hAnsi="Calibri" w:cs="Calibri"/>
        </w:rPr>
        <w:t xml:space="preserve"> </w:t>
      </w:r>
      <w:r w:rsidRPr="5C789FA6" w:rsidR="7725DFAF">
        <w:rPr>
          <w:rFonts w:ascii="Calibri" w:hAnsi="Calibri" w:cs="Calibri"/>
        </w:rPr>
        <w:t>dysku</w:t>
      </w:r>
      <w:r w:rsidRPr="5C789FA6" w:rsidR="3639EB9D">
        <w:rPr>
          <w:rFonts w:ascii="Calibri" w:hAnsi="Calibri" w:cs="Calibri"/>
        </w:rPr>
        <w:t>sji</w:t>
      </w:r>
      <w:r w:rsidRPr="5C789FA6">
        <w:rPr>
          <w:rFonts w:ascii="Calibri" w:hAnsi="Calibri" w:cs="Calibri"/>
        </w:rPr>
        <w:t xml:space="preserve"> na spotkaniu roboczym</w:t>
      </w:r>
      <w:r w:rsidRPr="5C789FA6" w:rsidR="57D14C10">
        <w:rPr>
          <w:rFonts w:ascii="Calibri" w:hAnsi="Calibri" w:cs="Calibri"/>
        </w:rPr>
        <w:t xml:space="preserve"> w dn.</w:t>
      </w:r>
      <w:r w:rsidRPr="5C789FA6">
        <w:rPr>
          <w:rFonts w:ascii="Calibri" w:hAnsi="Calibri" w:cs="Calibri"/>
        </w:rPr>
        <w:t xml:space="preserve"> </w:t>
      </w:r>
      <w:r w:rsidRPr="5C789FA6" w:rsidR="00FE6134">
        <w:rPr>
          <w:rFonts w:ascii="Calibri" w:hAnsi="Calibri" w:cs="Calibri"/>
        </w:rPr>
        <w:t>4</w:t>
      </w:r>
      <w:r w:rsidRPr="5C789FA6">
        <w:rPr>
          <w:rFonts w:ascii="Calibri" w:hAnsi="Calibri" w:cs="Calibri"/>
        </w:rPr>
        <w:t xml:space="preserve"> czerwca</w:t>
      </w:r>
      <w:r w:rsidRPr="5C789FA6" w:rsidR="00FE6134">
        <w:rPr>
          <w:rFonts w:ascii="Calibri" w:hAnsi="Calibri" w:cs="Calibri"/>
        </w:rPr>
        <w:t>.</w:t>
      </w:r>
    </w:p>
    <w:p w:rsidRPr="00932E65" w:rsidR="00AE6C2F" w:rsidP="00AE6C2F" w:rsidRDefault="00AE6C2F" w14:paraId="0CDAC26E" w14:textId="54BE15DC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00932E65">
        <w:rPr>
          <w:rFonts w:ascii="Calibri" w:hAnsi="Calibri"/>
          <w:b w:val="0"/>
          <w:bCs w:val="0"/>
        </w:rPr>
        <w:t>Pełna prezentacja stanowi załącznik nr 7 do niniejszego protokołu.</w:t>
      </w:r>
    </w:p>
    <w:p w:rsidRPr="00932E65" w:rsidR="00783381" w:rsidP="00AE6C2F" w:rsidRDefault="00024426" w14:paraId="12FEF2F3" w14:textId="09E3E8A4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 xml:space="preserve">Pani Alina Pogoda </w:t>
      </w:r>
      <w:r w:rsidRPr="5C789FA6" w:rsidR="43763A75">
        <w:rPr>
          <w:rFonts w:ascii="Calibri" w:hAnsi="Calibri"/>
          <w:b w:val="0"/>
          <w:bCs w:val="0"/>
        </w:rPr>
        <w:t>(</w:t>
      </w:r>
      <w:r w:rsidRPr="5C789FA6">
        <w:rPr>
          <w:rFonts w:ascii="Calibri" w:hAnsi="Calibri"/>
          <w:b w:val="0"/>
          <w:bCs w:val="0"/>
        </w:rPr>
        <w:t>Polska Zielona Sieć</w:t>
      </w:r>
      <w:r w:rsidRPr="5C789FA6" w:rsidR="4DC61D9E">
        <w:rPr>
          <w:rFonts w:ascii="Calibri" w:hAnsi="Calibri"/>
          <w:b w:val="0"/>
          <w:bCs w:val="0"/>
        </w:rPr>
        <w:t>)</w:t>
      </w:r>
      <w:r w:rsidRPr="5C789FA6">
        <w:rPr>
          <w:rFonts w:ascii="Calibri" w:hAnsi="Calibri"/>
          <w:b w:val="0"/>
          <w:bCs w:val="0"/>
        </w:rPr>
        <w:t xml:space="preserve"> odniosła się do dwóch uwag, które </w:t>
      </w:r>
      <w:r w:rsidRPr="5C789FA6" w:rsidR="297AD176">
        <w:rPr>
          <w:rFonts w:ascii="Calibri" w:hAnsi="Calibri"/>
          <w:b w:val="0"/>
          <w:bCs w:val="0"/>
        </w:rPr>
        <w:t>zgłoszone zostały przez reprezentowaną przez nią instytucję</w:t>
      </w:r>
      <w:r w:rsidRPr="5C789FA6">
        <w:rPr>
          <w:rFonts w:ascii="Calibri" w:hAnsi="Calibri"/>
          <w:b w:val="0"/>
          <w:bCs w:val="0"/>
        </w:rPr>
        <w:t xml:space="preserve"> do </w:t>
      </w:r>
      <w:r w:rsidRPr="5C789FA6" w:rsidR="50D70F20">
        <w:rPr>
          <w:rFonts w:ascii="Calibri" w:hAnsi="Calibri"/>
          <w:b w:val="0"/>
          <w:bCs w:val="0"/>
        </w:rPr>
        <w:t xml:space="preserve">kryteriów dla </w:t>
      </w:r>
      <w:r w:rsidRPr="5C789FA6">
        <w:rPr>
          <w:rFonts w:ascii="Calibri" w:hAnsi="Calibri"/>
          <w:b w:val="0"/>
          <w:bCs w:val="0"/>
        </w:rPr>
        <w:t xml:space="preserve">działania 9.3, </w:t>
      </w:r>
      <w:r w:rsidRPr="5C789FA6" w:rsidR="257FFD04">
        <w:rPr>
          <w:rFonts w:ascii="Calibri" w:hAnsi="Calibri"/>
          <w:b w:val="0"/>
          <w:bCs w:val="0"/>
        </w:rPr>
        <w:t>a</w:t>
      </w:r>
      <w:r w:rsidRPr="5C789FA6" w:rsidR="00134328">
        <w:rPr>
          <w:rFonts w:ascii="Calibri" w:hAnsi="Calibri"/>
          <w:b w:val="0"/>
          <w:bCs w:val="0"/>
        </w:rPr>
        <w:t xml:space="preserve"> które</w:t>
      </w:r>
      <w:r w:rsidRPr="5C789FA6">
        <w:rPr>
          <w:rFonts w:ascii="Calibri" w:hAnsi="Calibri"/>
          <w:b w:val="0"/>
          <w:bCs w:val="0"/>
        </w:rPr>
        <w:t xml:space="preserve"> nie został</w:t>
      </w:r>
      <w:r w:rsidRPr="5C789FA6" w:rsidR="00134328">
        <w:rPr>
          <w:rFonts w:ascii="Calibri" w:hAnsi="Calibri"/>
          <w:b w:val="0"/>
          <w:bCs w:val="0"/>
        </w:rPr>
        <w:t>y</w:t>
      </w:r>
      <w:r w:rsidRPr="5C789FA6">
        <w:rPr>
          <w:rFonts w:ascii="Calibri" w:hAnsi="Calibri"/>
          <w:b w:val="0"/>
          <w:bCs w:val="0"/>
        </w:rPr>
        <w:t xml:space="preserve"> uwzględnion</w:t>
      </w:r>
      <w:r w:rsidRPr="5C789FA6" w:rsidR="00134328">
        <w:rPr>
          <w:rFonts w:ascii="Calibri" w:hAnsi="Calibri"/>
          <w:b w:val="0"/>
          <w:bCs w:val="0"/>
        </w:rPr>
        <w:t xml:space="preserve">e. </w:t>
      </w:r>
      <w:r w:rsidRPr="5C789FA6" w:rsidR="008C018D">
        <w:rPr>
          <w:rFonts w:ascii="Calibri" w:hAnsi="Calibri"/>
          <w:b w:val="0"/>
          <w:bCs w:val="0"/>
        </w:rPr>
        <w:t>Pierwsza uwaga</w:t>
      </w:r>
      <w:r w:rsidRPr="5C789FA6" w:rsidR="00703414">
        <w:rPr>
          <w:rFonts w:ascii="Calibri" w:hAnsi="Calibri"/>
          <w:b w:val="0"/>
          <w:bCs w:val="0"/>
        </w:rPr>
        <w:t>,</w:t>
      </w:r>
      <w:r w:rsidRPr="5C789FA6" w:rsidR="008C018D">
        <w:rPr>
          <w:rFonts w:ascii="Calibri" w:hAnsi="Calibri"/>
          <w:b w:val="0"/>
          <w:bCs w:val="0"/>
        </w:rPr>
        <w:t xml:space="preserve"> dotyczyła dodania większej ilości punktów do uzyskania przez beneficjenta za zachowanie bioróżnorodności lub jej zwiększenie i zmniejszenie powierzchni uszczelnionych w związku z powszechną w polskich miastach </w:t>
      </w:r>
      <w:r w:rsidRPr="5C789FA6" w:rsidR="708FF2DE">
        <w:rPr>
          <w:rFonts w:ascii="Calibri" w:hAnsi="Calibri"/>
          <w:b w:val="0"/>
          <w:bCs w:val="0"/>
        </w:rPr>
        <w:t>“</w:t>
      </w:r>
      <w:r w:rsidRPr="5C789FA6" w:rsidR="008C018D">
        <w:rPr>
          <w:rFonts w:ascii="Calibri" w:hAnsi="Calibri"/>
          <w:b w:val="0"/>
          <w:bCs w:val="0"/>
        </w:rPr>
        <w:t>betonozą</w:t>
      </w:r>
      <w:r w:rsidRPr="5C789FA6" w:rsidR="7DA55889">
        <w:rPr>
          <w:rFonts w:ascii="Calibri" w:hAnsi="Calibri"/>
          <w:b w:val="0"/>
          <w:bCs w:val="0"/>
        </w:rPr>
        <w:t>”</w:t>
      </w:r>
      <w:r w:rsidRPr="5C789FA6" w:rsidR="008C018D">
        <w:rPr>
          <w:rFonts w:ascii="Calibri" w:hAnsi="Calibri"/>
          <w:b w:val="0"/>
          <w:bCs w:val="0"/>
        </w:rPr>
        <w:t xml:space="preserve">. </w:t>
      </w:r>
      <w:r w:rsidRPr="5C789FA6" w:rsidR="00783381">
        <w:rPr>
          <w:rFonts w:ascii="Calibri" w:hAnsi="Calibri"/>
          <w:b w:val="0"/>
          <w:bCs w:val="0"/>
        </w:rPr>
        <w:t>Pan Michał Niemyjski wyjaśnił</w:t>
      </w:r>
      <w:r w:rsidRPr="5C789FA6" w:rsidR="771483B1">
        <w:rPr>
          <w:rFonts w:ascii="Calibri" w:hAnsi="Calibri"/>
          <w:b w:val="0"/>
          <w:bCs w:val="0"/>
        </w:rPr>
        <w:t>,</w:t>
      </w:r>
      <w:r w:rsidRPr="5C789FA6" w:rsidR="00783381">
        <w:rPr>
          <w:rFonts w:ascii="Calibri" w:hAnsi="Calibri"/>
          <w:b w:val="0"/>
          <w:bCs w:val="0"/>
        </w:rPr>
        <w:t xml:space="preserve"> że dla projektów dotyczących przestrzeni otwartych wprowadzono już kryterium dotyczące dbałości o tereny zielone i unikanie tworzenia nawierzchni uszczelnionych, dodatkowo na poziomie kryteriów punktowych wprowadzono kryterium o zastosowaniu standardu ochrony drzew. Wyjaśnił również</w:t>
      </w:r>
      <w:r w:rsidRPr="5C789FA6" w:rsidR="60D7D1C2">
        <w:rPr>
          <w:rFonts w:ascii="Calibri" w:hAnsi="Calibri"/>
          <w:b w:val="0"/>
          <w:bCs w:val="0"/>
        </w:rPr>
        <w:t>,</w:t>
      </w:r>
      <w:r w:rsidRPr="5C789FA6" w:rsidR="00783381">
        <w:rPr>
          <w:rFonts w:ascii="Calibri" w:hAnsi="Calibri"/>
          <w:b w:val="0"/>
          <w:bCs w:val="0"/>
        </w:rPr>
        <w:t xml:space="preserve"> że te rozwiązania są w opinii IZ wystarczające</w:t>
      </w:r>
      <w:r w:rsidRPr="5C789FA6" w:rsidR="60BB4773">
        <w:rPr>
          <w:rFonts w:ascii="Calibri" w:hAnsi="Calibri"/>
          <w:b w:val="0"/>
          <w:bCs w:val="0"/>
        </w:rPr>
        <w:t>, aby</w:t>
      </w:r>
      <w:r w:rsidRPr="5C789FA6" w:rsidR="00783381">
        <w:rPr>
          <w:rFonts w:ascii="Calibri" w:hAnsi="Calibri"/>
          <w:b w:val="0"/>
          <w:bCs w:val="0"/>
        </w:rPr>
        <w:t xml:space="preserve"> zachęc</w:t>
      </w:r>
      <w:r w:rsidRPr="5C789FA6" w:rsidR="58983C26">
        <w:rPr>
          <w:rFonts w:ascii="Calibri" w:hAnsi="Calibri"/>
          <w:b w:val="0"/>
          <w:bCs w:val="0"/>
        </w:rPr>
        <w:t>ić</w:t>
      </w:r>
      <w:r w:rsidRPr="5C789FA6" w:rsidR="00783381">
        <w:rPr>
          <w:rFonts w:ascii="Calibri" w:hAnsi="Calibri"/>
          <w:b w:val="0"/>
          <w:bCs w:val="0"/>
        </w:rPr>
        <w:t xml:space="preserve"> beneficjentów do ww. rozwiązań. </w:t>
      </w:r>
      <w:r w:rsidRPr="5C789FA6">
        <w:rPr>
          <w:rFonts w:ascii="Calibri" w:hAnsi="Calibri"/>
          <w:b w:val="0"/>
          <w:bCs w:val="0"/>
        </w:rPr>
        <w:t xml:space="preserve">Druga </w:t>
      </w:r>
      <w:r w:rsidRPr="5C789FA6" w:rsidR="361CEFE5">
        <w:rPr>
          <w:rFonts w:ascii="Calibri" w:hAnsi="Calibri"/>
          <w:b w:val="0"/>
          <w:bCs w:val="0"/>
        </w:rPr>
        <w:t>kwestia</w:t>
      </w:r>
      <w:r w:rsidRPr="5C789FA6">
        <w:rPr>
          <w:rFonts w:ascii="Calibri" w:hAnsi="Calibri"/>
          <w:b w:val="0"/>
          <w:bCs w:val="0"/>
        </w:rPr>
        <w:t xml:space="preserve"> </w:t>
      </w:r>
      <w:r w:rsidRPr="5C789FA6" w:rsidR="00783381">
        <w:rPr>
          <w:rFonts w:ascii="Calibri" w:hAnsi="Calibri"/>
          <w:b w:val="0"/>
          <w:bCs w:val="0"/>
        </w:rPr>
        <w:t>dotyczyła dodania zielono-błękitnej infrastruktury (ogrody deszczowe, lasy kieszonkowe itp.)</w:t>
      </w:r>
      <w:r w:rsidRPr="5C789FA6">
        <w:rPr>
          <w:rFonts w:ascii="Calibri" w:hAnsi="Calibri"/>
          <w:b w:val="0"/>
          <w:bCs w:val="0"/>
        </w:rPr>
        <w:t xml:space="preserve"> </w:t>
      </w:r>
      <w:r w:rsidRPr="5C789FA6" w:rsidR="00783381">
        <w:rPr>
          <w:rFonts w:ascii="Calibri" w:hAnsi="Calibri"/>
          <w:b w:val="0"/>
          <w:bCs w:val="0"/>
        </w:rPr>
        <w:t>jako kryterium punktowego. Pani Alina Pogoda zaproponowała otwarcie ponownej dyskusji w tym temacie oraz dokładną analizę materiału</w:t>
      </w:r>
      <w:r w:rsidRPr="5C789FA6" w:rsidR="10BBF491">
        <w:rPr>
          <w:rFonts w:ascii="Calibri" w:hAnsi="Calibri"/>
          <w:b w:val="0"/>
          <w:bCs w:val="0"/>
        </w:rPr>
        <w:t>,</w:t>
      </w:r>
      <w:r w:rsidRPr="5C789FA6" w:rsidR="00703414">
        <w:rPr>
          <w:rFonts w:ascii="Calibri" w:hAnsi="Calibri"/>
          <w:b w:val="0"/>
          <w:bCs w:val="0"/>
        </w:rPr>
        <w:t xml:space="preserve"> ponieważ ta uwaga również nie została uwzględniona</w:t>
      </w:r>
      <w:r w:rsidRPr="5C789FA6" w:rsidR="00652254">
        <w:rPr>
          <w:rFonts w:ascii="Calibri" w:hAnsi="Calibri"/>
          <w:b w:val="0"/>
          <w:bCs w:val="0"/>
        </w:rPr>
        <w:t>,</w:t>
      </w:r>
      <w:r w:rsidRPr="5C789FA6" w:rsidR="00703414">
        <w:rPr>
          <w:rFonts w:ascii="Calibri" w:hAnsi="Calibri"/>
          <w:b w:val="0"/>
          <w:bCs w:val="0"/>
        </w:rPr>
        <w:t xml:space="preserve"> a odpowiedź IZ </w:t>
      </w:r>
      <w:r w:rsidRPr="5C789FA6" w:rsidR="173D845C">
        <w:rPr>
          <w:rFonts w:ascii="Calibri" w:hAnsi="Calibri"/>
          <w:b w:val="0"/>
          <w:bCs w:val="0"/>
        </w:rPr>
        <w:t>była niewystarczająca</w:t>
      </w:r>
      <w:r w:rsidRPr="5C789FA6" w:rsidR="00703414">
        <w:rPr>
          <w:rFonts w:ascii="Calibri" w:hAnsi="Calibri"/>
          <w:b w:val="0"/>
          <w:bCs w:val="0"/>
        </w:rPr>
        <w:t>.</w:t>
      </w:r>
    </w:p>
    <w:p w:rsidRPr="00932E65" w:rsidR="00D51207" w:rsidP="5C789FA6" w:rsidRDefault="001822BB" w14:paraId="53FCB0EF" w14:textId="0625635B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 xml:space="preserve">Pan </w:t>
      </w:r>
      <w:r w:rsidRPr="5C789FA6" w:rsidR="00134328">
        <w:rPr>
          <w:rFonts w:ascii="Calibri" w:hAnsi="Calibri"/>
          <w:b w:val="0"/>
          <w:bCs w:val="0"/>
        </w:rPr>
        <w:t xml:space="preserve">Michał Niemyjski w odpowiedzi </w:t>
      </w:r>
      <w:r w:rsidRPr="5C789FA6" w:rsidR="00783381">
        <w:rPr>
          <w:rFonts w:ascii="Calibri" w:hAnsi="Calibri"/>
          <w:b w:val="0"/>
          <w:bCs w:val="0"/>
        </w:rPr>
        <w:t>a</w:t>
      </w:r>
      <w:r w:rsidRPr="5C789FA6" w:rsidR="63EED250">
        <w:rPr>
          <w:rFonts w:ascii="Calibri" w:hAnsi="Calibri"/>
          <w:b w:val="0"/>
          <w:bCs w:val="0"/>
        </w:rPr>
        <w:t>rgumentował</w:t>
      </w:r>
      <w:r w:rsidRPr="5C789FA6" w:rsidR="00783381">
        <w:rPr>
          <w:rFonts w:ascii="Calibri" w:hAnsi="Calibri"/>
          <w:b w:val="0"/>
          <w:bCs w:val="0"/>
        </w:rPr>
        <w:t xml:space="preserve"> odrzucenie uwagi </w:t>
      </w:r>
      <w:r w:rsidRPr="5C789FA6" w:rsidR="58B57A31">
        <w:rPr>
          <w:rFonts w:ascii="Calibri" w:hAnsi="Calibri"/>
          <w:b w:val="0"/>
          <w:bCs w:val="0"/>
        </w:rPr>
        <w:t>wskazując, że</w:t>
      </w:r>
      <w:r w:rsidRPr="5C789FA6" w:rsidR="00134328">
        <w:rPr>
          <w:rFonts w:ascii="Calibri" w:hAnsi="Calibri"/>
          <w:b w:val="0"/>
          <w:bCs w:val="0"/>
        </w:rPr>
        <w:t xml:space="preserve"> w </w:t>
      </w:r>
      <w:r w:rsidRPr="5C789FA6" w:rsidR="0D585F75">
        <w:rPr>
          <w:rFonts w:ascii="Calibri" w:hAnsi="Calibri"/>
          <w:b w:val="0"/>
          <w:bCs w:val="0"/>
        </w:rPr>
        <w:t xml:space="preserve">przedmiotowych </w:t>
      </w:r>
      <w:r w:rsidRPr="5C789FA6" w:rsidR="00134328">
        <w:rPr>
          <w:rFonts w:ascii="Calibri" w:hAnsi="Calibri"/>
          <w:b w:val="0"/>
          <w:bCs w:val="0"/>
        </w:rPr>
        <w:t>kryteriach działania proekologiczne</w:t>
      </w:r>
      <w:r w:rsidRPr="5C789FA6" w:rsidR="00783381">
        <w:rPr>
          <w:rFonts w:ascii="Calibri" w:hAnsi="Calibri"/>
          <w:b w:val="0"/>
          <w:bCs w:val="0"/>
        </w:rPr>
        <w:t xml:space="preserve"> są punktowane</w:t>
      </w:r>
      <w:r w:rsidRPr="5C789FA6" w:rsidR="6875FD7B">
        <w:rPr>
          <w:rFonts w:ascii="Calibri" w:hAnsi="Calibri"/>
          <w:b w:val="0"/>
          <w:bCs w:val="0"/>
        </w:rPr>
        <w:t>,</w:t>
      </w:r>
      <w:r w:rsidRPr="5C789FA6" w:rsidR="00783381">
        <w:rPr>
          <w:rFonts w:ascii="Calibri" w:hAnsi="Calibri"/>
          <w:b w:val="0"/>
          <w:bCs w:val="0"/>
        </w:rPr>
        <w:t xml:space="preserve"> a</w:t>
      </w:r>
      <w:r w:rsidRPr="5C789FA6" w:rsidR="00134328">
        <w:rPr>
          <w:rFonts w:ascii="Calibri" w:hAnsi="Calibri"/>
          <w:b w:val="0"/>
          <w:bCs w:val="0"/>
        </w:rPr>
        <w:t xml:space="preserve"> </w:t>
      </w:r>
      <w:r w:rsidRPr="5C789FA6" w:rsidR="00783381">
        <w:rPr>
          <w:rFonts w:ascii="Calibri" w:hAnsi="Calibri"/>
          <w:b w:val="0"/>
          <w:bCs w:val="0"/>
        </w:rPr>
        <w:t>koncepcja zielono-błękitnej infrastruktury została zaimplementowana m</w:t>
      </w:r>
      <w:r w:rsidRPr="5C789FA6" w:rsidR="0EF52375">
        <w:rPr>
          <w:rFonts w:ascii="Calibri" w:hAnsi="Calibri"/>
          <w:b w:val="0"/>
          <w:bCs w:val="0"/>
        </w:rPr>
        <w:t>.</w:t>
      </w:r>
      <w:r w:rsidRPr="5C789FA6" w:rsidR="00783381">
        <w:rPr>
          <w:rFonts w:ascii="Calibri" w:hAnsi="Calibri"/>
          <w:b w:val="0"/>
          <w:bCs w:val="0"/>
        </w:rPr>
        <w:t>in</w:t>
      </w:r>
      <w:r w:rsidRPr="5C789FA6" w:rsidR="5330E4AC">
        <w:rPr>
          <w:rFonts w:ascii="Calibri" w:hAnsi="Calibri"/>
          <w:b w:val="0"/>
          <w:bCs w:val="0"/>
        </w:rPr>
        <w:t>.</w:t>
      </w:r>
      <w:r w:rsidRPr="5C789FA6" w:rsidR="00783381">
        <w:rPr>
          <w:rFonts w:ascii="Calibri" w:hAnsi="Calibri"/>
          <w:b w:val="0"/>
          <w:bCs w:val="0"/>
        </w:rPr>
        <w:t xml:space="preserve"> w kryteriach dot. zgodności projektu z zasadą zrównoważonego rozwoju </w:t>
      </w:r>
      <w:r w:rsidRPr="5C789FA6" w:rsidR="00A73B36">
        <w:rPr>
          <w:rFonts w:ascii="Calibri" w:hAnsi="Calibri"/>
          <w:b w:val="0"/>
          <w:bCs w:val="0"/>
        </w:rPr>
        <w:t>(</w:t>
      </w:r>
      <w:r w:rsidRPr="5C789FA6" w:rsidR="00783381">
        <w:rPr>
          <w:rFonts w:ascii="Calibri" w:hAnsi="Calibri"/>
          <w:b w:val="0"/>
          <w:bCs w:val="0"/>
        </w:rPr>
        <w:t>w tym zasadą „nie czyń poważnych szkód</w:t>
      </w:r>
      <w:r w:rsidRPr="5C789FA6" w:rsidR="00A73B36">
        <w:rPr>
          <w:rFonts w:ascii="Calibri" w:hAnsi="Calibri"/>
          <w:b w:val="0"/>
          <w:bCs w:val="0"/>
        </w:rPr>
        <w:t>”</w:t>
      </w:r>
      <w:r w:rsidRPr="5C789FA6" w:rsidR="00783381">
        <w:rPr>
          <w:rFonts w:ascii="Calibri" w:hAnsi="Calibri"/>
          <w:b w:val="0"/>
          <w:bCs w:val="0"/>
        </w:rPr>
        <w:t xml:space="preserve"> </w:t>
      </w:r>
      <w:r w:rsidRPr="5C789FA6" w:rsidR="00A73B36">
        <w:rPr>
          <w:rFonts w:ascii="Calibri" w:hAnsi="Calibri"/>
          <w:b w:val="0"/>
          <w:bCs w:val="0"/>
        </w:rPr>
        <w:t xml:space="preserve">- </w:t>
      </w:r>
      <w:r w:rsidRPr="5C789FA6" w:rsidR="00783381">
        <w:rPr>
          <w:rFonts w:ascii="Calibri" w:hAnsi="Calibri"/>
          <w:b w:val="0"/>
          <w:bCs w:val="0"/>
        </w:rPr>
        <w:t>DNSH)</w:t>
      </w:r>
      <w:r w:rsidRPr="5C789FA6" w:rsidR="00D51207">
        <w:rPr>
          <w:rFonts w:ascii="Calibri" w:hAnsi="Calibri"/>
          <w:b w:val="0"/>
          <w:bCs w:val="0"/>
        </w:rPr>
        <w:t>, d</w:t>
      </w:r>
      <w:r w:rsidRPr="5C789FA6" w:rsidR="00783381">
        <w:rPr>
          <w:rFonts w:ascii="Calibri" w:hAnsi="Calibri"/>
          <w:b w:val="0"/>
          <w:bCs w:val="0"/>
        </w:rPr>
        <w:t>bałoś</w:t>
      </w:r>
      <w:r w:rsidRPr="5C789FA6" w:rsidR="00D51207">
        <w:rPr>
          <w:rFonts w:ascii="Calibri" w:hAnsi="Calibri"/>
          <w:b w:val="0"/>
          <w:bCs w:val="0"/>
        </w:rPr>
        <w:t>ci</w:t>
      </w:r>
      <w:r w:rsidRPr="5C789FA6" w:rsidR="00783381">
        <w:rPr>
          <w:rFonts w:ascii="Calibri" w:hAnsi="Calibri"/>
          <w:b w:val="0"/>
          <w:bCs w:val="0"/>
        </w:rPr>
        <w:t xml:space="preserve"> o tereny zielone i unikanie tworzenia nawierzchni uszczelnionych </w:t>
      </w:r>
      <w:r w:rsidRPr="5C789FA6" w:rsidR="00D51207">
        <w:rPr>
          <w:rFonts w:ascii="Calibri" w:hAnsi="Calibri"/>
          <w:b w:val="0"/>
          <w:bCs w:val="0"/>
        </w:rPr>
        <w:t>oraz w kryteriach punktowych tj.:</w:t>
      </w:r>
      <w:r w:rsidRPr="5C789FA6" w:rsidR="00783381">
        <w:rPr>
          <w:rFonts w:ascii="Calibri" w:hAnsi="Calibri"/>
          <w:b w:val="0"/>
          <w:bCs w:val="0"/>
        </w:rPr>
        <w:t xml:space="preserve"> </w:t>
      </w:r>
      <w:r w:rsidRPr="5C789FA6" w:rsidR="00D51207">
        <w:rPr>
          <w:rFonts w:ascii="Calibri" w:hAnsi="Calibri"/>
          <w:b w:val="0"/>
          <w:bCs w:val="0"/>
        </w:rPr>
        <w:t>w</w:t>
      </w:r>
      <w:r w:rsidRPr="5C789FA6" w:rsidR="00783381">
        <w:rPr>
          <w:rFonts w:ascii="Calibri" w:hAnsi="Calibri"/>
          <w:b w:val="0"/>
          <w:bCs w:val="0"/>
        </w:rPr>
        <w:t xml:space="preserve">pływ projektu na realizację celów środowiskowo-klimatycznych UE </w:t>
      </w:r>
      <w:r w:rsidRPr="5C789FA6" w:rsidR="00783381">
        <w:rPr>
          <w:rFonts w:ascii="Calibri" w:hAnsi="Calibri"/>
          <w:b w:val="0"/>
          <w:bCs w:val="0"/>
        </w:rPr>
        <w:lastRenderedPageBreak/>
        <w:t>określonych w dokumencie Europejski Zielony Ład ,</w:t>
      </w:r>
      <w:r w:rsidRPr="5C789FA6" w:rsidR="00D51207">
        <w:rPr>
          <w:rFonts w:ascii="Calibri" w:hAnsi="Calibri"/>
          <w:b w:val="0"/>
          <w:bCs w:val="0"/>
        </w:rPr>
        <w:t xml:space="preserve"> d</w:t>
      </w:r>
      <w:r w:rsidRPr="5C789FA6" w:rsidR="00783381">
        <w:rPr>
          <w:rFonts w:ascii="Calibri" w:hAnsi="Calibri"/>
          <w:b w:val="0"/>
          <w:bCs w:val="0"/>
        </w:rPr>
        <w:t>ążenie do realizacji założeń Nowego Europejskiego Bauhausu, Zielona infrastruktura</w:t>
      </w:r>
      <w:r w:rsidRPr="5C789FA6" w:rsidR="00D51207">
        <w:rPr>
          <w:rFonts w:ascii="Calibri" w:hAnsi="Calibri"/>
          <w:b w:val="0"/>
          <w:bCs w:val="0"/>
        </w:rPr>
        <w:t xml:space="preserve"> – co </w:t>
      </w:r>
      <w:r w:rsidRPr="5C789FA6" w:rsidR="00134328">
        <w:rPr>
          <w:rFonts w:ascii="Calibri" w:hAnsi="Calibri"/>
          <w:b w:val="0"/>
          <w:bCs w:val="0"/>
        </w:rPr>
        <w:t xml:space="preserve">jest tożsame z punktowaniem </w:t>
      </w:r>
      <w:r w:rsidRPr="5C789FA6" w:rsidR="13709DD4">
        <w:rPr>
          <w:rFonts w:ascii="Calibri" w:hAnsi="Calibri"/>
          <w:b w:val="0"/>
          <w:bCs w:val="0"/>
        </w:rPr>
        <w:t xml:space="preserve">beneficjenta </w:t>
      </w:r>
      <w:r w:rsidRPr="5C789FA6" w:rsidR="00134328">
        <w:rPr>
          <w:rFonts w:ascii="Calibri" w:hAnsi="Calibri"/>
          <w:b w:val="0"/>
          <w:bCs w:val="0"/>
        </w:rPr>
        <w:t>za wprowadzenie infrastruktury zielono</w:t>
      </w:r>
      <w:r w:rsidRPr="5C789FA6" w:rsidR="6A3579E9">
        <w:rPr>
          <w:rFonts w:ascii="Calibri" w:hAnsi="Calibri"/>
          <w:b w:val="0"/>
          <w:bCs w:val="0"/>
        </w:rPr>
        <w:t>-</w:t>
      </w:r>
      <w:r w:rsidRPr="5C789FA6" w:rsidR="00134328">
        <w:rPr>
          <w:rFonts w:ascii="Calibri" w:hAnsi="Calibri"/>
          <w:b w:val="0"/>
          <w:bCs w:val="0"/>
        </w:rPr>
        <w:t xml:space="preserve">błękitnej. Zaproponował zmianę w </w:t>
      </w:r>
      <w:r w:rsidRPr="5C789FA6" w:rsidR="00D51207">
        <w:rPr>
          <w:rFonts w:ascii="Calibri" w:hAnsi="Calibri"/>
          <w:b w:val="0"/>
          <w:bCs w:val="0"/>
        </w:rPr>
        <w:t>dokumentacji</w:t>
      </w:r>
      <w:r w:rsidRPr="5C789FA6" w:rsidR="00134328">
        <w:rPr>
          <w:rFonts w:ascii="Calibri" w:hAnsi="Calibri"/>
          <w:b w:val="0"/>
          <w:bCs w:val="0"/>
        </w:rPr>
        <w:t xml:space="preserve"> </w:t>
      </w:r>
      <w:r w:rsidRPr="5C789FA6" w:rsidR="00D51207">
        <w:rPr>
          <w:rFonts w:ascii="Calibri" w:hAnsi="Calibri"/>
          <w:b w:val="0"/>
          <w:bCs w:val="0"/>
        </w:rPr>
        <w:t>dołączonej do poszczególnych naborów</w:t>
      </w:r>
      <w:r w:rsidRPr="5C789FA6" w:rsidR="302C86C0">
        <w:rPr>
          <w:rFonts w:ascii="Calibri" w:hAnsi="Calibri"/>
          <w:b w:val="0"/>
          <w:bCs w:val="0"/>
        </w:rPr>
        <w:t>,</w:t>
      </w:r>
      <w:r w:rsidRPr="5C789FA6" w:rsidR="00134328">
        <w:rPr>
          <w:rFonts w:ascii="Calibri" w:hAnsi="Calibri"/>
          <w:b w:val="0"/>
          <w:bCs w:val="0"/>
        </w:rPr>
        <w:t xml:space="preserve"> </w:t>
      </w:r>
      <w:r w:rsidRPr="5C789FA6" w:rsidR="00D51207">
        <w:rPr>
          <w:rFonts w:ascii="Calibri" w:hAnsi="Calibri"/>
          <w:b w:val="0"/>
          <w:bCs w:val="0"/>
        </w:rPr>
        <w:t>aby wyraźniej</w:t>
      </w:r>
      <w:r w:rsidRPr="5C789FA6" w:rsidR="00134328">
        <w:rPr>
          <w:rFonts w:ascii="Calibri" w:hAnsi="Calibri"/>
          <w:b w:val="0"/>
          <w:bCs w:val="0"/>
        </w:rPr>
        <w:t xml:space="preserve"> zwrócić </w:t>
      </w:r>
      <w:r w:rsidRPr="5C789FA6" w:rsidR="0EF27AFD">
        <w:rPr>
          <w:rFonts w:ascii="Calibri" w:hAnsi="Calibri"/>
          <w:b w:val="0"/>
          <w:bCs w:val="0"/>
        </w:rPr>
        <w:t>uwagę,</w:t>
      </w:r>
      <w:r w:rsidRPr="5C789FA6" w:rsidR="00134328">
        <w:rPr>
          <w:rFonts w:ascii="Calibri" w:hAnsi="Calibri"/>
          <w:b w:val="0"/>
          <w:bCs w:val="0"/>
        </w:rPr>
        <w:t xml:space="preserve"> gdzie opisać aspekt </w:t>
      </w:r>
      <w:r w:rsidRPr="5C789FA6" w:rsidR="008679C7">
        <w:rPr>
          <w:rFonts w:ascii="Calibri" w:hAnsi="Calibri"/>
          <w:b w:val="0"/>
          <w:bCs w:val="0"/>
        </w:rPr>
        <w:t>zielono</w:t>
      </w:r>
      <w:r w:rsidRPr="5C789FA6" w:rsidR="00D51207">
        <w:rPr>
          <w:rFonts w:ascii="Calibri" w:hAnsi="Calibri"/>
          <w:b w:val="0"/>
          <w:bCs w:val="0"/>
        </w:rPr>
        <w:t>-</w:t>
      </w:r>
      <w:r w:rsidRPr="5C789FA6" w:rsidR="008679C7">
        <w:rPr>
          <w:rFonts w:ascii="Calibri" w:hAnsi="Calibri"/>
          <w:b w:val="0"/>
          <w:bCs w:val="0"/>
        </w:rPr>
        <w:t>błękitnej</w:t>
      </w:r>
      <w:r w:rsidRPr="5C789FA6" w:rsidR="00134328">
        <w:rPr>
          <w:rFonts w:ascii="Calibri" w:hAnsi="Calibri"/>
          <w:b w:val="0"/>
          <w:bCs w:val="0"/>
        </w:rPr>
        <w:t xml:space="preserve"> infrastruktury.  </w:t>
      </w:r>
      <w:r w:rsidRPr="5C789FA6" w:rsidR="00024426">
        <w:rPr>
          <w:rFonts w:ascii="Calibri" w:hAnsi="Calibri"/>
          <w:b w:val="0"/>
          <w:bCs w:val="0"/>
        </w:rPr>
        <w:t xml:space="preserve"> </w:t>
      </w:r>
    </w:p>
    <w:p w:rsidRPr="00932E65" w:rsidR="00024426" w:rsidP="00AE6C2F" w:rsidRDefault="00134328" w14:paraId="1B596F18" w14:textId="53D1E8ED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>Pani Małgorzata Staś, Dyrektor Departamentu Rozwoju i Transformacji Regionu, Zastępc</w:t>
      </w:r>
      <w:r w:rsidRPr="5C789FA6" w:rsidR="1C34AC5C">
        <w:rPr>
          <w:rFonts w:ascii="Calibri" w:hAnsi="Calibri"/>
          <w:b w:val="0"/>
          <w:bCs w:val="0"/>
        </w:rPr>
        <w:t>a</w:t>
      </w:r>
      <w:r w:rsidRPr="5C789FA6">
        <w:rPr>
          <w:rFonts w:ascii="Calibri" w:hAnsi="Calibri"/>
          <w:b w:val="0"/>
          <w:bCs w:val="0"/>
        </w:rPr>
        <w:t xml:space="preserve"> Przewodniczącego KM wspomniała o planowanych szkoleniach dla beneficjentów </w:t>
      </w:r>
      <w:r w:rsidRPr="5C789FA6" w:rsidR="00D51207">
        <w:rPr>
          <w:rFonts w:ascii="Calibri" w:hAnsi="Calibri"/>
          <w:b w:val="0"/>
          <w:bCs w:val="0"/>
        </w:rPr>
        <w:t xml:space="preserve">ww. tematach, aby zwiększyć świadomość beneficjentów oraz zachęcić ich do wprowadzania takich rozwiązań. </w:t>
      </w:r>
    </w:p>
    <w:p w:rsidRPr="00932E65" w:rsidR="00134328" w:rsidP="00AE6C2F" w:rsidRDefault="001822BB" w14:paraId="63C4085A" w14:textId="665A0501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 xml:space="preserve">Pan </w:t>
      </w:r>
      <w:r w:rsidRPr="5C789FA6" w:rsidR="00134328">
        <w:rPr>
          <w:rFonts w:ascii="Calibri" w:hAnsi="Calibri"/>
          <w:b w:val="0"/>
          <w:bCs w:val="0"/>
        </w:rPr>
        <w:t>Jerzy Solecki</w:t>
      </w:r>
      <w:r w:rsidRPr="5C789FA6">
        <w:rPr>
          <w:rFonts w:ascii="Calibri" w:hAnsi="Calibri"/>
          <w:b w:val="0"/>
          <w:bCs w:val="0"/>
        </w:rPr>
        <w:t>,</w:t>
      </w:r>
      <w:r w:rsidRPr="5C789FA6" w:rsidR="00134328">
        <w:rPr>
          <w:rFonts w:ascii="Calibri" w:hAnsi="Calibri"/>
          <w:b w:val="0"/>
          <w:bCs w:val="0"/>
        </w:rPr>
        <w:t xml:space="preserve"> Dyrektor </w:t>
      </w:r>
      <w:r w:rsidRPr="5C789FA6" w:rsidR="00357F6E">
        <w:rPr>
          <w:rStyle w:val="normaltextrun"/>
          <w:rFonts w:ascii="Calibri" w:hAnsi="Calibri"/>
          <w:b w:val="0"/>
          <w:bCs w:val="0"/>
        </w:rPr>
        <w:t>Departamentu Europejskiego Funduszu Rozwoju Regionalnego</w:t>
      </w:r>
      <w:r w:rsidRPr="5C789FA6" w:rsidR="00357F6E">
        <w:rPr>
          <w:rFonts w:ascii="Calibri" w:hAnsi="Calibri"/>
          <w:b w:val="0"/>
          <w:bCs w:val="0"/>
        </w:rPr>
        <w:t xml:space="preserve"> </w:t>
      </w:r>
      <w:r w:rsidRPr="5C789FA6" w:rsidR="519AF1ED">
        <w:rPr>
          <w:rFonts w:ascii="Calibri" w:hAnsi="Calibri"/>
          <w:b w:val="0"/>
          <w:bCs w:val="0"/>
        </w:rPr>
        <w:t xml:space="preserve">- </w:t>
      </w:r>
      <w:r w:rsidRPr="5C789FA6" w:rsidR="76A81AC7">
        <w:rPr>
          <w:rFonts w:ascii="Calibri" w:hAnsi="Calibri"/>
          <w:b w:val="0"/>
          <w:bCs w:val="0"/>
        </w:rPr>
        <w:t xml:space="preserve">wskazał, że </w:t>
      </w:r>
      <w:r w:rsidRPr="5C789FA6" w:rsidR="008679C7">
        <w:rPr>
          <w:rFonts w:ascii="Calibri" w:hAnsi="Calibri"/>
          <w:b w:val="0"/>
          <w:bCs w:val="0"/>
        </w:rPr>
        <w:t>zaproponowane</w:t>
      </w:r>
      <w:r w:rsidRPr="5C789FA6" w:rsidR="00134328">
        <w:rPr>
          <w:rFonts w:ascii="Calibri" w:hAnsi="Calibri"/>
          <w:b w:val="0"/>
          <w:bCs w:val="0"/>
        </w:rPr>
        <w:t xml:space="preserve"> przez P</w:t>
      </w:r>
      <w:r w:rsidRPr="5C789FA6" w:rsidR="28BDE1C2">
        <w:rPr>
          <w:rFonts w:ascii="Calibri" w:hAnsi="Calibri"/>
          <w:b w:val="0"/>
          <w:bCs w:val="0"/>
        </w:rPr>
        <w:t xml:space="preserve">olską </w:t>
      </w:r>
      <w:r w:rsidRPr="5C789FA6" w:rsidR="00134328">
        <w:rPr>
          <w:rFonts w:ascii="Calibri" w:hAnsi="Calibri"/>
          <w:b w:val="0"/>
          <w:bCs w:val="0"/>
        </w:rPr>
        <w:t>Z</w:t>
      </w:r>
      <w:r w:rsidRPr="5C789FA6" w:rsidR="4ABE07B4">
        <w:rPr>
          <w:rFonts w:ascii="Calibri" w:hAnsi="Calibri"/>
          <w:b w:val="0"/>
          <w:bCs w:val="0"/>
        </w:rPr>
        <w:t xml:space="preserve">ieloną </w:t>
      </w:r>
      <w:r w:rsidRPr="5C789FA6" w:rsidR="00134328">
        <w:rPr>
          <w:rFonts w:ascii="Calibri" w:hAnsi="Calibri"/>
          <w:b w:val="0"/>
          <w:bCs w:val="0"/>
        </w:rPr>
        <w:t>S</w:t>
      </w:r>
      <w:r w:rsidRPr="5C789FA6" w:rsidR="0F7258D2">
        <w:rPr>
          <w:rFonts w:ascii="Calibri" w:hAnsi="Calibri"/>
          <w:b w:val="0"/>
          <w:bCs w:val="0"/>
        </w:rPr>
        <w:t>ieć</w:t>
      </w:r>
      <w:r w:rsidRPr="5C789FA6" w:rsidR="00134328">
        <w:rPr>
          <w:rFonts w:ascii="Calibri" w:hAnsi="Calibri"/>
          <w:b w:val="0"/>
          <w:bCs w:val="0"/>
        </w:rPr>
        <w:t xml:space="preserve"> zmiany </w:t>
      </w:r>
      <w:r w:rsidRPr="5C789FA6" w:rsidR="008679C7">
        <w:rPr>
          <w:rFonts w:ascii="Calibri" w:hAnsi="Calibri"/>
          <w:b w:val="0"/>
          <w:bCs w:val="0"/>
        </w:rPr>
        <w:t>są</w:t>
      </w:r>
      <w:r w:rsidRPr="5C789FA6" w:rsidR="00134328">
        <w:rPr>
          <w:rFonts w:ascii="Calibri" w:hAnsi="Calibri"/>
          <w:b w:val="0"/>
          <w:bCs w:val="0"/>
        </w:rPr>
        <w:t xml:space="preserve"> niewspółmierne </w:t>
      </w:r>
      <w:r w:rsidRPr="5C789FA6" w:rsidR="008679C7">
        <w:rPr>
          <w:rFonts w:ascii="Calibri" w:hAnsi="Calibri"/>
          <w:b w:val="0"/>
          <w:bCs w:val="0"/>
        </w:rPr>
        <w:t xml:space="preserve">do działań, ponieważ w każdym działaniu są już kryteria, które odpowiednio punktują ww. rozwiązania. </w:t>
      </w:r>
    </w:p>
    <w:p w:rsidRPr="00932E65" w:rsidR="008679C7" w:rsidP="00AE6C2F" w:rsidRDefault="008679C7" w14:paraId="0B5540F0" w14:textId="0939FADA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 xml:space="preserve">Pani Anna Plichta – Kotas </w:t>
      </w:r>
      <w:r w:rsidRPr="5C789FA6" w:rsidR="00932E65">
        <w:rPr>
          <w:rFonts w:ascii="Calibri" w:hAnsi="Calibri"/>
          <w:b w:val="0"/>
          <w:bCs w:val="0"/>
        </w:rPr>
        <w:t>–</w:t>
      </w:r>
      <w:r w:rsidRPr="5C789FA6">
        <w:rPr>
          <w:rFonts w:ascii="Calibri" w:hAnsi="Calibri"/>
          <w:b w:val="0"/>
          <w:bCs w:val="0"/>
        </w:rPr>
        <w:t xml:space="preserve"> </w:t>
      </w:r>
      <w:r w:rsidRPr="5C789FA6" w:rsidR="00932E65">
        <w:rPr>
          <w:rFonts w:ascii="Calibri" w:hAnsi="Calibri"/>
          <w:b w:val="0"/>
          <w:bCs w:val="0"/>
        </w:rPr>
        <w:t>Związek Powiatów Polskich</w:t>
      </w:r>
      <w:r w:rsidRPr="5C789FA6">
        <w:rPr>
          <w:rFonts w:ascii="Calibri" w:hAnsi="Calibri"/>
          <w:b w:val="0"/>
          <w:bCs w:val="0"/>
        </w:rPr>
        <w:t xml:space="preserve"> – </w:t>
      </w:r>
      <w:r w:rsidRPr="5C789FA6" w:rsidR="00357F6E">
        <w:rPr>
          <w:rFonts w:ascii="Calibri" w:hAnsi="Calibri"/>
          <w:b w:val="0"/>
          <w:bCs w:val="0"/>
        </w:rPr>
        <w:t xml:space="preserve">zaproponowała również </w:t>
      </w:r>
      <w:r w:rsidRPr="5C789FA6">
        <w:rPr>
          <w:rFonts w:ascii="Calibri" w:hAnsi="Calibri"/>
          <w:b w:val="0"/>
          <w:bCs w:val="0"/>
        </w:rPr>
        <w:t>wprowadzenie</w:t>
      </w:r>
      <w:r w:rsidRPr="5C789FA6" w:rsidR="00703414">
        <w:rPr>
          <w:rFonts w:ascii="Calibri" w:hAnsi="Calibri"/>
          <w:b w:val="0"/>
          <w:bCs w:val="0"/>
        </w:rPr>
        <w:t xml:space="preserve"> </w:t>
      </w:r>
      <w:r w:rsidRPr="5C789FA6" w:rsidR="239F3F0A">
        <w:rPr>
          <w:rFonts w:ascii="Calibri" w:hAnsi="Calibri"/>
          <w:b w:val="0"/>
          <w:bCs w:val="0"/>
        </w:rPr>
        <w:t>odpowiednich</w:t>
      </w:r>
      <w:r w:rsidRPr="5C789FA6" w:rsidR="00703414">
        <w:rPr>
          <w:rFonts w:ascii="Calibri" w:hAnsi="Calibri"/>
          <w:b w:val="0"/>
          <w:bCs w:val="0"/>
        </w:rPr>
        <w:t xml:space="preserve"> </w:t>
      </w:r>
      <w:r w:rsidRPr="5C789FA6" w:rsidR="007B1201">
        <w:rPr>
          <w:rFonts w:ascii="Calibri" w:hAnsi="Calibri"/>
          <w:b w:val="0"/>
          <w:bCs w:val="0"/>
        </w:rPr>
        <w:t>zapisów do</w:t>
      </w:r>
      <w:r w:rsidRPr="5C789FA6" w:rsidR="00703414">
        <w:rPr>
          <w:rFonts w:ascii="Calibri" w:hAnsi="Calibri"/>
          <w:b w:val="0"/>
          <w:bCs w:val="0"/>
        </w:rPr>
        <w:t xml:space="preserve"> instrukcji wypełniania wniosków oraz do regulaminów, pozwoli</w:t>
      </w:r>
      <w:r w:rsidRPr="5C789FA6" w:rsidR="00357F6E">
        <w:rPr>
          <w:rFonts w:ascii="Calibri" w:hAnsi="Calibri"/>
          <w:b w:val="0"/>
          <w:bCs w:val="0"/>
        </w:rPr>
        <w:t xml:space="preserve"> to</w:t>
      </w:r>
      <w:r w:rsidRPr="5C789FA6" w:rsidR="00703414">
        <w:rPr>
          <w:rFonts w:ascii="Calibri" w:hAnsi="Calibri"/>
          <w:b w:val="0"/>
          <w:bCs w:val="0"/>
        </w:rPr>
        <w:t xml:space="preserve"> zwrócić uwagę na te tematy oraz będzie to lepszym rozwiązaniem niż rozwijanie zapisów w kryteriach. </w:t>
      </w:r>
    </w:p>
    <w:p w:rsidRPr="00932E65" w:rsidR="00703414" w:rsidP="00AE6C2F" w:rsidRDefault="00703414" w14:paraId="7DA7C820" w14:textId="10980800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 xml:space="preserve">Pani Alina Pogoda </w:t>
      </w:r>
      <w:r w:rsidRPr="5C789FA6" w:rsidR="52494052">
        <w:rPr>
          <w:rFonts w:ascii="Calibri" w:hAnsi="Calibri"/>
          <w:b w:val="0"/>
          <w:bCs w:val="0"/>
        </w:rPr>
        <w:t>ponownie</w:t>
      </w:r>
      <w:r w:rsidRPr="5C789FA6">
        <w:rPr>
          <w:rFonts w:ascii="Calibri" w:hAnsi="Calibri"/>
          <w:b w:val="0"/>
          <w:bCs w:val="0"/>
        </w:rPr>
        <w:t xml:space="preserve"> odniosła się do </w:t>
      </w:r>
      <w:r w:rsidRPr="5C789FA6" w:rsidR="6FE3EB09">
        <w:rPr>
          <w:rFonts w:ascii="Calibri" w:hAnsi="Calibri"/>
          <w:b w:val="0"/>
          <w:bCs w:val="0"/>
        </w:rPr>
        <w:t xml:space="preserve">udzielonych </w:t>
      </w:r>
      <w:r w:rsidRPr="5C789FA6" w:rsidR="00357F6E">
        <w:rPr>
          <w:rFonts w:ascii="Calibri" w:hAnsi="Calibri"/>
          <w:b w:val="0"/>
          <w:bCs w:val="0"/>
        </w:rPr>
        <w:t xml:space="preserve">wypowiedzi i podkreśliła, że należy </w:t>
      </w:r>
      <w:r w:rsidRPr="5C789FA6">
        <w:rPr>
          <w:rFonts w:ascii="Calibri" w:hAnsi="Calibri"/>
          <w:b w:val="0"/>
          <w:bCs w:val="0"/>
        </w:rPr>
        <w:t xml:space="preserve">zachęcić beneficjentów do </w:t>
      </w:r>
      <w:r w:rsidRPr="5C789FA6" w:rsidR="00357F6E">
        <w:rPr>
          <w:rFonts w:ascii="Calibri" w:hAnsi="Calibri"/>
          <w:b w:val="0"/>
          <w:bCs w:val="0"/>
        </w:rPr>
        <w:t xml:space="preserve">wprowadzania </w:t>
      </w:r>
      <w:r w:rsidRPr="5C789FA6">
        <w:rPr>
          <w:rFonts w:ascii="Calibri" w:hAnsi="Calibri"/>
          <w:b w:val="0"/>
          <w:bCs w:val="0"/>
        </w:rPr>
        <w:t>zielonych</w:t>
      </w:r>
      <w:r w:rsidRPr="5C789FA6" w:rsidR="00357F6E">
        <w:rPr>
          <w:rFonts w:ascii="Calibri" w:hAnsi="Calibri"/>
          <w:b w:val="0"/>
          <w:bCs w:val="0"/>
        </w:rPr>
        <w:t xml:space="preserve"> </w:t>
      </w:r>
      <w:r w:rsidRPr="5C789FA6">
        <w:rPr>
          <w:rFonts w:ascii="Calibri" w:hAnsi="Calibri"/>
          <w:b w:val="0"/>
          <w:bCs w:val="0"/>
        </w:rPr>
        <w:t>działań</w:t>
      </w:r>
      <w:r w:rsidRPr="5C789FA6" w:rsidR="00357F6E">
        <w:rPr>
          <w:rFonts w:ascii="Calibri" w:hAnsi="Calibri"/>
          <w:b w:val="0"/>
          <w:bCs w:val="0"/>
        </w:rPr>
        <w:t xml:space="preserve">, </w:t>
      </w:r>
      <w:r w:rsidRPr="5C789FA6">
        <w:rPr>
          <w:rFonts w:ascii="Calibri" w:hAnsi="Calibri"/>
          <w:b w:val="0"/>
          <w:bCs w:val="0"/>
        </w:rPr>
        <w:t xml:space="preserve">zazieleniania miast i adaptacji miast do zmian klimatu.  </w:t>
      </w:r>
    </w:p>
    <w:p w:rsidRPr="00932E65" w:rsidR="00357F6E" w:rsidP="00AE6C2F" w:rsidRDefault="001822BB" w14:paraId="7336D8F0" w14:textId="0E97842F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00932E65">
        <w:rPr>
          <w:rFonts w:ascii="Calibri" w:hAnsi="Calibri"/>
          <w:b w:val="0"/>
          <w:bCs w:val="0"/>
        </w:rPr>
        <w:t xml:space="preserve">Pani </w:t>
      </w:r>
      <w:r w:rsidRPr="00932E65" w:rsidR="00357F6E">
        <w:rPr>
          <w:rFonts w:ascii="Calibri" w:hAnsi="Calibri"/>
          <w:b w:val="0"/>
          <w:bCs w:val="0"/>
        </w:rPr>
        <w:t xml:space="preserve">Anna Domżalska – zwróciła uwagę na cel działania, który nie jest do końca skierowany do zazielenia miast i błękitnej gospodarki. Odpowiednim działaniem będzie działanie 2.08, do którego nabór jeszcze nie jest ogłoszony i które jest wprost skierowane do adaptacji do zmian klimatu. </w:t>
      </w:r>
    </w:p>
    <w:p w:rsidRPr="00932E65" w:rsidR="001822BB" w:rsidP="001822BB" w:rsidRDefault="001822BB" w14:paraId="408279A6" w14:textId="246873DA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00932E65">
        <w:rPr>
          <w:rFonts w:ascii="Calibri" w:hAnsi="Calibri"/>
          <w:b w:val="0"/>
          <w:bCs w:val="0"/>
        </w:rPr>
        <w:t xml:space="preserve">Pan </w:t>
      </w:r>
      <w:r w:rsidRPr="00932E65" w:rsidR="00357F6E">
        <w:rPr>
          <w:rFonts w:ascii="Calibri" w:hAnsi="Calibri"/>
          <w:b w:val="0"/>
          <w:bCs w:val="0"/>
        </w:rPr>
        <w:t xml:space="preserve">Jerzy Solecki – </w:t>
      </w:r>
      <w:r w:rsidRPr="00932E65">
        <w:rPr>
          <w:rFonts w:ascii="Calibri" w:hAnsi="Calibri"/>
          <w:b w:val="0"/>
          <w:bCs w:val="0"/>
        </w:rPr>
        <w:t xml:space="preserve">Dyrektor </w:t>
      </w:r>
      <w:r w:rsidRPr="00932E65">
        <w:rPr>
          <w:rStyle w:val="normaltextrun"/>
          <w:rFonts w:ascii="Calibri" w:hAnsi="Calibri"/>
          <w:b w:val="0"/>
          <w:bCs w:val="0"/>
        </w:rPr>
        <w:t>Departamentu Europejskiego Funduszu Rozwoju Regionalnego</w:t>
      </w:r>
      <w:r w:rsidRPr="00932E65" w:rsidR="00357F6E">
        <w:rPr>
          <w:rFonts w:ascii="Calibri" w:hAnsi="Calibri"/>
          <w:b w:val="0"/>
          <w:bCs w:val="0"/>
        </w:rPr>
        <w:t xml:space="preserve"> </w:t>
      </w:r>
      <w:r w:rsidRPr="00932E65">
        <w:rPr>
          <w:rFonts w:ascii="Calibri" w:hAnsi="Calibri"/>
          <w:b w:val="0"/>
          <w:bCs w:val="0"/>
        </w:rPr>
        <w:t xml:space="preserve">zaproponował oprócz doprecyzowania w Instrukcji wypełniania wniosku akcję promocyjną – w momencie otwarcia naboru do działania 2.08, aby gminy wiedziały, że mają taką możliwość skorzystania i zdobycia odpowiedniej ilości punktów za wprowadzenie zielonych działań. </w:t>
      </w:r>
    </w:p>
    <w:p w:rsidRPr="00932E65" w:rsidR="001822BB" w:rsidP="001822BB" w:rsidRDefault="001822BB" w14:paraId="26B447CD" w14:textId="1BE89E6D">
      <w:pPr>
        <w:spacing w:line="360" w:lineRule="auto"/>
        <w:rPr>
          <w:rFonts w:ascii="Calibri" w:hAnsi="Calibri" w:cs="Calibri"/>
        </w:rPr>
      </w:pPr>
      <w:r w:rsidRPr="5C789FA6">
        <w:rPr>
          <w:rFonts w:ascii="Calibri" w:hAnsi="Calibri" w:cs="Calibri"/>
        </w:rPr>
        <w:t xml:space="preserve">Pani Małgorzata </w:t>
      </w:r>
      <w:r w:rsidRPr="5C789FA6" w:rsidR="00357F6E">
        <w:rPr>
          <w:rFonts w:ascii="Calibri" w:hAnsi="Calibri" w:cs="Calibri"/>
        </w:rPr>
        <w:t>Staś</w:t>
      </w:r>
      <w:r w:rsidRPr="5C789FA6">
        <w:rPr>
          <w:rFonts w:ascii="Calibri" w:hAnsi="Calibri" w:cs="Calibri"/>
        </w:rPr>
        <w:t xml:space="preserve">, Dyrektor Departamentu Rozwoju i Transformacji Regionu, Zastępczyni Przewodniczącego </w:t>
      </w:r>
      <w:r w:rsidRPr="5C789FA6" w:rsidR="35D64B1F">
        <w:rPr>
          <w:rFonts w:ascii="Calibri" w:hAnsi="Calibri" w:cs="Calibri"/>
        </w:rPr>
        <w:t>KM, –</w:t>
      </w:r>
      <w:r w:rsidRPr="5C789FA6" w:rsidR="00357F6E">
        <w:rPr>
          <w:rFonts w:ascii="Calibri" w:hAnsi="Calibri" w:cs="Calibri"/>
        </w:rPr>
        <w:t xml:space="preserve"> </w:t>
      </w:r>
      <w:r w:rsidRPr="5C789FA6">
        <w:rPr>
          <w:rFonts w:ascii="Calibri" w:hAnsi="Calibri" w:cs="Calibri"/>
        </w:rPr>
        <w:t>podsumowała dyskusję oraz</w:t>
      </w:r>
      <w:r w:rsidRPr="5C789FA6">
        <w:rPr>
          <w:rFonts w:ascii="Calibri" w:hAnsi="Calibri" w:cs="Calibri"/>
          <w:b/>
          <w:bCs/>
        </w:rPr>
        <w:t xml:space="preserve"> </w:t>
      </w:r>
      <w:r w:rsidRPr="5C789FA6">
        <w:rPr>
          <w:rFonts w:ascii="Calibri" w:hAnsi="Calibri" w:cs="Calibri"/>
        </w:rPr>
        <w:t>wobec braku innych uwag ze strony zebranych, zarządziła głosowanie w sprawie przyjęcia:</w:t>
      </w:r>
    </w:p>
    <w:p w:rsidRPr="00932E65" w:rsidR="00357F6E" w:rsidP="001822BB" w:rsidRDefault="00357F6E" w14:paraId="15A70D91" w14:textId="6D33506C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</w:p>
    <w:p w:rsidRPr="00932E65" w:rsidR="00AE6C2F" w:rsidP="00AE6C2F" w:rsidRDefault="00AE6C2F" w14:paraId="240698D2" w14:textId="140C2FF1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</w:rPr>
      </w:pPr>
      <w:r w:rsidRPr="6DE70332">
        <w:rPr>
          <w:rFonts w:ascii="Calibri" w:hAnsi="Calibri" w:cs="Calibri"/>
          <w:b/>
          <w:bCs/>
        </w:rPr>
        <w:t>uchwały nr 1</w:t>
      </w:r>
      <w:r w:rsidRPr="6DE70332" w:rsidR="00FE6134">
        <w:rPr>
          <w:rFonts w:ascii="Calibri" w:hAnsi="Calibri" w:cs="Calibri"/>
          <w:b/>
          <w:bCs/>
        </w:rPr>
        <w:t>36</w:t>
      </w:r>
      <w:r w:rsidRPr="6DE70332">
        <w:rPr>
          <w:rFonts w:ascii="Calibri" w:hAnsi="Calibri" w:cs="Calibri"/>
          <w:b/>
          <w:bCs/>
        </w:rPr>
        <w:t xml:space="preserve"> KM w sprawie zatwierdzenia kryteriów wyboru projektów dla działania </w:t>
      </w:r>
      <w:r w:rsidRPr="6DE70332" w:rsidR="001822BB">
        <w:rPr>
          <w:rFonts w:ascii="Calibri" w:hAnsi="Calibri" w:eastAsia="Calibri" w:cs="Calibri"/>
          <w:b/>
          <w:bCs/>
        </w:rPr>
        <w:t>FESL.</w:t>
      </w:r>
      <w:r w:rsidRPr="6DE70332" w:rsidR="136F3E50">
        <w:rPr>
          <w:rFonts w:ascii="Calibri" w:hAnsi="Calibri" w:eastAsia="Calibri" w:cs="Calibri"/>
          <w:b/>
          <w:bCs/>
        </w:rPr>
        <w:t>0</w:t>
      </w:r>
      <w:r w:rsidRPr="6DE70332" w:rsidR="00FE6134">
        <w:rPr>
          <w:rFonts w:ascii="Calibri" w:hAnsi="Calibri" w:eastAsia="Calibri" w:cs="Calibri"/>
          <w:b/>
          <w:bCs/>
        </w:rPr>
        <w:t xml:space="preserve">2.11 </w:t>
      </w:r>
      <w:r w:rsidRPr="6DE70332" w:rsidR="00FE6134">
        <w:rPr>
          <w:rFonts w:ascii="Calibri" w:hAnsi="Calibri" w:eastAsia="Calibri" w:cs="Calibri"/>
          <w:b/>
          <w:bCs/>
          <w:color w:val="000000" w:themeColor="text1"/>
        </w:rPr>
        <w:t>Infrastruktura wodno-kanalizacyjna, typ projektu 4 Budowa i modernizacja systemów zaopatrzenia w wodę</w:t>
      </w:r>
      <w:r w:rsidRPr="6DE70332" w:rsidR="265001FA">
        <w:rPr>
          <w:rFonts w:ascii="Calibri" w:hAnsi="Calibri" w:eastAsia="Calibri" w:cs="Calibri"/>
          <w:b/>
          <w:bCs/>
          <w:color w:val="000000" w:themeColor="text1"/>
        </w:rPr>
        <w:t>, tryb konkurencyjny</w:t>
      </w:r>
    </w:p>
    <w:p w:rsidRPr="00932E65" w:rsidR="00AE6C2F" w:rsidP="00AE6C2F" w:rsidRDefault="00AE6C2F" w14:paraId="2C21893B" w14:textId="52C89FEE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932E65">
        <w:rPr>
          <w:rFonts w:ascii="Calibri" w:hAnsi="Calibri" w:cs="Calibri"/>
        </w:rPr>
        <w:t>Uchwała została przyjęta w wyniku głosowania, w którym oddano: ZA (</w:t>
      </w:r>
      <w:r w:rsidRPr="00932E65" w:rsidR="001822BB">
        <w:rPr>
          <w:rFonts w:ascii="Calibri" w:hAnsi="Calibri" w:cs="Calibri"/>
        </w:rPr>
        <w:t>27</w:t>
      </w:r>
      <w:r w:rsidRPr="00932E65">
        <w:rPr>
          <w:rFonts w:ascii="Calibri" w:hAnsi="Calibri" w:cs="Calibri"/>
        </w:rPr>
        <w:t xml:space="preserve"> głosów), PRZECIW (0 głosów) i WSTRZYMUJĄCYCH SIĘ (</w:t>
      </w:r>
      <w:r w:rsidRPr="00932E65" w:rsidR="001822BB">
        <w:rPr>
          <w:rFonts w:ascii="Calibri" w:hAnsi="Calibri" w:cs="Calibri"/>
        </w:rPr>
        <w:t>0</w:t>
      </w:r>
      <w:r w:rsidRPr="00932E65">
        <w:rPr>
          <w:rFonts w:ascii="Calibri" w:hAnsi="Calibri" w:cs="Calibri"/>
        </w:rPr>
        <w:t xml:space="preserve"> głosów).</w:t>
      </w:r>
    </w:p>
    <w:p w:rsidRPr="00932E65" w:rsidR="00FE6134" w:rsidP="00FE6134" w:rsidRDefault="00FE6134" w14:paraId="0176BC61" w14:textId="6BC24642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</w:rPr>
      </w:pPr>
      <w:r w:rsidRPr="6DE70332">
        <w:rPr>
          <w:rFonts w:ascii="Calibri" w:hAnsi="Calibri" w:cs="Calibri"/>
          <w:b/>
          <w:bCs/>
        </w:rPr>
        <w:t xml:space="preserve">uchwały nr 137 KM w sprawie zatwierdzenia kryteriów wyboru projektów dla działania </w:t>
      </w:r>
      <w:r w:rsidRPr="6DE70332">
        <w:rPr>
          <w:rFonts w:ascii="Calibri" w:hAnsi="Calibri" w:eastAsia="Calibri" w:cs="Calibri"/>
          <w:b/>
          <w:bCs/>
        </w:rPr>
        <w:t>FESL.</w:t>
      </w:r>
      <w:r w:rsidRPr="6DE70332">
        <w:rPr>
          <w:rFonts w:ascii="Calibri" w:hAnsi="Calibri" w:cs="Calibri" w:eastAsiaTheme="minorEastAsia"/>
          <w:b/>
          <w:bCs/>
          <w:color w:val="000000" w:themeColor="text1"/>
        </w:rPr>
        <w:t>02.11 Infrastruktura wodno-kanalizacyjna dla aglomeracji z przedziału od 2 tys. do poniżej 10 tys. RLM, typ. 1 Budowa i modernizacja sieci kanalizacji dla ścieków komunalnych, w tym kanalizacji deszczowej, typ. 2 Budowa i modernizacja oczyszczalni ścieków komunalnych, typ 3. Budowa i modernizacja instalacji do zagospodarowania komunalnych</w:t>
      </w:r>
      <w:r w:rsidRPr="6DE70332" w:rsidR="0F3293A8">
        <w:rPr>
          <w:rFonts w:ascii="Calibri" w:hAnsi="Calibri" w:cs="Calibri" w:eastAsiaTheme="minorEastAsia"/>
          <w:b/>
          <w:bCs/>
          <w:color w:val="000000" w:themeColor="text1"/>
        </w:rPr>
        <w:t>, tryb konkurencyjny</w:t>
      </w:r>
    </w:p>
    <w:p w:rsidRPr="00932E65" w:rsidR="00FE6134" w:rsidP="00FE6134" w:rsidRDefault="00FE6134" w14:paraId="43258784" w14:textId="222E3D66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932E65">
        <w:rPr>
          <w:rFonts w:ascii="Calibri" w:hAnsi="Calibri" w:cs="Calibri"/>
        </w:rPr>
        <w:t>Uchwała została przyjęta w wyniku głosowania, w którym oddano: ZA (</w:t>
      </w:r>
      <w:r w:rsidRPr="00932E65" w:rsidR="001822BB">
        <w:rPr>
          <w:rFonts w:ascii="Calibri" w:hAnsi="Calibri" w:cs="Calibri"/>
        </w:rPr>
        <w:t>27</w:t>
      </w:r>
      <w:r w:rsidRPr="00932E65">
        <w:rPr>
          <w:rFonts w:ascii="Calibri" w:hAnsi="Calibri" w:cs="Calibri"/>
        </w:rPr>
        <w:t xml:space="preserve"> głosów), PRZECIW (0 głosów) i WSTRZYMUJĄCYCH SIĘ (</w:t>
      </w:r>
      <w:r w:rsidRPr="00932E65" w:rsidR="001822BB">
        <w:rPr>
          <w:rFonts w:ascii="Calibri" w:hAnsi="Calibri" w:cs="Calibri"/>
        </w:rPr>
        <w:t>0</w:t>
      </w:r>
      <w:r w:rsidRPr="00932E65">
        <w:rPr>
          <w:rFonts w:ascii="Calibri" w:hAnsi="Calibri" w:cs="Calibri"/>
        </w:rPr>
        <w:t xml:space="preserve"> głosów).</w:t>
      </w:r>
    </w:p>
    <w:p w:rsidRPr="00932E65" w:rsidR="00FE6134" w:rsidP="00FE6134" w:rsidRDefault="00FE6134" w14:paraId="087FA826" w14:textId="659C8C78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</w:rPr>
      </w:pPr>
      <w:r w:rsidRPr="6DE70332">
        <w:rPr>
          <w:rFonts w:ascii="Calibri" w:hAnsi="Calibri" w:cs="Calibri"/>
          <w:b/>
          <w:bCs/>
        </w:rPr>
        <w:t xml:space="preserve">uchwały nr 138 KM w sprawie zatwierdzenia kryteriów wyboru projektów dla działania </w:t>
      </w:r>
      <w:r w:rsidRPr="6DE70332">
        <w:rPr>
          <w:rFonts w:ascii="Calibri" w:hAnsi="Calibri" w:eastAsia="Calibri" w:cs="Calibri"/>
          <w:b/>
          <w:bCs/>
        </w:rPr>
        <w:t>FESL.</w:t>
      </w:r>
      <w:r w:rsidRPr="6DE70332" w:rsidR="5E1D770D">
        <w:rPr>
          <w:rFonts w:ascii="Calibri" w:hAnsi="Calibri" w:eastAsia="Calibri" w:cs="Calibri"/>
          <w:b/>
          <w:bCs/>
        </w:rPr>
        <w:t>0</w:t>
      </w:r>
      <w:r w:rsidRPr="6DE70332">
        <w:rPr>
          <w:rFonts w:ascii="Calibri" w:hAnsi="Calibri" w:eastAsia="Calibri" w:cs="Calibri"/>
          <w:b/>
          <w:bCs/>
        </w:rPr>
        <w:t>2.16 Rekultywacja terenów zdegradowanych</w:t>
      </w:r>
      <w:r w:rsidRPr="6DE70332" w:rsidR="05B286DA">
        <w:rPr>
          <w:rFonts w:ascii="Calibri" w:hAnsi="Calibri" w:eastAsia="Calibri" w:cs="Calibri"/>
          <w:b/>
          <w:bCs/>
        </w:rPr>
        <w:t>, tryb konkurencyjny</w:t>
      </w:r>
    </w:p>
    <w:p w:rsidRPr="00932E65" w:rsidR="00FE6134" w:rsidP="00FE6134" w:rsidRDefault="00FE6134" w14:paraId="2462608B" w14:textId="157AA1B0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932E65">
        <w:rPr>
          <w:rFonts w:ascii="Calibri" w:hAnsi="Calibri" w:cs="Calibri"/>
        </w:rPr>
        <w:t>Uchwała została przyjęta w wyniku głosowania, w którym oddano: ZA (</w:t>
      </w:r>
      <w:r w:rsidRPr="00932E65" w:rsidR="001822BB">
        <w:rPr>
          <w:rFonts w:ascii="Calibri" w:hAnsi="Calibri" w:cs="Calibri"/>
        </w:rPr>
        <w:t>27</w:t>
      </w:r>
      <w:r w:rsidRPr="00932E65">
        <w:rPr>
          <w:rFonts w:ascii="Calibri" w:hAnsi="Calibri" w:cs="Calibri"/>
        </w:rPr>
        <w:t xml:space="preserve"> głosów), PRZECIW (0 głosów) i WSTRZYMUJĄCYCH SIĘ (</w:t>
      </w:r>
      <w:r w:rsidRPr="00932E65" w:rsidR="001822BB">
        <w:rPr>
          <w:rFonts w:ascii="Calibri" w:hAnsi="Calibri" w:cs="Calibri"/>
        </w:rPr>
        <w:t>0</w:t>
      </w:r>
      <w:r w:rsidRPr="00932E65">
        <w:rPr>
          <w:rFonts w:ascii="Calibri" w:hAnsi="Calibri" w:cs="Calibri"/>
        </w:rPr>
        <w:t xml:space="preserve"> głosów).</w:t>
      </w:r>
    </w:p>
    <w:p w:rsidRPr="00932E65" w:rsidR="00FE6134" w:rsidP="00FE6134" w:rsidRDefault="00FE6134" w14:paraId="6D1E8AD0" w14:textId="403512B5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  <w:b/>
          <w:bCs/>
        </w:rPr>
      </w:pPr>
      <w:r w:rsidRPr="6DE70332">
        <w:rPr>
          <w:rFonts w:ascii="Calibri" w:hAnsi="Calibri" w:cs="Calibri"/>
          <w:b/>
          <w:bCs/>
        </w:rPr>
        <w:t xml:space="preserve">uchwały nr 139 KM w sprawie zatwierdzenia kryteriów wyboru projektów dla działania </w:t>
      </w:r>
      <w:r w:rsidRPr="6DE70332">
        <w:rPr>
          <w:rFonts w:ascii="Calibri" w:hAnsi="Calibri" w:eastAsia="Calibri" w:cs="Calibri"/>
          <w:b/>
          <w:bCs/>
        </w:rPr>
        <w:t>FESL.</w:t>
      </w:r>
      <w:r w:rsidRPr="6DE70332" w:rsidR="679FB714">
        <w:rPr>
          <w:rFonts w:ascii="Calibri" w:hAnsi="Calibri" w:eastAsia="Calibri" w:cs="Calibri"/>
          <w:b/>
          <w:bCs/>
        </w:rPr>
        <w:t>0</w:t>
      </w:r>
      <w:r w:rsidRPr="6DE70332">
        <w:rPr>
          <w:rFonts w:ascii="Calibri" w:hAnsi="Calibri" w:eastAsia="Calibri" w:cs="Calibri"/>
          <w:b/>
          <w:bCs/>
        </w:rPr>
        <w:t>8.4 Infrastruktura usług społecznych</w:t>
      </w:r>
      <w:r w:rsidRPr="6DE70332" w:rsidR="1CDBAAC0">
        <w:rPr>
          <w:rFonts w:ascii="Calibri" w:hAnsi="Calibri" w:eastAsia="Calibri" w:cs="Calibri"/>
          <w:b/>
          <w:bCs/>
        </w:rPr>
        <w:t>, tryb konkurencyjny</w:t>
      </w:r>
    </w:p>
    <w:p w:rsidRPr="00932E65" w:rsidR="00FE6134" w:rsidP="00FE6134" w:rsidRDefault="00FE6134" w14:paraId="47C030FE" w14:textId="07EB0756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932E65">
        <w:rPr>
          <w:rFonts w:ascii="Calibri" w:hAnsi="Calibri" w:cs="Calibri"/>
        </w:rPr>
        <w:t>Uchwała została przyjęta w wyniku głosowania, w którym oddano: ZA (</w:t>
      </w:r>
      <w:r w:rsidRPr="00932E65" w:rsidR="001822BB">
        <w:rPr>
          <w:rFonts w:ascii="Calibri" w:hAnsi="Calibri" w:cs="Calibri"/>
        </w:rPr>
        <w:t>27</w:t>
      </w:r>
      <w:r w:rsidRPr="00932E65">
        <w:rPr>
          <w:rFonts w:ascii="Calibri" w:hAnsi="Calibri" w:cs="Calibri"/>
        </w:rPr>
        <w:t xml:space="preserve"> głosów), PRZECIW (0 głosów) i WSTRZYMUJĄCYCH SIĘ (</w:t>
      </w:r>
      <w:r w:rsidRPr="00932E65" w:rsidR="001822BB">
        <w:rPr>
          <w:rFonts w:ascii="Calibri" w:hAnsi="Calibri" w:cs="Calibri"/>
        </w:rPr>
        <w:t>0</w:t>
      </w:r>
      <w:r w:rsidRPr="00932E65">
        <w:rPr>
          <w:rFonts w:ascii="Calibri" w:hAnsi="Calibri" w:cs="Calibri"/>
        </w:rPr>
        <w:t xml:space="preserve"> głosów).</w:t>
      </w:r>
    </w:p>
    <w:p w:rsidRPr="00932E65" w:rsidR="00FE6134" w:rsidP="00FE6134" w:rsidRDefault="00FE6134" w14:paraId="33245B9D" w14:textId="62891356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</w:rPr>
      </w:pPr>
      <w:r w:rsidRPr="6DE70332">
        <w:rPr>
          <w:rFonts w:ascii="Calibri" w:hAnsi="Calibri" w:cs="Calibri"/>
          <w:b/>
          <w:bCs/>
        </w:rPr>
        <w:t xml:space="preserve">uchwały nr 140 KM w sprawie zatwierdzenia kryteriów wyboru projektów dla działania </w:t>
      </w:r>
      <w:r w:rsidRPr="6DE70332">
        <w:rPr>
          <w:rFonts w:ascii="Calibri" w:hAnsi="Calibri" w:eastAsia="Calibri" w:cs="Calibri"/>
          <w:b/>
          <w:bCs/>
        </w:rPr>
        <w:t>FESL.</w:t>
      </w:r>
      <w:r w:rsidRPr="6DE70332" w:rsidR="11415A60">
        <w:rPr>
          <w:rFonts w:ascii="Calibri" w:hAnsi="Calibri" w:eastAsia="Calibri" w:cs="Calibri"/>
          <w:b/>
          <w:bCs/>
        </w:rPr>
        <w:t>0</w:t>
      </w:r>
      <w:r w:rsidRPr="6DE70332">
        <w:rPr>
          <w:rFonts w:ascii="Calibri" w:hAnsi="Calibri" w:eastAsia="Calibri" w:cs="Calibri"/>
          <w:b/>
          <w:bCs/>
        </w:rPr>
        <w:t>9.3 Rewitalizacja obszarów miejskich</w:t>
      </w:r>
      <w:r w:rsidRPr="6DE70332" w:rsidR="12BA634F">
        <w:rPr>
          <w:rFonts w:ascii="Calibri" w:hAnsi="Calibri" w:eastAsia="Calibri" w:cs="Calibri"/>
          <w:b/>
          <w:bCs/>
        </w:rPr>
        <w:t>, tryb konkurencyjny</w:t>
      </w:r>
    </w:p>
    <w:p w:rsidRPr="00932E65" w:rsidR="00FE6134" w:rsidP="00FE6134" w:rsidRDefault="00FE6134" w14:paraId="14DB59A0" w14:textId="7E090970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932E65">
        <w:rPr>
          <w:rFonts w:ascii="Calibri" w:hAnsi="Calibri" w:cs="Calibri"/>
        </w:rPr>
        <w:t>Uchwała została przyjęta w wyniku głosowania, w którym oddano: ZA (</w:t>
      </w:r>
      <w:r w:rsidRPr="00932E65" w:rsidR="001822BB">
        <w:rPr>
          <w:rFonts w:ascii="Calibri" w:hAnsi="Calibri" w:cs="Calibri"/>
        </w:rPr>
        <w:t>27</w:t>
      </w:r>
      <w:r w:rsidRPr="00932E65">
        <w:rPr>
          <w:rFonts w:ascii="Calibri" w:hAnsi="Calibri" w:cs="Calibri"/>
        </w:rPr>
        <w:t xml:space="preserve"> głosów), PRZECIW (0 głosów) i WSTRZYMUJĄCYCH SIĘ (</w:t>
      </w:r>
      <w:r w:rsidRPr="00932E65" w:rsidR="001822BB">
        <w:rPr>
          <w:rFonts w:ascii="Calibri" w:hAnsi="Calibri" w:cs="Calibri"/>
        </w:rPr>
        <w:t>0</w:t>
      </w:r>
      <w:r w:rsidRPr="00932E65">
        <w:rPr>
          <w:rFonts w:ascii="Calibri" w:hAnsi="Calibri" w:cs="Calibri"/>
        </w:rPr>
        <w:t xml:space="preserve"> głosów).</w:t>
      </w:r>
    </w:p>
    <w:p w:rsidRPr="00932E65" w:rsidR="00FE6134" w:rsidP="00FE6134" w:rsidRDefault="00FE6134" w14:paraId="3E09FC75" w14:textId="6762FF68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</w:rPr>
      </w:pPr>
      <w:r w:rsidRPr="6DE70332">
        <w:rPr>
          <w:rFonts w:ascii="Calibri" w:hAnsi="Calibri" w:cs="Calibri"/>
          <w:b/>
          <w:bCs/>
        </w:rPr>
        <w:t xml:space="preserve">uchwały nr 141 KM w sprawie zatwierdzenia kryteriów wyboru projektów dla działania </w:t>
      </w:r>
      <w:r w:rsidRPr="6DE70332">
        <w:rPr>
          <w:rFonts w:ascii="Calibri" w:hAnsi="Calibri" w:eastAsia="Calibri" w:cs="Calibri"/>
          <w:b/>
          <w:bCs/>
        </w:rPr>
        <w:t>FESL.</w:t>
      </w:r>
      <w:r w:rsidRPr="6DE70332" w:rsidR="4C13C23C">
        <w:rPr>
          <w:rFonts w:ascii="Calibri" w:hAnsi="Calibri" w:eastAsia="Calibri" w:cs="Calibri"/>
          <w:b/>
          <w:bCs/>
        </w:rPr>
        <w:t>0</w:t>
      </w:r>
      <w:r w:rsidRPr="6DE70332">
        <w:rPr>
          <w:rFonts w:ascii="Calibri" w:hAnsi="Calibri" w:eastAsia="Calibri" w:cs="Calibri"/>
          <w:b/>
          <w:bCs/>
        </w:rPr>
        <w:t>9.5 Rewitalizacja obszarów wiejskich</w:t>
      </w:r>
      <w:r w:rsidRPr="6DE70332" w:rsidR="44C45A8E">
        <w:rPr>
          <w:rFonts w:ascii="Calibri" w:hAnsi="Calibri" w:eastAsia="Calibri" w:cs="Calibri"/>
          <w:b/>
          <w:bCs/>
        </w:rPr>
        <w:t>, tryb konkurencyjny</w:t>
      </w:r>
    </w:p>
    <w:p w:rsidR="00FE6134" w:rsidP="5C789FA6" w:rsidRDefault="00FE6134" w14:paraId="21EA42AC" w14:textId="7A324F74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5C789FA6">
        <w:rPr>
          <w:rFonts w:ascii="Calibri" w:hAnsi="Calibri" w:cs="Calibri"/>
        </w:rPr>
        <w:t>Uchwała została przyjęta w wyniku głosowania, w którym oddano: ZA (</w:t>
      </w:r>
      <w:r w:rsidRPr="5C789FA6" w:rsidR="001822BB">
        <w:rPr>
          <w:rFonts w:ascii="Calibri" w:hAnsi="Calibri" w:cs="Calibri"/>
        </w:rPr>
        <w:t>27</w:t>
      </w:r>
      <w:r w:rsidRPr="5C789FA6">
        <w:rPr>
          <w:rFonts w:ascii="Calibri" w:hAnsi="Calibri" w:cs="Calibri"/>
        </w:rPr>
        <w:t xml:space="preserve"> głosów), PRZECIW (0 głosów) i WSTRZYMUJĄCYCH SIĘ (</w:t>
      </w:r>
      <w:r w:rsidRPr="5C789FA6" w:rsidR="001822BB">
        <w:rPr>
          <w:rFonts w:ascii="Calibri" w:hAnsi="Calibri" w:cs="Calibri"/>
        </w:rPr>
        <w:t>0</w:t>
      </w:r>
      <w:r w:rsidRPr="5C789FA6">
        <w:rPr>
          <w:rFonts w:ascii="Calibri" w:hAnsi="Calibri" w:cs="Calibri"/>
        </w:rPr>
        <w:t xml:space="preserve"> głosów).</w:t>
      </w:r>
    </w:p>
    <w:p w:rsidRPr="00932E65" w:rsidR="00AE6C2F" w:rsidP="00AE6C2F" w:rsidRDefault="00AE6C2F" w14:paraId="1D9A6737" w14:textId="0FCB2F8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lastRenderedPageBreak/>
        <w:t xml:space="preserve">Ad. </w:t>
      </w:r>
      <w:r w:rsidRPr="00932E65" w:rsidR="00B677A4">
        <w:rPr>
          <w:rFonts w:ascii="Calibri" w:hAnsi="Calibri" w:cs="Calibri"/>
          <w:b/>
          <w:bCs/>
        </w:rPr>
        <w:t>7</w:t>
      </w:r>
    </w:p>
    <w:p w:rsidRPr="00932E65" w:rsidR="00AE6C2F" w:rsidP="00AE6C2F" w:rsidRDefault="00AE6C2F" w14:paraId="47766719" w14:textId="15312518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5C789FA6">
        <w:rPr>
          <w:rStyle w:val="normaltextrun"/>
          <w:rFonts w:ascii="Calibri" w:hAnsi="Calibri"/>
          <w:b w:val="0"/>
          <w:bCs w:val="0"/>
        </w:rPr>
        <w:t xml:space="preserve">Pani </w:t>
      </w:r>
      <w:r w:rsidRPr="5C789FA6" w:rsidR="001822BB">
        <w:rPr>
          <w:rStyle w:val="normaltextrun"/>
          <w:rFonts w:ascii="Calibri" w:hAnsi="Calibri"/>
          <w:b w:val="0"/>
          <w:bCs w:val="0"/>
        </w:rPr>
        <w:t>Anna Miśkiewicz</w:t>
      </w:r>
      <w:r w:rsidRPr="5C789FA6">
        <w:rPr>
          <w:rStyle w:val="normaltextrun"/>
          <w:rFonts w:ascii="Calibri" w:hAnsi="Calibri"/>
          <w:b w:val="0"/>
          <w:bCs w:val="0"/>
        </w:rPr>
        <w:t xml:space="preserve">, </w:t>
      </w:r>
      <w:r w:rsidRPr="5C789FA6" w:rsidR="001822BB">
        <w:rPr>
          <w:rStyle w:val="normaltextrun"/>
          <w:rFonts w:ascii="Calibri" w:hAnsi="Calibri"/>
          <w:b w:val="0"/>
          <w:bCs w:val="0"/>
        </w:rPr>
        <w:t xml:space="preserve">Kierownik </w:t>
      </w:r>
      <w:r w:rsidRPr="5C789FA6" w:rsidR="52557DEF">
        <w:rPr>
          <w:rStyle w:val="normaltextrun"/>
          <w:rFonts w:ascii="Calibri" w:hAnsi="Calibri"/>
          <w:b w:val="0"/>
          <w:bCs w:val="0"/>
        </w:rPr>
        <w:t>w Śląskim</w:t>
      </w:r>
      <w:r w:rsidRPr="5C789FA6">
        <w:rPr>
          <w:rStyle w:val="normaltextrun"/>
          <w:rFonts w:ascii="Calibri" w:hAnsi="Calibri"/>
          <w:b w:val="0"/>
          <w:bCs w:val="0"/>
        </w:rPr>
        <w:t xml:space="preserve"> Centrum Przedsiębiorczości przedstawiła planowane do zatwierdzenia kryteria oraz omówiła uwagi, które zostały przekazane przez członków KM.</w:t>
      </w:r>
    </w:p>
    <w:p w:rsidRPr="00932E65" w:rsidR="00AE6C2F" w:rsidP="00AE6C2F" w:rsidRDefault="00AE6C2F" w14:paraId="245DF3D0" w14:textId="69037B1D">
      <w:pPr>
        <w:spacing w:line="360" w:lineRule="auto"/>
        <w:rPr>
          <w:rFonts w:ascii="Calibri" w:hAnsi="Calibri" w:cs="Calibri"/>
        </w:rPr>
      </w:pPr>
      <w:r w:rsidRPr="00932E65">
        <w:rPr>
          <w:rFonts w:ascii="Calibri" w:hAnsi="Calibri" w:cs="Calibri"/>
        </w:rPr>
        <w:t>Pełna prezentacja stanowi załącznik nr 8 do niniejszego protokołu.</w:t>
      </w:r>
    </w:p>
    <w:p w:rsidRPr="00932E65" w:rsidR="00B677A4" w:rsidP="00B677A4" w:rsidRDefault="00B677A4" w14:paraId="4C252572" w14:textId="7EF03234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6DE70332">
        <w:rPr>
          <w:rFonts w:asciiTheme="minorHAnsi" w:hAnsiTheme="minorHAnsi" w:eastAsiaTheme="minorEastAsia" w:cstheme="minorBidi"/>
        </w:rPr>
        <w:t>Pan Przemysław Sulich</w:t>
      </w:r>
      <w:r w:rsidRPr="6DE70332" w:rsidR="0D090CE6">
        <w:rPr>
          <w:rFonts w:asciiTheme="minorHAnsi" w:hAnsiTheme="minorHAnsi" w:eastAsiaTheme="minorEastAsia" w:cstheme="minorBidi"/>
        </w:rPr>
        <w:t>,</w:t>
      </w:r>
      <w:r w:rsidRPr="6DE70332">
        <w:rPr>
          <w:rFonts w:asciiTheme="minorHAnsi" w:hAnsiTheme="minorHAnsi" w:eastAsiaTheme="minorEastAsia" w:cstheme="minorBidi"/>
        </w:rPr>
        <w:t xml:space="preserve"> </w:t>
      </w:r>
      <w:r w:rsidRPr="6DE70332" w:rsidR="7C513D73">
        <w:rPr>
          <w:rFonts w:asciiTheme="minorHAnsi" w:hAnsiTheme="minorHAnsi" w:eastAsiaTheme="minorEastAsia" w:cstheme="minorBidi"/>
        </w:rPr>
        <w:t xml:space="preserve">reprezentujący Polsko-Niemiecką Izbę Przemysłowo-Handlową (AKH Polska), </w:t>
      </w:r>
      <w:r w:rsidRPr="6DE70332">
        <w:rPr>
          <w:rFonts w:ascii="Calibri" w:hAnsi="Calibri" w:cs="Calibri"/>
        </w:rPr>
        <w:t>zaapelował, aby dokumentacja</w:t>
      </w:r>
      <w:r w:rsidRPr="6DE70332" w:rsidR="67A480CA">
        <w:rPr>
          <w:rFonts w:ascii="Calibri" w:hAnsi="Calibri" w:cs="Calibri"/>
        </w:rPr>
        <w:t xml:space="preserve"> naborowa</w:t>
      </w:r>
      <w:r w:rsidRPr="6DE70332">
        <w:rPr>
          <w:rFonts w:ascii="Calibri" w:hAnsi="Calibri" w:cs="Calibri"/>
        </w:rPr>
        <w:t xml:space="preserve"> była bardziej klarowna dla potencjalnych beneficjentów </w:t>
      </w:r>
      <w:r w:rsidRPr="6DE70332" w:rsidR="34774A84">
        <w:rPr>
          <w:rFonts w:ascii="Calibri" w:hAnsi="Calibri" w:cs="Calibri"/>
        </w:rPr>
        <w:t xml:space="preserve">oraz </w:t>
      </w:r>
      <w:r w:rsidRPr="6DE70332">
        <w:rPr>
          <w:rFonts w:ascii="Calibri" w:hAnsi="Calibri" w:cs="Calibri"/>
        </w:rPr>
        <w:t xml:space="preserve">aby w dokumentach okołokonkursowych </w:t>
      </w:r>
      <w:r w:rsidRPr="6DE70332" w:rsidR="2FCB8AAF">
        <w:rPr>
          <w:rFonts w:ascii="Calibri" w:hAnsi="Calibri" w:cs="Calibri"/>
        </w:rPr>
        <w:t>znalazła się</w:t>
      </w:r>
      <w:r w:rsidRPr="6DE70332">
        <w:rPr>
          <w:rFonts w:ascii="Calibri" w:hAnsi="Calibri" w:cs="Calibri"/>
        </w:rPr>
        <w:t xml:space="preserve"> interpretacja definicji Instytucji </w:t>
      </w:r>
      <w:r w:rsidRPr="6DE70332" w:rsidR="10C9EC30">
        <w:rPr>
          <w:rFonts w:ascii="Calibri" w:hAnsi="Calibri" w:cs="Calibri"/>
        </w:rPr>
        <w:t>Wdrażającej</w:t>
      </w:r>
      <w:r w:rsidRPr="6DE70332" w:rsidR="2A70460C">
        <w:rPr>
          <w:rFonts w:ascii="Calibri" w:hAnsi="Calibri" w:cs="Calibri"/>
        </w:rPr>
        <w:t>.</w:t>
      </w:r>
      <w:r w:rsidRPr="6DE70332" w:rsidR="10C9EC30">
        <w:rPr>
          <w:rFonts w:ascii="Calibri" w:hAnsi="Calibri" w:cs="Calibri"/>
        </w:rPr>
        <w:t xml:space="preserve"> </w:t>
      </w:r>
      <w:r w:rsidRPr="6DE70332" w:rsidR="58AC4028">
        <w:rPr>
          <w:rFonts w:ascii="Calibri" w:hAnsi="Calibri" w:cs="Calibri"/>
        </w:rPr>
        <w:t>Wskazał</w:t>
      </w:r>
      <w:r w:rsidRPr="6DE70332">
        <w:rPr>
          <w:rFonts w:ascii="Calibri" w:hAnsi="Calibri" w:cs="Calibri"/>
        </w:rPr>
        <w:t>,</w:t>
      </w:r>
      <w:r w:rsidRPr="6DE70332" w:rsidR="4CC76532">
        <w:rPr>
          <w:rFonts w:ascii="Calibri" w:hAnsi="Calibri" w:cs="Calibri"/>
        </w:rPr>
        <w:t xml:space="preserve"> że</w:t>
      </w:r>
      <w:r w:rsidRPr="6DE70332">
        <w:rPr>
          <w:rFonts w:ascii="Calibri" w:hAnsi="Calibri" w:cs="Calibri"/>
        </w:rPr>
        <w:t xml:space="preserve"> im jaśniejsze są kryteria tym mniej </w:t>
      </w:r>
      <w:r w:rsidRPr="6DE70332" w:rsidR="322F24F3">
        <w:rPr>
          <w:rFonts w:ascii="Calibri" w:hAnsi="Calibri" w:cs="Calibri"/>
        </w:rPr>
        <w:t xml:space="preserve">występuje później </w:t>
      </w:r>
      <w:r w:rsidRPr="6DE70332">
        <w:rPr>
          <w:rFonts w:ascii="Calibri" w:hAnsi="Calibri" w:cs="Calibri"/>
        </w:rPr>
        <w:t xml:space="preserve">sporów. </w:t>
      </w:r>
    </w:p>
    <w:p w:rsidRPr="00932E65" w:rsidR="00B677A4" w:rsidP="00B677A4" w:rsidRDefault="00B677A4" w14:paraId="481A6DF7" w14:textId="08516CCB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5C789FA6">
        <w:rPr>
          <w:rStyle w:val="normaltextrun"/>
          <w:rFonts w:ascii="Calibri" w:hAnsi="Calibri"/>
          <w:b w:val="0"/>
          <w:bCs w:val="0"/>
        </w:rPr>
        <w:t xml:space="preserve">Pani Anna Miśkiewicz, Kierownik </w:t>
      </w:r>
      <w:r w:rsidRPr="5C789FA6" w:rsidR="1D781F5A">
        <w:rPr>
          <w:rStyle w:val="normaltextrun"/>
          <w:rFonts w:ascii="Calibri" w:hAnsi="Calibri"/>
          <w:b w:val="0"/>
          <w:bCs w:val="0"/>
        </w:rPr>
        <w:t>w Śląskim</w:t>
      </w:r>
      <w:r w:rsidRPr="5C789FA6">
        <w:rPr>
          <w:rStyle w:val="normaltextrun"/>
          <w:rFonts w:ascii="Calibri" w:hAnsi="Calibri"/>
          <w:b w:val="0"/>
          <w:bCs w:val="0"/>
        </w:rPr>
        <w:t xml:space="preserve"> Centrum Przedsiębiorczości – odpowiedziała, że beneficjenci, wnioskodawcy, mają możliwość zadania pytania i przeprowadzenia konsultacji z IW. </w:t>
      </w:r>
    </w:p>
    <w:p w:rsidRPr="00932E65" w:rsidR="00AE6C2F" w:rsidP="00AE6C2F" w:rsidRDefault="00AE6C2F" w14:paraId="435F4236" w14:textId="76CA8AFC">
      <w:pPr>
        <w:spacing w:line="360" w:lineRule="auto"/>
        <w:rPr>
          <w:rFonts w:ascii="Calibri" w:hAnsi="Calibri" w:cs="Calibri"/>
        </w:rPr>
      </w:pPr>
      <w:r w:rsidRPr="00932E65">
        <w:rPr>
          <w:rFonts w:ascii="Calibri" w:hAnsi="Calibri" w:cs="Calibri"/>
        </w:rPr>
        <w:t xml:space="preserve">Wobec braku </w:t>
      </w:r>
      <w:r w:rsidRPr="00932E65" w:rsidR="00B677A4">
        <w:rPr>
          <w:rFonts w:ascii="Calibri" w:hAnsi="Calibri" w:cs="Calibri"/>
        </w:rPr>
        <w:t xml:space="preserve">innych </w:t>
      </w:r>
      <w:r w:rsidRPr="00932E65">
        <w:rPr>
          <w:rFonts w:ascii="Calibri" w:hAnsi="Calibri" w:cs="Calibri"/>
        </w:rPr>
        <w:t>uwag ze strony zebranych</w:t>
      </w:r>
      <w:r w:rsidRPr="00932E65" w:rsidR="00B677A4">
        <w:rPr>
          <w:rFonts w:ascii="Calibri" w:hAnsi="Calibri" w:cs="Calibri"/>
        </w:rPr>
        <w:t>,</w:t>
      </w:r>
      <w:r w:rsidRPr="00932E65">
        <w:rPr>
          <w:rFonts w:ascii="Calibri" w:hAnsi="Calibri" w:cs="Calibri"/>
        </w:rPr>
        <w:t xml:space="preserve"> Pani Małgorzata Staś, Dyrektor Departamentu Rozwoju i Transformacji Regionu, Zastępczyni Przewodniczącego KM, zarządziła głosowanie w sprawie przyjęcia:</w:t>
      </w:r>
    </w:p>
    <w:p w:rsidRPr="00932E65" w:rsidR="00AE6C2F" w:rsidP="00AE6C2F" w:rsidRDefault="00AE6C2F" w14:paraId="387BEEAE" w14:textId="2D35E13A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  <w:b/>
          <w:bCs/>
        </w:rPr>
      </w:pPr>
      <w:r w:rsidRPr="6DE70332">
        <w:rPr>
          <w:rFonts w:ascii="Calibri" w:hAnsi="Calibri" w:cs="Calibri"/>
          <w:b/>
          <w:bCs/>
        </w:rPr>
        <w:t>uchwały nr 1</w:t>
      </w:r>
      <w:r w:rsidRPr="6DE70332" w:rsidR="001822BB">
        <w:rPr>
          <w:rFonts w:ascii="Calibri" w:hAnsi="Calibri" w:cs="Calibri"/>
          <w:b/>
          <w:bCs/>
        </w:rPr>
        <w:t>42</w:t>
      </w:r>
      <w:r w:rsidRPr="6DE70332">
        <w:rPr>
          <w:rFonts w:ascii="Calibri" w:hAnsi="Calibri" w:cs="Calibri"/>
          <w:b/>
          <w:bCs/>
        </w:rPr>
        <w:t xml:space="preserve"> KM w sprawie</w:t>
      </w:r>
      <w:r w:rsidRPr="6DE70332" w:rsidR="001822BB">
        <w:rPr>
          <w:rFonts w:ascii="Calibri" w:hAnsi="Calibri" w:cs="Calibri"/>
          <w:b/>
          <w:bCs/>
        </w:rPr>
        <w:t xml:space="preserve"> zatwierdzenia kryteriów wyboru projektów dla działania</w:t>
      </w:r>
      <w:r w:rsidRPr="6DE70332">
        <w:rPr>
          <w:rFonts w:ascii="Calibri" w:hAnsi="Calibri" w:cs="Calibri"/>
          <w:b/>
          <w:bCs/>
        </w:rPr>
        <w:t xml:space="preserve"> </w:t>
      </w:r>
      <w:r w:rsidRPr="6DE70332" w:rsidR="001822BB">
        <w:rPr>
          <w:rStyle w:val="normaltextrun"/>
          <w:rFonts w:ascii="Calibri" w:hAnsi="Calibri" w:cs="Calibri"/>
          <w:b/>
          <w:bCs/>
          <w:color w:val="000000" w:themeColor="text1"/>
        </w:rPr>
        <w:t>FESL.</w:t>
      </w:r>
      <w:r w:rsidRPr="6DE70332" w:rsidR="001822BB">
        <w:rPr>
          <w:rStyle w:val="normaltextrun"/>
          <w:rFonts w:ascii="Calibri" w:hAnsi="Calibri" w:cs="Calibri"/>
          <w:b/>
          <w:bCs/>
        </w:rPr>
        <w:t>10.2 Badania, rozwój i innowacje w przedsiębiorstwach na rzecz transformacji</w:t>
      </w:r>
      <w:r w:rsidRPr="6DE70332" w:rsidR="4FF81026">
        <w:rPr>
          <w:rStyle w:val="normaltextrun"/>
          <w:rFonts w:ascii="Calibri" w:hAnsi="Calibri" w:cs="Calibri"/>
          <w:b/>
          <w:bCs/>
        </w:rPr>
        <w:t>, tryb konkurencyjny</w:t>
      </w:r>
    </w:p>
    <w:p w:rsidRPr="00932E65" w:rsidR="00AE6C2F" w:rsidP="00AE6C2F" w:rsidRDefault="00AE6C2F" w14:paraId="0580539E" w14:textId="2F60C683">
      <w:pPr>
        <w:pStyle w:val="Akapitzlist"/>
        <w:spacing w:line="360" w:lineRule="auto"/>
        <w:ind w:left="0"/>
        <w:rPr>
          <w:rFonts w:ascii="Calibri" w:hAnsi="Calibri" w:cs="Calibri"/>
        </w:rPr>
      </w:pPr>
      <w:r w:rsidRPr="00932E65">
        <w:rPr>
          <w:rFonts w:ascii="Calibri" w:hAnsi="Calibri" w:cs="Calibri"/>
        </w:rPr>
        <w:t>Uchwała została przyjęta w wyniku głosowania, w którym oddano: ZA (</w:t>
      </w:r>
      <w:r w:rsidRPr="00932E65" w:rsidR="00B677A4">
        <w:rPr>
          <w:rFonts w:ascii="Calibri" w:hAnsi="Calibri" w:cs="Calibri"/>
        </w:rPr>
        <w:t>26</w:t>
      </w:r>
      <w:r w:rsidRPr="00932E65">
        <w:rPr>
          <w:rFonts w:ascii="Calibri" w:hAnsi="Calibri" w:cs="Calibri"/>
        </w:rPr>
        <w:t xml:space="preserve"> głosów), PRZECIW (0 głosów) i WSTRZYMUJĄCYCH SIĘ (0 głosów).</w:t>
      </w:r>
    </w:p>
    <w:p w:rsidRPr="00932E65" w:rsidR="00E0035B" w:rsidP="00626B42" w:rsidRDefault="007F602F" w14:paraId="1ACBD3A6" w14:textId="72A0ACAA">
      <w:pPr>
        <w:pStyle w:val="Tekstpodstawowy"/>
        <w:spacing w:line="360" w:lineRule="auto"/>
        <w:rPr>
          <w:rFonts w:ascii="Calibri" w:hAnsi="Calibri"/>
        </w:rPr>
      </w:pPr>
      <w:r w:rsidRPr="00932E65">
        <w:rPr>
          <w:rFonts w:ascii="Calibri" w:hAnsi="Calibri"/>
        </w:rPr>
        <w:t>Ad.</w:t>
      </w:r>
      <w:r w:rsidRPr="00932E65" w:rsidR="00EC3AF6">
        <w:rPr>
          <w:rFonts w:ascii="Calibri" w:hAnsi="Calibri"/>
        </w:rPr>
        <w:t xml:space="preserve"> </w:t>
      </w:r>
      <w:r w:rsidRPr="00932E65" w:rsidR="00B677A4">
        <w:rPr>
          <w:rFonts w:ascii="Calibri" w:hAnsi="Calibri"/>
        </w:rPr>
        <w:t>8</w:t>
      </w:r>
    </w:p>
    <w:p w:rsidRPr="00932E65" w:rsidR="00AE6C2F" w:rsidP="00AE6C2F" w:rsidRDefault="00AE6C2F" w14:paraId="3D8CF90B" w14:textId="3E255BFC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6358BA17" w:rsidR="00AE6C2F">
        <w:rPr>
          <w:rStyle w:val="normaltextrun"/>
          <w:rFonts w:ascii="Calibri" w:hAnsi="Calibri"/>
          <w:b w:val="0"/>
          <w:bCs w:val="0"/>
        </w:rPr>
        <w:t>Pan</w:t>
      </w:r>
      <w:r w:rsidRPr="6358BA17" w:rsidR="00B677A4">
        <w:rPr>
          <w:rStyle w:val="normaltextrun"/>
          <w:rFonts w:ascii="Calibri" w:hAnsi="Calibri"/>
          <w:b w:val="0"/>
          <w:bCs w:val="0"/>
        </w:rPr>
        <w:t>i</w:t>
      </w:r>
      <w:r w:rsidRPr="6358BA17" w:rsidR="00AE6C2F">
        <w:rPr>
          <w:rStyle w:val="normaltextrun"/>
          <w:rFonts w:ascii="Calibri" w:hAnsi="Calibri"/>
          <w:b w:val="0"/>
          <w:bCs w:val="0"/>
        </w:rPr>
        <w:t xml:space="preserve"> </w:t>
      </w:r>
      <w:r w:rsidRPr="6358BA17" w:rsidR="00B677A4">
        <w:rPr>
          <w:rStyle w:val="normaltextrun"/>
          <w:rFonts w:ascii="Calibri" w:hAnsi="Calibri"/>
          <w:b w:val="0"/>
          <w:bCs w:val="0"/>
        </w:rPr>
        <w:t>Anna Cekiera</w:t>
      </w:r>
      <w:r w:rsidRPr="6358BA17" w:rsidR="00AE6C2F">
        <w:rPr>
          <w:rStyle w:val="normaltextrun"/>
          <w:rFonts w:ascii="Calibri" w:hAnsi="Calibri"/>
          <w:b w:val="0"/>
          <w:bCs w:val="0"/>
        </w:rPr>
        <w:t xml:space="preserve">, </w:t>
      </w:r>
      <w:r w:rsidRPr="6358BA17" w:rsidR="00B677A4">
        <w:rPr>
          <w:rStyle w:val="normaltextrun"/>
          <w:rFonts w:ascii="Calibri" w:hAnsi="Calibri"/>
          <w:b w:val="0"/>
          <w:bCs w:val="0"/>
        </w:rPr>
        <w:t xml:space="preserve">Zastępca </w:t>
      </w:r>
      <w:r w:rsidRPr="6358BA17" w:rsidR="00AE6C2F">
        <w:rPr>
          <w:rStyle w:val="normaltextrun"/>
          <w:rFonts w:ascii="Calibri" w:hAnsi="Calibri"/>
          <w:b w:val="0"/>
          <w:bCs w:val="0"/>
        </w:rPr>
        <w:t>Dyrektor</w:t>
      </w:r>
      <w:r w:rsidRPr="6358BA17" w:rsidR="00B677A4">
        <w:rPr>
          <w:rStyle w:val="normaltextrun"/>
          <w:rFonts w:ascii="Calibri" w:hAnsi="Calibri"/>
          <w:b w:val="0"/>
          <w:bCs w:val="0"/>
        </w:rPr>
        <w:t>a</w:t>
      </w:r>
      <w:r w:rsidRPr="6358BA17" w:rsidR="00AE6C2F">
        <w:rPr>
          <w:rStyle w:val="normaltextrun"/>
          <w:rFonts w:ascii="Calibri" w:hAnsi="Calibri"/>
          <w:b w:val="0"/>
          <w:bCs w:val="0"/>
        </w:rPr>
        <w:t xml:space="preserve"> Departamentu Europejskiego Funduszu Społecznego przedstawił</w:t>
      </w:r>
      <w:r w:rsidRPr="6358BA17" w:rsidR="00B677A4">
        <w:rPr>
          <w:rStyle w:val="normaltextrun"/>
          <w:rFonts w:ascii="Calibri" w:hAnsi="Calibri"/>
          <w:b w:val="0"/>
          <w:bCs w:val="0"/>
        </w:rPr>
        <w:t>a</w:t>
      </w:r>
      <w:r w:rsidRPr="6358BA17" w:rsidR="00AE6C2F">
        <w:rPr>
          <w:rStyle w:val="normaltextrun"/>
          <w:rFonts w:ascii="Calibri" w:hAnsi="Calibri"/>
          <w:b w:val="0"/>
          <w:bCs w:val="0"/>
        </w:rPr>
        <w:t xml:space="preserve"> planowane do zatwierdzenia kryteria oraz </w:t>
      </w:r>
      <w:r w:rsidRPr="6358BA17" w:rsidR="62841DE1">
        <w:rPr>
          <w:rStyle w:val="normaltextrun"/>
          <w:rFonts w:ascii="Calibri" w:hAnsi="Calibri"/>
          <w:b w:val="0"/>
          <w:bCs w:val="0"/>
        </w:rPr>
        <w:t>przedstawiła</w:t>
      </w:r>
      <w:r w:rsidRPr="6358BA17" w:rsidR="00AE6C2F">
        <w:rPr>
          <w:rStyle w:val="normaltextrun"/>
          <w:rFonts w:ascii="Calibri" w:hAnsi="Calibri"/>
          <w:b w:val="0"/>
          <w:bCs w:val="0"/>
        </w:rPr>
        <w:t xml:space="preserve"> uwagi, które zostały przekazane przez członków KM</w:t>
      </w:r>
      <w:r w:rsidRPr="6358BA17" w:rsidR="00A02F54">
        <w:rPr>
          <w:rStyle w:val="normaltextrun"/>
          <w:rFonts w:ascii="Calibri" w:hAnsi="Calibri"/>
          <w:b w:val="0"/>
          <w:bCs w:val="0"/>
        </w:rPr>
        <w:t xml:space="preserve">. </w:t>
      </w:r>
      <w:r w:rsidRPr="6358BA17" w:rsidR="4A7C3130">
        <w:rPr>
          <w:rStyle w:val="normaltextrun"/>
          <w:rFonts w:ascii="Calibri" w:hAnsi="Calibri"/>
          <w:b w:val="0"/>
          <w:bCs w:val="0"/>
        </w:rPr>
        <w:t xml:space="preserve">Wyjaśniła przy tym skutki </w:t>
      </w:r>
      <w:r w:rsidRPr="6358BA17" w:rsidR="00873953">
        <w:rPr>
          <w:rStyle w:val="normaltextrun"/>
          <w:rFonts w:ascii="Calibri" w:hAnsi="Calibri"/>
          <w:b w:val="0"/>
          <w:bCs w:val="0"/>
        </w:rPr>
        <w:t xml:space="preserve">podjęcia </w:t>
      </w:r>
      <w:r w:rsidRPr="6358BA17" w:rsidR="4A7C3130">
        <w:rPr>
          <w:rStyle w:val="normaltextrun"/>
          <w:rFonts w:ascii="Calibri" w:hAnsi="Calibri"/>
          <w:b w:val="0"/>
          <w:bCs w:val="0"/>
        </w:rPr>
        <w:t>uchwały nr 143 w spr</w:t>
      </w:r>
      <w:r w:rsidRPr="6358BA17" w:rsidR="702BB4D7">
        <w:rPr>
          <w:rStyle w:val="normaltextrun"/>
          <w:rFonts w:ascii="Calibri" w:hAnsi="Calibri"/>
          <w:b w:val="0"/>
          <w:bCs w:val="0"/>
        </w:rPr>
        <w:t>a</w:t>
      </w:r>
      <w:r w:rsidRPr="6358BA17" w:rsidR="4A7C3130">
        <w:rPr>
          <w:rStyle w:val="normaltextrun"/>
          <w:rFonts w:ascii="Calibri" w:hAnsi="Calibri"/>
          <w:b w:val="0"/>
          <w:bCs w:val="0"/>
        </w:rPr>
        <w:t>wie przyjęcia kryteriów ogólnych</w:t>
      </w:r>
      <w:r w:rsidRPr="6358BA17" w:rsidR="243A0C42">
        <w:rPr>
          <w:rStyle w:val="normaltextrun"/>
          <w:rFonts w:ascii="Calibri" w:hAnsi="Calibri"/>
          <w:b w:val="0"/>
          <w:bCs w:val="0"/>
        </w:rPr>
        <w:t xml:space="preserve"> dla działań wdrażanych przez Departament Europejskiego Funduszu Społecznego, wskazują</w:t>
      </w:r>
      <w:r w:rsidRPr="6358BA17" w:rsidR="2800C247">
        <w:rPr>
          <w:rStyle w:val="normaltextrun"/>
          <w:rFonts w:ascii="Calibri" w:hAnsi="Calibri"/>
          <w:b w:val="0"/>
          <w:bCs w:val="0"/>
        </w:rPr>
        <w:t>c</w:t>
      </w:r>
      <w:r w:rsidRPr="6358BA17" w:rsidR="243A0C42">
        <w:rPr>
          <w:rStyle w:val="normaltextrun"/>
          <w:rFonts w:ascii="Calibri" w:hAnsi="Calibri"/>
          <w:b w:val="0"/>
          <w:bCs w:val="0"/>
        </w:rPr>
        <w:t xml:space="preserve"> na ograniczenie zakresu przyjmowanych nast</w:t>
      </w:r>
      <w:r w:rsidRPr="6358BA17" w:rsidR="19310DC4">
        <w:rPr>
          <w:rStyle w:val="normaltextrun"/>
          <w:rFonts w:ascii="Calibri" w:hAnsi="Calibri"/>
          <w:b w:val="0"/>
          <w:bCs w:val="0"/>
        </w:rPr>
        <w:t>ę</w:t>
      </w:r>
      <w:r w:rsidRPr="6358BA17" w:rsidR="01D8DE93">
        <w:rPr>
          <w:rStyle w:val="normaltextrun"/>
          <w:rFonts w:ascii="Calibri" w:hAnsi="Calibri"/>
          <w:b w:val="0"/>
          <w:bCs w:val="0"/>
        </w:rPr>
        <w:t>pnie uchwał</w:t>
      </w:r>
      <w:r w:rsidRPr="6358BA17" w:rsidR="17D4F1E7">
        <w:rPr>
          <w:rStyle w:val="normaltextrun"/>
          <w:rFonts w:ascii="Calibri" w:hAnsi="Calibri"/>
          <w:b w:val="0"/>
          <w:bCs w:val="0"/>
        </w:rPr>
        <w:t xml:space="preserve"> </w:t>
      </w:r>
      <w:r w:rsidRPr="6358BA17" w:rsidR="0A125ADE">
        <w:rPr>
          <w:rStyle w:val="normaltextrun"/>
          <w:rFonts w:ascii="Calibri" w:hAnsi="Calibri"/>
          <w:b w:val="0"/>
          <w:bCs w:val="0"/>
        </w:rPr>
        <w:t>z kryteriami</w:t>
      </w:r>
      <w:r w:rsidRPr="6358BA17" w:rsidR="188BD4DE">
        <w:rPr>
          <w:rStyle w:val="normaltextrun"/>
          <w:rFonts w:ascii="Calibri" w:hAnsi="Calibri"/>
          <w:b w:val="0"/>
          <w:bCs w:val="0"/>
        </w:rPr>
        <w:t xml:space="preserve">, które </w:t>
      </w:r>
      <w:r w:rsidRPr="6358BA17" w:rsidR="6D4C9999">
        <w:rPr>
          <w:rStyle w:val="normaltextrun"/>
          <w:rFonts w:ascii="Calibri" w:hAnsi="Calibri"/>
          <w:b w:val="0"/>
          <w:bCs w:val="0"/>
        </w:rPr>
        <w:t xml:space="preserve">odtąd </w:t>
      </w:r>
      <w:r w:rsidRPr="6358BA17" w:rsidR="188BD4DE">
        <w:rPr>
          <w:rStyle w:val="normaltextrun"/>
          <w:rFonts w:ascii="Calibri" w:hAnsi="Calibri"/>
          <w:b w:val="0"/>
          <w:bCs w:val="0"/>
        </w:rPr>
        <w:t>obejm</w:t>
      </w:r>
      <w:r w:rsidRPr="6358BA17" w:rsidR="4819B8F8">
        <w:rPr>
          <w:rStyle w:val="normaltextrun"/>
          <w:rFonts w:ascii="Calibri" w:hAnsi="Calibri"/>
          <w:b w:val="0"/>
          <w:bCs w:val="0"/>
        </w:rPr>
        <w:t>ować będą</w:t>
      </w:r>
      <w:r w:rsidRPr="6358BA17" w:rsidR="188BD4DE">
        <w:rPr>
          <w:rStyle w:val="normaltextrun"/>
          <w:rFonts w:ascii="Calibri" w:hAnsi="Calibri"/>
          <w:b w:val="0"/>
          <w:bCs w:val="0"/>
        </w:rPr>
        <w:t xml:space="preserve"> jedynie kryteria szczegółowe (dostępu oraz dodatkowe).</w:t>
      </w:r>
      <w:r w:rsidRPr="6358BA17" w:rsidR="4A7C3130">
        <w:rPr>
          <w:rStyle w:val="normaltextrun"/>
          <w:rFonts w:ascii="Calibri" w:hAnsi="Calibri"/>
          <w:b w:val="0"/>
          <w:bCs w:val="0"/>
        </w:rPr>
        <w:t xml:space="preserve"> </w:t>
      </w:r>
      <w:r w:rsidRPr="6358BA17" w:rsidR="00A02F54">
        <w:rPr>
          <w:rStyle w:val="normaltextrun"/>
          <w:rFonts w:ascii="Calibri" w:hAnsi="Calibri"/>
          <w:b w:val="0"/>
          <w:bCs w:val="0"/>
        </w:rPr>
        <w:t>Omówiła również</w:t>
      </w:r>
      <w:r w:rsidRPr="6358BA17" w:rsidR="42688327">
        <w:rPr>
          <w:rStyle w:val="normaltextrun"/>
          <w:rFonts w:ascii="Calibri" w:hAnsi="Calibri"/>
          <w:b w:val="0"/>
          <w:bCs w:val="0"/>
        </w:rPr>
        <w:t xml:space="preserve"> kwestię przyjęcia </w:t>
      </w:r>
      <w:r w:rsidRPr="6358BA17" w:rsidR="55D02507">
        <w:rPr>
          <w:rStyle w:val="normaltextrun"/>
          <w:rFonts w:ascii="Calibri" w:hAnsi="Calibri"/>
          <w:b w:val="0"/>
          <w:bCs w:val="0"/>
        </w:rPr>
        <w:t>kryteriów</w:t>
      </w:r>
      <w:r w:rsidRPr="6358BA17" w:rsidR="42688327">
        <w:rPr>
          <w:rStyle w:val="normaltextrun"/>
          <w:rFonts w:ascii="Calibri" w:hAnsi="Calibri"/>
          <w:b w:val="0"/>
          <w:bCs w:val="0"/>
        </w:rPr>
        <w:t xml:space="preserve"> dla</w:t>
      </w:r>
      <w:r w:rsidRPr="6358BA17" w:rsidR="00A02F54">
        <w:rPr>
          <w:rStyle w:val="normaltextrun"/>
          <w:rFonts w:ascii="Calibri" w:hAnsi="Calibri"/>
          <w:b w:val="0"/>
          <w:bCs w:val="0"/>
        </w:rPr>
        <w:t xml:space="preserve"> działani</w:t>
      </w:r>
      <w:r w:rsidRPr="6358BA17" w:rsidR="36B0B602">
        <w:rPr>
          <w:rStyle w:val="normaltextrun"/>
          <w:rFonts w:ascii="Calibri" w:hAnsi="Calibri"/>
          <w:b w:val="0"/>
          <w:bCs w:val="0"/>
        </w:rPr>
        <w:t>a nr</w:t>
      </w:r>
      <w:r w:rsidRPr="6358BA17" w:rsidR="00A02F54">
        <w:rPr>
          <w:rStyle w:val="normaltextrun"/>
          <w:rFonts w:ascii="Calibri" w:hAnsi="Calibri"/>
          <w:b w:val="0"/>
          <w:bCs w:val="0"/>
        </w:rPr>
        <w:t xml:space="preserve"> </w:t>
      </w:r>
      <w:r w:rsidRPr="6358BA17" w:rsidR="47CD08BD">
        <w:rPr>
          <w:rStyle w:val="normaltextrun"/>
          <w:rFonts w:ascii="Calibri" w:hAnsi="Calibri"/>
          <w:b w:val="0"/>
          <w:bCs w:val="0"/>
        </w:rPr>
        <w:t>0</w:t>
      </w:r>
      <w:r w:rsidRPr="6358BA17" w:rsidR="00A02F54">
        <w:rPr>
          <w:rFonts w:ascii="Calibri" w:hAnsi="Calibri" w:eastAsia="Calibri"/>
          <w:b w:val="0"/>
          <w:bCs w:val="0"/>
        </w:rPr>
        <w:t xml:space="preserve">7.6 </w:t>
      </w:r>
      <w:r w:rsidRPr="6358BA17" w:rsidR="4E58F0E1">
        <w:rPr>
          <w:rFonts w:ascii="Calibri" w:hAnsi="Calibri" w:eastAsia="Calibri"/>
          <w:b w:val="0"/>
          <w:bCs w:val="0"/>
        </w:rPr>
        <w:t xml:space="preserve">pn. </w:t>
      </w:r>
      <w:r w:rsidRPr="6358BA17" w:rsidR="00A02F54">
        <w:rPr>
          <w:rFonts w:ascii="Calibri" w:hAnsi="Calibri" w:eastAsia="Calibri"/>
          <w:b w:val="0"/>
          <w:bCs w:val="0"/>
        </w:rPr>
        <w:t xml:space="preserve">Ochrona zdrowia, które z powodu przesunięcia </w:t>
      </w:r>
      <w:r w:rsidRPr="6358BA17" w:rsidR="1BF55E7E">
        <w:rPr>
          <w:rFonts w:ascii="Calibri" w:hAnsi="Calibri" w:eastAsia="Calibri"/>
          <w:b w:val="0"/>
          <w:bCs w:val="0"/>
        </w:rPr>
        <w:t>posiedzenia</w:t>
      </w:r>
      <w:r w:rsidRPr="6358BA17" w:rsidR="00A02F54">
        <w:rPr>
          <w:rFonts w:ascii="Calibri" w:hAnsi="Calibri" w:eastAsia="Calibri"/>
          <w:b w:val="0"/>
          <w:bCs w:val="0"/>
        </w:rPr>
        <w:t xml:space="preserve"> Komitetu Sterującego</w:t>
      </w:r>
      <w:r w:rsidRPr="6358BA17" w:rsidR="2069225E">
        <w:rPr>
          <w:rFonts w:ascii="Calibri" w:hAnsi="Calibri" w:eastAsia="Calibri"/>
          <w:b w:val="0"/>
          <w:bCs w:val="0"/>
        </w:rPr>
        <w:t xml:space="preserve"> do spraw koordynacji </w:t>
      </w:r>
      <w:r w:rsidRPr="6358BA17" w:rsidR="2069225E">
        <w:rPr>
          <w:rFonts w:ascii="Calibri" w:hAnsi="Calibri" w:eastAsia="Calibri"/>
          <w:b w:val="0"/>
          <w:bCs w:val="0"/>
        </w:rPr>
        <w:t xml:space="preserve">wsparcia w sektorze </w:t>
      </w:r>
      <w:r w:rsidRPr="6358BA17" w:rsidR="2069225E">
        <w:rPr>
          <w:rFonts w:ascii="Calibri" w:hAnsi="Calibri" w:eastAsia="Calibri"/>
          <w:b w:val="0"/>
          <w:bCs w:val="0"/>
        </w:rPr>
        <w:t xml:space="preserve">zdrowia </w:t>
      </w:r>
      <w:r w:rsidRPr="6358BA17" w:rsidR="00A02F54">
        <w:rPr>
          <w:rFonts w:ascii="Calibri" w:hAnsi="Calibri" w:eastAsia="Calibri"/>
          <w:b w:val="0"/>
          <w:bCs w:val="0"/>
        </w:rPr>
        <w:t>na</w:t>
      </w:r>
      <w:r w:rsidRPr="6358BA17" w:rsidR="00A02F54">
        <w:rPr>
          <w:rFonts w:ascii="Calibri" w:hAnsi="Calibri" w:eastAsia="Calibri"/>
          <w:b w:val="0"/>
          <w:bCs w:val="0"/>
        </w:rPr>
        <w:t xml:space="preserve"> późniejszy termin, będzie procedowan</w:t>
      </w:r>
      <w:r w:rsidRPr="6358BA17" w:rsidR="125B5B98">
        <w:rPr>
          <w:rFonts w:ascii="Calibri" w:hAnsi="Calibri" w:eastAsia="Calibri"/>
          <w:b w:val="0"/>
          <w:bCs w:val="0"/>
        </w:rPr>
        <w:t>e</w:t>
      </w:r>
      <w:r w:rsidRPr="6358BA17" w:rsidR="00A02F54">
        <w:rPr>
          <w:rFonts w:ascii="Calibri" w:hAnsi="Calibri" w:eastAsia="Calibri"/>
          <w:b w:val="0"/>
          <w:bCs w:val="0"/>
        </w:rPr>
        <w:t xml:space="preserve"> w trybie obiegowym po 18 czerwca br.  </w:t>
      </w:r>
    </w:p>
    <w:p w:rsidR="29F5E26F" w:rsidP="0BEDFFD4" w:rsidRDefault="29F5E26F" w14:paraId="7768B63B" w14:textId="552A2D98">
      <w:pPr>
        <w:pStyle w:val="Tekstpodstawowy"/>
        <w:spacing w:line="360" w:lineRule="auto"/>
        <w:jc w:val="both"/>
        <w:rPr>
          <w:rFonts w:ascii="Calibri" w:hAnsi="Calibri" w:eastAsia="Calibri"/>
          <w:b w:val="0"/>
          <w:bCs w:val="0"/>
        </w:rPr>
      </w:pPr>
      <w:r w:rsidRPr="0BEDFFD4">
        <w:rPr>
          <w:rFonts w:ascii="Calibri" w:hAnsi="Calibri" w:eastAsia="Calibri"/>
          <w:b w:val="0"/>
          <w:bCs w:val="0"/>
        </w:rPr>
        <w:t xml:space="preserve">Pani Małgorzata Staś, </w:t>
      </w:r>
      <w:r w:rsidRPr="0BEDFFD4" w:rsidR="48B7904B">
        <w:rPr>
          <w:rFonts w:ascii="Calibri" w:hAnsi="Calibri" w:eastAsia="Calibri"/>
          <w:b w:val="0"/>
          <w:bCs w:val="0"/>
        </w:rPr>
        <w:t>Dyrektor Departamentu Rozwoju i Transformacji Regionu, Zastępc</w:t>
      </w:r>
      <w:r w:rsidRPr="0BEDFFD4" w:rsidR="29FF6C0C">
        <w:rPr>
          <w:rFonts w:ascii="Calibri" w:hAnsi="Calibri" w:eastAsia="Calibri"/>
          <w:b w:val="0"/>
          <w:bCs w:val="0"/>
        </w:rPr>
        <w:t>a</w:t>
      </w:r>
      <w:r w:rsidRPr="0BEDFFD4" w:rsidR="48B7904B">
        <w:rPr>
          <w:rFonts w:ascii="Calibri" w:hAnsi="Calibri" w:eastAsia="Calibri"/>
          <w:b w:val="0"/>
          <w:bCs w:val="0"/>
        </w:rPr>
        <w:t xml:space="preserve"> Przewodniczącego KM, </w:t>
      </w:r>
      <w:r w:rsidRPr="0BEDFFD4" w:rsidR="6695FB6F">
        <w:rPr>
          <w:rFonts w:ascii="Calibri" w:hAnsi="Calibri" w:eastAsia="Calibri"/>
          <w:b w:val="0"/>
          <w:bCs w:val="0"/>
        </w:rPr>
        <w:t>poprosiła o doprecyzowanie</w:t>
      </w:r>
      <w:r w:rsidRPr="0BEDFFD4">
        <w:rPr>
          <w:rFonts w:ascii="Calibri" w:hAnsi="Calibri" w:eastAsia="Calibri"/>
          <w:b w:val="0"/>
          <w:bCs w:val="0"/>
        </w:rPr>
        <w:t>, że Uchwała K</w:t>
      </w:r>
      <w:r w:rsidRPr="0BEDFFD4" w:rsidR="3980A791">
        <w:rPr>
          <w:rFonts w:ascii="Calibri" w:hAnsi="Calibri" w:eastAsia="Calibri"/>
          <w:b w:val="0"/>
          <w:bCs w:val="0"/>
        </w:rPr>
        <w:t>M</w:t>
      </w:r>
      <w:r w:rsidRPr="0BEDFFD4">
        <w:rPr>
          <w:rFonts w:ascii="Calibri" w:hAnsi="Calibri" w:eastAsia="Calibri"/>
          <w:b w:val="0"/>
          <w:bCs w:val="0"/>
        </w:rPr>
        <w:t xml:space="preserve"> nr </w:t>
      </w:r>
      <w:r w:rsidRPr="0BEDFFD4" w:rsidR="129E054F">
        <w:rPr>
          <w:rFonts w:ascii="Calibri" w:hAnsi="Calibri" w:eastAsia="Calibri"/>
          <w:b w:val="0"/>
          <w:bCs w:val="0"/>
        </w:rPr>
        <w:t xml:space="preserve">143 będzie obowiązywała </w:t>
      </w:r>
      <w:r w:rsidRPr="0BEDFFD4" w:rsidR="3499C205">
        <w:rPr>
          <w:rFonts w:ascii="Calibri" w:hAnsi="Calibri" w:eastAsia="Calibri"/>
          <w:b w:val="0"/>
          <w:bCs w:val="0"/>
        </w:rPr>
        <w:t xml:space="preserve">tylko </w:t>
      </w:r>
      <w:r w:rsidRPr="0BEDFFD4" w:rsidR="129E054F">
        <w:rPr>
          <w:rFonts w:ascii="Calibri" w:hAnsi="Calibri" w:eastAsia="Calibri"/>
          <w:b w:val="0"/>
          <w:bCs w:val="0"/>
        </w:rPr>
        <w:t xml:space="preserve">dla </w:t>
      </w:r>
      <w:r w:rsidRPr="0BEDFFD4" w:rsidR="3DD9CD29">
        <w:rPr>
          <w:rFonts w:ascii="Calibri" w:hAnsi="Calibri" w:eastAsia="Calibri"/>
          <w:b w:val="0"/>
          <w:bCs w:val="0"/>
        </w:rPr>
        <w:t>nowo podejmowanych</w:t>
      </w:r>
      <w:r w:rsidRPr="0BEDFFD4" w:rsidR="3737F6BB">
        <w:rPr>
          <w:rFonts w:ascii="Calibri" w:hAnsi="Calibri" w:eastAsia="Calibri"/>
          <w:b w:val="0"/>
          <w:bCs w:val="0"/>
        </w:rPr>
        <w:t xml:space="preserve"> kryteriów oraz kryteriów zmienianych na przyszłość, dla nowo ogłaszanych </w:t>
      </w:r>
      <w:r w:rsidRPr="0BEDFFD4" w:rsidR="743F17A0">
        <w:rPr>
          <w:rFonts w:ascii="Calibri" w:hAnsi="Calibri" w:eastAsia="Calibri"/>
          <w:b w:val="0"/>
          <w:bCs w:val="0"/>
        </w:rPr>
        <w:t>naborów</w:t>
      </w:r>
      <w:r w:rsidRPr="0BEDFFD4" w:rsidR="2D88999E">
        <w:rPr>
          <w:rFonts w:ascii="Calibri" w:hAnsi="Calibri" w:eastAsia="Calibri"/>
          <w:b w:val="0"/>
          <w:bCs w:val="0"/>
        </w:rPr>
        <w:t xml:space="preserve">, a wcześniej ogłoszone nabory będą oceniane według wcześniej przyjętych </w:t>
      </w:r>
      <w:r w:rsidRPr="0BEDFFD4" w:rsidR="01D071D4">
        <w:rPr>
          <w:rFonts w:ascii="Calibri" w:hAnsi="Calibri" w:eastAsia="Calibri"/>
          <w:b w:val="0"/>
          <w:bCs w:val="0"/>
        </w:rPr>
        <w:t>kryteriów</w:t>
      </w:r>
      <w:r w:rsidRPr="0BEDFFD4" w:rsidR="70827609">
        <w:rPr>
          <w:rFonts w:ascii="Calibri" w:hAnsi="Calibri" w:eastAsia="Calibri"/>
          <w:b w:val="0"/>
          <w:bCs w:val="0"/>
        </w:rPr>
        <w:t xml:space="preserve"> i nie ma konieczności </w:t>
      </w:r>
      <w:r w:rsidRPr="0BEDFFD4" w:rsidR="7392CF93">
        <w:rPr>
          <w:rFonts w:ascii="Calibri" w:hAnsi="Calibri" w:eastAsia="Calibri"/>
          <w:b w:val="0"/>
          <w:bCs w:val="0"/>
        </w:rPr>
        <w:t xml:space="preserve">ich </w:t>
      </w:r>
      <w:r w:rsidRPr="0BEDFFD4" w:rsidR="70827609">
        <w:rPr>
          <w:rFonts w:ascii="Calibri" w:hAnsi="Calibri" w:eastAsia="Calibri"/>
          <w:b w:val="0"/>
          <w:bCs w:val="0"/>
        </w:rPr>
        <w:t>aktualizowania</w:t>
      </w:r>
      <w:r w:rsidRPr="0BEDFFD4" w:rsidR="4082336F">
        <w:rPr>
          <w:rFonts w:ascii="Calibri" w:hAnsi="Calibri" w:eastAsia="Calibri"/>
          <w:b w:val="0"/>
          <w:bCs w:val="0"/>
        </w:rPr>
        <w:t xml:space="preserve">. Pani Anna Cekiera, </w:t>
      </w:r>
      <w:r w:rsidRPr="0BEDFFD4" w:rsidR="4082336F">
        <w:rPr>
          <w:rStyle w:val="normaltextrun"/>
          <w:rFonts w:ascii="Calibri" w:hAnsi="Calibri"/>
          <w:b w:val="0"/>
          <w:bCs w:val="0"/>
        </w:rPr>
        <w:t xml:space="preserve">Zastępca Dyrektora Departamentu Europejskiego Funduszu Społecznego, potwierdziła, </w:t>
      </w:r>
      <w:r w:rsidRPr="0BEDFFD4" w:rsidR="4E35AB82">
        <w:rPr>
          <w:rStyle w:val="normaltextrun"/>
          <w:rFonts w:ascii="Calibri" w:hAnsi="Calibri"/>
          <w:b w:val="0"/>
          <w:bCs w:val="0"/>
        </w:rPr>
        <w:t xml:space="preserve">że </w:t>
      </w:r>
      <w:r w:rsidRPr="0BEDFFD4" w:rsidR="25993443">
        <w:rPr>
          <w:rStyle w:val="normaltextrun"/>
          <w:rFonts w:ascii="Calibri" w:hAnsi="Calibri"/>
          <w:b w:val="0"/>
          <w:bCs w:val="0"/>
        </w:rPr>
        <w:t>nabory</w:t>
      </w:r>
      <w:r w:rsidRPr="0BEDFFD4" w:rsidR="59840765">
        <w:rPr>
          <w:rStyle w:val="normaltextrun"/>
          <w:rFonts w:ascii="Calibri" w:hAnsi="Calibri"/>
          <w:b w:val="0"/>
          <w:bCs w:val="0"/>
        </w:rPr>
        <w:t>,</w:t>
      </w:r>
      <w:r w:rsidRPr="0BEDFFD4" w:rsidR="25993443">
        <w:rPr>
          <w:rStyle w:val="normaltextrun"/>
          <w:rFonts w:ascii="Calibri" w:hAnsi="Calibri"/>
          <w:b w:val="0"/>
          <w:bCs w:val="0"/>
        </w:rPr>
        <w:t xml:space="preserve"> dla których </w:t>
      </w:r>
      <w:r w:rsidRPr="0BEDFFD4" w:rsidR="1502937C">
        <w:rPr>
          <w:rStyle w:val="normaltextrun"/>
          <w:rFonts w:ascii="Calibri" w:hAnsi="Calibri"/>
          <w:b w:val="0"/>
          <w:bCs w:val="0"/>
        </w:rPr>
        <w:t xml:space="preserve">uprzednio </w:t>
      </w:r>
      <w:r w:rsidRPr="0BEDFFD4" w:rsidR="25993443">
        <w:rPr>
          <w:rStyle w:val="normaltextrun"/>
          <w:rFonts w:ascii="Calibri" w:hAnsi="Calibri"/>
          <w:b w:val="0"/>
          <w:bCs w:val="0"/>
        </w:rPr>
        <w:t xml:space="preserve">przyjęto kryteria ogólne </w:t>
      </w:r>
      <w:r w:rsidRPr="0BEDFFD4" w:rsidR="42DC4CA6">
        <w:rPr>
          <w:rStyle w:val="normaltextrun"/>
          <w:rFonts w:ascii="Calibri" w:hAnsi="Calibri"/>
          <w:b w:val="0"/>
          <w:bCs w:val="0"/>
        </w:rPr>
        <w:t xml:space="preserve">razem z kryteriami szczegółowymi dla poszczególnych działań </w:t>
      </w:r>
      <w:r w:rsidRPr="0BEDFFD4" w:rsidR="25993443">
        <w:rPr>
          <w:rStyle w:val="normaltextrun"/>
          <w:rFonts w:ascii="Calibri" w:hAnsi="Calibri"/>
          <w:b w:val="0"/>
          <w:bCs w:val="0"/>
        </w:rPr>
        <w:t>zostały już zakończone i nie ma konieczności aktualizacji</w:t>
      </w:r>
      <w:r w:rsidRPr="0BEDFFD4" w:rsidR="48B7237E">
        <w:rPr>
          <w:rStyle w:val="normaltextrun"/>
          <w:rFonts w:ascii="Calibri" w:hAnsi="Calibri"/>
          <w:b w:val="0"/>
          <w:bCs w:val="0"/>
        </w:rPr>
        <w:t xml:space="preserve"> kryteriów w odniesieniu do nich</w:t>
      </w:r>
      <w:r w:rsidRPr="0BEDFFD4" w:rsidR="189D915B">
        <w:rPr>
          <w:rStyle w:val="normaltextrun"/>
          <w:rFonts w:ascii="Calibri" w:hAnsi="Calibri"/>
          <w:b w:val="0"/>
          <w:bCs w:val="0"/>
        </w:rPr>
        <w:t>.</w:t>
      </w:r>
      <w:r w:rsidRPr="0BEDFFD4" w:rsidR="1E78AE81">
        <w:rPr>
          <w:rStyle w:val="normaltextrun"/>
          <w:rFonts w:ascii="Calibri" w:hAnsi="Calibri"/>
          <w:b w:val="0"/>
          <w:bCs w:val="0"/>
        </w:rPr>
        <w:t xml:space="preserve"> </w:t>
      </w:r>
      <w:r w:rsidRPr="0BEDFFD4" w:rsidR="4082336F">
        <w:rPr>
          <w:rStyle w:val="normaltextrun"/>
          <w:rFonts w:ascii="Calibri" w:hAnsi="Calibri"/>
          <w:b w:val="0"/>
          <w:bCs w:val="0"/>
        </w:rPr>
        <w:t xml:space="preserve"> </w:t>
      </w:r>
      <w:r w:rsidRPr="0BEDFFD4" w:rsidR="4082336F">
        <w:rPr>
          <w:rFonts w:ascii="Calibri" w:hAnsi="Calibri" w:eastAsia="Calibri"/>
          <w:b w:val="0"/>
          <w:bCs w:val="0"/>
        </w:rPr>
        <w:t xml:space="preserve"> </w:t>
      </w:r>
      <w:r w:rsidRPr="0BEDFFD4" w:rsidR="129E054F">
        <w:rPr>
          <w:rFonts w:ascii="Calibri" w:hAnsi="Calibri" w:eastAsia="Calibri"/>
          <w:b w:val="0"/>
          <w:bCs w:val="0"/>
        </w:rPr>
        <w:t xml:space="preserve"> </w:t>
      </w:r>
    </w:p>
    <w:p w:rsidRPr="00932E65" w:rsidR="00A02F54" w:rsidP="00AE6C2F" w:rsidRDefault="00AE6C2F" w14:paraId="6A4F43D9" w14:textId="7DEAD18A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0932E65">
        <w:rPr>
          <w:rFonts w:ascii="Calibri" w:hAnsi="Calibri"/>
          <w:b w:val="0"/>
          <w:bCs w:val="0"/>
        </w:rPr>
        <w:t xml:space="preserve">Pełna prezentacja stanowi załącznik nr </w:t>
      </w:r>
      <w:r w:rsidRPr="00932E65" w:rsidR="00B677A4">
        <w:rPr>
          <w:rFonts w:ascii="Calibri" w:hAnsi="Calibri"/>
          <w:b w:val="0"/>
          <w:bCs w:val="0"/>
        </w:rPr>
        <w:t>9</w:t>
      </w:r>
      <w:r w:rsidRPr="00932E65">
        <w:rPr>
          <w:rFonts w:ascii="Calibri" w:hAnsi="Calibri"/>
          <w:b w:val="0"/>
          <w:bCs w:val="0"/>
        </w:rPr>
        <w:t xml:space="preserve"> do niniejszego protokołu. </w:t>
      </w:r>
    </w:p>
    <w:p w:rsidRPr="00932E65" w:rsidR="00AE6C2F" w:rsidP="00AE6C2F" w:rsidRDefault="00AE6C2F" w14:paraId="023D4496" w14:textId="5C836A0C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5C789FA6">
        <w:rPr>
          <w:rFonts w:ascii="Calibri" w:hAnsi="Calibri" w:cs="Calibri"/>
        </w:rPr>
        <w:t xml:space="preserve">Wobec braku uwag ze strony </w:t>
      </w:r>
      <w:r w:rsidRPr="5C789FA6" w:rsidR="2BEEB51A">
        <w:rPr>
          <w:rFonts w:ascii="Calibri" w:hAnsi="Calibri" w:cs="Calibri"/>
        </w:rPr>
        <w:t xml:space="preserve">zebranych, </w:t>
      </w:r>
      <w:r w:rsidRPr="5C789FA6" w:rsidR="00B677A4">
        <w:rPr>
          <w:rFonts w:ascii="Calibri" w:hAnsi="Calibri" w:cs="Calibri"/>
        </w:rPr>
        <w:t>Pani Małgorzata Staś, Dyrektor Departamentu Rozwoju i Transformacji Regionu, Zastępczyni Przewodniczącego KM,</w:t>
      </w:r>
      <w:r w:rsidRPr="5C789FA6">
        <w:rPr>
          <w:rFonts w:ascii="Calibri" w:hAnsi="Calibri" w:cs="Calibri"/>
        </w:rPr>
        <w:t xml:space="preserve"> </w:t>
      </w:r>
      <w:r w:rsidRPr="5C789FA6">
        <w:rPr>
          <w:rStyle w:val="normaltextrun"/>
          <w:rFonts w:ascii="Calibri" w:hAnsi="Calibri" w:cs="Calibri"/>
        </w:rPr>
        <w:t>zarządziła głosowanie nad przyjęciem:</w:t>
      </w:r>
    </w:p>
    <w:p w:rsidRPr="00932E65" w:rsidR="00AE6C2F" w:rsidP="00DA0EE1" w:rsidRDefault="00AE6C2F" w14:paraId="037CE93D" w14:textId="45D13444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t>uchwały nr 1</w:t>
      </w:r>
      <w:r w:rsidRPr="00932E65" w:rsidR="00DA0EE1">
        <w:rPr>
          <w:rFonts w:ascii="Calibri" w:hAnsi="Calibri" w:cs="Calibri"/>
          <w:b/>
          <w:bCs/>
        </w:rPr>
        <w:t>43</w:t>
      </w:r>
      <w:r w:rsidRPr="00932E65">
        <w:rPr>
          <w:rFonts w:ascii="Calibri" w:hAnsi="Calibri" w:cs="Calibri"/>
          <w:b/>
          <w:bCs/>
        </w:rPr>
        <w:t xml:space="preserve"> KM w sprawie </w:t>
      </w:r>
      <w:r w:rsidRPr="00932E65" w:rsidR="00A02F54">
        <w:rPr>
          <w:rFonts w:ascii="Calibri" w:hAnsi="Calibri" w:eastAsia="Calibri" w:cs="Calibri"/>
          <w:b/>
          <w:bCs/>
        </w:rPr>
        <w:t xml:space="preserve">przyjęcia </w:t>
      </w:r>
      <w:r w:rsidRPr="00932E65" w:rsidR="00A02F54">
        <w:rPr>
          <w:rFonts w:ascii="Calibri" w:hAnsi="Calibri" w:eastAsia="Calibri" w:cs="Calibri"/>
          <w:b/>
          <w:bCs/>
          <w:color w:val="000000" w:themeColor="text1"/>
        </w:rPr>
        <w:t>kryteriów ogólnych wyboru projektów FE SL 2021-2027 dla wszystkich działań wdrażanych przez Departament Europejskiego Funduszu Społecznego</w:t>
      </w:r>
    </w:p>
    <w:p w:rsidRPr="00932E65" w:rsidR="00AE6C2F" w:rsidP="00AE6C2F" w:rsidRDefault="00AE6C2F" w14:paraId="6A0C8C39" w14:textId="4E23F5B6">
      <w:pPr>
        <w:spacing w:line="360" w:lineRule="auto"/>
        <w:rPr>
          <w:rFonts w:ascii="Calibri" w:hAnsi="Calibri" w:cs="Calibri"/>
        </w:rPr>
      </w:pPr>
      <w:r w:rsidRPr="6DE70332">
        <w:rPr>
          <w:rFonts w:ascii="Calibri" w:hAnsi="Calibri" w:cs="Calibri"/>
        </w:rPr>
        <w:t>Uchwała została przyjęta w wyniku głosowania, w którym oddano: ZA (</w:t>
      </w:r>
      <w:r w:rsidRPr="6DE70332" w:rsidR="00A02F54">
        <w:rPr>
          <w:rFonts w:ascii="Calibri" w:hAnsi="Calibri" w:cs="Calibri"/>
        </w:rPr>
        <w:t>23</w:t>
      </w:r>
      <w:r w:rsidRPr="6DE70332">
        <w:rPr>
          <w:rFonts w:ascii="Calibri" w:hAnsi="Calibri" w:cs="Calibri"/>
        </w:rPr>
        <w:t xml:space="preserve"> głos</w:t>
      </w:r>
      <w:r w:rsidRPr="6DE70332" w:rsidR="0F756587">
        <w:rPr>
          <w:rFonts w:ascii="Calibri" w:hAnsi="Calibri" w:cs="Calibri"/>
        </w:rPr>
        <w:t>y</w:t>
      </w:r>
      <w:bookmarkStart w:name="_GoBack" w:id="0"/>
      <w:bookmarkEnd w:id="0"/>
      <w:r w:rsidRPr="6DE70332">
        <w:rPr>
          <w:rFonts w:ascii="Calibri" w:hAnsi="Calibri" w:cs="Calibri"/>
        </w:rPr>
        <w:t>), PRZECIW (0 głosów) i WSTRZYMUJĄCYCH SIĘ (</w:t>
      </w:r>
      <w:r w:rsidRPr="6DE70332" w:rsidR="00A02F54">
        <w:rPr>
          <w:rFonts w:ascii="Calibri" w:hAnsi="Calibri" w:cs="Calibri"/>
        </w:rPr>
        <w:t>1</w:t>
      </w:r>
      <w:r w:rsidRPr="6DE70332">
        <w:rPr>
          <w:rFonts w:ascii="Calibri" w:hAnsi="Calibri" w:cs="Calibri"/>
        </w:rPr>
        <w:t xml:space="preserve"> głos).</w:t>
      </w:r>
    </w:p>
    <w:p w:rsidRPr="00932E65" w:rsidR="00AE6C2F" w:rsidP="00AE6C2F" w:rsidRDefault="00AE6C2F" w14:paraId="7E6C46FA" w14:textId="597647FD">
      <w:pPr>
        <w:pStyle w:val="Akapitzlist"/>
        <w:numPr>
          <w:ilvl w:val="0"/>
          <w:numId w:val="19"/>
        </w:numPr>
        <w:spacing w:line="360" w:lineRule="auto"/>
        <w:rPr>
          <w:rStyle w:val="normaltextrun"/>
          <w:rFonts w:ascii="Calibri" w:hAnsi="Calibri" w:cs="Calibri"/>
          <w:b/>
          <w:bCs/>
        </w:rPr>
      </w:pPr>
      <w:r w:rsidRPr="6DE70332">
        <w:rPr>
          <w:rFonts w:ascii="Calibri" w:hAnsi="Calibri" w:cs="Calibri"/>
          <w:b/>
          <w:bCs/>
        </w:rPr>
        <w:t>uchwały nr 1</w:t>
      </w:r>
      <w:r w:rsidRPr="6DE70332" w:rsidR="00DA0EE1">
        <w:rPr>
          <w:rFonts w:ascii="Calibri" w:hAnsi="Calibri" w:cs="Calibri"/>
          <w:b/>
          <w:bCs/>
        </w:rPr>
        <w:t>44</w:t>
      </w:r>
      <w:r w:rsidRPr="6DE70332">
        <w:rPr>
          <w:rFonts w:ascii="Calibri" w:hAnsi="Calibri" w:cs="Calibri"/>
          <w:b/>
          <w:bCs/>
        </w:rPr>
        <w:t xml:space="preserve"> KM w sprawie zmiany kryteriów wyboru projektów dla działania </w:t>
      </w:r>
      <w:r w:rsidRPr="6DE70332" w:rsidR="00A02F54">
        <w:rPr>
          <w:rFonts w:ascii="Calibri" w:hAnsi="Calibri" w:eastAsia="Calibri" w:cs="Calibri"/>
          <w:b/>
          <w:bCs/>
        </w:rPr>
        <w:t>FESL.06.01 Edukacja przedszkolna, typ projektu 1 Wsparcie edukacji przedszkolnej poprzez organizację zajęć dodatkowych, edukację włączającą oraz doposażenie</w:t>
      </w:r>
      <w:r w:rsidRPr="6DE70332" w:rsidR="47DFDAF3">
        <w:rPr>
          <w:rFonts w:ascii="Calibri" w:hAnsi="Calibri" w:eastAsia="Calibri" w:cs="Calibri"/>
          <w:b/>
          <w:bCs/>
        </w:rPr>
        <w:t>, tryb konkurencyjny</w:t>
      </w:r>
    </w:p>
    <w:p w:rsidRPr="00932E65" w:rsidR="007B5660" w:rsidP="00B677A4" w:rsidRDefault="00AE6C2F" w14:paraId="4E33A1F4" w14:textId="3572017E">
      <w:pPr>
        <w:spacing w:line="360" w:lineRule="auto"/>
        <w:rPr>
          <w:rFonts w:ascii="Calibri" w:hAnsi="Calibri" w:cs="Calibri"/>
        </w:rPr>
      </w:pPr>
      <w:r w:rsidRPr="730BB480" w:rsidR="00AE6C2F">
        <w:rPr>
          <w:rFonts w:ascii="Calibri" w:hAnsi="Calibri" w:cs="Calibri"/>
        </w:rPr>
        <w:t>Uchwała została przyjęta w wyniku głosowania, w którym oddano: ZA (</w:t>
      </w:r>
      <w:r w:rsidRPr="730BB480" w:rsidR="00A02F54">
        <w:rPr>
          <w:rFonts w:ascii="Calibri" w:hAnsi="Calibri" w:cs="Calibri"/>
        </w:rPr>
        <w:t>25</w:t>
      </w:r>
      <w:r w:rsidRPr="730BB480" w:rsidR="00AE6C2F">
        <w:rPr>
          <w:rFonts w:ascii="Calibri" w:hAnsi="Calibri" w:cs="Calibri"/>
        </w:rPr>
        <w:t xml:space="preserve"> głos</w:t>
      </w:r>
      <w:r w:rsidRPr="730BB480" w:rsidR="4FDF780F">
        <w:rPr>
          <w:rFonts w:ascii="Calibri" w:hAnsi="Calibri" w:cs="Calibri"/>
        </w:rPr>
        <w:t>ów</w:t>
      </w:r>
      <w:r w:rsidRPr="730BB480" w:rsidR="00AE6C2F">
        <w:rPr>
          <w:rFonts w:ascii="Calibri" w:hAnsi="Calibri" w:cs="Calibri"/>
        </w:rPr>
        <w:t>), PRZECIW (0 głosów) i WSTRZYMUJĄCYCH SIĘ (0 głosów).</w:t>
      </w:r>
    </w:p>
    <w:p w:rsidRPr="00932E65" w:rsidR="00A02F54" w:rsidP="00AB7418" w:rsidRDefault="00A02F54" w14:paraId="0F3969C6" w14:textId="2A7A9FA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6DE70332">
        <w:rPr>
          <w:rFonts w:ascii="Calibri" w:hAnsi="Calibri" w:cs="Calibri"/>
          <w:b/>
          <w:bCs/>
        </w:rPr>
        <w:t xml:space="preserve">uchwały nr 145 KM w sprawie zmiany kryteriów wyboru projektów dla działania </w:t>
      </w:r>
      <w:r w:rsidRPr="6DE70332">
        <w:rPr>
          <w:rFonts w:ascii="Calibri" w:hAnsi="Calibri" w:eastAsia="Calibri" w:cs="Calibri"/>
          <w:b/>
          <w:bCs/>
        </w:rPr>
        <w:t xml:space="preserve">FESL.06.03 Kształcenie zawodowe, typ projektu 1 Staże uczniowskie w kształceniu zawodowym, typ projektu 2 Dostosowanie kształcenia zawodowego do potrzeb </w:t>
      </w:r>
      <w:r w:rsidRPr="6DE70332">
        <w:rPr>
          <w:rFonts w:ascii="Calibri" w:hAnsi="Calibri" w:eastAsia="Calibri" w:cs="Calibri"/>
          <w:b/>
          <w:bCs/>
        </w:rPr>
        <w:lastRenderedPageBreak/>
        <w:t>rynku pracy, typ projektu 3 Edukacja włączająca w kształceniu zawodowym</w:t>
      </w:r>
      <w:r w:rsidRPr="6DE70332" w:rsidR="0BDCBB12">
        <w:rPr>
          <w:rFonts w:ascii="Calibri" w:hAnsi="Calibri" w:eastAsia="Calibri" w:cs="Calibri"/>
          <w:b/>
          <w:bCs/>
        </w:rPr>
        <w:t>, tryb konkurencyjny</w:t>
      </w:r>
      <w:r w:rsidRPr="6DE70332">
        <w:rPr>
          <w:rFonts w:ascii="Calibri" w:hAnsi="Calibri" w:eastAsia="Calibri" w:cs="Calibri"/>
        </w:rPr>
        <w:t xml:space="preserve"> </w:t>
      </w:r>
    </w:p>
    <w:p w:rsidRPr="00932E65" w:rsidR="007B5660" w:rsidP="00932E65" w:rsidRDefault="00A02F54" w14:paraId="576E798E" w14:textId="1FEDF7FF">
      <w:pPr>
        <w:spacing w:line="360" w:lineRule="auto"/>
        <w:rPr>
          <w:rFonts w:ascii="Calibri" w:hAnsi="Calibri" w:cs="Calibri"/>
        </w:rPr>
      </w:pPr>
      <w:r w:rsidRPr="730BB480" w:rsidR="00A02F54">
        <w:rPr>
          <w:rFonts w:ascii="Calibri" w:hAnsi="Calibri" w:cs="Calibri"/>
        </w:rPr>
        <w:t>Uchwała została przyjęta w wyniku głosowania, w którym oddano: ZA (24 głos</w:t>
      </w:r>
      <w:r w:rsidRPr="730BB480" w:rsidR="2226AAB3">
        <w:rPr>
          <w:rFonts w:ascii="Calibri" w:hAnsi="Calibri" w:cs="Calibri"/>
        </w:rPr>
        <w:t>y</w:t>
      </w:r>
      <w:r w:rsidRPr="730BB480" w:rsidR="00A02F54">
        <w:rPr>
          <w:rFonts w:ascii="Calibri" w:hAnsi="Calibri" w:cs="Calibri"/>
        </w:rPr>
        <w:t>), PRZECIW (0 głosów) i WSTRZYMUJĄCYCH SIĘ (0 głosów).</w:t>
      </w:r>
    </w:p>
    <w:p w:rsidR="730BB480" w:rsidP="730BB480" w:rsidRDefault="730BB480" w14:paraId="2ECA5982" w14:textId="2C953263">
      <w:pPr>
        <w:pStyle w:val="Tekstpodstawowy"/>
        <w:spacing w:line="360" w:lineRule="auto"/>
        <w:rPr>
          <w:rFonts w:ascii="Calibri" w:hAnsi="Calibri"/>
        </w:rPr>
      </w:pPr>
    </w:p>
    <w:p w:rsidR="730BB480" w:rsidP="730BB480" w:rsidRDefault="730BB480" w14:paraId="098D7F37" w14:textId="30C83D80">
      <w:pPr>
        <w:pStyle w:val="Tekstpodstawowy"/>
        <w:spacing w:line="360" w:lineRule="auto"/>
        <w:rPr>
          <w:rFonts w:ascii="Calibri" w:hAnsi="Calibri"/>
        </w:rPr>
      </w:pPr>
    </w:p>
    <w:p w:rsidR="730BB480" w:rsidP="730BB480" w:rsidRDefault="730BB480" w14:paraId="6BE8CFEF" w14:textId="6F43DBE6">
      <w:pPr>
        <w:pStyle w:val="Tekstpodstawowy"/>
        <w:spacing w:line="360" w:lineRule="auto"/>
        <w:rPr>
          <w:rFonts w:ascii="Calibri" w:hAnsi="Calibri"/>
        </w:rPr>
      </w:pPr>
    </w:p>
    <w:p w:rsidR="730BB480" w:rsidP="730BB480" w:rsidRDefault="730BB480" w14:paraId="3E6C7C73" w14:textId="323F0043">
      <w:pPr>
        <w:pStyle w:val="Tekstpodstawowy"/>
        <w:spacing w:line="360" w:lineRule="auto"/>
        <w:rPr>
          <w:rFonts w:ascii="Calibri" w:hAnsi="Calibri"/>
        </w:rPr>
      </w:pPr>
    </w:p>
    <w:p w:rsidRPr="00932E65" w:rsidR="00E0035B" w:rsidP="00A41A9E" w:rsidRDefault="00A41A9E" w14:paraId="504A2EA2" w14:textId="4BCC2F96">
      <w:pPr>
        <w:pStyle w:val="Tekstpodstawowy"/>
        <w:spacing w:line="360" w:lineRule="auto"/>
        <w:rPr>
          <w:rFonts w:ascii="Calibri" w:hAnsi="Calibri"/>
        </w:rPr>
      </w:pPr>
      <w:r w:rsidRPr="00932E65">
        <w:rPr>
          <w:rFonts w:ascii="Calibri" w:hAnsi="Calibri"/>
        </w:rPr>
        <w:t xml:space="preserve">Ad. </w:t>
      </w:r>
      <w:r w:rsidRPr="00932E65" w:rsidR="00B677A4">
        <w:rPr>
          <w:rFonts w:ascii="Calibri" w:hAnsi="Calibri"/>
        </w:rPr>
        <w:t>9</w:t>
      </w:r>
    </w:p>
    <w:p w:rsidRPr="00932E65" w:rsidR="00A02F54" w:rsidP="00A02F54" w:rsidRDefault="00A02F54" w14:paraId="734A71BE" w14:textId="69E17759">
      <w:pPr>
        <w:pStyle w:val="Tekstpodstawowy"/>
        <w:spacing w:line="360" w:lineRule="auto"/>
        <w:jc w:val="left"/>
        <w:rPr>
          <w:rFonts w:ascii="Calibri" w:hAnsi="Calibri"/>
          <w:b w:val="0"/>
          <w:bCs w:val="0"/>
        </w:rPr>
      </w:pPr>
      <w:r w:rsidRPr="5C789FA6">
        <w:rPr>
          <w:rFonts w:ascii="Calibri" w:hAnsi="Calibri"/>
          <w:b w:val="0"/>
          <w:bCs w:val="0"/>
        </w:rPr>
        <w:t xml:space="preserve">Pani Monika Sternal, Zastępca </w:t>
      </w:r>
      <w:r w:rsidRPr="5C789FA6" w:rsidR="00932E65">
        <w:rPr>
          <w:rFonts w:ascii="Calibri" w:hAnsi="Calibri"/>
          <w:b w:val="0"/>
          <w:bCs w:val="0"/>
        </w:rPr>
        <w:t>Dyrektora</w:t>
      </w:r>
      <w:r w:rsidRPr="5C789FA6">
        <w:rPr>
          <w:rFonts w:ascii="Calibri" w:hAnsi="Calibri"/>
          <w:b w:val="0"/>
          <w:bCs w:val="0"/>
        </w:rPr>
        <w:t xml:space="preserve"> </w:t>
      </w:r>
      <w:r w:rsidRPr="5C789FA6" w:rsidR="07FEE308">
        <w:rPr>
          <w:rFonts w:ascii="Calibri" w:hAnsi="Calibri"/>
          <w:b w:val="0"/>
          <w:bCs w:val="0"/>
        </w:rPr>
        <w:t>Departamentu Rozwoju i Transformacji Regionu</w:t>
      </w:r>
      <w:r w:rsidRPr="5C789FA6">
        <w:rPr>
          <w:rFonts w:ascii="Calibri" w:hAnsi="Calibri"/>
          <w:b w:val="0"/>
          <w:bCs w:val="0"/>
        </w:rPr>
        <w:t xml:space="preserve">, </w:t>
      </w:r>
      <w:r w:rsidRPr="5C789FA6" w:rsidR="00932E65">
        <w:rPr>
          <w:rFonts w:ascii="Calibri" w:hAnsi="Calibri"/>
          <w:b w:val="0"/>
          <w:bCs w:val="0"/>
        </w:rPr>
        <w:t xml:space="preserve">przekazała informację, że do członków Komitetu zostanie rozesłana ankieta dot. </w:t>
      </w:r>
      <w:r w:rsidRPr="5C789FA6" w:rsidR="104E6685">
        <w:rPr>
          <w:rFonts w:ascii="Calibri" w:hAnsi="Calibri"/>
          <w:b w:val="0"/>
          <w:bCs w:val="0"/>
        </w:rPr>
        <w:t>uproszczonych metod rozliczania kosztó</w:t>
      </w:r>
      <w:r w:rsidRPr="5C789FA6" w:rsidR="1AFFF128">
        <w:rPr>
          <w:rFonts w:ascii="Calibri" w:hAnsi="Calibri"/>
          <w:b w:val="0"/>
          <w:bCs w:val="0"/>
        </w:rPr>
        <w:t>w</w:t>
      </w:r>
      <w:r w:rsidRPr="5C789FA6" w:rsidR="104E6685">
        <w:rPr>
          <w:rFonts w:ascii="Calibri" w:hAnsi="Calibri"/>
          <w:b w:val="0"/>
          <w:bCs w:val="0"/>
        </w:rPr>
        <w:t xml:space="preserve"> udziału partnerów w komitetach monitorujących</w:t>
      </w:r>
      <w:r w:rsidRPr="5C789FA6" w:rsidR="00932E65">
        <w:rPr>
          <w:rFonts w:ascii="Calibri" w:hAnsi="Calibri"/>
          <w:b w:val="0"/>
          <w:bCs w:val="0"/>
        </w:rPr>
        <w:t xml:space="preserve">. </w:t>
      </w:r>
    </w:p>
    <w:p w:rsidRPr="00932E65" w:rsidR="008E0070" w:rsidP="00D0185F" w:rsidRDefault="007B5660" w14:paraId="70456DD8" w14:textId="0A99129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0932E65">
        <w:rPr>
          <w:rFonts w:ascii="Calibri" w:hAnsi="Calibri"/>
          <w:b w:val="0"/>
          <w:bCs w:val="0"/>
        </w:rPr>
        <w:t>Pani Małgorzata Staś, Dyrektor Departamentu Rozwoju i Transformacji Regionu, Zastępczyni Przewodniczącego KM, w</w:t>
      </w:r>
      <w:r w:rsidRPr="00932E65" w:rsidR="450C53FA">
        <w:rPr>
          <w:rFonts w:ascii="Calibri" w:hAnsi="Calibri"/>
          <w:b w:val="0"/>
          <w:bCs w:val="0"/>
        </w:rPr>
        <w:t>obec braku uwag,</w:t>
      </w:r>
      <w:r w:rsidRPr="00932E65" w:rsidR="2FCB5A05">
        <w:rPr>
          <w:rFonts w:ascii="Calibri" w:hAnsi="Calibri"/>
          <w:b w:val="0"/>
          <w:bCs w:val="0"/>
        </w:rPr>
        <w:t xml:space="preserve"> </w:t>
      </w:r>
      <w:r w:rsidRPr="00932E65" w:rsidR="5682D05C">
        <w:rPr>
          <w:rFonts w:ascii="Calibri" w:hAnsi="Calibri"/>
          <w:b w:val="0"/>
          <w:bCs w:val="0"/>
        </w:rPr>
        <w:t>podziękował</w:t>
      </w:r>
      <w:r w:rsidRPr="00932E65" w:rsidR="2D904FDA">
        <w:rPr>
          <w:rFonts w:ascii="Calibri" w:hAnsi="Calibri"/>
          <w:b w:val="0"/>
          <w:bCs w:val="0"/>
        </w:rPr>
        <w:t>a</w:t>
      </w:r>
      <w:r w:rsidRPr="00932E65" w:rsidR="74182DF6">
        <w:rPr>
          <w:rFonts w:ascii="Calibri" w:hAnsi="Calibri"/>
          <w:b w:val="0"/>
          <w:bCs w:val="0"/>
        </w:rPr>
        <w:t xml:space="preserve"> zebranym za </w:t>
      </w:r>
      <w:r w:rsidRPr="00932E65" w:rsidR="3457A3AE">
        <w:rPr>
          <w:rFonts w:ascii="Calibri" w:hAnsi="Calibri"/>
          <w:b w:val="0"/>
          <w:bCs w:val="0"/>
        </w:rPr>
        <w:t>dyskusję i głosowanie nad kryteriami wyboru projektów</w:t>
      </w:r>
      <w:r w:rsidRPr="00932E65" w:rsidR="4487FF91">
        <w:rPr>
          <w:rFonts w:ascii="Calibri" w:hAnsi="Calibri"/>
          <w:b w:val="0"/>
          <w:bCs w:val="0"/>
        </w:rPr>
        <w:t xml:space="preserve"> i zamknęła posiedzenie. </w:t>
      </w:r>
    </w:p>
    <w:p w:rsidRPr="00932E65" w:rsidR="6F16F060" w:rsidP="6F16F060" w:rsidRDefault="6F16F060" w14:paraId="37D727C1" w14:textId="0D0AB030">
      <w:pPr>
        <w:spacing w:after="120" w:line="360" w:lineRule="auto"/>
        <w:ind w:left="5670"/>
        <w:jc w:val="center"/>
        <w:rPr>
          <w:rFonts w:ascii="Calibri" w:hAnsi="Calibri" w:cs="Calibri"/>
          <w:b/>
          <w:bCs/>
        </w:rPr>
      </w:pPr>
    </w:p>
    <w:p w:rsidRPr="00932E65" w:rsidR="008E0070" w:rsidP="004F2E8F" w:rsidRDefault="004F2E8F" w14:paraId="4CCCF7B4" w14:textId="520963B3">
      <w:pPr>
        <w:spacing w:after="120" w:line="360" w:lineRule="auto"/>
        <w:ind w:left="567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 xml:space="preserve">                </w:t>
      </w:r>
      <w:r w:rsidRPr="00932E65" w:rsidR="008E0070">
        <w:rPr>
          <w:rFonts w:ascii="Calibri" w:hAnsi="Calibri" w:cs="Calibri"/>
          <w:b/>
          <w:bCs/>
        </w:rPr>
        <w:t>Zatwierdzam</w:t>
      </w:r>
    </w:p>
    <w:p w:rsidRPr="00932E65" w:rsidR="008E0070" w:rsidP="6F16F060" w:rsidRDefault="00AC0101" w14:paraId="6E47A12F" w14:textId="311031B1">
      <w:pPr>
        <w:spacing w:after="120" w:line="360" w:lineRule="auto"/>
        <w:ind w:left="5103" w:firstLine="284"/>
        <w:jc w:val="center"/>
        <w:rPr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t>Zastępca</w:t>
      </w:r>
      <w:r w:rsidRPr="00932E65" w:rsidR="008E0070">
        <w:rPr>
          <w:rFonts w:ascii="Calibri" w:hAnsi="Calibri" w:cs="Calibri"/>
          <w:b/>
          <w:bCs/>
        </w:rPr>
        <w:t xml:space="preserve"> Przewodnicząc</w:t>
      </w:r>
      <w:r w:rsidRPr="00932E65">
        <w:rPr>
          <w:rFonts w:ascii="Calibri" w:hAnsi="Calibri" w:cs="Calibri"/>
          <w:b/>
          <w:bCs/>
        </w:rPr>
        <w:t>ego</w:t>
      </w:r>
    </w:p>
    <w:p w:rsidRPr="00932E65" w:rsidR="008387A4" w:rsidP="008387A4" w:rsidRDefault="008E0070" w14:paraId="55A2EB84" w14:textId="4852EB4D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  <w:r w:rsidRPr="5C789FA6">
        <w:rPr>
          <w:rFonts w:ascii="Calibri" w:hAnsi="Calibri" w:cs="Calibri"/>
          <w:b/>
          <w:bCs/>
        </w:rPr>
        <w:t>KM FE SL 2021-20</w:t>
      </w:r>
      <w:r w:rsidRPr="5C789FA6" w:rsidR="174F1877">
        <w:rPr>
          <w:rFonts w:ascii="Calibri" w:hAnsi="Calibri" w:cs="Calibri"/>
          <w:b/>
          <w:bCs/>
        </w:rPr>
        <w:t>27</w:t>
      </w:r>
    </w:p>
    <w:p w:rsidR="5C789FA6" w:rsidP="5C789FA6" w:rsidRDefault="5C789FA6" w14:paraId="7C7558B0" w14:textId="64D542D7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</w:p>
    <w:p w:rsidRPr="00932E65" w:rsidR="69F00FFE" w:rsidP="00D0185F" w:rsidRDefault="007B5660" w14:paraId="0ADA793D" w14:textId="4D173F4E">
      <w:pPr>
        <w:pStyle w:val="paragraph"/>
        <w:spacing w:line="360" w:lineRule="auto"/>
        <w:ind w:left="4679" w:firstLine="708"/>
        <w:jc w:val="center"/>
        <w:rPr>
          <w:rStyle w:val="normaltextrun"/>
          <w:rFonts w:ascii="Calibri" w:hAnsi="Calibri" w:cs="Calibri"/>
          <w:b/>
          <w:bCs/>
          <w:lang w:eastAsia="zh-CN"/>
        </w:rPr>
      </w:pPr>
      <w:r w:rsidRPr="00932E65">
        <w:rPr>
          <w:rFonts w:ascii="Calibri" w:hAnsi="Calibri" w:cs="Calibri"/>
          <w:b/>
          <w:bCs/>
        </w:rPr>
        <w:t>Małgorzata Staś</w:t>
      </w:r>
    </w:p>
    <w:p w:rsidRPr="00932E65" w:rsidR="000E6F2F" w:rsidP="2C71EFB9" w:rsidRDefault="000E6F2F" w14:paraId="163DE31C" w14:textId="77777777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:rsidRPr="00932E65" w:rsidR="002170CE" w:rsidP="008387A4" w:rsidRDefault="002170CE" w14:paraId="2216A1C2" w14:textId="5BF148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:rsidRPr="00932E65" w:rsidR="3EA5EE67" w:rsidP="3EA5EE67" w:rsidRDefault="3EA5EE67" w14:paraId="1FE7B434" w14:textId="66346BA1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:rsidR="730BB480" w:rsidP="730BB480" w:rsidRDefault="730BB480" w14:paraId="641B408A" w14:textId="6434B16E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330087A3" w14:textId="3AE28A1E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3FE93B22" w14:textId="6A5FAD5A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6742AC2C" w14:textId="32039945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15870E7D" w14:textId="71B3F638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4538B52E" w14:textId="0434B2BA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069C5016" w14:textId="7762A5C7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29EBAB07" w14:textId="05EF8C53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40AC2A89" w14:textId="642ABD9D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08E82D62" w14:textId="13C694F7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46BE51E7" w14:textId="46BDE610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764DB6DF" w14:textId="643F588C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="730BB480" w:rsidP="730BB480" w:rsidRDefault="730BB480" w14:paraId="2A370977" w14:textId="2E55BAB4">
      <w:pPr>
        <w:pStyle w:val="paragraph"/>
        <w:spacing w:beforeAutospacing="off" w:afterAutospacing="off" w:line="360" w:lineRule="auto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</w:p>
    <w:p w:rsidRPr="00932E65" w:rsidR="002170CE" w:rsidP="008387A4" w:rsidRDefault="002170CE" w14:paraId="7EBA9E28" w14:textId="17563D85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932E65">
        <w:rPr>
          <w:rStyle w:val="normaltextrun"/>
          <w:rFonts w:ascii="Calibri" w:hAnsi="Calibri" w:cs="Calibri"/>
          <w:b/>
          <w:bCs/>
          <w:sz w:val="20"/>
          <w:szCs w:val="20"/>
        </w:rPr>
        <w:t>Protokół sporządził:</w:t>
      </w:r>
    </w:p>
    <w:p w:rsidRPr="00932E65" w:rsidR="00044225" w:rsidP="6159471E" w:rsidRDefault="559FFBEB" w14:paraId="466286DE" w14:textId="77BA0118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sz w:val="20"/>
          <w:szCs w:val="20"/>
        </w:rPr>
      </w:pPr>
      <w:r w:rsidRPr="00932E65">
        <w:rPr>
          <w:rStyle w:val="normaltextrun"/>
          <w:rFonts w:ascii="Calibri" w:hAnsi="Calibri" w:cs="Calibri"/>
          <w:sz w:val="20"/>
          <w:szCs w:val="20"/>
        </w:rPr>
        <w:t xml:space="preserve">Martyna Zientara, </w:t>
      </w:r>
      <w:r w:rsidRPr="00932E65" w:rsidR="1A6A04A4">
        <w:rPr>
          <w:rStyle w:val="normaltextrun"/>
          <w:rFonts w:ascii="Calibri" w:hAnsi="Calibri" w:cs="Calibri"/>
          <w:sz w:val="20"/>
          <w:szCs w:val="20"/>
        </w:rPr>
        <w:t>Sekretariat Komitetu Monitorującego FESL 2021-2027</w:t>
      </w:r>
      <w:r w:rsidRPr="00932E65">
        <w:rPr>
          <w:rFonts w:ascii="Calibri" w:hAnsi="Calibri" w:cs="Calibri"/>
          <w:sz w:val="20"/>
          <w:szCs w:val="20"/>
        </w:rPr>
        <w:br/>
      </w:r>
      <w:r w:rsidRPr="00932E65" w:rsidR="1A6A04A4">
        <w:rPr>
          <w:rStyle w:val="normaltextrun"/>
          <w:rFonts w:ascii="Calibri" w:hAnsi="Calibri" w:cs="Calibri"/>
          <w:sz w:val="20"/>
          <w:szCs w:val="20"/>
        </w:rPr>
        <w:t>Departament Rozwoju i Transformacji Regionu</w:t>
      </w:r>
      <w:r w:rsidRPr="00932E65" w:rsidR="45156885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Pr="00932E65" w:rsidR="1A6A04A4">
        <w:rPr>
          <w:rStyle w:val="normaltextrun"/>
          <w:rFonts w:ascii="Calibri" w:hAnsi="Calibri" w:cs="Calibri"/>
          <w:sz w:val="20"/>
          <w:szCs w:val="20"/>
        </w:rPr>
        <w:t>Urząd Marszałkowski Województwa Śląskiego</w:t>
      </w:r>
      <w:r w:rsidRPr="00932E65">
        <w:rPr>
          <w:rFonts w:ascii="Calibri" w:hAnsi="Calibri" w:cs="Calibri"/>
          <w:sz w:val="20"/>
          <w:szCs w:val="20"/>
        </w:rPr>
        <w:br/>
      </w:r>
      <w:r w:rsidRPr="00932E65" w:rsidR="1A6A04A4">
        <w:rPr>
          <w:rStyle w:val="normaltextrun"/>
          <w:rFonts w:ascii="Calibri" w:hAnsi="Calibri" w:cs="Calibri"/>
          <w:sz w:val="20"/>
          <w:szCs w:val="20"/>
        </w:rPr>
        <w:t>Data zatwierdzenia protokołu</w:t>
      </w:r>
      <w:r w:rsidRPr="00932E65" w:rsidR="7FC2951C">
        <w:rPr>
          <w:rStyle w:val="normaltextrun"/>
          <w:rFonts w:ascii="Calibri" w:hAnsi="Calibri" w:cs="Calibri"/>
          <w:sz w:val="20"/>
          <w:szCs w:val="20"/>
        </w:rPr>
        <w:t xml:space="preserve">: </w:t>
      </w:r>
    </w:p>
    <w:p w:rsidRPr="00932E65" w:rsidR="3EA5EE67" w:rsidP="3EA5EE67" w:rsidRDefault="3EA5EE67" w14:paraId="1BFB86F5" w14:textId="4F60F5D0">
      <w:pPr>
        <w:pStyle w:val="paragraph"/>
        <w:spacing w:beforeAutospacing="0" w:afterAutospacing="0" w:line="360" w:lineRule="auto"/>
        <w:rPr>
          <w:rFonts w:ascii="Calibri" w:hAnsi="Calibri" w:cs="Calibri"/>
          <w:b/>
          <w:bCs/>
          <w:sz w:val="20"/>
          <w:szCs w:val="20"/>
        </w:rPr>
      </w:pPr>
    </w:p>
    <w:p w:rsidRPr="00932E65" w:rsidR="00044225" w:rsidP="008387A4" w:rsidRDefault="00044225" w14:paraId="5FC49EDC" w14:textId="73A561CB">
      <w:pPr>
        <w:pStyle w:val="paragraph"/>
        <w:spacing w:beforeAutospacing="0" w:afterAutospacing="0"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b/>
          <w:bCs/>
          <w:sz w:val="20"/>
          <w:szCs w:val="20"/>
        </w:rPr>
        <w:t>Załączniki:</w:t>
      </w:r>
    </w:p>
    <w:p w:rsidRPr="00932E65" w:rsidR="002170CE" w:rsidP="008387A4" w:rsidRDefault="002170CE" w14:paraId="7F8FBCAD" w14:textId="77777777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 xml:space="preserve">Imienna lista osób biorących udział w posiedzeniu </w:t>
      </w:r>
    </w:p>
    <w:p w:rsidRPr="00932E65" w:rsidR="003861EE" w:rsidP="008387A4" w:rsidRDefault="00603D91" w14:paraId="03B5A732" w14:textId="3BD631B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 xml:space="preserve">Program </w:t>
      </w:r>
      <w:r w:rsidRPr="00932E65" w:rsidR="002170CE">
        <w:rPr>
          <w:rFonts w:ascii="Calibri" w:hAnsi="Calibri" w:cs="Calibri"/>
          <w:sz w:val="20"/>
          <w:szCs w:val="20"/>
        </w:rPr>
        <w:t>V</w:t>
      </w:r>
      <w:r w:rsidRPr="00932E65" w:rsidR="00AC0101">
        <w:rPr>
          <w:rFonts w:ascii="Calibri" w:hAnsi="Calibri" w:cs="Calibri"/>
          <w:sz w:val="20"/>
          <w:szCs w:val="20"/>
        </w:rPr>
        <w:t>I</w:t>
      </w:r>
      <w:r w:rsidRPr="00932E65" w:rsidR="007B5660">
        <w:rPr>
          <w:rFonts w:ascii="Calibri" w:hAnsi="Calibri" w:cs="Calibri"/>
          <w:sz w:val="20"/>
          <w:szCs w:val="20"/>
        </w:rPr>
        <w:t>I</w:t>
      </w:r>
      <w:r w:rsidRPr="00932E65" w:rsidR="002C25CD">
        <w:rPr>
          <w:rFonts w:ascii="Calibri" w:hAnsi="Calibri" w:cs="Calibri"/>
          <w:sz w:val="20"/>
          <w:szCs w:val="20"/>
        </w:rPr>
        <w:t>I</w:t>
      </w:r>
      <w:r w:rsidRPr="00932E65" w:rsidR="002170CE">
        <w:rPr>
          <w:rFonts w:ascii="Calibri" w:hAnsi="Calibri" w:cs="Calibri"/>
          <w:sz w:val="20"/>
          <w:szCs w:val="20"/>
        </w:rPr>
        <w:t xml:space="preserve"> </w:t>
      </w:r>
      <w:r w:rsidRPr="00932E65">
        <w:rPr>
          <w:rFonts w:ascii="Calibri" w:hAnsi="Calibri" w:cs="Calibri"/>
          <w:sz w:val="20"/>
          <w:szCs w:val="20"/>
        </w:rPr>
        <w:t>posiedzenia KM FE SL</w:t>
      </w:r>
    </w:p>
    <w:p w:rsidRPr="00932E65" w:rsidR="00596EBE" w:rsidP="008387A4" w:rsidRDefault="006D2A6D" w14:paraId="2E2F9125" w14:textId="78A75C3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lastRenderedPageBreak/>
        <w:t>Prezentacja dot. s</w:t>
      </w:r>
      <w:r w:rsidRPr="00932E65" w:rsidR="00596EBE">
        <w:rPr>
          <w:rFonts w:ascii="Calibri" w:hAnsi="Calibri" w:cs="Calibri"/>
          <w:sz w:val="20"/>
          <w:szCs w:val="20"/>
        </w:rPr>
        <w:t>tan</w:t>
      </w:r>
      <w:r w:rsidRPr="00932E65" w:rsidR="002170CE">
        <w:rPr>
          <w:rFonts w:ascii="Calibri" w:hAnsi="Calibri" w:cs="Calibri"/>
          <w:sz w:val="20"/>
          <w:szCs w:val="20"/>
        </w:rPr>
        <w:t>u</w:t>
      </w:r>
      <w:r w:rsidRPr="00932E65" w:rsidR="00596EBE">
        <w:rPr>
          <w:rFonts w:ascii="Calibri" w:hAnsi="Calibri" w:cs="Calibri"/>
          <w:sz w:val="20"/>
          <w:szCs w:val="20"/>
        </w:rPr>
        <w:t xml:space="preserve"> wdrażania FE SL 2021-2027</w:t>
      </w:r>
    </w:p>
    <w:p w:rsidRPr="00932E65" w:rsidR="002A0040" w:rsidP="008387A4" w:rsidRDefault="002A0040" w14:paraId="35DB5A85" w14:textId="233D99B7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 xml:space="preserve">Prezentacja dot. </w:t>
      </w:r>
      <w:r w:rsidRPr="00932E65" w:rsidR="00AC0101">
        <w:rPr>
          <w:rFonts w:ascii="Calibri" w:hAnsi="Calibri" w:cs="Calibri"/>
          <w:sz w:val="20"/>
          <w:szCs w:val="20"/>
        </w:rPr>
        <w:t>zmian składów grup roboczych</w:t>
      </w:r>
    </w:p>
    <w:p w:rsidRPr="00932E65" w:rsidR="007B5660" w:rsidP="008387A4" w:rsidRDefault="00932E65" w14:paraId="0D3EB45C" w14:textId="7238B86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 xml:space="preserve">Prezentacja dot. </w:t>
      </w:r>
      <w:r w:rsidRPr="00932E65" w:rsidR="007B5660">
        <w:rPr>
          <w:rFonts w:ascii="Calibri" w:hAnsi="Calibri" w:cs="Calibri"/>
          <w:sz w:val="20"/>
          <w:szCs w:val="20"/>
        </w:rPr>
        <w:t>XI raport</w:t>
      </w:r>
      <w:r w:rsidRPr="00932E65">
        <w:rPr>
          <w:rFonts w:ascii="Calibri" w:hAnsi="Calibri" w:cs="Calibri"/>
          <w:sz w:val="20"/>
          <w:szCs w:val="20"/>
        </w:rPr>
        <w:t>u</w:t>
      </w:r>
      <w:r w:rsidRPr="00932E65" w:rsidR="007B5660">
        <w:rPr>
          <w:rFonts w:ascii="Calibri" w:hAnsi="Calibri" w:cs="Calibri"/>
          <w:sz w:val="20"/>
          <w:szCs w:val="20"/>
        </w:rPr>
        <w:t xml:space="preserve"> Spójności</w:t>
      </w:r>
    </w:p>
    <w:p w:rsidRPr="00932E65" w:rsidR="002170CE" w:rsidP="008387A4" w:rsidRDefault="006D2A6D" w14:paraId="0F09A9BC" w14:textId="6154221E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Prezentacja dot. k</w:t>
      </w:r>
      <w:r w:rsidRPr="00932E65" w:rsidR="002170CE">
        <w:rPr>
          <w:rFonts w:ascii="Calibri" w:hAnsi="Calibri" w:cs="Calibri"/>
          <w:sz w:val="20"/>
          <w:szCs w:val="20"/>
        </w:rPr>
        <w:t xml:space="preserve">ryteriów wyboru projektów dla działań wdrażanych przez Wojewódzki Urząd Pracy w Katowicach </w:t>
      </w:r>
    </w:p>
    <w:p w:rsidRPr="00932E65" w:rsidR="002A0040" w:rsidP="008387A4" w:rsidRDefault="002A0040" w14:paraId="178119EC" w14:textId="30770BC8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Prezentacja dot. kryteriów wyboru projektów dla działań wdrażanych przez</w:t>
      </w:r>
      <w:r w:rsidRPr="00932E65">
        <w:rPr>
          <w:rFonts w:ascii="Calibri" w:hAnsi="Calibri" w:cs="Calibri" w:eastAsiaTheme="minorEastAsia"/>
          <w:sz w:val="20"/>
          <w:szCs w:val="20"/>
        </w:rPr>
        <w:t xml:space="preserve"> Departament Europejskiego Funduszu Rozwoju Regionalnego</w:t>
      </w:r>
    </w:p>
    <w:p w:rsidRPr="00932E65" w:rsidR="00AC0101" w:rsidP="00AC0101" w:rsidRDefault="00AC0101" w14:paraId="1E99447A" w14:textId="7B032C57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Prezentacja dot. kryteriów wyboru projektów dla działań wdrażanych przez</w:t>
      </w:r>
      <w:r w:rsidRPr="00932E65">
        <w:rPr>
          <w:rFonts w:ascii="Calibri" w:hAnsi="Calibri" w:cs="Calibri" w:eastAsiaTheme="minorEastAsia"/>
          <w:sz w:val="20"/>
          <w:szCs w:val="20"/>
        </w:rPr>
        <w:t xml:space="preserve"> Śląskie Centrum Przedsiębiorczości</w:t>
      </w:r>
    </w:p>
    <w:p w:rsidRPr="00932E65" w:rsidR="007B5660" w:rsidP="007B5660" w:rsidRDefault="007B5660" w14:paraId="6D32ED11" w14:textId="77777777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Prezentacja dot. kryteriów wyboru projektów dla działań wdrażanych przez Departament Europejskiego Funduszu Społecznego</w:t>
      </w:r>
    </w:p>
    <w:p w:rsidRPr="00932E65" w:rsidR="00682EA7" w:rsidP="008387A4" w:rsidRDefault="007F62F2" w14:paraId="1886379F" w14:textId="55BD91D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Uchwały KM</w:t>
      </w:r>
      <w:r w:rsidRPr="00932E65" w:rsidR="5CE3B08F">
        <w:rPr>
          <w:rFonts w:ascii="Calibri" w:hAnsi="Calibri" w:cs="Calibri"/>
          <w:sz w:val="20"/>
          <w:szCs w:val="20"/>
        </w:rPr>
        <w:t xml:space="preserve"> FE SL</w:t>
      </w:r>
      <w:r w:rsidRPr="00932E65">
        <w:rPr>
          <w:rFonts w:ascii="Calibri" w:hAnsi="Calibri" w:cs="Calibri"/>
          <w:sz w:val="20"/>
          <w:szCs w:val="20"/>
        </w:rPr>
        <w:t xml:space="preserve"> przyjęte podczas </w:t>
      </w:r>
      <w:r w:rsidRPr="00932E65" w:rsidR="00596EBE">
        <w:rPr>
          <w:rFonts w:ascii="Calibri" w:hAnsi="Calibri" w:cs="Calibri"/>
          <w:sz w:val="20"/>
          <w:szCs w:val="20"/>
        </w:rPr>
        <w:t>V</w:t>
      </w:r>
      <w:r w:rsidRPr="00932E65" w:rsidR="00AC0101">
        <w:rPr>
          <w:rFonts w:ascii="Calibri" w:hAnsi="Calibri" w:cs="Calibri"/>
          <w:sz w:val="20"/>
          <w:szCs w:val="20"/>
        </w:rPr>
        <w:t>I</w:t>
      </w:r>
      <w:r w:rsidRPr="00932E65" w:rsidR="002C25CD">
        <w:rPr>
          <w:rFonts w:ascii="Calibri" w:hAnsi="Calibri" w:cs="Calibri"/>
          <w:sz w:val="20"/>
          <w:szCs w:val="20"/>
        </w:rPr>
        <w:t>I</w:t>
      </w:r>
      <w:r w:rsidRPr="00932E65" w:rsidR="007B5660">
        <w:rPr>
          <w:rFonts w:ascii="Calibri" w:hAnsi="Calibri" w:cs="Calibri"/>
          <w:sz w:val="20"/>
          <w:szCs w:val="20"/>
        </w:rPr>
        <w:t>I</w:t>
      </w:r>
      <w:r w:rsidRPr="00932E65">
        <w:rPr>
          <w:rFonts w:ascii="Calibri" w:hAnsi="Calibri" w:cs="Calibri"/>
          <w:sz w:val="20"/>
          <w:szCs w:val="20"/>
        </w:rPr>
        <w:t xml:space="preserve"> posiedzenia</w:t>
      </w:r>
      <w:r w:rsidRPr="00932E65" w:rsidR="00682EA7">
        <w:rPr>
          <w:rFonts w:ascii="Calibri" w:hAnsi="Calibri" w:cs="Calibri"/>
          <w:sz w:val="20"/>
          <w:szCs w:val="20"/>
        </w:rPr>
        <w:t xml:space="preserve">. </w:t>
      </w:r>
    </w:p>
    <w:p w:rsidRPr="00932E65" w:rsidR="007F62F2" w:rsidP="008387A4" w:rsidRDefault="00682EA7" w14:paraId="70107DE4" w14:textId="77777777">
      <w:pPr>
        <w:spacing w:line="360" w:lineRule="auto"/>
        <w:ind w:left="426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Uchwały</w:t>
      </w:r>
      <w:r w:rsidRPr="00932E65" w:rsidR="007F62F2">
        <w:rPr>
          <w:rFonts w:ascii="Calibri" w:hAnsi="Calibri" w:cs="Calibri"/>
          <w:sz w:val="20"/>
          <w:szCs w:val="20"/>
        </w:rPr>
        <w:t xml:space="preserve"> </w:t>
      </w:r>
      <w:r w:rsidRPr="00932E65" w:rsidR="00A500F3">
        <w:rPr>
          <w:rFonts w:ascii="Calibri" w:hAnsi="Calibri" w:cs="Calibri"/>
          <w:sz w:val="20"/>
          <w:szCs w:val="20"/>
        </w:rPr>
        <w:t>dostępne są</w:t>
      </w:r>
      <w:r w:rsidRPr="00932E65">
        <w:rPr>
          <w:rFonts w:ascii="Calibri" w:hAnsi="Calibri" w:cs="Calibri"/>
          <w:sz w:val="20"/>
          <w:szCs w:val="20"/>
        </w:rPr>
        <w:t xml:space="preserve"> </w:t>
      </w:r>
      <w:r w:rsidRPr="00932E65" w:rsidR="00A500F3">
        <w:rPr>
          <w:rFonts w:ascii="Calibri" w:hAnsi="Calibri" w:cs="Calibri"/>
          <w:sz w:val="20"/>
          <w:szCs w:val="20"/>
        </w:rPr>
        <w:t xml:space="preserve">na </w:t>
      </w:r>
      <w:r w:rsidRPr="00932E65" w:rsidR="00B62F0E">
        <w:rPr>
          <w:rFonts w:ascii="Calibri" w:hAnsi="Calibri" w:cs="Calibri"/>
          <w:sz w:val="20"/>
          <w:szCs w:val="20"/>
        </w:rPr>
        <w:t>https://funduszeue.slaskie.pl/czytaj/posiedzenia_km</w:t>
      </w:r>
    </w:p>
    <w:sectPr w:rsidRPr="00932E65" w:rsidR="007F62F2" w:rsidSect="000E6F2F">
      <w:headerReference w:type="default" r:id="rId11"/>
      <w:footerReference w:type="default" r:id="rId12"/>
      <w:pgSz w:w="11906" w:h="16838" w:orient="portrait"/>
      <w:pgMar w:top="212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CD6D91" w16cex:dateUtc="2024-07-22T10:00:44.74Z"/>
  <w16cex:commentExtensible w16cex:durableId="472A8068" w16cex:dateUtc="2024-07-17T12:07:34.15Z"/>
  <w16cex:commentExtensible w16cex:durableId="0BC9BC3A" w16cex:dateUtc="2024-07-17T12:10:15.726Z"/>
  <w16cex:commentExtensible w16cex:durableId="536E142C" w16cex:dateUtc="2024-07-22T10:01:02.44Z"/>
  <w16cex:commentExtensible w16cex:durableId="1A1410C0" w16cex:dateUtc="2024-07-22T12:25:08.664Z"/>
  <w16cex:commentExtensible w16cex:durableId="403E59AF" w16cex:dateUtc="2024-07-22T12:53:45.169Z"/>
  <w16cex:commentExtensible w16cex:durableId="29C93BF4" w16cex:dateUtc="2024-07-22T13:17:40.493Z"/>
  <w16cex:commentExtensible w16cex:durableId="44615DCF" w16cex:dateUtc="2024-07-22T13:48:18.4Z"/>
  <w16cex:commentExtensible w16cex:durableId="3D4D50C7" w16cex:dateUtc="2024-07-22T13:53:50.746Z"/>
  <w16cex:commentExtensible w16cex:durableId="57C0AC99" w16cex:dateUtc="2024-07-22T13:57:04.689Z"/>
  <w16cex:commentExtensible w16cex:durableId="4C62C406" w16cex:dateUtc="2024-07-22T13:58:42.688Z"/>
  <w16cex:commentExtensible w16cex:durableId="4023155F" w16cex:dateUtc="2024-07-22T14:03:04.125Z"/>
  <w16cex:commentExtensible w16cex:durableId="5EBA6E8D" w16cex:dateUtc="2024-07-25T07:50:36.72Z"/>
  <w16cex:commentExtensible w16cex:durableId="61274304" w16cex:dateUtc="2024-07-25T07:52:47.135Z"/>
  <w16cex:commentExtensible w16cex:durableId="1E015C7D" w16cex:dateUtc="2024-07-25T11:00:02.0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149F1A5" w16cid:durableId="472A8068"/>
  <w16cid:commentId w16cid:paraId="0A8E6335" w16cid:durableId="0BC9BC3A"/>
  <w16cid:commentId w16cid:paraId="2100D621" w16cid:durableId="42CD6D91"/>
  <w16cid:commentId w16cid:paraId="65232E61" w16cid:durableId="536E142C"/>
  <w16cid:commentId w16cid:paraId="772FDB43" w16cid:durableId="1A1410C0"/>
  <w16cid:commentId w16cid:paraId="03AE93E5" w16cid:durableId="403E59AF"/>
  <w16cid:commentId w16cid:paraId="7D3B48A7" w16cid:durableId="29C93BF4"/>
  <w16cid:commentId w16cid:paraId="1658277F" w16cid:durableId="44615DCF"/>
  <w16cid:commentId w16cid:paraId="643CACC3" w16cid:durableId="3D4D50C7"/>
  <w16cid:commentId w16cid:paraId="750F4ED2" w16cid:durableId="57C0AC99"/>
  <w16cid:commentId w16cid:paraId="5D2E6D6E" w16cid:durableId="4C62C406"/>
  <w16cid:commentId w16cid:paraId="7DBB6A04" w16cid:durableId="4023155F"/>
  <w16cid:commentId w16cid:paraId="13576996" w16cid:durableId="5EBA6E8D"/>
  <w16cid:commentId w16cid:paraId="0550F916" w16cid:durableId="61274304"/>
  <w16cid:commentId w16cid:paraId="3724B50F" w16cid:durableId="1E015C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42" w:rsidRDefault="00640A42" w14:paraId="3650F590" w14:textId="77777777">
      <w:r>
        <w:separator/>
      </w:r>
    </w:p>
  </w:endnote>
  <w:endnote w:type="continuationSeparator" w:id="0">
    <w:p w:rsidR="00640A42" w:rsidRDefault="00640A42" w14:paraId="4679F270" w14:textId="77777777">
      <w:r>
        <w:continuationSeparator/>
      </w:r>
    </w:p>
  </w:endnote>
  <w:endnote w:type="continuationNotice" w:id="1">
    <w:p w:rsidR="00640A42" w:rsidRDefault="00640A42" w14:paraId="45EF8D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80372" w:rsidR="004F2E8F" w:rsidRDefault="004F2E8F" w14:paraId="63492B3E" w14:textId="0D8AB6DC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 w:rsidR="00DA32E3">
      <w:rPr>
        <w:noProof/>
        <w:sz w:val="18"/>
        <w:szCs w:val="18"/>
      </w:rPr>
      <w:t>10</w:t>
    </w:r>
    <w:r w:rsidRPr="6F16F060">
      <w:rPr>
        <w:sz w:val="18"/>
        <w:szCs w:val="18"/>
      </w:rPr>
      <w:fldChar w:fldCharType="end"/>
    </w:r>
  </w:p>
  <w:p w:rsidR="004F2E8F" w:rsidRDefault="004F2E8F" w14:paraId="090CD559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42" w:rsidRDefault="00640A42" w14:paraId="2D14935C" w14:textId="77777777">
      <w:r>
        <w:separator/>
      </w:r>
    </w:p>
  </w:footnote>
  <w:footnote w:type="continuationSeparator" w:id="0">
    <w:p w:rsidR="00640A42" w:rsidRDefault="00640A42" w14:paraId="262F515B" w14:textId="77777777">
      <w:r>
        <w:continuationSeparator/>
      </w:r>
    </w:p>
  </w:footnote>
  <w:footnote w:type="continuationNotice" w:id="1">
    <w:p w:rsidR="00640A42" w:rsidRDefault="00640A42" w14:paraId="3910666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931DE0" w:rsidR="004F2E8F" w:rsidP="00931DE0" w:rsidRDefault="004F2E8F" w14:paraId="2744C7DE" w14:textId="7A36C54C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hAnsi="Times New Roman" w:eastAsia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22429"/>
    <w:multiLevelType w:val="multilevel"/>
    <w:tmpl w:val="EAC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E1D57"/>
    <w:multiLevelType w:val="hybridMultilevel"/>
    <w:tmpl w:val="7916E4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hint="default" w:ascii="Times New Roman" w:hAnsi="Times New Roman" w:eastAsia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3374360C"/>
    <w:multiLevelType w:val="multilevel"/>
    <w:tmpl w:val="589E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738BD"/>
    <w:multiLevelType w:val="hybridMultilevel"/>
    <w:tmpl w:val="ADF077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9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hint="default" w:ascii="Times New Roman" w:hAnsi="Times New Roman" w:eastAsia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474C8"/>
    <w:multiLevelType w:val="hybridMultilevel"/>
    <w:tmpl w:val="5D3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18E0"/>
    <w:multiLevelType w:val="hybridMultilevel"/>
    <w:tmpl w:val="42F4FBB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F92565"/>
    <w:multiLevelType w:val="hybridMultilevel"/>
    <w:tmpl w:val="5D3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4"/>
  </w:num>
  <w:num w:numId="5">
    <w:abstractNumId w:val="13"/>
  </w:num>
  <w:num w:numId="6">
    <w:abstractNumId w:val="5"/>
  </w:num>
  <w:num w:numId="7">
    <w:abstractNumId w:val="6"/>
  </w:num>
  <w:num w:numId="8">
    <w:abstractNumId w:val="21"/>
  </w:num>
  <w:num w:numId="9">
    <w:abstractNumId w:val="11"/>
  </w:num>
  <w:num w:numId="10">
    <w:abstractNumId w:val="19"/>
  </w:num>
  <w:num w:numId="11">
    <w:abstractNumId w:val="18"/>
  </w:num>
  <w:num w:numId="12">
    <w:abstractNumId w:val="20"/>
  </w:num>
  <w:num w:numId="13">
    <w:abstractNumId w:val="22"/>
  </w:num>
  <w:num w:numId="14">
    <w:abstractNumId w:val="9"/>
  </w:num>
  <w:num w:numId="15">
    <w:abstractNumId w:val="25"/>
  </w:num>
  <w:num w:numId="16">
    <w:abstractNumId w:val="24"/>
  </w:num>
  <w:num w:numId="17">
    <w:abstractNumId w:val="8"/>
  </w:num>
  <w:num w:numId="18">
    <w:abstractNumId w:val="10"/>
  </w:num>
  <w:num w:numId="19">
    <w:abstractNumId w:val="27"/>
  </w:num>
  <w:num w:numId="20">
    <w:abstractNumId w:val="7"/>
  </w:num>
  <w:num w:numId="21">
    <w:abstractNumId w:val="16"/>
  </w:num>
  <w:num w:numId="22">
    <w:abstractNumId w:val="23"/>
  </w:num>
  <w:num w:numId="23">
    <w:abstractNumId w:val="15"/>
  </w:num>
  <w:num w:numId="24">
    <w:abstractNumId w:val="17"/>
  </w:num>
  <w:num w:numId="2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41"/>
    <w:rsid w:val="000005D1"/>
    <w:rsid w:val="000006D5"/>
    <w:rsid w:val="00001F25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2D25"/>
    <w:rsid w:val="0002347A"/>
    <w:rsid w:val="000236EB"/>
    <w:rsid w:val="00024426"/>
    <w:rsid w:val="000245BF"/>
    <w:rsid w:val="00024731"/>
    <w:rsid w:val="00026071"/>
    <w:rsid w:val="00026A50"/>
    <w:rsid w:val="00026B30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449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20479"/>
    <w:rsid w:val="00120CD0"/>
    <w:rsid w:val="00120D1E"/>
    <w:rsid w:val="001216C7"/>
    <w:rsid w:val="00121C80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328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36F"/>
    <w:rsid w:val="001523E4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2BB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4E3D"/>
    <w:rsid w:val="001955B5"/>
    <w:rsid w:val="00196CE8"/>
    <w:rsid w:val="00196F1E"/>
    <w:rsid w:val="001A1431"/>
    <w:rsid w:val="001A1B24"/>
    <w:rsid w:val="001A330D"/>
    <w:rsid w:val="001A3A2D"/>
    <w:rsid w:val="001A3F36"/>
    <w:rsid w:val="001A52A8"/>
    <w:rsid w:val="001A6317"/>
    <w:rsid w:val="001A71CA"/>
    <w:rsid w:val="001A743F"/>
    <w:rsid w:val="001B0B98"/>
    <w:rsid w:val="001B0FF6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4AF2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774AC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4BC3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4FB"/>
    <w:rsid w:val="002F0B11"/>
    <w:rsid w:val="002F0FA7"/>
    <w:rsid w:val="002F170D"/>
    <w:rsid w:val="002F18A1"/>
    <w:rsid w:val="002F18B5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57F6E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AE6"/>
    <w:rsid w:val="003A119B"/>
    <w:rsid w:val="003A1399"/>
    <w:rsid w:val="003A31B3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2B3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F144"/>
    <w:rsid w:val="004904F5"/>
    <w:rsid w:val="00490709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01C9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31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08FB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DBB"/>
    <w:rsid w:val="004E6DBF"/>
    <w:rsid w:val="004E7CC0"/>
    <w:rsid w:val="004F048C"/>
    <w:rsid w:val="004F0F2E"/>
    <w:rsid w:val="004F1F25"/>
    <w:rsid w:val="004F2E8F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08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CAC"/>
    <w:rsid w:val="00535E29"/>
    <w:rsid w:val="00536316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17D3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33D"/>
    <w:rsid w:val="0059147A"/>
    <w:rsid w:val="00592251"/>
    <w:rsid w:val="00592512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A42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254"/>
    <w:rsid w:val="00652624"/>
    <w:rsid w:val="00653C2C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0ED8"/>
    <w:rsid w:val="006811D7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948"/>
    <w:rsid w:val="00691AB0"/>
    <w:rsid w:val="00693BE6"/>
    <w:rsid w:val="00693E0D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281E"/>
    <w:rsid w:val="006B32BF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414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381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0B91"/>
    <w:rsid w:val="007B1201"/>
    <w:rsid w:val="007B2182"/>
    <w:rsid w:val="007B2CE2"/>
    <w:rsid w:val="007B2EE9"/>
    <w:rsid w:val="007B3FAC"/>
    <w:rsid w:val="007B4BD6"/>
    <w:rsid w:val="007B5660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C48"/>
    <w:rsid w:val="00803F4A"/>
    <w:rsid w:val="008042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31ED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9C7"/>
    <w:rsid w:val="00867C8B"/>
    <w:rsid w:val="00870864"/>
    <w:rsid w:val="00870AEC"/>
    <w:rsid w:val="00871DFB"/>
    <w:rsid w:val="00873699"/>
    <w:rsid w:val="00873953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C018D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0C2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21AD6"/>
    <w:rsid w:val="0092302A"/>
    <w:rsid w:val="0092303D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2E65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C68"/>
    <w:rsid w:val="009908F6"/>
    <w:rsid w:val="00990FB9"/>
    <w:rsid w:val="00991127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CE3"/>
    <w:rsid w:val="009E1DB2"/>
    <w:rsid w:val="009E1FF0"/>
    <w:rsid w:val="009E218F"/>
    <w:rsid w:val="009E2785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2F54"/>
    <w:rsid w:val="00A033F7"/>
    <w:rsid w:val="00A037C4"/>
    <w:rsid w:val="00A040B8"/>
    <w:rsid w:val="00A0436D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B93"/>
    <w:rsid w:val="00A25DF6"/>
    <w:rsid w:val="00A25E7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1A9E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3B36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C0101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E6C2F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76E"/>
    <w:rsid w:val="00B677A4"/>
    <w:rsid w:val="00B70D92"/>
    <w:rsid w:val="00B72973"/>
    <w:rsid w:val="00B73545"/>
    <w:rsid w:val="00B762BA"/>
    <w:rsid w:val="00B76EC9"/>
    <w:rsid w:val="00B774D6"/>
    <w:rsid w:val="00B777CF"/>
    <w:rsid w:val="00B77894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3CAD"/>
    <w:rsid w:val="00B84A52"/>
    <w:rsid w:val="00B84AEE"/>
    <w:rsid w:val="00B851C2"/>
    <w:rsid w:val="00B852C8"/>
    <w:rsid w:val="00B854FB"/>
    <w:rsid w:val="00B86891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1C6"/>
    <w:rsid w:val="00C74399"/>
    <w:rsid w:val="00C745A8"/>
    <w:rsid w:val="00C80372"/>
    <w:rsid w:val="00C80466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2714"/>
    <w:rsid w:val="00C92C1A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5391"/>
    <w:rsid w:val="00CF7106"/>
    <w:rsid w:val="00CF78D5"/>
    <w:rsid w:val="00D00B39"/>
    <w:rsid w:val="00D00B3B"/>
    <w:rsid w:val="00D0185F"/>
    <w:rsid w:val="00D01BAA"/>
    <w:rsid w:val="00D02783"/>
    <w:rsid w:val="00D0281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207"/>
    <w:rsid w:val="00D51780"/>
    <w:rsid w:val="00D51A21"/>
    <w:rsid w:val="00D54338"/>
    <w:rsid w:val="00D54C19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0EE1"/>
    <w:rsid w:val="00DA1020"/>
    <w:rsid w:val="00DA10DA"/>
    <w:rsid w:val="00DA11DB"/>
    <w:rsid w:val="00DA32E3"/>
    <w:rsid w:val="00DA355B"/>
    <w:rsid w:val="00DA3A73"/>
    <w:rsid w:val="00DA3AEE"/>
    <w:rsid w:val="00DA437F"/>
    <w:rsid w:val="00DA6741"/>
    <w:rsid w:val="00DA67C1"/>
    <w:rsid w:val="00DA6E60"/>
    <w:rsid w:val="00DA7CB5"/>
    <w:rsid w:val="00DB0361"/>
    <w:rsid w:val="00DB0B64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258"/>
    <w:rsid w:val="00DF7B6F"/>
    <w:rsid w:val="00E0035B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5E320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A03A3"/>
    <w:rsid w:val="00EA226D"/>
    <w:rsid w:val="00EA3DFF"/>
    <w:rsid w:val="00EA4619"/>
    <w:rsid w:val="00EA5650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220"/>
    <w:rsid w:val="00EC0E9F"/>
    <w:rsid w:val="00EC352A"/>
    <w:rsid w:val="00EC36F6"/>
    <w:rsid w:val="00EC3A54"/>
    <w:rsid w:val="00EC3AF6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B27"/>
    <w:rsid w:val="00F31BEF"/>
    <w:rsid w:val="00F32219"/>
    <w:rsid w:val="00F33871"/>
    <w:rsid w:val="00F34F7D"/>
    <w:rsid w:val="00F35653"/>
    <w:rsid w:val="00F358B6"/>
    <w:rsid w:val="00F35C7D"/>
    <w:rsid w:val="00F402CE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E01DB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134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46096"/>
    <w:rsid w:val="012B990A"/>
    <w:rsid w:val="012F1800"/>
    <w:rsid w:val="013B0BCE"/>
    <w:rsid w:val="0156355E"/>
    <w:rsid w:val="015F2AA2"/>
    <w:rsid w:val="017898D9"/>
    <w:rsid w:val="019410B4"/>
    <w:rsid w:val="01C3ECA5"/>
    <w:rsid w:val="01D071D4"/>
    <w:rsid w:val="01D8DE93"/>
    <w:rsid w:val="020700D4"/>
    <w:rsid w:val="020A2A6D"/>
    <w:rsid w:val="0210ACE4"/>
    <w:rsid w:val="02296CEC"/>
    <w:rsid w:val="023BF344"/>
    <w:rsid w:val="02565F0B"/>
    <w:rsid w:val="028DACB6"/>
    <w:rsid w:val="02A3E848"/>
    <w:rsid w:val="02AE6930"/>
    <w:rsid w:val="02C8E7FA"/>
    <w:rsid w:val="02F1C505"/>
    <w:rsid w:val="0303D57E"/>
    <w:rsid w:val="031C1AA7"/>
    <w:rsid w:val="0324693E"/>
    <w:rsid w:val="036B559A"/>
    <w:rsid w:val="0389004E"/>
    <w:rsid w:val="039EC0C9"/>
    <w:rsid w:val="04109B5F"/>
    <w:rsid w:val="041CEE44"/>
    <w:rsid w:val="044CD033"/>
    <w:rsid w:val="045222F6"/>
    <w:rsid w:val="04622EDD"/>
    <w:rsid w:val="046E4055"/>
    <w:rsid w:val="049361E7"/>
    <w:rsid w:val="04E3A9E2"/>
    <w:rsid w:val="0512932E"/>
    <w:rsid w:val="05143973"/>
    <w:rsid w:val="05496B05"/>
    <w:rsid w:val="056BD885"/>
    <w:rsid w:val="0576C8F3"/>
    <w:rsid w:val="057A4752"/>
    <w:rsid w:val="05B286DA"/>
    <w:rsid w:val="05CA4CA3"/>
    <w:rsid w:val="05D559DD"/>
    <w:rsid w:val="064662D1"/>
    <w:rsid w:val="064C0410"/>
    <w:rsid w:val="068277A8"/>
    <w:rsid w:val="068814A8"/>
    <w:rsid w:val="06967D27"/>
    <w:rsid w:val="06DA5746"/>
    <w:rsid w:val="072D64D5"/>
    <w:rsid w:val="074BC744"/>
    <w:rsid w:val="077D6365"/>
    <w:rsid w:val="07869D93"/>
    <w:rsid w:val="078C6AD7"/>
    <w:rsid w:val="07E496AE"/>
    <w:rsid w:val="07E6CE87"/>
    <w:rsid w:val="07FEE308"/>
    <w:rsid w:val="0838F2AD"/>
    <w:rsid w:val="085631F2"/>
    <w:rsid w:val="086F6AFF"/>
    <w:rsid w:val="08B99E04"/>
    <w:rsid w:val="08C4E3BD"/>
    <w:rsid w:val="08D3BBCD"/>
    <w:rsid w:val="08FE67F6"/>
    <w:rsid w:val="09129F1D"/>
    <w:rsid w:val="092BFFB2"/>
    <w:rsid w:val="092F7E5E"/>
    <w:rsid w:val="098C273E"/>
    <w:rsid w:val="098E10E2"/>
    <w:rsid w:val="0991AD60"/>
    <w:rsid w:val="09958528"/>
    <w:rsid w:val="09EDC462"/>
    <w:rsid w:val="0A11D14E"/>
    <w:rsid w:val="0A125ADE"/>
    <w:rsid w:val="0A339902"/>
    <w:rsid w:val="0A4D3057"/>
    <w:rsid w:val="0AAEFA2D"/>
    <w:rsid w:val="0B86AE66"/>
    <w:rsid w:val="0B8DD2B4"/>
    <w:rsid w:val="0BB1195D"/>
    <w:rsid w:val="0BC63A4B"/>
    <w:rsid w:val="0BD7BA58"/>
    <w:rsid w:val="0BDCBB12"/>
    <w:rsid w:val="0BEDFFD4"/>
    <w:rsid w:val="0BEF4321"/>
    <w:rsid w:val="0BFD108E"/>
    <w:rsid w:val="0C79A821"/>
    <w:rsid w:val="0CA2E893"/>
    <w:rsid w:val="0CAD45F6"/>
    <w:rsid w:val="0D090CE6"/>
    <w:rsid w:val="0D0ABC6B"/>
    <w:rsid w:val="0D2F2C37"/>
    <w:rsid w:val="0D392C4F"/>
    <w:rsid w:val="0D585F75"/>
    <w:rsid w:val="0DCC7304"/>
    <w:rsid w:val="0DE306D8"/>
    <w:rsid w:val="0E021F25"/>
    <w:rsid w:val="0E1EC490"/>
    <w:rsid w:val="0E6686C5"/>
    <w:rsid w:val="0E68C056"/>
    <w:rsid w:val="0E6F05D0"/>
    <w:rsid w:val="0E9A1BDB"/>
    <w:rsid w:val="0EB7E951"/>
    <w:rsid w:val="0ECED35A"/>
    <w:rsid w:val="0ED40F7E"/>
    <w:rsid w:val="0EF27AFD"/>
    <w:rsid w:val="0EF52375"/>
    <w:rsid w:val="0F3293A8"/>
    <w:rsid w:val="0F3C85EB"/>
    <w:rsid w:val="0F4E666B"/>
    <w:rsid w:val="0F4F2A88"/>
    <w:rsid w:val="0F65A6A9"/>
    <w:rsid w:val="0F7258D2"/>
    <w:rsid w:val="0F756587"/>
    <w:rsid w:val="0FACC953"/>
    <w:rsid w:val="1022FDDF"/>
    <w:rsid w:val="1031931E"/>
    <w:rsid w:val="104E6685"/>
    <w:rsid w:val="1054C0CA"/>
    <w:rsid w:val="1068435F"/>
    <w:rsid w:val="107B9DB2"/>
    <w:rsid w:val="107C4A1C"/>
    <w:rsid w:val="10878F13"/>
    <w:rsid w:val="1092BEC9"/>
    <w:rsid w:val="10AA8DA1"/>
    <w:rsid w:val="10BBF491"/>
    <w:rsid w:val="10C55B38"/>
    <w:rsid w:val="10C9EC30"/>
    <w:rsid w:val="10CC699E"/>
    <w:rsid w:val="10E4609E"/>
    <w:rsid w:val="10EF5944"/>
    <w:rsid w:val="10F2A98A"/>
    <w:rsid w:val="1101B1D2"/>
    <w:rsid w:val="11293A05"/>
    <w:rsid w:val="11371197"/>
    <w:rsid w:val="11415A60"/>
    <w:rsid w:val="114B49C0"/>
    <w:rsid w:val="115039F4"/>
    <w:rsid w:val="116951F7"/>
    <w:rsid w:val="1178DA46"/>
    <w:rsid w:val="117ACE51"/>
    <w:rsid w:val="1181B6EF"/>
    <w:rsid w:val="121BDC46"/>
    <w:rsid w:val="1246FBDC"/>
    <w:rsid w:val="125B5B98"/>
    <w:rsid w:val="129E054F"/>
    <w:rsid w:val="12BA634F"/>
    <w:rsid w:val="12D75746"/>
    <w:rsid w:val="131A1D36"/>
    <w:rsid w:val="132B30CE"/>
    <w:rsid w:val="1360DAC6"/>
    <w:rsid w:val="1365FEDD"/>
    <w:rsid w:val="136F3E50"/>
    <w:rsid w:val="13709DD4"/>
    <w:rsid w:val="139413DB"/>
    <w:rsid w:val="13BF492F"/>
    <w:rsid w:val="13EA8170"/>
    <w:rsid w:val="13F6DA87"/>
    <w:rsid w:val="13FBD120"/>
    <w:rsid w:val="14092A04"/>
    <w:rsid w:val="1414EDC5"/>
    <w:rsid w:val="1415142F"/>
    <w:rsid w:val="14294DA9"/>
    <w:rsid w:val="1430B9E0"/>
    <w:rsid w:val="143E94D0"/>
    <w:rsid w:val="145D347B"/>
    <w:rsid w:val="14BE6327"/>
    <w:rsid w:val="14D0AFB5"/>
    <w:rsid w:val="14FF1957"/>
    <w:rsid w:val="1502937C"/>
    <w:rsid w:val="150366F0"/>
    <w:rsid w:val="1534B4FA"/>
    <w:rsid w:val="15666905"/>
    <w:rsid w:val="156E0A42"/>
    <w:rsid w:val="157536E7"/>
    <w:rsid w:val="15CFD938"/>
    <w:rsid w:val="162EAB78"/>
    <w:rsid w:val="1677FC6D"/>
    <w:rsid w:val="17064F67"/>
    <w:rsid w:val="173D845C"/>
    <w:rsid w:val="174F1877"/>
    <w:rsid w:val="175FB4B1"/>
    <w:rsid w:val="1768683F"/>
    <w:rsid w:val="1782CBAC"/>
    <w:rsid w:val="17B79228"/>
    <w:rsid w:val="17C0E9B2"/>
    <w:rsid w:val="17D4F1E7"/>
    <w:rsid w:val="1818558D"/>
    <w:rsid w:val="1819F69E"/>
    <w:rsid w:val="181BE85E"/>
    <w:rsid w:val="181C5A9F"/>
    <w:rsid w:val="18259055"/>
    <w:rsid w:val="1845E304"/>
    <w:rsid w:val="185C4826"/>
    <w:rsid w:val="188693AC"/>
    <w:rsid w:val="188B2FFB"/>
    <w:rsid w:val="188BD4DE"/>
    <w:rsid w:val="1890089C"/>
    <w:rsid w:val="189C8394"/>
    <w:rsid w:val="189D915B"/>
    <w:rsid w:val="18A0D0C4"/>
    <w:rsid w:val="18B33E6B"/>
    <w:rsid w:val="18C18A97"/>
    <w:rsid w:val="18EBA8CD"/>
    <w:rsid w:val="18FAE0B6"/>
    <w:rsid w:val="190D512A"/>
    <w:rsid w:val="1917226E"/>
    <w:rsid w:val="191E4976"/>
    <w:rsid w:val="19310DC4"/>
    <w:rsid w:val="195B0866"/>
    <w:rsid w:val="19AC2199"/>
    <w:rsid w:val="1A0BC381"/>
    <w:rsid w:val="1A0FC562"/>
    <w:rsid w:val="1A3D097A"/>
    <w:rsid w:val="1A3EA3C1"/>
    <w:rsid w:val="1A59C2F4"/>
    <w:rsid w:val="1A6A04A4"/>
    <w:rsid w:val="1A73CC31"/>
    <w:rsid w:val="1AFFF128"/>
    <w:rsid w:val="1B0D94D6"/>
    <w:rsid w:val="1B359C3B"/>
    <w:rsid w:val="1B4A80E4"/>
    <w:rsid w:val="1BA290C9"/>
    <w:rsid w:val="1BAD183A"/>
    <w:rsid w:val="1BB63E87"/>
    <w:rsid w:val="1BF55E7E"/>
    <w:rsid w:val="1C34AC5C"/>
    <w:rsid w:val="1C4DD812"/>
    <w:rsid w:val="1C7108F6"/>
    <w:rsid w:val="1C78B804"/>
    <w:rsid w:val="1C8171A9"/>
    <w:rsid w:val="1CDA1454"/>
    <w:rsid w:val="1CDBAAC0"/>
    <w:rsid w:val="1CF3AE2F"/>
    <w:rsid w:val="1CFB2583"/>
    <w:rsid w:val="1D05482A"/>
    <w:rsid w:val="1D195427"/>
    <w:rsid w:val="1D440BAE"/>
    <w:rsid w:val="1D590555"/>
    <w:rsid w:val="1D781F5A"/>
    <w:rsid w:val="1D7DE385"/>
    <w:rsid w:val="1D9163B6"/>
    <w:rsid w:val="1DABA3FA"/>
    <w:rsid w:val="1DC56503"/>
    <w:rsid w:val="1DC85888"/>
    <w:rsid w:val="1E10D79A"/>
    <w:rsid w:val="1E1A3D91"/>
    <w:rsid w:val="1E1C53BE"/>
    <w:rsid w:val="1E3CE926"/>
    <w:rsid w:val="1E5DBAA7"/>
    <w:rsid w:val="1E78AE81"/>
    <w:rsid w:val="1E833506"/>
    <w:rsid w:val="1E965A1B"/>
    <w:rsid w:val="1EA52DF4"/>
    <w:rsid w:val="1EBA9C9D"/>
    <w:rsid w:val="1ED7594F"/>
    <w:rsid w:val="1F111417"/>
    <w:rsid w:val="1F152D87"/>
    <w:rsid w:val="1FA18BD9"/>
    <w:rsid w:val="1FA61B3F"/>
    <w:rsid w:val="1FC59636"/>
    <w:rsid w:val="1FC6EF4B"/>
    <w:rsid w:val="2030404B"/>
    <w:rsid w:val="20466CA8"/>
    <w:rsid w:val="205E1234"/>
    <w:rsid w:val="2069225E"/>
    <w:rsid w:val="20715734"/>
    <w:rsid w:val="2072F6D6"/>
    <w:rsid w:val="207329B0"/>
    <w:rsid w:val="207B0865"/>
    <w:rsid w:val="211BF083"/>
    <w:rsid w:val="211D2A6C"/>
    <w:rsid w:val="21347858"/>
    <w:rsid w:val="215522E7"/>
    <w:rsid w:val="215686BA"/>
    <w:rsid w:val="2162AD64"/>
    <w:rsid w:val="2162D735"/>
    <w:rsid w:val="219A73FE"/>
    <w:rsid w:val="21A67D6F"/>
    <w:rsid w:val="21CE4DF4"/>
    <w:rsid w:val="2226AAB3"/>
    <w:rsid w:val="2240F854"/>
    <w:rsid w:val="225C5A5D"/>
    <w:rsid w:val="2299DF9C"/>
    <w:rsid w:val="22A5C917"/>
    <w:rsid w:val="23150EC2"/>
    <w:rsid w:val="233C6A6C"/>
    <w:rsid w:val="23460748"/>
    <w:rsid w:val="23805622"/>
    <w:rsid w:val="239F3F0A"/>
    <w:rsid w:val="23D16E08"/>
    <w:rsid w:val="23F6D09E"/>
    <w:rsid w:val="2410C141"/>
    <w:rsid w:val="243A0C42"/>
    <w:rsid w:val="24E54CD8"/>
    <w:rsid w:val="24ED0F0B"/>
    <w:rsid w:val="24F7240F"/>
    <w:rsid w:val="24FC6732"/>
    <w:rsid w:val="250456E0"/>
    <w:rsid w:val="2515347E"/>
    <w:rsid w:val="253A8A00"/>
    <w:rsid w:val="25526403"/>
    <w:rsid w:val="257FFD04"/>
    <w:rsid w:val="2589EEAE"/>
    <w:rsid w:val="25993443"/>
    <w:rsid w:val="25ABF78B"/>
    <w:rsid w:val="25ADA351"/>
    <w:rsid w:val="25D231D1"/>
    <w:rsid w:val="260736DE"/>
    <w:rsid w:val="26397FE9"/>
    <w:rsid w:val="265001FA"/>
    <w:rsid w:val="2658E415"/>
    <w:rsid w:val="265A8D0E"/>
    <w:rsid w:val="268BA1E6"/>
    <w:rsid w:val="26BBCF39"/>
    <w:rsid w:val="26D65A61"/>
    <w:rsid w:val="26E098B8"/>
    <w:rsid w:val="270AC1DD"/>
    <w:rsid w:val="2711BAEA"/>
    <w:rsid w:val="277FFC5E"/>
    <w:rsid w:val="27988E7E"/>
    <w:rsid w:val="27B01F32"/>
    <w:rsid w:val="27B51937"/>
    <w:rsid w:val="27DA7196"/>
    <w:rsid w:val="27E11A4E"/>
    <w:rsid w:val="27F29EDF"/>
    <w:rsid w:val="2800C247"/>
    <w:rsid w:val="2802C903"/>
    <w:rsid w:val="288E14BC"/>
    <w:rsid w:val="28BDE1C2"/>
    <w:rsid w:val="28D3D05C"/>
    <w:rsid w:val="28E6D51B"/>
    <w:rsid w:val="28ECD59B"/>
    <w:rsid w:val="2902A462"/>
    <w:rsid w:val="293103F0"/>
    <w:rsid w:val="293BB5E5"/>
    <w:rsid w:val="297AD176"/>
    <w:rsid w:val="298511FE"/>
    <w:rsid w:val="29BD40DB"/>
    <w:rsid w:val="29D89FD0"/>
    <w:rsid w:val="29E22750"/>
    <w:rsid w:val="29F36FFB"/>
    <w:rsid w:val="29F5E26F"/>
    <w:rsid w:val="29FF6C0C"/>
    <w:rsid w:val="2A12A858"/>
    <w:rsid w:val="2A3AEE93"/>
    <w:rsid w:val="2A4C85FB"/>
    <w:rsid w:val="2A54D16A"/>
    <w:rsid w:val="2A70460C"/>
    <w:rsid w:val="2A7E7AB4"/>
    <w:rsid w:val="2A82BB9E"/>
    <w:rsid w:val="2A9E74C3"/>
    <w:rsid w:val="2AC3EAC4"/>
    <w:rsid w:val="2B0C94C0"/>
    <w:rsid w:val="2B511E52"/>
    <w:rsid w:val="2B5BF47E"/>
    <w:rsid w:val="2B5C3A5B"/>
    <w:rsid w:val="2B8329BA"/>
    <w:rsid w:val="2B89D51C"/>
    <w:rsid w:val="2B90B9C4"/>
    <w:rsid w:val="2BE4B21E"/>
    <w:rsid w:val="2BEEB51A"/>
    <w:rsid w:val="2BFEC852"/>
    <w:rsid w:val="2C3B83D8"/>
    <w:rsid w:val="2C3C0B93"/>
    <w:rsid w:val="2C47BEFD"/>
    <w:rsid w:val="2C6E42B4"/>
    <w:rsid w:val="2C71EFB9"/>
    <w:rsid w:val="2CD50B50"/>
    <w:rsid w:val="2CDC9331"/>
    <w:rsid w:val="2D0712E7"/>
    <w:rsid w:val="2D2A6412"/>
    <w:rsid w:val="2D3725AD"/>
    <w:rsid w:val="2D5E9182"/>
    <w:rsid w:val="2D702038"/>
    <w:rsid w:val="2D80FB45"/>
    <w:rsid w:val="2D88999E"/>
    <w:rsid w:val="2D904FDA"/>
    <w:rsid w:val="2DD9924B"/>
    <w:rsid w:val="2DEB2D40"/>
    <w:rsid w:val="2E101E80"/>
    <w:rsid w:val="2E125929"/>
    <w:rsid w:val="2E1471DD"/>
    <w:rsid w:val="2E3C288D"/>
    <w:rsid w:val="2E42FE07"/>
    <w:rsid w:val="2E4B7212"/>
    <w:rsid w:val="2E5E4591"/>
    <w:rsid w:val="2E6B06FE"/>
    <w:rsid w:val="2E7DAB64"/>
    <w:rsid w:val="2E86B960"/>
    <w:rsid w:val="2E8E6BA8"/>
    <w:rsid w:val="2EEB3874"/>
    <w:rsid w:val="2EF4AB20"/>
    <w:rsid w:val="2EFD88E1"/>
    <w:rsid w:val="2F055A2A"/>
    <w:rsid w:val="2F21FAD7"/>
    <w:rsid w:val="2F577643"/>
    <w:rsid w:val="2F603182"/>
    <w:rsid w:val="2F6A57A5"/>
    <w:rsid w:val="2F960770"/>
    <w:rsid w:val="2FCB5A05"/>
    <w:rsid w:val="2FCB8AAF"/>
    <w:rsid w:val="2FCC55A0"/>
    <w:rsid w:val="2FE62CAE"/>
    <w:rsid w:val="300CAABD"/>
    <w:rsid w:val="302C86C0"/>
    <w:rsid w:val="306783A8"/>
    <w:rsid w:val="306A32EA"/>
    <w:rsid w:val="30892D18"/>
    <w:rsid w:val="3092EC6E"/>
    <w:rsid w:val="30B55191"/>
    <w:rsid w:val="310460B2"/>
    <w:rsid w:val="3113C335"/>
    <w:rsid w:val="311AA9EE"/>
    <w:rsid w:val="3188C572"/>
    <w:rsid w:val="3195E653"/>
    <w:rsid w:val="31D34239"/>
    <w:rsid w:val="3216DF5E"/>
    <w:rsid w:val="321B4010"/>
    <w:rsid w:val="3228307C"/>
    <w:rsid w:val="322F24F3"/>
    <w:rsid w:val="3234EA16"/>
    <w:rsid w:val="32415643"/>
    <w:rsid w:val="3288CCA6"/>
    <w:rsid w:val="32B04CEE"/>
    <w:rsid w:val="336892AC"/>
    <w:rsid w:val="33C1729A"/>
    <w:rsid w:val="343D2464"/>
    <w:rsid w:val="34446DFA"/>
    <w:rsid w:val="3457A3AE"/>
    <w:rsid w:val="34774A84"/>
    <w:rsid w:val="34887C9B"/>
    <w:rsid w:val="3499C205"/>
    <w:rsid w:val="34A37EEB"/>
    <w:rsid w:val="34A5E7EC"/>
    <w:rsid w:val="34CD14FB"/>
    <w:rsid w:val="34E01BE0"/>
    <w:rsid w:val="34EDB988"/>
    <w:rsid w:val="34F2A12A"/>
    <w:rsid w:val="34FDF0B1"/>
    <w:rsid w:val="352D5D46"/>
    <w:rsid w:val="3564D4B2"/>
    <w:rsid w:val="356A4A4E"/>
    <w:rsid w:val="356BF08E"/>
    <w:rsid w:val="357E3D1C"/>
    <w:rsid w:val="35AA1AE7"/>
    <w:rsid w:val="35B2338E"/>
    <w:rsid w:val="35B920C8"/>
    <w:rsid w:val="35D64B1F"/>
    <w:rsid w:val="35DA588B"/>
    <w:rsid w:val="35F59852"/>
    <w:rsid w:val="36020808"/>
    <w:rsid w:val="361CEFE5"/>
    <w:rsid w:val="3639EB9D"/>
    <w:rsid w:val="366F8E0A"/>
    <w:rsid w:val="367BEC41"/>
    <w:rsid w:val="36B0B602"/>
    <w:rsid w:val="36F46BB1"/>
    <w:rsid w:val="36FBD52F"/>
    <w:rsid w:val="36FDDA21"/>
    <w:rsid w:val="37085B39"/>
    <w:rsid w:val="37371DFF"/>
    <w:rsid w:val="3737F6BB"/>
    <w:rsid w:val="37AAF017"/>
    <w:rsid w:val="37FC7308"/>
    <w:rsid w:val="38195DDD"/>
    <w:rsid w:val="3842650C"/>
    <w:rsid w:val="38BF395C"/>
    <w:rsid w:val="38CE517F"/>
    <w:rsid w:val="38E9AD1C"/>
    <w:rsid w:val="38EFD8AE"/>
    <w:rsid w:val="39039852"/>
    <w:rsid w:val="392E9DE3"/>
    <w:rsid w:val="393C7295"/>
    <w:rsid w:val="3980A791"/>
    <w:rsid w:val="398AAE01"/>
    <w:rsid w:val="39E6C6A2"/>
    <w:rsid w:val="3A0895CD"/>
    <w:rsid w:val="3A3002B7"/>
    <w:rsid w:val="3A3B7629"/>
    <w:rsid w:val="3A4AFE6F"/>
    <w:rsid w:val="3A4EBF0C"/>
    <w:rsid w:val="3A89AFF6"/>
    <w:rsid w:val="3AC86FD3"/>
    <w:rsid w:val="3AF7263B"/>
    <w:rsid w:val="3B426C34"/>
    <w:rsid w:val="3B5A6F8B"/>
    <w:rsid w:val="3BA9A467"/>
    <w:rsid w:val="3BE9A2DD"/>
    <w:rsid w:val="3BECC38D"/>
    <w:rsid w:val="3BEF0829"/>
    <w:rsid w:val="3BF0D4E7"/>
    <w:rsid w:val="3C262B62"/>
    <w:rsid w:val="3C299BE0"/>
    <w:rsid w:val="3C54A5DC"/>
    <w:rsid w:val="3C5C14A8"/>
    <w:rsid w:val="3C9B901A"/>
    <w:rsid w:val="3CC319D5"/>
    <w:rsid w:val="3CC85926"/>
    <w:rsid w:val="3D3CBBFD"/>
    <w:rsid w:val="3D49220D"/>
    <w:rsid w:val="3D60430D"/>
    <w:rsid w:val="3D87B019"/>
    <w:rsid w:val="3D94589E"/>
    <w:rsid w:val="3D9642AB"/>
    <w:rsid w:val="3D997CAB"/>
    <w:rsid w:val="3D9E8DA7"/>
    <w:rsid w:val="3DB7697E"/>
    <w:rsid w:val="3DBCA5A2"/>
    <w:rsid w:val="3DD9CD29"/>
    <w:rsid w:val="3DE1E16D"/>
    <w:rsid w:val="3E204A34"/>
    <w:rsid w:val="3E55078B"/>
    <w:rsid w:val="3E69A019"/>
    <w:rsid w:val="3E9B998D"/>
    <w:rsid w:val="3E9F42D0"/>
    <w:rsid w:val="3EA5EE67"/>
    <w:rsid w:val="3EB1FD83"/>
    <w:rsid w:val="3EDDA189"/>
    <w:rsid w:val="3F0139E7"/>
    <w:rsid w:val="3F0CE633"/>
    <w:rsid w:val="3F9BB013"/>
    <w:rsid w:val="40170D34"/>
    <w:rsid w:val="4017443B"/>
    <w:rsid w:val="403C03C7"/>
    <w:rsid w:val="4082336F"/>
    <w:rsid w:val="40B60A1D"/>
    <w:rsid w:val="40C96B7D"/>
    <w:rsid w:val="40C97C86"/>
    <w:rsid w:val="40D95D0D"/>
    <w:rsid w:val="41061F56"/>
    <w:rsid w:val="412BC797"/>
    <w:rsid w:val="418FBD49"/>
    <w:rsid w:val="419AADBE"/>
    <w:rsid w:val="41B07F41"/>
    <w:rsid w:val="41C5C15F"/>
    <w:rsid w:val="41D01EF5"/>
    <w:rsid w:val="41EE3A3E"/>
    <w:rsid w:val="41F03051"/>
    <w:rsid w:val="42154156"/>
    <w:rsid w:val="425A20B7"/>
    <w:rsid w:val="42688327"/>
    <w:rsid w:val="427B904A"/>
    <w:rsid w:val="42B6A47D"/>
    <w:rsid w:val="42C74199"/>
    <w:rsid w:val="42DC4CA6"/>
    <w:rsid w:val="42EB6F5E"/>
    <w:rsid w:val="43092964"/>
    <w:rsid w:val="431DC9C1"/>
    <w:rsid w:val="4322A299"/>
    <w:rsid w:val="432AE14B"/>
    <w:rsid w:val="4369ECEB"/>
    <w:rsid w:val="436FA180"/>
    <w:rsid w:val="4373A489"/>
    <w:rsid w:val="43763A75"/>
    <w:rsid w:val="43AAAC3A"/>
    <w:rsid w:val="4407650B"/>
    <w:rsid w:val="443B0DE8"/>
    <w:rsid w:val="44636859"/>
    <w:rsid w:val="4472F5F2"/>
    <w:rsid w:val="4478F5B9"/>
    <w:rsid w:val="4487FF91"/>
    <w:rsid w:val="44C45A8E"/>
    <w:rsid w:val="44C58C28"/>
    <w:rsid w:val="44EBD051"/>
    <w:rsid w:val="450C53FA"/>
    <w:rsid w:val="450F74EA"/>
    <w:rsid w:val="45156885"/>
    <w:rsid w:val="4544F860"/>
    <w:rsid w:val="454CBD24"/>
    <w:rsid w:val="456FDE88"/>
    <w:rsid w:val="45C766F4"/>
    <w:rsid w:val="45D3A2D1"/>
    <w:rsid w:val="45F69B25"/>
    <w:rsid w:val="45FEFD6B"/>
    <w:rsid w:val="460CA84F"/>
    <w:rsid w:val="464D44A6"/>
    <w:rsid w:val="46542D41"/>
    <w:rsid w:val="466B9DF4"/>
    <w:rsid w:val="46B40155"/>
    <w:rsid w:val="47432DD3"/>
    <w:rsid w:val="4762D4A9"/>
    <w:rsid w:val="477CA605"/>
    <w:rsid w:val="4783DDD3"/>
    <w:rsid w:val="47A3F576"/>
    <w:rsid w:val="47ADA17B"/>
    <w:rsid w:val="47CD08BD"/>
    <w:rsid w:val="47D81287"/>
    <w:rsid w:val="47DFDAF3"/>
    <w:rsid w:val="4819B8F8"/>
    <w:rsid w:val="48357214"/>
    <w:rsid w:val="484DBB7C"/>
    <w:rsid w:val="48B7237E"/>
    <w:rsid w:val="48B7904B"/>
    <w:rsid w:val="48D1D2B6"/>
    <w:rsid w:val="491CE5B6"/>
    <w:rsid w:val="4932DD9B"/>
    <w:rsid w:val="496AD67E"/>
    <w:rsid w:val="4973E2E8"/>
    <w:rsid w:val="49ED7657"/>
    <w:rsid w:val="4A58C8E5"/>
    <w:rsid w:val="4A7C3130"/>
    <w:rsid w:val="4A84067C"/>
    <w:rsid w:val="4A84C3D1"/>
    <w:rsid w:val="4A95E515"/>
    <w:rsid w:val="4AA22C07"/>
    <w:rsid w:val="4ABDE93E"/>
    <w:rsid w:val="4ABE07B4"/>
    <w:rsid w:val="4B4A6EDE"/>
    <w:rsid w:val="4B4D298E"/>
    <w:rsid w:val="4B6ED3D8"/>
    <w:rsid w:val="4B9F2DD0"/>
    <w:rsid w:val="4BCA2B04"/>
    <w:rsid w:val="4BD8411C"/>
    <w:rsid w:val="4C13C23C"/>
    <w:rsid w:val="4C2875E8"/>
    <w:rsid w:val="4C2B3485"/>
    <w:rsid w:val="4C401BC4"/>
    <w:rsid w:val="4C414734"/>
    <w:rsid w:val="4C6FA840"/>
    <w:rsid w:val="4C9919E0"/>
    <w:rsid w:val="4C9CA34C"/>
    <w:rsid w:val="4C9D4A10"/>
    <w:rsid w:val="4CB89B34"/>
    <w:rsid w:val="4CBBB9FB"/>
    <w:rsid w:val="4CC76532"/>
    <w:rsid w:val="4D0EFE82"/>
    <w:rsid w:val="4D5F9202"/>
    <w:rsid w:val="4D6B4658"/>
    <w:rsid w:val="4DC61D9E"/>
    <w:rsid w:val="4DF7FFC6"/>
    <w:rsid w:val="4E086CA0"/>
    <w:rsid w:val="4E09B8E9"/>
    <w:rsid w:val="4E35AB82"/>
    <w:rsid w:val="4E36718B"/>
    <w:rsid w:val="4E4B2628"/>
    <w:rsid w:val="4E58F0E1"/>
    <w:rsid w:val="4E6CB69A"/>
    <w:rsid w:val="4E918071"/>
    <w:rsid w:val="4E96AB07"/>
    <w:rsid w:val="4EA6664E"/>
    <w:rsid w:val="4EB65730"/>
    <w:rsid w:val="4EC2A094"/>
    <w:rsid w:val="4F2B169F"/>
    <w:rsid w:val="4F36A804"/>
    <w:rsid w:val="4FD2920B"/>
    <w:rsid w:val="4FDF780F"/>
    <w:rsid w:val="4FE3246C"/>
    <w:rsid w:val="4FF81026"/>
    <w:rsid w:val="50214F8E"/>
    <w:rsid w:val="5032DD1D"/>
    <w:rsid w:val="50379A9B"/>
    <w:rsid w:val="5047CF5B"/>
    <w:rsid w:val="5048D4F0"/>
    <w:rsid w:val="507239D5"/>
    <w:rsid w:val="5074D9FB"/>
    <w:rsid w:val="5079C230"/>
    <w:rsid w:val="509B76FB"/>
    <w:rsid w:val="50AE9648"/>
    <w:rsid w:val="50BF5F49"/>
    <w:rsid w:val="50D70F20"/>
    <w:rsid w:val="50DEC694"/>
    <w:rsid w:val="50E05489"/>
    <w:rsid w:val="51064EAE"/>
    <w:rsid w:val="510D5741"/>
    <w:rsid w:val="5136BA7F"/>
    <w:rsid w:val="5181C5E7"/>
    <w:rsid w:val="518C0C57"/>
    <w:rsid w:val="519AF1ED"/>
    <w:rsid w:val="51AFC4A9"/>
    <w:rsid w:val="51B1E8B4"/>
    <w:rsid w:val="51C387DB"/>
    <w:rsid w:val="51C99081"/>
    <w:rsid w:val="51D8F1E9"/>
    <w:rsid w:val="522BE8FD"/>
    <w:rsid w:val="52494052"/>
    <w:rsid w:val="5254844A"/>
    <w:rsid w:val="52557DEF"/>
    <w:rsid w:val="52AB7B9D"/>
    <w:rsid w:val="52B626D0"/>
    <w:rsid w:val="52C5C6DE"/>
    <w:rsid w:val="52D7852B"/>
    <w:rsid w:val="52F10DD6"/>
    <w:rsid w:val="530A274C"/>
    <w:rsid w:val="531D408F"/>
    <w:rsid w:val="5330E4AC"/>
    <w:rsid w:val="536E6677"/>
    <w:rsid w:val="53B8398D"/>
    <w:rsid w:val="53B9AB7D"/>
    <w:rsid w:val="53E1FC0F"/>
    <w:rsid w:val="53E47E0C"/>
    <w:rsid w:val="5418D615"/>
    <w:rsid w:val="54283758"/>
    <w:rsid w:val="54518394"/>
    <w:rsid w:val="548628FF"/>
    <w:rsid w:val="54A43185"/>
    <w:rsid w:val="5514EBB5"/>
    <w:rsid w:val="55245CF9"/>
    <w:rsid w:val="552646A3"/>
    <w:rsid w:val="552AC1D5"/>
    <w:rsid w:val="556C5A22"/>
    <w:rsid w:val="559FFBEB"/>
    <w:rsid w:val="55A74455"/>
    <w:rsid w:val="55B7C3C4"/>
    <w:rsid w:val="55C26DF1"/>
    <w:rsid w:val="55D02507"/>
    <w:rsid w:val="55DB6BA8"/>
    <w:rsid w:val="55F87E17"/>
    <w:rsid w:val="5607C7B4"/>
    <w:rsid w:val="560BDC30"/>
    <w:rsid w:val="56156D6F"/>
    <w:rsid w:val="5682D05C"/>
    <w:rsid w:val="56846433"/>
    <w:rsid w:val="56BD3FB7"/>
    <w:rsid w:val="572D0086"/>
    <w:rsid w:val="574C7398"/>
    <w:rsid w:val="574D8DD7"/>
    <w:rsid w:val="5790DCE9"/>
    <w:rsid w:val="57924527"/>
    <w:rsid w:val="57AA2BD3"/>
    <w:rsid w:val="57B78518"/>
    <w:rsid w:val="57D14C10"/>
    <w:rsid w:val="580E26B1"/>
    <w:rsid w:val="582560B0"/>
    <w:rsid w:val="5826F675"/>
    <w:rsid w:val="5831F005"/>
    <w:rsid w:val="583936CB"/>
    <w:rsid w:val="588AFC12"/>
    <w:rsid w:val="58983C26"/>
    <w:rsid w:val="58AC4028"/>
    <w:rsid w:val="58B57A31"/>
    <w:rsid w:val="59069729"/>
    <w:rsid w:val="5911A79B"/>
    <w:rsid w:val="59250BED"/>
    <w:rsid w:val="594D0AF2"/>
    <w:rsid w:val="597850C4"/>
    <w:rsid w:val="59840765"/>
    <w:rsid w:val="59A12602"/>
    <w:rsid w:val="59BC04F5"/>
    <w:rsid w:val="59BDAA09"/>
    <w:rsid w:val="5A4460C0"/>
    <w:rsid w:val="5A4F7996"/>
    <w:rsid w:val="5A64A148"/>
    <w:rsid w:val="5A9E01FE"/>
    <w:rsid w:val="5AB62334"/>
    <w:rsid w:val="5AE70D9C"/>
    <w:rsid w:val="5AE8B9E2"/>
    <w:rsid w:val="5B1CAE9B"/>
    <w:rsid w:val="5B8389C2"/>
    <w:rsid w:val="5BA4D233"/>
    <w:rsid w:val="5C07B97B"/>
    <w:rsid w:val="5C5BE152"/>
    <w:rsid w:val="5C619FF6"/>
    <w:rsid w:val="5C632BA4"/>
    <w:rsid w:val="5C656D4D"/>
    <w:rsid w:val="5C789FA6"/>
    <w:rsid w:val="5C9ED599"/>
    <w:rsid w:val="5CC11CC5"/>
    <w:rsid w:val="5CE3B08F"/>
    <w:rsid w:val="5D08110F"/>
    <w:rsid w:val="5D11757F"/>
    <w:rsid w:val="5D223313"/>
    <w:rsid w:val="5D281A37"/>
    <w:rsid w:val="5D9C420A"/>
    <w:rsid w:val="5E1AEA5F"/>
    <w:rsid w:val="5E1D770D"/>
    <w:rsid w:val="5E8A6AB4"/>
    <w:rsid w:val="5EBF02D1"/>
    <w:rsid w:val="5EDF9C8B"/>
    <w:rsid w:val="5F06BEC8"/>
    <w:rsid w:val="5F0DEF26"/>
    <w:rsid w:val="5F205EA5"/>
    <w:rsid w:val="5F28C12F"/>
    <w:rsid w:val="5F34B6DC"/>
    <w:rsid w:val="5F54C045"/>
    <w:rsid w:val="5F83C4F3"/>
    <w:rsid w:val="5F8B485E"/>
    <w:rsid w:val="5F9940B8"/>
    <w:rsid w:val="5FEA9CC9"/>
    <w:rsid w:val="5FF34691"/>
    <w:rsid w:val="602AF9AB"/>
    <w:rsid w:val="602B4679"/>
    <w:rsid w:val="6054A73A"/>
    <w:rsid w:val="607DD0C2"/>
    <w:rsid w:val="6097D380"/>
    <w:rsid w:val="60BB4773"/>
    <w:rsid w:val="60CBA5FE"/>
    <w:rsid w:val="60D7D1C2"/>
    <w:rsid w:val="60EE6A76"/>
    <w:rsid w:val="60FACCA6"/>
    <w:rsid w:val="61039123"/>
    <w:rsid w:val="6127BBDB"/>
    <w:rsid w:val="613831C9"/>
    <w:rsid w:val="613B30BE"/>
    <w:rsid w:val="6159471E"/>
    <w:rsid w:val="615B1FB9"/>
    <w:rsid w:val="618B7208"/>
    <w:rsid w:val="61AFC330"/>
    <w:rsid w:val="61C716DA"/>
    <w:rsid w:val="61EAEC79"/>
    <w:rsid w:val="61ED944A"/>
    <w:rsid w:val="6211D48D"/>
    <w:rsid w:val="62491E5F"/>
    <w:rsid w:val="62783671"/>
    <w:rsid w:val="6283B5E9"/>
    <w:rsid w:val="62841DE1"/>
    <w:rsid w:val="6294B2F7"/>
    <w:rsid w:val="62B1804D"/>
    <w:rsid w:val="62D7011F"/>
    <w:rsid w:val="62D8F894"/>
    <w:rsid w:val="62DEB652"/>
    <w:rsid w:val="6358BA17"/>
    <w:rsid w:val="63834572"/>
    <w:rsid w:val="63C06A4E"/>
    <w:rsid w:val="63EED250"/>
    <w:rsid w:val="63F34176"/>
    <w:rsid w:val="642D64B2"/>
    <w:rsid w:val="643175AC"/>
    <w:rsid w:val="6435B9B6"/>
    <w:rsid w:val="6455CD51"/>
    <w:rsid w:val="6460F499"/>
    <w:rsid w:val="647C8FFE"/>
    <w:rsid w:val="6499E6BC"/>
    <w:rsid w:val="64A12216"/>
    <w:rsid w:val="64B2CDED"/>
    <w:rsid w:val="64DE4C80"/>
    <w:rsid w:val="65171B1E"/>
    <w:rsid w:val="65890B3C"/>
    <w:rsid w:val="65A753EF"/>
    <w:rsid w:val="65E34E34"/>
    <w:rsid w:val="65FCC4FA"/>
    <w:rsid w:val="65FEB9CB"/>
    <w:rsid w:val="66168F67"/>
    <w:rsid w:val="66235D0D"/>
    <w:rsid w:val="6648BD1D"/>
    <w:rsid w:val="666E6E1E"/>
    <w:rsid w:val="6695FB6F"/>
    <w:rsid w:val="669EB754"/>
    <w:rsid w:val="66B2EE7C"/>
    <w:rsid w:val="66CEE214"/>
    <w:rsid w:val="66CFD5FD"/>
    <w:rsid w:val="6710D212"/>
    <w:rsid w:val="67172F65"/>
    <w:rsid w:val="6717D007"/>
    <w:rsid w:val="672F926D"/>
    <w:rsid w:val="67315E12"/>
    <w:rsid w:val="676C8CD2"/>
    <w:rsid w:val="677C117E"/>
    <w:rsid w:val="67962DC7"/>
    <w:rsid w:val="679FB714"/>
    <w:rsid w:val="67A480CA"/>
    <w:rsid w:val="67DF9517"/>
    <w:rsid w:val="6802D21F"/>
    <w:rsid w:val="681B60D7"/>
    <w:rsid w:val="686BFB2A"/>
    <w:rsid w:val="6875C119"/>
    <w:rsid w:val="6875FD7B"/>
    <w:rsid w:val="68921D2B"/>
    <w:rsid w:val="68B0C579"/>
    <w:rsid w:val="68C2CBE3"/>
    <w:rsid w:val="68C3CBC7"/>
    <w:rsid w:val="69101292"/>
    <w:rsid w:val="693465BC"/>
    <w:rsid w:val="694E3029"/>
    <w:rsid w:val="695EC327"/>
    <w:rsid w:val="696BC548"/>
    <w:rsid w:val="697B5AFA"/>
    <w:rsid w:val="699A9CC3"/>
    <w:rsid w:val="69C9AB3A"/>
    <w:rsid w:val="69F00FFE"/>
    <w:rsid w:val="6A3579E9"/>
    <w:rsid w:val="6A3A61A7"/>
    <w:rsid w:val="6A5EF440"/>
    <w:rsid w:val="6A65DAA6"/>
    <w:rsid w:val="6A82B298"/>
    <w:rsid w:val="6A84B4B3"/>
    <w:rsid w:val="6A93FB16"/>
    <w:rsid w:val="6AB140F7"/>
    <w:rsid w:val="6ABE1490"/>
    <w:rsid w:val="6AE06909"/>
    <w:rsid w:val="6B190D8A"/>
    <w:rsid w:val="6B21E165"/>
    <w:rsid w:val="6B347B8C"/>
    <w:rsid w:val="6B37D790"/>
    <w:rsid w:val="6B718C6A"/>
    <w:rsid w:val="6B76DC4A"/>
    <w:rsid w:val="6BB484FD"/>
    <w:rsid w:val="6BFEB493"/>
    <w:rsid w:val="6C27C168"/>
    <w:rsid w:val="6C2FBDD0"/>
    <w:rsid w:val="6C496E7F"/>
    <w:rsid w:val="6C5D1D43"/>
    <w:rsid w:val="6C6E86A4"/>
    <w:rsid w:val="6C719343"/>
    <w:rsid w:val="6C85D0EB"/>
    <w:rsid w:val="6C99804E"/>
    <w:rsid w:val="6CA3F657"/>
    <w:rsid w:val="6CB69B5E"/>
    <w:rsid w:val="6CBCF1D8"/>
    <w:rsid w:val="6CCFF9B5"/>
    <w:rsid w:val="6CD0A685"/>
    <w:rsid w:val="6D4C9999"/>
    <w:rsid w:val="6D56859A"/>
    <w:rsid w:val="6D720269"/>
    <w:rsid w:val="6D969EA6"/>
    <w:rsid w:val="6D99AC32"/>
    <w:rsid w:val="6DA1652A"/>
    <w:rsid w:val="6DA26E12"/>
    <w:rsid w:val="6DBA535A"/>
    <w:rsid w:val="6DE70332"/>
    <w:rsid w:val="6E2F6F7F"/>
    <w:rsid w:val="6E8A2961"/>
    <w:rsid w:val="6E9C68C5"/>
    <w:rsid w:val="6EB3F223"/>
    <w:rsid w:val="6EB5B178"/>
    <w:rsid w:val="6EBB039F"/>
    <w:rsid w:val="6EEFD77D"/>
    <w:rsid w:val="6EF8FE8C"/>
    <w:rsid w:val="6F16F060"/>
    <w:rsid w:val="6F2A8F6F"/>
    <w:rsid w:val="6F313BB3"/>
    <w:rsid w:val="6F4E3635"/>
    <w:rsid w:val="6FE3EB09"/>
    <w:rsid w:val="6FF3E207"/>
    <w:rsid w:val="702BB4D7"/>
    <w:rsid w:val="7066298D"/>
    <w:rsid w:val="7075C042"/>
    <w:rsid w:val="70827609"/>
    <w:rsid w:val="708FF2DE"/>
    <w:rsid w:val="70A0E003"/>
    <w:rsid w:val="70C8A714"/>
    <w:rsid w:val="70CEDCF5"/>
    <w:rsid w:val="70D565AC"/>
    <w:rsid w:val="70EA3667"/>
    <w:rsid w:val="7107BE41"/>
    <w:rsid w:val="711B7411"/>
    <w:rsid w:val="712DA124"/>
    <w:rsid w:val="7142257F"/>
    <w:rsid w:val="71456B7E"/>
    <w:rsid w:val="719262AF"/>
    <w:rsid w:val="71A38382"/>
    <w:rsid w:val="71B634DE"/>
    <w:rsid w:val="71E1B866"/>
    <w:rsid w:val="72115ABD"/>
    <w:rsid w:val="722B0608"/>
    <w:rsid w:val="72B019E8"/>
    <w:rsid w:val="72BDB79D"/>
    <w:rsid w:val="72CDDB26"/>
    <w:rsid w:val="72F5126F"/>
    <w:rsid w:val="72FC88DF"/>
    <w:rsid w:val="730BB480"/>
    <w:rsid w:val="736C00EC"/>
    <w:rsid w:val="737BC041"/>
    <w:rsid w:val="7392CF93"/>
    <w:rsid w:val="7396B519"/>
    <w:rsid w:val="739C7111"/>
    <w:rsid w:val="73AC3189"/>
    <w:rsid w:val="73C32B88"/>
    <w:rsid w:val="73E4AB98"/>
    <w:rsid w:val="73E66B85"/>
    <w:rsid w:val="73E8B495"/>
    <w:rsid w:val="73F8F657"/>
    <w:rsid w:val="74182DF6"/>
    <w:rsid w:val="741FD4DC"/>
    <w:rsid w:val="7421A758"/>
    <w:rsid w:val="742AC63B"/>
    <w:rsid w:val="743F17A0"/>
    <w:rsid w:val="745BBF8F"/>
    <w:rsid w:val="745FAA64"/>
    <w:rsid w:val="746810F3"/>
    <w:rsid w:val="7490E2D0"/>
    <w:rsid w:val="74989803"/>
    <w:rsid w:val="74BF3882"/>
    <w:rsid w:val="74D3B9C1"/>
    <w:rsid w:val="75057542"/>
    <w:rsid w:val="7510768B"/>
    <w:rsid w:val="75403807"/>
    <w:rsid w:val="754E1510"/>
    <w:rsid w:val="758FC14D"/>
    <w:rsid w:val="7590EDFE"/>
    <w:rsid w:val="75A6F0F8"/>
    <w:rsid w:val="75B88DF8"/>
    <w:rsid w:val="75CD2FC3"/>
    <w:rsid w:val="75DDF81E"/>
    <w:rsid w:val="76117105"/>
    <w:rsid w:val="763EA31A"/>
    <w:rsid w:val="76588BD5"/>
    <w:rsid w:val="76A81AC7"/>
    <w:rsid w:val="76D957EA"/>
    <w:rsid w:val="76E42E93"/>
    <w:rsid w:val="76F9409C"/>
    <w:rsid w:val="76FACC4A"/>
    <w:rsid w:val="771483B1"/>
    <w:rsid w:val="7725DFAF"/>
    <w:rsid w:val="7769224D"/>
    <w:rsid w:val="77AB2258"/>
    <w:rsid w:val="77AEB1B4"/>
    <w:rsid w:val="77B8DE62"/>
    <w:rsid w:val="77C8C84F"/>
    <w:rsid w:val="77DC8606"/>
    <w:rsid w:val="77E28951"/>
    <w:rsid w:val="77EC1FFC"/>
    <w:rsid w:val="78374C7D"/>
    <w:rsid w:val="785148FE"/>
    <w:rsid w:val="7899CD06"/>
    <w:rsid w:val="78C788A4"/>
    <w:rsid w:val="78E9198B"/>
    <w:rsid w:val="78FD0601"/>
    <w:rsid w:val="790BD586"/>
    <w:rsid w:val="791D323D"/>
    <w:rsid w:val="794B87A7"/>
    <w:rsid w:val="79B38A43"/>
    <w:rsid w:val="79D89090"/>
    <w:rsid w:val="79DE433A"/>
    <w:rsid w:val="79FF4A39"/>
    <w:rsid w:val="7A105B8C"/>
    <w:rsid w:val="7A27EAB4"/>
    <w:rsid w:val="7A29C3CC"/>
    <w:rsid w:val="7A35D7DF"/>
    <w:rsid w:val="7A631F95"/>
    <w:rsid w:val="7AEFC1B2"/>
    <w:rsid w:val="7B030E1C"/>
    <w:rsid w:val="7B07D987"/>
    <w:rsid w:val="7B19543E"/>
    <w:rsid w:val="7B2BFCD4"/>
    <w:rsid w:val="7B4F5AA4"/>
    <w:rsid w:val="7B8F94B6"/>
    <w:rsid w:val="7C12C77B"/>
    <w:rsid w:val="7C1DE4D9"/>
    <w:rsid w:val="7C513D73"/>
    <w:rsid w:val="7C8138C1"/>
    <w:rsid w:val="7C8552F3"/>
    <w:rsid w:val="7C8831EF"/>
    <w:rsid w:val="7C8B9213"/>
    <w:rsid w:val="7CA26DC5"/>
    <w:rsid w:val="7CB7BF95"/>
    <w:rsid w:val="7CC4CC9D"/>
    <w:rsid w:val="7D3FEE4E"/>
    <w:rsid w:val="7DA55889"/>
    <w:rsid w:val="7DC76484"/>
    <w:rsid w:val="7DCC0354"/>
    <w:rsid w:val="7DE89060"/>
    <w:rsid w:val="7E0A8E63"/>
    <w:rsid w:val="7E276274"/>
    <w:rsid w:val="7E2EEC02"/>
    <w:rsid w:val="7E66DF8C"/>
    <w:rsid w:val="7E71C682"/>
    <w:rsid w:val="7E77812C"/>
    <w:rsid w:val="7E7C3148"/>
    <w:rsid w:val="7E82E207"/>
    <w:rsid w:val="7E837236"/>
    <w:rsid w:val="7EC00DCE"/>
    <w:rsid w:val="7ED33ADE"/>
    <w:rsid w:val="7EEC0CD1"/>
    <w:rsid w:val="7F3538CB"/>
    <w:rsid w:val="7F49FC25"/>
    <w:rsid w:val="7F51FE67"/>
    <w:rsid w:val="7F6C4785"/>
    <w:rsid w:val="7F9B3035"/>
    <w:rsid w:val="7FC2951C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" w:semiHidden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16"/>
      </w:numPr>
      <w:spacing w:before="40"/>
      <w:jc w:val="left"/>
      <w:outlineLvl w:val="2"/>
    </w:pPr>
    <w:rPr>
      <w:rFonts w:asciiTheme="majorHAnsi" w:hAnsiTheme="majorHAnsi"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styleId="WW8Num1ztrue" w:customStyle="1">
    <w:name w:val="WW8Num1ztrue"/>
    <w:rsid w:val="00083A75"/>
  </w:style>
  <w:style w:type="character" w:styleId="WW8Num1ztrue7" w:customStyle="1">
    <w:name w:val="WW8Num1ztrue7"/>
    <w:rsid w:val="00083A75"/>
  </w:style>
  <w:style w:type="character" w:styleId="WW8Num1ztrue6" w:customStyle="1">
    <w:name w:val="WW8Num1ztrue6"/>
    <w:rsid w:val="00083A75"/>
  </w:style>
  <w:style w:type="character" w:styleId="WW8Num1ztrue5" w:customStyle="1">
    <w:name w:val="WW8Num1ztrue5"/>
    <w:rsid w:val="00083A75"/>
  </w:style>
  <w:style w:type="character" w:styleId="WW8Num1ztrue4" w:customStyle="1">
    <w:name w:val="WW8Num1ztrue4"/>
    <w:rsid w:val="00083A75"/>
  </w:style>
  <w:style w:type="character" w:styleId="WW8Num1ztrue3" w:customStyle="1">
    <w:name w:val="WW8Num1ztrue3"/>
    <w:rsid w:val="00083A75"/>
  </w:style>
  <w:style w:type="character" w:styleId="WW8Num1ztrue2" w:customStyle="1">
    <w:name w:val="WW8Num1ztrue2"/>
    <w:rsid w:val="00083A75"/>
  </w:style>
  <w:style w:type="character" w:styleId="WW8Num1ztrue1" w:customStyle="1">
    <w:name w:val="WW8Num1ztrue1"/>
    <w:rsid w:val="00083A75"/>
  </w:style>
  <w:style w:type="character" w:styleId="WW8Num2z0" w:customStyle="1">
    <w:name w:val="WW8Num2z0"/>
    <w:rsid w:val="00083A75"/>
    <w:rPr>
      <w:rFonts w:ascii="Symbol" w:hAnsi="Symbol" w:cs="Symbol"/>
      <w:sz w:val="22"/>
      <w:szCs w:val="22"/>
    </w:rPr>
  </w:style>
  <w:style w:type="character" w:styleId="WW8Num2z1" w:customStyle="1">
    <w:name w:val="WW8Num2z1"/>
    <w:rsid w:val="00083A75"/>
    <w:rPr>
      <w:rFonts w:ascii="Courier New" w:hAnsi="Courier New" w:cs="Courier New"/>
    </w:rPr>
  </w:style>
  <w:style w:type="character" w:styleId="WW8Num2z2" w:customStyle="1">
    <w:name w:val="WW8Num2z2"/>
    <w:rsid w:val="00083A75"/>
    <w:rPr>
      <w:rFonts w:ascii="Wingdings" w:hAnsi="Wingdings" w:cs="Wingdings"/>
    </w:rPr>
  </w:style>
  <w:style w:type="character" w:styleId="WW8Num3zfalse" w:customStyle="1">
    <w:name w:val="WW8Num3zfalse"/>
    <w:rsid w:val="00083A75"/>
  </w:style>
  <w:style w:type="character" w:styleId="WW8Num3ztrue" w:customStyle="1">
    <w:name w:val="WW8Num3ztrue"/>
    <w:rsid w:val="00083A75"/>
  </w:style>
  <w:style w:type="character" w:styleId="WW8Num3ztrue7" w:customStyle="1">
    <w:name w:val="WW8Num3ztrue7"/>
    <w:rsid w:val="00083A75"/>
  </w:style>
  <w:style w:type="character" w:styleId="WW8Num3ztrue6" w:customStyle="1">
    <w:name w:val="WW8Num3ztrue6"/>
    <w:rsid w:val="00083A75"/>
  </w:style>
  <w:style w:type="character" w:styleId="WW8Num3ztrue5" w:customStyle="1">
    <w:name w:val="WW8Num3ztrue5"/>
    <w:rsid w:val="00083A75"/>
  </w:style>
  <w:style w:type="character" w:styleId="WW8Num3ztrue4" w:customStyle="1">
    <w:name w:val="WW8Num3ztrue4"/>
    <w:rsid w:val="00083A75"/>
  </w:style>
  <w:style w:type="character" w:styleId="WW8Num3ztrue3" w:customStyle="1">
    <w:name w:val="WW8Num3ztrue3"/>
    <w:rsid w:val="00083A75"/>
  </w:style>
  <w:style w:type="character" w:styleId="WW8Num3ztrue2" w:customStyle="1">
    <w:name w:val="WW8Num3ztrue2"/>
    <w:rsid w:val="00083A75"/>
  </w:style>
  <w:style w:type="character" w:styleId="WW8Num3ztrue1" w:customStyle="1">
    <w:name w:val="WW8Num3ztrue1"/>
    <w:rsid w:val="00083A75"/>
  </w:style>
  <w:style w:type="character" w:styleId="WW8Num4z0" w:customStyle="1">
    <w:name w:val="WW8Num4z0"/>
    <w:rsid w:val="00083A75"/>
    <w:rPr>
      <w:rFonts w:ascii="Symbol" w:hAnsi="Symbol" w:cs="Symbol"/>
      <w:sz w:val="22"/>
      <w:szCs w:val="22"/>
    </w:rPr>
  </w:style>
  <w:style w:type="character" w:styleId="WW8Num4z1" w:customStyle="1">
    <w:name w:val="WW8Num4z1"/>
    <w:rsid w:val="00083A75"/>
    <w:rPr>
      <w:rFonts w:ascii="Courier New" w:hAnsi="Courier New" w:cs="Courier New"/>
    </w:rPr>
  </w:style>
  <w:style w:type="character" w:styleId="WW8Num4z2" w:customStyle="1">
    <w:name w:val="WW8Num4z2"/>
    <w:rsid w:val="00083A75"/>
    <w:rPr>
      <w:rFonts w:ascii="Wingdings" w:hAnsi="Wingdings" w:cs="Wingdings"/>
    </w:rPr>
  </w:style>
  <w:style w:type="character" w:styleId="WW8Num5z0" w:customStyle="1">
    <w:name w:val="WW8Num5z0"/>
    <w:rsid w:val="00083A75"/>
    <w:rPr>
      <w:rFonts w:ascii="Times New Roman" w:hAnsi="Times New Roman" w:eastAsia="Times New Roman" w:cs="Times New Roman"/>
      <w:b w:val="0"/>
      <w:bCs/>
      <w:sz w:val="24"/>
      <w:szCs w:val="22"/>
      <w:lang w:eastAsia="zh-CN"/>
    </w:rPr>
  </w:style>
  <w:style w:type="character" w:styleId="WW8Num5ztrue" w:customStyle="1">
    <w:name w:val="WW8Num5ztrue"/>
    <w:rsid w:val="00083A75"/>
  </w:style>
  <w:style w:type="character" w:styleId="WW8Num5ztrue7" w:customStyle="1">
    <w:name w:val="WW8Num5ztrue7"/>
    <w:rsid w:val="00083A75"/>
  </w:style>
  <w:style w:type="character" w:styleId="WW8Num5ztrue6" w:customStyle="1">
    <w:name w:val="WW8Num5ztrue6"/>
    <w:rsid w:val="00083A75"/>
  </w:style>
  <w:style w:type="character" w:styleId="WW8Num5ztrue5" w:customStyle="1">
    <w:name w:val="WW8Num5ztrue5"/>
    <w:rsid w:val="00083A75"/>
  </w:style>
  <w:style w:type="character" w:styleId="WW8Num5ztrue4" w:customStyle="1">
    <w:name w:val="WW8Num5ztrue4"/>
    <w:rsid w:val="00083A75"/>
  </w:style>
  <w:style w:type="character" w:styleId="WW8Num5ztrue3" w:customStyle="1">
    <w:name w:val="WW8Num5ztrue3"/>
    <w:rsid w:val="00083A75"/>
  </w:style>
  <w:style w:type="character" w:styleId="WW8Num5ztrue2" w:customStyle="1">
    <w:name w:val="WW8Num5ztrue2"/>
    <w:rsid w:val="00083A75"/>
  </w:style>
  <w:style w:type="character" w:styleId="WW8Num5ztrue1" w:customStyle="1">
    <w:name w:val="WW8Num5ztrue1"/>
    <w:rsid w:val="00083A75"/>
  </w:style>
  <w:style w:type="character" w:styleId="WW8Num6zfalse" w:customStyle="1">
    <w:name w:val="WW8Num6zfalse"/>
    <w:rsid w:val="00083A75"/>
  </w:style>
  <w:style w:type="character" w:styleId="WW8Num6ztrue" w:customStyle="1">
    <w:name w:val="WW8Num6ztrue"/>
    <w:rsid w:val="00083A75"/>
  </w:style>
  <w:style w:type="character" w:styleId="WW8Num6ztrue7" w:customStyle="1">
    <w:name w:val="WW8Num6ztrue7"/>
    <w:rsid w:val="00083A75"/>
  </w:style>
  <w:style w:type="character" w:styleId="WW8Num6ztrue6" w:customStyle="1">
    <w:name w:val="WW8Num6ztrue6"/>
    <w:rsid w:val="00083A75"/>
  </w:style>
  <w:style w:type="character" w:styleId="WW8Num6ztrue5" w:customStyle="1">
    <w:name w:val="WW8Num6ztrue5"/>
    <w:rsid w:val="00083A75"/>
  </w:style>
  <w:style w:type="character" w:styleId="WW8Num6ztrue4" w:customStyle="1">
    <w:name w:val="WW8Num6ztrue4"/>
    <w:rsid w:val="00083A75"/>
  </w:style>
  <w:style w:type="character" w:styleId="WW8Num6ztrue3" w:customStyle="1">
    <w:name w:val="WW8Num6ztrue3"/>
    <w:rsid w:val="00083A75"/>
  </w:style>
  <w:style w:type="character" w:styleId="WW8Num6ztrue2" w:customStyle="1">
    <w:name w:val="WW8Num6ztrue2"/>
    <w:rsid w:val="00083A75"/>
  </w:style>
  <w:style w:type="character" w:styleId="WW8Num6ztrue1" w:customStyle="1">
    <w:name w:val="WW8Num6ztrue1"/>
    <w:rsid w:val="00083A75"/>
  </w:style>
  <w:style w:type="character" w:styleId="WW8Num7z0" w:customStyle="1">
    <w:name w:val="WW8Num7z0"/>
    <w:rsid w:val="00083A75"/>
    <w:rPr>
      <w:rFonts w:ascii="Symbol" w:hAnsi="Symbol" w:cs="Symbol"/>
      <w:sz w:val="22"/>
      <w:szCs w:val="22"/>
    </w:rPr>
  </w:style>
  <w:style w:type="character" w:styleId="WW8Num7z1" w:customStyle="1">
    <w:name w:val="WW8Num7z1"/>
    <w:rsid w:val="00083A75"/>
    <w:rPr>
      <w:rFonts w:ascii="Courier New" w:hAnsi="Courier New" w:cs="Courier New"/>
    </w:rPr>
  </w:style>
  <w:style w:type="character" w:styleId="WW8Num7z2" w:customStyle="1">
    <w:name w:val="WW8Num7z2"/>
    <w:rsid w:val="00083A75"/>
    <w:rPr>
      <w:rFonts w:ascii="Wingdings" w:hAnsi="Wingdings" w:cs="Wingdings"/>
    </w:rPr>
  </w:style>
  <w:style w:type="character" w:styleId="Domylnaczcionkaakapitu1" w:customStyle="1">
    <w:name w:val="Domyślna czcionka akapitu1"/>
    <w:rsid w:val="00083A75"/>
  </w:style>
  <w:style w:type="character" w:styleId="NagwekZnak" w:customStyle="1">
    <w:name w:val="Nagłówek Znak"/>
    <w:basedOn w:val="Domylnaczcionkaakapitu1"/>
    <w:rsid w:val="00083A75"/>
  </w:style>
  <w:style w:type="character" w:styleId="StopkaZnak" w:customStyle="1">
    <w:name w:val="Stopka Znak"/>
    <w:basedOn w:val="Domylnaczcionkaakapitu1"/>
    <w:uiPriority w:val="99"/>
    <w:rsid w:val="00083A75"/>
  </w:style>
  <w:style w:type="character" w:styleId="TekstdymkaZnak" w:customStyle="1">
    <w:name w:val="Tekst dymka Znak"/>
    <w:rsid w:val="00083A75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rsid w:val="00083A75"/>
    <w:rPr>
      <w:rFonts w:ascii="Times New Roman" w:hAnsi="Times New Roman" w:eastAsia="Times New Roman" w:cs="Calibri"/>
      <w:b/>
      <w:bCs/>
      <w:sz w:val="24"/>
      <w:szCs w:val="24"/>
      <w:lang w:eastAsia="zh-CN"/>
    </w:rPr>
  </w:style>
  <w:style w:type="character" w:styleId="Odwoaniedokomentarza1" w:customStyle="1">
    <w:name w:val="Odwołanie do komentarza1"/>
    <w:rsid w:val="00083A75"/>
    <w:rPr>
      <w:sz w:val="16"/>
      <w:szCs w:val="16"/>
    </w:rPr>
  </w:style>
  <w:style w:type="character" w:styleId="TekstkomentarzaZnak" w:customStyle="1">
    <w:name w:val="Tekst komentarza Znak"/>
    <w:rsid w:val="00083A75"/>
    <w:rPr>
      <w:rFonts w:ascii="Times New Roman" w:hAnsi="Times New Roman" w:eastAsia="Times New Roman" w:cs="Times New Roman"/>
    </w:rPr>
  </w:style>
  <w:style w:type="character" w:styleId="TematkomentarzaZnak" w:customStyle="1">
    <w:name w:val="Temat komentarza Znak"/>
    <w:rsid w:val="00083A75"/>
    <w:rPr>
      <w:rFonts w:ascii="Times New Roman" w:hAnsi="Times New Roman" w:eastAsia="Times New Roman" w:cs="Times New Roman"/>
      <w:b/>
      <w:bCs/>
    </w:rPr>
  </w:style>
  <w:style w:type="paragraph" w:styleId="Nagwek10" w:customStyle="1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hAnsi="Calibri" w:eastAsia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hAnsi="Calibri" w:eastAsia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hAnsi="Tahoma" w:eastAsia="Calibri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styleId="Tekstkomentarza1" w:customStyle="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styleId="TekstkomentarzaZnak1" w:customStyle="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hAnsi="Calibri" w:eastAsia="Calibri"/>
      <w:sz w:val="20"/>
      <w:szCs w:val="20"/>
      <w:lang w:eastAsia="en-US"/>
    </w:rPr>
  </w:style>
  <w:style w:type="character" w:styleId="TekstprzypisudolnegoZnak" w:customStyle="1">
    <w:name w:val="Tekst przypisu dolnego Znak"/>
    <w:link w:val="Tekstprzypisudolnego"/>
    <w:uiPriority w:val="99"/>
    <w:rsid w:val="6F16F060"/>
    <w:rPr>
      <w:rFonts w:ascii="Calibri" w:hAnsi="Calibri" w:eastAsia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styleId="ZwykytekstZnak" w:customStyle="1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styleId="Default" w:customStyle="1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hAnsi="Calibri"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styleId="xxcontentpasted21" w:customStyle="1">
    <w:name w:val="x_x_contentpasted21"/>
    <w:rsid w:val="00B1390B"/>
  </w:style>
  <w:style w:type="paragraph" w:styleId="paragraph" w:customStyle="1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styleId="normaltextrun" w:customStyle="1">
    <w:name w:val="normaltextrun"/>
    <w:rsid w:val="00022315"/>
  </w:style>
  <w:style w:type="character" w:styleId="eop" w:customStyle="1">
    <w:name w:val="eop"/>
    <w:rsid w:val="00022315"/>
  </w:style>
  <w:style w:type="character" w:styleId="scxw133559314" w:customStyle="1">
    <w:name w:val="scxw133559314"/>
    <w:rsid w:val="00961C7C"/>
  </w:style>
  <w:style w:type="character" w:styleId="scxw94785957" w:customStyle="1">
    <w:name w:val="scxw94785957"/>
    <w:basedOn w:val="Domylnaczcionkaakapitu"/>
    <w:rsid w:val="00F00F52"/>
  </w:style>
  <w:style w:type="character" w:styleId="Nagwek3Znak" w:customStyle="1">
    <w:name w:val="Nagłówek 3 Znak"/>
    <w:basedOn w:val="Domylnaczcionkaakapitu"/>
    <w:link w:val="Nagwek3"/>
    <w:uiPriority w:val="9"/>
    <w:rsid w:val="6F16F060"/>
    <w:rPr>
      <w:rFonts w:asciiTheme="majorHAnsi" w:hAnsiTheme="majorHAnsi" w:eastAsiaTheme="majorEastAsia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Nagwek1Znak" w:customStyle="1">
    <w:name w:val="Nagłówek 1 Znak"/>
    <w:basedOn w:val="Domylnaczcionkaakapitu"/>
    <w:link w:val="Nagwek1"/>
    <w:uiPriority w:val="9"/>
    <w:rsid w:val="6F16F060"/>
    <w:rPr>
      <w:rFonts w:asciiTheme="majorHAnsi" w:hAnsiTheme="majorHAnsi" w:eastAsiaTheme="majorEastAsia" w:cstheme="majorBidi"/>
      <w:noProof w:val="0"/>
      <w:color w:val="2E74B5" w:themeColor="accent1" w:themeShade="BF"/>
      <w:sz w:val="32"/>
      <w:szCs w:val="32"/>
      <w:lang w:val="pl-PL"/>
    </w:rPr>
  </w:style>
  <w:style w:type="character" w:styleId="Nagwek2Znak" w:customStyle="1">
    <w:name w:val="Nagłówek 2 Znak"/>
    <w:basedOn w:val="Domylnaczcionkaakapitu"/>
    <w:link w:val="Nagwek2"/>
    <w:uiPriority w:val="9"/>
    <w:rsid w:val="6F16F060"/>
    <w:rPr>
      <w:rFonts w:asciiTheme="majorHAnsi" w:hAnsiTheme="majorHAnsi" w:eastAsiaTheme="majorEastAsia" w:cstheme="majorBidi"/>
      <w:noProof w:val="0"/>
      <w:color w:val="2E74B5" w:themeColor="accent1" w:themeShade="BF"/>
      <w:sz w:val="26"/>
      <w:szCs w:val="26"/>
      <w:lang w:val="pl-PL"/>
    </w:rPr>
  </w:style>
  <w:style w:type="character" w:styleId="Nagwek4Znak" w:customStyle="1">
    <w:name w:val="Nagłówek 4 Znak"/>
    <w:basedOn w:val="Domylnaczcionkaakapitu"/>
    <w:link w:val="Nagwek4"/>
    <w:uiPriority w:val="9"/>
    <w:rsid w:val="6F16F060"/>
    <w:rPr>
      <w:rFonts w:asciiTheme="majorHAnsi" w:hAnsiTheme="majorHAnsi" w:eastAsiaTheme="majorEastAsia" w:cstheme="majorBidi"/>
      <w:i/>
      <w:iCs/>
      <w:noProof w:val="0"/>
      <w:color w:val="2E74B5" w:themeColor="accent1" w:themeShade="BF"/>
      <w:lang w:val="pl-PL"/>
    </w:rPr>
  </w:style>
  <w:style w:type="character" w:styleId="Nagwek5Znak" w:customStyle="1">
    <w:name w:val="Nagłówek 5 Znak"/>
    <w:basedOn w:val="Domylnaczcionkaakapitu"/>
    <w:link w:val="Nagwek5"/>
    <w:uiPriority w:val="9"/>
    <w:rsid w:val="6F16F060"/>
    <w:rPr>
      <w:rFonts w:asciiTheme="majorHAnsi" w:hAnsiTheme="majorHAnsi" w:eastAsiaTheme="majorEastAsia" w:cstheme="majorBidi"/>
      <w:noProof w:val="0"/>
      <w:color w:val="2E74B5" w:themeColor="accent1" w:themeShade="BF"/>
      <w:lang w:val="pl-PL"/>
    </w:rPr>
  </w:style>
  <w:style w:type="character" w:styleId="Nagwek6Znak" w:customStyle="1">
    <w:name w:val="Nagłówek 6 Znak"/>
    <w:basedOn w:val="Domylnaczcionkaakapitu"/>
    <w:link w:val="Nagwek6"/>
    <w:uiPriority w:val="9"/>
    <w:rsid w:val="6F16F060"/>
    <w:rPr>
      <w:rFonts w:asciiTheme="majorHAnsi" w:hAnsiTheme="majorHAnsi" w:eastAsiaTheme="majorEastAsia" w:cstheme="majorBidi"/>
      <w:noProof w:val="0"/>
      <w:color w:val="1F4D78"/>
      <w:lang w:val="pl-PL"/>
    </w:rPr>
  </w:style>
  <w:style w:type="character" w:styleId="Nagwek7Znak" w:customStyle="1">
    <w:name w:val="Nagłówek 7 Znak"/>
    <w:basedOn w:val="Domylnaczcionkaakapitu"/>
    <w:link w:val="Nagwek7"/>
    <w:uiPriority w:val="9"/>
    <w:rsid w:val="6F16F060"/>
    <w:rPr>
      <w:rFonts w:asciiTheme="majorHAnsi" w:hAnsiTheme="majorHAnsi" w:eastAsiaTheme="majorEastAsia" w:cstheme="majorBidi"/>
      <w:i/>
      <w:iCs/>
      <w:noProof w:val="0"/>
      <w:color w:val="1F4D78"/>
      <w:lang w:val="pl-PL"/>
    </w:rPr>
  </w:style>
  <w:style w:type="character" w:styleId="Nagwek8Znak" w:customStyle="1">
    <w:name w:val="Nagłówek 8 Znak"/>
    <w:basedOn w:val="Domylnaczcionkaakapitu"/>
    <w:link w:val="Nagwek8"/>
    <w:uiPriority w:val="9"/>
    <w:rsid w:val="6F16F060"/>
    <w:rPr>
      <w:rFonts w:asciiTheme="majorHAnsi" w:hAnsiTheme="majorHAnsi" w:eastAsiaTheme="majorEastAsia" w:cstheme="majorBidi"/>
      <w:noProof w:val="0"/>
      <w:color w:val="272727"/>
      <w:sz w:val="21"/>
      <w:szCs w:val="21"/>
      <w:lang w:val="pl-PL"/>
    </w:rPr>
  </w:style>
  <w:style w:type="character" w:styleId="Nagwek9Znak" w:customStyle="1">
    <w:name w:val="Nagłówek 9 Znak"/>
    <w:basedOn w:val="Domylnaczcionkaakapitu"/>
    <w:link w:val="Nagwek9"/>
    <w:uiPriority w:val="9"/>
    <w:rsid w:val="6F16F060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pl-PL"/>
    </w:rPr>
  </w:style>
  <w:style w:type="character" w:styleId="TytuZnak" w:customStyle="1">
    <w:name w:val="Tytuł Znak"/>
    <w:basedOn w:val="Domylnaczcionkaakapitu"/>
    <w:link w:val="Tytu"/>
    <w:uiPriority w:val="10"/>
    <w:rsid w:val="6F16F060"/>
    <w:rPr>
      <w:rFonts w:asciiTheme="majorHAnsi" w:hAnsiTheme="majorHAnsi" w:eastAsiaTheme="majorEastAsia" w:cstheme="majorBidi"/>
      <w:noProof w:val="0"/>
      <w:sz w:val="56"/>
      <w:szCs w:val="56"/>
      <w:lang w:val="pl-PL"/>
    </w:rPr>
  </w:style>
  <w:style w:type="character" w:styleId="PodtytuZnak" w:customStyle="1">
    <w:name w:val="Podtytuł Znak"/>
    <w:basedOn w:val="Domylnaczcionkaakapitu"/>
    <w:link w:val="Podtytu"/>
    <w:uiPriority w:val="11"/>
    <w:rsid w:val="6F16F060"/>
    <w:rPr>
      <w:rFonts w:ascii="Times New Roman" w:hAnsi="Times New Roman" w:cs="Times New Roman" w:eastAsiaTheme="minorEastAsia"/>
      <w:noProof w:val="0"/>
      <w:color w:val="5A5A5A"/>
      <w:lang w:val="pl-PL"/>
    </w:rPr>
  </w:style>
  <w:style w:type="character" w:styleId="CytatZnak" w:customStyle="1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996bb638b7fb45ed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microsoft.com/office/2016/09/relationships/commentsIds" Target="commentsIds.xml" Id="Rf5b53e0120234cf4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a33d89afb0d95f64a2703195c5e0e5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67a8daf86d4e207ed0add74d4dc1c8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E581-60EC-429C-96E8-E22A5E826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6AA2D-58EB-403E-81E2-0EBB87D1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FC885-60C7-4889-A7A4-BBEEBCEFE50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B9DC5A68-AACE-471F-BF59-152637CFB3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Brodzka Magdalena</dc:creator>
  <keywords/>
  <lastModifiedBy>Zientara Martyna</lastModifiedBy>
  <revision>6</revision>
  <lastPrinted>2023-12-15T09:10:00.0000000Z</lastPrinted>
  <dcterms:created xsi:type="dcterms:W3CDTF">2024-07-23T05:58:00.0000000Z</dcterms:created>
  <dcterms:modified xsi:type="dcterms:W3CDTF">2024-08-20T11:09:12.6305325Z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