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EB57B" w14:textId="77777777" w:rsidR="00653C2C" w:rsidRDefault="00653C2C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</w:p>
    <w:p w14:paraId="02F4C3AC" w14:textId="4FBA2112" w:rsidR="00B37611" w:rsidRPr="00403F2D" w:rsidRDefault="00B37611" w:rsidP="00403F2D">
      <w:pPr>
        <w:pStyle w:val="Nagwek1"/>
      </w:pPr>
      <w:bookmarkStart w:id="0" w:name="_GoBack"/>
      <w:r w:rsidRPr="00403F2D">
        <w:t xml:space="preserve">Protokół nr </w:t>
      </w:r>
      <w:r w:rsidR="6E2F6F7F" w:rsidRPr="00403F2D">
        <w:t>5</w:t>
      </w:r>
      <w:r w:rsidRPr="00403F2D">
        <w:t>/2023</w:t>
      </w:r>
      <w:r w:rsidR="00403F2D" w:rsidRPr="00403F2D">
        <w:br/>
      </w:r>
      <w:r w:rsidRPr="00403F2D">
        <w:t xml:space="preserve">z </w:t>
      </w:r>
      <w:r w:rsidR="4E918071" w:rsidRPr="00403F2D">
        <w:t>piątego</w:t>
      </w:r>
      <w:r w:rsidRPr="00403F2D">
        <w:t xml:space="preserve"> posiedzenia Komitetu Monitorującego </w:t>
      </w:r>
      <w:r w:rsidR="00403F2D" w:rsidRPr="00403F2D">
        <w:br/>
      </w:r>
      <w:r w:rsidRPr="00403F2D">
        <w:t xml:space="preserve">program Fundusze Europejskie dla Śląskiego 2021-2027 </w:t>
      </w:r>
      <w:r w:rsidR="00403F2D" w:rsidRPr="00403F2D">
        <w:br/>
      </w:r>
      <w:r w:rsidRPr="00403F2D">
        <w:t xml:space="preserve">w dniu </w:t>
      </w:r>
      <w:r w:rsidR="002170CE" w:rsidRPr="00403F2D">
        <w:t>12</w:t>
      </w:r>
      <w:r w:rsidRPr="00403F2D">
        <w:t xml:space="preserve"> </w:t>
      </w:r>
      <w:r w:rsidR="002170CE" w:rsidRPr="00403F2D">
        <w:t>października</w:t>
      </w:r>
      <w:r w:rsidRPr="00403F2D">
        <w:t xml:space="preserve"> 2023 r.</w:t>
      </w:r>
    </w:p>
    <w:bookmarkEnd w:id="0"/>
    <w:p w14:paraId="4272B318" w14:textId="77777777" w:rsidR="00633535" w:rsidRPr="00403F2D" w:rsidRDefault="00E00C4E" w:rsidP="00403F2D">
      <w:pPr>
        <w:pStyle w:val="Nagwek2"/>
      </w:pPr>
      <w:r w:rsidRPr="00403F2D">
        <w:t xml:space="preserve">Informacje o dacie i sposobie zawiadamiania </w:t>
      </w:r>
      <w:r w:rsidR="00931DE0" w:rsidRPr="00403F2D">
        <w:t>przedstawicieli</w:t>
      </w:r>
      <w:r w:rsidRPr="00403F2D">
        <w:t xml:space="preserve"> </w:t>
      </w:r>
      <w:r w:rsidR="000508CC" w:rsidRPr="00403F2D">
        <w:t xml:space="preserve">Komitetu Monitorującego </w:t>
      </w:r>
      <w:r w:rsidR="00931DE0" w:rsidRPr="00403F2D">
        <w:t xml:space="preserve">program Fundusze Europejskie dla Śląskiego </w:t>
      </w:r>
      <w:r w:rsidR="000508CC" w:rsidRPr="00403F2D">
        <w:t>(</w:t>
      </w:r>
      <w:r w:rsidR="000638E9" w:rsidRPr="00403F2D">
        <w:t xml:space="preserve">dalej </w:t>
      </w:r>
      <w:r w:rsidRPr="00403F2D">
        <w:t>KM</w:t>
      </w:r>
      <w:r w:rsidR="00555997" w:rsidRPr="00403F2D">
        <w:t>) o</w:t>
      </w:r>
      <w:r w:rsidR="00EE0D86" w:rsidRPr="00403F2D">
        <w:t> </w:t>
      </w:r>
      <w:r w:rsidR="0004693E" w:rsidRPr="00403F2D">
        <w:t>posiedzeniu</w:t>
      </w:r>
    </w:p>
    <w:p w14:paraId="454D67CD" w14:textId="6EF7A613" w:rsidR="00962080" w:rsidRPr="00745B02" w:rsidRDefault="00E00C4E" w:rsidP="004C7550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567" w:firstLine="0"/>
        <w:rPr>
          <w:rFonts w:ascii="Calibri" w:hAnsi="Calibri" w:cs="Calibri"/>
        </w:rPr>
      </w:pPr>
      <w:r w:rsidRPr="6F16F060">
        <w:rPr>
          <w:rFonts w:ascii="Calibri" w:hAnsi="Calibri" w:cs="Calibri"/>
        </w:rPr>
        <w:t xml:space="preserve">Data i </w:t>
      </w:r>
      <w:r w:rsidR="003C2185" w:rsidRPr="6F16F060">
        <w:rPr>
          <w:rFonts w:ascii="Calibri" w:hAnsi="Calibri" w:cs="Calibri"/>
        </w:rPr>
        <w:t>miejsce posiedzenia KM:</w:t>
      </w:r>
      <w:r w:rsidR="00776139" w:rsidRPr="6F16F060">
        <w:rPr>
          <w:rFonts w:ascii="Calibri" w:hAnsi="Calibri" w:cs="Calibri"/>
        </w:rPr>
        <w:t xml:space="preserve"> </w:t>
      </w:r>
      <w:r w:rsidR="002170CE" w:rsidRPr="6F16F060">
        <w:rPr>
          <w:rFonts w:ascii="Calibri" w:hAnsi="Calibri" w:cs="Calibri"/>
        </w:rPr>
        <w:t>12</w:t>
      </w:r>
      <w:r w:rsidR="00530A3F" w:rsidRPr="6F16F060">
        <w:rPr>
          <w:rFonts w:ascii="Calibri" w:hAnsi="Calibri" w:cs="Calibri"/>
        </w:rPr>
        <w:t xml:space="preserve"> </w:t>
      </w:r>
      <w:r w:rsidR="002170CE" w:rsidRPr="6F16F060">
        <w:rPr>
          <w:rFonts w:ascii="Calibri" w:hAnsi="Calibri" w:cs="Calibri"/>
        </w:rPr>
        <w:t xml:space="preserve">października </w:t>
      </w:r>
      <w:r w:rsidR="00931DE0" w:rsidRPr="6F16F060">
        <w:rPr>
          <w:rFonts w:ascii="Calibri" w:hAnsi="Calibri" w:cs="Calibri"/>
        </w:rPr>
        <w:t>2023</w:t>
      </w:r>
      <w:r w:rsidR="000B3404" w:rsidRPr="6F16F060">
        <w:rPr>
          <w:rFonts w:ascii="Calibri" w:hAnsi="Calibri" w:cs="Calibri"/>
        </w:rPr>
        <w:t xml:space="preserve"> </w:t>
      </w:r>
      <w:r w:rsidR="00CD2862" w:rsidRPr="6F16F060">
        <w:rPr>
          <w:rFonts w:ascii="Calibri" w:hAnsi="Calibri" w:cs="Calibri"/>
        </w:rPr>
        <w:t>r.</w:t>
      </w:r>
      <w:r w:rsidRPr="6F16F060">
        <w:rPr>
          <w:rFonts w:ascii="Calibri" w:hAnsi="Calibri" w:cs="Calibri"/>
        </w:rPr>
        <w:t xml:space="preserve">, </w:t>
      </w:r>
      <w:r w:rsidR="003F695B" w:rsidRPr="6F16F060">
        <w:rPr>
          <w:rFonts w:ascii="Calibri" w:hAnsi="Calibri" w:cs="Calibri"/>
        </w:rPr>
        <w:t>S</w:t>
      </w:r>
      <w:r w:rsidR="00962080" w:rsidRPr="6F16F060">
        <w:rPr>
          <w:rFonts w:ascii="Calibri" w:hAnsi="Calibri" w:cs="Calibri"/>
        </w:rPr>
        <w:t xml:space="preserve">ala </w:t>
      </w:r>
      <w:r w:rsidR="00530A3F" w:rsidRPr="6F16F060">
        <w:rPr>
          <w:rFonts w:ascii="Calibri" w:hAnsi="Calibri" w:cs="Calibri"/>
        </w:rPr>
        <w:t>Sejmu</w:t>
      </w:r>
      <w:r w:rsidR="003F695B" w:rsidRPr="6F16F060">
        <w:rPr>
          <w:rFonts w:ascii="Calibri" w:hAnsi="Calibri" w:cs="Calibri"/>
        </w:rPr>
        <w:t xml:space="preserve">, </w:t>
      </w:r>
      <w:r w:rsidR="000C7841" w:rsidRPr="6F16F060">
        <w:rPr>
          <w:rFonts w:ascii="Calibri" w:hAnsi="Calibri" w:cs="Calibri"/>
        </w:rPr>
        <w:t>ul.</w:t>
      </w:r>
      <w:r w:rsidR="00555997" w:rsidRPr="6F16F060">
        <w:rPr>
          <w:rFonts w:ascii="Calibri" w:hAnsi="Calibri" w:cs="Calibri"/>
        </w:rPr>
        <w:t> </w:t>
      </w:r>
      <w:r w:rsidR="00530A3F" w:rsidRPr="6F16F060">
        <w:rPr>
          <w:rFonts w:ascii="Calibri" w:hAnsi="Calibri" w:cs="Calibri"/>
        </w:rPr>
        <w:t>Ligonia 46</w:t>
      </w:r>
      <w:r w:rsidR="003F695B" w:rsidRPr="6F16F060">
        <w:rPr>
          <w:rFonts w:ascii="Calibri" w:hAnsi="Calibri" w:cs="Calibri"/>
        </w:rPr>
        <w:t xml:space="preserve"> w Katowicach</w:t>
      </w:r>
      <w:r w:rsidR="00962080" w:rsidRPr="6F16F060">
        <w:rPr>
          <w:rFonts w:ascii="Calibri" w:hAnsi="Calibri" w:cs="Calibri"/>
        </w:rPr>
        <w:t>.</w:t>
      </w:r>
    </w:p>
    <w:p w14:paraId="4593F345" w14:textId="7D956CA3" w:rsidR="00E00C4E" w:rsidRPr="00745B02" w:rsidRDefault="00555997" w:rsidP="004C7550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567" w:firstLine="0"/>
        <w:rPr>
          <w:rFonts w:ascii="Calibri" w:hAnsi="Calibri" w:cs="Calibri"/>
        </w:rPr>
      </w:pPr>
      <w:r w:rsidRPr="6F16F060">
        <w:rPr>
          <w:rFonts w:ascii="Calibri" w:hAnsi="Calibri" w:cs="Calibri"/>
        </w:rPr>
        <w:t>Sposób, w jaki</w:t>
      </w:r>
      <w:r w:rsidR="00E00C4E" w:rsidRPr="6F16F060">
        <w:rPr>
          <w:rFonts w:ascii="Calibri" w:hAnsi="Calibri" w:cs="Calibri"/>
        </w:rPr>
        <w:t xml:space="preserve"> zawiadomiono członków KM o posiedzeniu: </w:t>
      </w:r>
      <w:r w:rsidR="00AD0BB8" w:rsidRPr="6F16F060">
        <w:rPr>
          <w:rFonts w:ascii="Calibri" w:hAnsi="Calibri" w:cs="Calibri"/>
        </w:rPr>
        <w:t xml:space="preserve">zaproszenie </w:t>
      </w:r>
      <w:r w:rsidR="00633535" w:rsidRPr="6F16F060">
        <w:rPr>
          <w:rFonts w:ascii="Calibri" w:hAnsi="Calibri" w:cs="Calibri"/>
        </w:rPr>
        <w:t xml:space="preserve">wysłane pocztą elektroniczną dnia </w:t>
      </w:r>
      <w:r w:rsidR="008D455A" w:rsidRPr="6F16F060">
        <w:rPr>
          <w:rFonts w:ascii="Calibri" w:hAnsi="Calibri" w:cs="Calibri"/>
        </w:rPr>
        <w:t>2 września</w:t>
      </w:r>
      <w:r w:rsidR="00744CC6" w:rsidRPr="6F16F060">
        <w:rPr>
          <w:rFonts w:ascii="Calibri" w:hAnsi="Calibri" w:cs="Calibri"/>
        </w:rPr>
        <w:t xml:space="preserve"> </w:t>
      </w:r>
      <w:r w:rsidR="00931DE0" w:rsidRPr="6F16F060">
        <w:rPr>
          <w:rFonts w:ascii="Calibri" w:hAnsi="Calibri" w:cs="Calibri"/>
        </w:rPr>
        <w:t>2023</w:t>
      </w:r>
      <w:r w:rsidR="003D74CD" w:rsidRPr="6F16F060">
        <w:rPr>
          <w:rFonts w:ascii="Calibri" w:hAnsi="Calibri" w:cs="Calibri"/>
        </w:rPr>
        <w:t xml:space="preserve"> roku.</w:t>
      </w:r>
    </w:p>
    <w:p w14:paraId="57E88910" w14:textId="349A08F5" w:rsidR="00E00C4E" w:rsidRPr="00745B02" w:rsidRDefault="000867DC" w:rsidP="00403F2D">
      <w:pPr>
        <w:pStyle w:val="Nagwek2"/>
      </w:pPr>
      <w:r w:rsidRPr="6F16F060">
        <w:t>Imienna l</w:t>
      </w:r>
      <w:r w:rsidR="00E00C4E" w:rsidRPr="6F16F060">
        <w:t xml:space="preserve">ista obecności </w:t>
      </w:r>
      <w:r w:rsidR="00B37611" w:rsidRPr="6F16F060">
        <w:t>biorących udział w posiedzeniu stanowi załącznik nr 1 do niniejszego protokołu</w:t>
      </w:r>
      <w:r w:rsidR="00E00C4E" w:rsidRPr="6F16F060">
        <w:t xml:space="preserve"> </w:t>
      </w:r>
    </w:p>
    <w:p w14:paraId="1EF5B2FF" w14:textId="0D42C4F7" w:rsidR="00E00C4E" w:rsidRPr="00745B02" w:rsidRDefault="00E00C4E" w:rsidP="004C7550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567" w:firstLine="0"/>
        <w:rPr>
          <w:rFonts w:ascii="Calibri" w:hAnsi="Calibri" w:cs="Calibri"/>
        </w:rPr>
      </w:pPr>
      <w:r w:rsidRPr="686BFB2A">
        <w:rPr>
          <w:rFonts w:ascii="Calibri" w:hAnsi="Calibri" w:cs="Calibri"/>
        </w:rPr>
        <w:t>W posiedzeniu uczestniczył</w:t>
      </w:r>
      <w:r w:rsidR="00746AD9" w:rsidRPr="686BFB2A">
        <w:rPr>
          <w:rFonts w:ascii="Calibri" w:hAnsi="Calibri" w:cs="Calibri"/>
        </w:rPr>
        <w:t>o</w:t>
      </w:r>
      <w:r w:rsidR="002A0040" w:rsidRPr="686BFB2A">
        <w:rPr>
          <w:rFonts w:ascii="Calibri" w:hAnsi="Calibri" w:cs="Calibri"/>
        </w:rPr>
        <w:t xml:space="preserve"> 3</w:t>
      </w:r>
      <w:r w:rsidR="3A3002B7" w:rsidRPr="686BFB2A">
        <w:rPr>
          <w:rFonts w:ascii="Calibri" w:hAnsi="Calibri" w:cs="Calibri"/>
        </w:rPr>
        <w:t>2</w:t>
      </w:r>
      <w:r w:rsidR="00633535" w:rsidRPr="686BFB2A">
        <w:rPr>
          <w:rFonts w:ascii="Calibri" w:hAnsi="Calibri" w:cs="Calibri"/>
        </w:rPr>
        <w:t xml:space="preserve"> os</w:t>
      </w:r>
      <w:r w:rsidR="00B37611" w:rsidRPr="686BFB2A">
        <w:rPr>
          <w:rFonts w:ascii="Calibri" w:hAnsi="Calibri" w:cs="Calibri"/>
        </w:rPr>
        <w:t>oby</w:t>
      </w:r>
      <w:r w:rsidR="00633535" w:rsidRPr="686BFB2A">
        <w:rPr>
          <w:rFonts w:ascii="Calibri" w:hAnsi="Calibri" w:cs="Calibri"/>
        </w:rPr>
        <w:t xml:space="preserve"> uprawnion</w:t>
      </w:r>
      <w:r w:rsidR="00B37611" w:rsidRPr="686BFB2A">
        <w:rPr>
          <w:rFonts w:ascii="Calibri" w:hAnsi="Calibri" w:cs="Calibri"/>
        </w:rPr>
        <w:t>e</w:t>
      </w:r>
      <w:r w:rsidR="002A0040" w:rsidRPr="686BFB2A">
        <w:rPr>
          <w:rFonts w:ascii="Calibri" w:hAnsi="Calibri" w:cs="Calibri"/>
        </w:rPr>
        <w:t xml:space="preserve"> </w:t>
      </w:r>
      <w:r w:rsidR="00633535" w:rsidRPr="686BFB2A">
        <w:rPr>
          <w:rFonts w:ascii="Calibri" w:hAnsi="Calibri" w:cs="Calibri"/>
        </w:rPr>
        <w:t>do</w:t>
      </w:r>
      <w:r w:rsidR="00555997" w:rsidRPr="686BFB2A">
        <w:rPr>
          <w:rFonts w:ascii="Calibri" w:hAnsi="Calibri" w:cs="Calibri"/>
        </w:rPr>
        <w:t> głosowania</w:t>
      </w:r>
      <w:r w:rsidR="00633535" w:rsidRPr="686BFB2A">
        <w:rPr>
          <w:rFonts w:ascii="Calibri" w:hAnsi="Calibri" w:cs="Calibri"/>
        </w:rPr>
        <w:t xml:space="preserve"> </w:t>
      </w:r>
      <w:r w:rsidR="11293A05" w:rsidRPr="686BFB2A">
        <w:rPr>
          <w:rFonts w:ascii="Calibri" w:hAnsi="Calibri" w:cs="Calibri"/>
        </w:rPr>
        <w:t xml:space="preserve">oraz </w:t>
      </w:r>
      <w:r w:rsidR="393C7295" w:rsidRPr="686BFB2A">
        <w:rPr>
          <w:rFonts w:ascii="Calibri" w:hAnsi="Calibri" w:cs="Calibri"/>
        </w:rPr>
        <w:t xml:space="preserve">19 </w:t>
      </w:r>
      <w:r w:rsidR="11293A05" w:rsidRPr="686BFB2A">
        <w:rPr>
          <w:rFonts w:ascii="Calibri" w:hAnsi="Calibri" w:cs="Calibri"/>
        </w:rPr>
        <w:t>osób</w:t>
      </w:r>
      <w:r w:rsidR="00633535" w:rsidRPr="686BFB2A">
        <w:rPr>
          <w:rFonts w:ascii="Calibri" w:hAnsi="Calibri" w:cs="Calibri"/>
        </w:rPr>
        <w:t xml:space="preserve"> nieuprawnionych do </w:t>
      </w:r>
      <w:r w:rsidR="00555997" w:rsidRPr="686BFB2A">
        <w:rPr>
          <w:rFonts w:ascii="Calibri" w:hAnsi="Calibri" w:cs="Calibri"/>
        </w:rPr>
        <w:t>głosowania</w:t>
      </w:r>
      <w:r w:rsidR="00633535" w:rsidRPr="686BFB2A">
        <w:rPr>
          <w:rFonts w:ascii="Calibri" w:hAnsi="Calibri" w:cs="Calibri"/>
        </w:rPr>
        <w:t>.</w:t>
      </w:r>
    </w:p>
    <w:p w14:paraId="52E09190" w14:textId="5C7D5952" w:rsidR="00E00C4E" w:rsidRPr="00745B02" w:rsidRDefault="00B37611" w:rsidP="00403F2D">
      <w:pPr>
        <w:pStyle w:val="Nagwek2"/>
      </w:pPr>
      <w:r w:rsidRPr="04622EDD">
        <w:t>Program V posiedzenia KM wysłany</w:t>
      </w:r>
      <w:r w:rsidR="00653C2C" w:rsidRPr="04622EDD">
        <w:t xml:space="preserve"> został</w:t>
      </w:r>
      <w:r w:rsidRPr="04622EDD">
        <w:t xml:space="preserve"> pocztą elektroniczną dnia </w:t>
      </w:r>
      <w:r w:rsidR="00830529" w:rsidRPr="04622EDD">
        <w:t xml:space="preserve">8 września </w:t>
      </w:r>
      <w:r w:rsidR="00653C2C" w:rsidRPr="04622EDD">
        <w:t>br. stanowi</w:t>
      </w:r>
      <w:r w:rsidRPr="04622EDD">
        <w:t xml:space="preserve"> załącznik nr 2 do niniejszego protokołu</w:t>
      </w:r>
    </w:p>
    <w:p w14:paraId="6596E2C6" w14:textId="4DE9024E" w:rsidR="002170CE" w:rsidRPr="00A952B5" w:rsidRDefault="002170CE" w:rsidP="6F16F060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04622EDD">
        <w:rPr>
          <w:rFonts w:asciiTheme="minorHAnsi" w:eastAsiaTheme="minorEastAsia" w:hAnsiTheme="minorHAnsi" w:cstheme="minorBidi"/>
        </w:rPr>
        <w:t xml:space="preserve">Otwarcie, przedstawienie programu V posiedzenia KM </w:t>
      </w:r>
    </w:p>
    <w:p w14:paraId="0208D2BA" w14:textId="0A7C8214" w:rsidR="008D455A" w:rsidRPr="00A952B5" w:rsidRDefault="008D455A" w:rsidP="6F16F060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Style w:val="normaltextrun"/>
          <w:rFonts w:asciiTheme="minorHAnsi" w:eastAsiaTheme="minorEastAsia" w:hAnsiTheme="minorHAnsi" w:cstheme="minorBidi"/>
        </w:rPr>
      </w:pPr>
      <w:r w:rsidRPr="6F16F060">
        <w:rPr>
          <w:rFonts w:asciiTheme="minorHAnsi" w:eastAsiaTheme="minorEastAsia" w:hAnsiTheme="minorHAnsi" w:cstheme="minorBidi"/>
        </w:rPr>
        <w:t>Przedstawienie s</w:t>
      </w:r>
      <w:r w:rsidRPr="6F16F060">
        <w:rPr>
          <w:rStyle w:val="normaltextrun"/>
          <w:rFonts w:asciiTheme="minorHAnsi" w:eastAsiaTheme="minorEastAsia" w:hAnsiTheme="minorHAnsi" w:cstheme="minorBidi"/>
        </w:rPr>
        <w:t>tanu wdrażania FE SL 2021 – 2027</w:t>
      </w:r>
    </w:p>
    <w:p w14:paraId="32D8808B" w14:textId="3083C78F" w:rsidR="008D455A" w:rsidRPr="00A952B5" w:rsidRDefault="008D455A" w:rsidP="04622ED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Style w:val="normaltextrun"/>
          <w:rFonts w:asciiTheme="minorHAnsi" w:eastAsiaTheme="minorEastAsia" w:hAnsiTheme="minorHAnsi" w:cstheme="minorBidi"/>
        </w:rPr>
      </w:pPr>
      <w:r w:rsidRPr="04622EDD">
        <w:rPr>
          <w:rStyle w:val="normaltextrun"/>
          <w:rFonts w:asciiTheme="minorHAnsi" w:eastAsiaTheme="minorEastAsia" w:hAnsiTheme="minorHAnsi" w:cstheme="minorBidi"/>
          <w:color w:val="000000" w:themeColor="text1"/>
        </w:rPr>
        <w:t>Przedstawienie i zatwierdzenie</w:t>
      </w:r>
      <w:r w:rsidRPr="04622EDD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1B359C3B" w:rsidRPr="04622EDD">
        <w:rPr>
          <w:rStyle w:val="normaltextrun"/>
          <w:rFonts w:asciiTheme="minorHAnsi" w:eastAsiaTheme="minorEastAsia" w:hAnsiTheme="minorHAnsi" w:cstheme="minorBidi"/>
        </w:rPr>
        <w:t>Zasad finansowania funkcjonowania KM FE SL na lata 2024-2029</w:t>
      </w:r>
    </w:p>
    <w:p w14:paraId="323D85F2" w14:textId="33BD5B23" w:rsidR="1B359C3B" w:rsidRDefault="1B359C3B" w:rsidP="45F69B25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C472A">
        <w:rPr>
          <w:rFonts w:asciiTheme="minorHAnsi" w:eastAsiaTheme="minorEastAsia" w:hAnsiTheme="minorHAnsi" w:cstheme="minorBidi"/>
          <w:color w:val="000000" w:themeColor="text1"/>
        </w:rPr>
        <w:t xml:space="preserve">Przedstawienie zmian w </w:t>
      </w:r>
      <w:r w:rsidRPr="003C472A">
        <w:rPr>
          <w:rFonts w:asciiTheme="minorHAnsi" w:eastAsiaTheme="minorEastAsia" w:hAnsiTheme="minorHAnsi" w:cstheme="minorBidi"/>
          <w:i/>
          <w:iCs/>
          <w:color w:val="000000" w:themeColor="text1"/>
        </w:rPr>
        <w:t>Wytycznych dotyczących komitetów</w:t>
      </w:r>
      <w:r w:rsidRPr="003C472A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</w:rPr>
        <w:t xml:space="preserve"> </w:t>
      </w:r>
      <w:r w:rsidRPr="003C472A">
        <w:rPr>
          <w:rFonts w:asciiTheme="minorHAnsi" w:eastAsiaTheme="minorEastAsia" w:hAnsiTheme="minorHAnsi" w:cstheme="minorBidi"/>
          <w:i/>
          <w:iCs/>
          <w:color w:val="000000" w:themeColor="text1"/>
        </w:rPr>
        <w:t>monitorujących na lata 2021-2027</w:t>
      </w:r>
      <w:r w:rsidRPr="003C472A">
        <w:rPr>
          <w:rFonts w:asciiTheme="minorHAnsi" w:eastAsiaTheme="minorEastAsia" w:hAnsiTheme="minorHAnsi" w:cstheme="minorBidi"/>
          <w:color w:val="000000" w:themeColor="text1"/>
        </w:rPr>
        <w:t xml:space="preserve"> w zakresie zapobiegania konfliktom interesów</w:t>
      </w:r>
    </w:p>
    <w:p w14:paraId="025E1400" w14:textId="0CDFC1F6" w:rsidR="00B31F31" w:rsidRDefault="00B31F31" w:rsidP="45F69B25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B31F31">
        <w:rPr>
          <w:rFonts w:asciiTheme="minorHAnsi" w:eastAsiaTheme="minorEastAsia" w:hAnsiTheme="minorHAnsi" w:cstheme="minorBidi"/>
          <w:color w:val="000000" w:themeColor="text1"/>
        </w:rPr>
        <w:t>Przedstawienie, dyskusja i zatwierdzenie kryteriów wyboru projektów dla działań wdrażanych przez Wojewódzki Urząd Pracy w Katowicach.</w:t>
      </w:r>
    </w:p>
    <w:p w14:paraId="7F20BCD3" w14:textId="012939A0" w:rsidR="00B31F31" w:rsidRPr="003C472A" w:rsidRDefault="00B31F31" w:rsidP="45F69B25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B31F31">
        <w:rPr>
          <w:rFonts w:asciiTheme="minorHAnsi" w:eastAsiaTheme="minorEastAsia" w:hAnsiTheme="minorHAnsi" w:cstheme="minorBidi"/>
          <w:color w:val="000000" w:themeColor="text1"/>
        </w:rPr>
        <w:t>Przedstawienie, dyskusja i zatwierdzenie kryteriów wyboru projektów dla działań wdrażanych przez Departament Europejskiego Funduszu Społecznego</w:t>
      </w:r>
    </w:p>
    <w:p w14:paraId="4EDB9A32" w14:textId="77777777" w:rsidR="002170CE" w:rsidRPr="00A952B5" w:rsidRDefault="002170CE" w:rsidP="6F16F060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04622EDD">
        <w:rPr>
          <w:rFonts w:asciiTheme="minorHAnsi" w:eastAsiaTheme="minorEastAsia" w:hAnsiTheme="minorHAnsi" w:cstheme="minorBidi"/>
        </w:rPr>
        <w:t xml:space="preserve">Przedstawienie, dyskusja i zatwierdzenie kryteriów wyboru projektów dla działań wdrażanych przez Śląskie Centrum Przedsiębiorczości </w:t>
      </w:r>
    </w:p>
    <w:p w14:paraId="7B03A4F9" w14:textId="66E3C5F7" w:rsidR="2802C903" w:rsidRDefault="2802C903" w:rsidP="04622ED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04622EDD">
        <w:rPr>
          <w:rFonts w:asciiTheme="minorHAnsi" w:eastAsiaTheme="minorEastAsia" w:hAnsiTheme="minorHAnsi" w:cstheme="minorBidi"/>
        </w:rPr>
        <w:lastRenderedPageBreak/>
        <w:t>Przedstawienie, dyskusja i zatwierdzenie kryteriów wyboru projektów dla działań wdrażanych przez Departament Europejskiego Funduszu Rozwoju Regionalnego</w:t>
      </w:r>
    </w:p>
    <w:p w14:paraId="29EDA2D4" w14:textId="780BE970" w:rsidR="2802C903" w:rsidRDefault="2802C903" w:rsidP="04622ED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622EDD">
        <w:rPr>
          <w:rFonts w:asciiTheme="minorHAnsi" w:eastAsiaTheme="minorEastAsia" w:hAnsiTheme="minorHAnsi" w:cstheme="minorBidi"/>
          <w:sz w:val="22"/>
          <w:szCs w:val="22"/>
        </w:rPr>
        <w:t xml:space="preserve">Przedstawienie i zatwierdzenie planu ewaluacji </w:t>
      </w:r>
      <w:r w:rsidRPr="04622ED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Programu Fundusze Europejskie dla Śląskiego 2021-2027</w:t>
      </w:r>
    </w:p>
    <w:p w14:paraId="4F01BD7B" w14:textId="77777777" w:rsidR="002F18A1" w:rsidRPr="00A952B5" w:rsidRDefault="00C05CB0" w:rsidP="6F16F060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04622EDD">
        <w:rPr>
          <w:rFonts w:asciiTheme="minorHAnsi" w:eastAsiaTheme="minorEastAsia" w:hAnsiTheme="minorHAnsi" w:cstheme="minorBidi"/>
        </w:rPr>
        <w:t>Sprawy różne.</w:t>
      </w:r>
    </w:p>
    <w:p w14:paraId="10CF0070" w14:textId="77777777" w:rsidR="00DA3AEE" w:rsidRPr="00A952B5" w:rsidRDefault="00C05CB0" w:rsidP="6F16F060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04622EDD">
        <w:rPr>
          <w:rFonts w:asciiTheme="minorHAnsi" w:eastAsiaTheme="minorEastAsia" w:hAnsiTheme="minorHAnsi" w:cstheme="minorBidi"/>
        </w:rPr>
        <w:t>Podsumowanie i zakończenie spotkania.</w:t>
      </w:r>
    </w:p>
    <w:p w14:paraId="5A566D53" w14:textId="2DADCE1A" w:rsidR="00B6776E" w:rsidRPr="00403F2D" w:rsidRDefault="00BC4448" w:rsidP="00403F2D">
      <w:pPr>
        <w:pStyle w:val="Nagwek3"/>
      </w:pPr>
      <w:r w:rsidRPr="00403F2D">
        <w:t>Ad. 1.</w:t>
      </w:r>
    </w:p>
    <w:p w14:paraId="5901ED2A" w14:textId="6E0E6DA1" w:rsidR="004C7550" w:rsidRDefault="0991AD60" w:rsidP="3188C572">
      <w:pPr>
        <w:pStyle w:val="paragraph"/>
        <w:spacing w:beforeAutospacing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3188C572">
        <w:rPr>
          <w:rFonts w:ascii="Calibri" w:hAnsi="Calibri" w:cs="Calibri"/>
        </w:rPr>
        <w:t xml:space="preserve">Posiedzenie rozpoczęła </w:t>
      </w:r>
      <w:r w:rsidR="6B718C6A" w:rsidRPr="3188C572">
        <w:rPr>
          <w:rFonts w:ascii="Calibri" w:hAnsi="Calibri" w:cs="Calibri"/>
        </w:rPr>
        <w:t>Pan</w:t>
      </w:r>
      <w:r w:rsidR="40C96B7D" w:rsidRPr="3188C572">
        <w:rPr>
          <w:rFonts w:ascii="Calibri" w:hAnsi="Calibri" w:cs="Calibri"/>
        </w:rPr>
        <w:t>i</w:t>
      </w:r>
      <w:r w:rsidR="3EDDA189" w:rsidRPr="3188C572">
        <w:rPr>
          <w:rFonts w:ascii="Calibri" w:hAnsi="Calibri" w:cs="Calibri"/>
        </w:rPr>
        <w:t xml:space="preserve"> </w:t>
      </w:r>
      <w:r w:rsidR="40C96B7D" w:rsidRPr="3188C572">
        <w:rPr>
          <w:rFonts w:ascii="Calibri" w:hAnsi="Calibri" w:cs="Calibri"/>
        </w:rPr>
        <w:t>Anna Jedynak</w:t>
      </w:r>
      <w:r w:rsidR="7A105B8C" w:rsidRPr="3188C572">
        <w:rPr>
          <w:rFonts w:ascii="Calibri" w:hAnsi="Calibri" w:cs="Calibri"/>
        </w:rPr>
        <w:t xml:space="preserve"> - Rykała</w:t>
      </w:r>
      <w:r w:rsidR="53B8398D" w:rsidRPr="3188C572">
        <w:rPr>
          <w:rFonts w:ascii="Calibri" w:hAnsi="Calibri" w:cs="Calibri"/>
        </w:rPr>
        <w:t>,</w:t>
      </w:r>
      <w:r w:rsidR="3EDDA189" w:rsidRPr="3188C572">
        <w:rPr>
          <w:rFonts w:ascii="Calibri" w:hAnsi="Calibri" w:cs="Calibri"/>
        </w:rPr>
        <w:t xml:space="preserve"> </w:t>
      </w:r>
      <w:r w:rsidR="40C96B7D" w:rsidRPr="3188C572">
        <w:rPr>
          <w:rFonts w:ascii="Calibri" w:hAnsi="Calibri" w:cs="Calibri"/>
        </w:rPr>
        <w:t>Wicem</w:t>
      </w:r>
      <w:r w:rsidR="1365FEDD" w:rsidRPr="3188C572">
        <w:rPr>
          <w:rFonts w:ascii="Calibri" w:hAnsi="Calibri" w:cs="Calibri"/>
        </w:rPr>
        <w:t xml:space="preserve">arszałek </w:t>
      </w:r>
      <w:r w:rsidR="3EDDA189" w:rsidRPr="3188C572">
        <w:rPr>
          <w:rFonts w:ascii="Calibri" w:hAnsi="Calibri" w:cs="Calibri"/>
        </w:rPr>
        <w:t>Wojew</w:t>
      </w:r>
      <w:r w:rsidR="1365FEDD" w:rsidRPr="3188C572">
        <w:rPr>
          <w:rFonts w:ascii="Calibri" w:hAnsi="Calibri" w:cs="Calibri"/>
        </w:rPr>
        <w:t xml:space="preserve">ództwa Śląskiego, </w:t>
      </w:r>
      <w:r w:rsidR="40C96B7D" w:rsidRPr="3188C572">
        <w:rPr>
          <w:rFonts w:ascii="Calibri" w:hAnsi="Calibri" w:cs="Calibri"/>
        </w:rPr>
        <w:t xml:space="preserve">Zastępca </w:t>
      </w:r>
      <w:r w:rsidR="1365FEDD" w:rsidRPr="3188C572">
        <w:rPr>
          <w:rFonts w:ascii="Calibri" w:hAnsi="Calibri" w:cs="Calibri"/>
        </w:rPr>
        <w:t>Przewodnicząc</w:t>
      </w:r>
      <w:r w:rsidR="40C96B7D" w:rsidRPr="3188C572">
        <w:rPr>
          <w:rFonts w:ascii="Calibri" w:hAnsi="Calibri" w:cs="Calibri"/>
        </w:rPr>
        <w:t>ego</w:t>
      </w:r>
      <w:r w:rsidR="6B718C6A" w:rsidRPr="3188C572">
        <w:rPr>
          <w:rFonts w:ascii="Calibri" w:hAnsi="Calibri" w:cs="Calibri"/>
        </w:rPr>
        <w:t xml:space="preserve"> </w:t>
      </w:r>
      <w:r w:rsidR="3D3CBBFD" w:rsidRPr="3188C572">
        <w:rPr>
          <w:rFonts w:ascii="Calibri" w:hAnsi="Calibri" w:cs="Calibri"/>
        </w:rPr>
        <w:t>KM</w:t>
      </w:r>
      <w:r w:rsidRPr="3188C572">
        <w:rPr>
          <w:rFonts w:ascii="Calibri" w:hAnsi="Calibri" w:cs="Calibri"/>
        </w:rPr>
        <w:t>, która</w:t>
      </w:r>
      <w:r w:rsidR="09958528" w:rsidRPr="3188C572">
        <w:rPr>
          <w:rFonts w:ascii="Calibri" w:hAnsi="Calibri" w:cs="Calibri"/>
        </w:rPr>
        <w:t xml:space="preserve"> </w:t>
      </w:r>
      <w:r w:rsidR="3CC85926" w:rsidRPr="3188C572">
        <w:rPr>
          <w:rFonts w:ascii="Calibri" w:hAnsi="Calibri" w:cs="Calibri"/>
        </w:rPr>
        <w:t>przywitał</w:t>
      </w:r>
      <w:r w:rsidR="40C96B7D" w:rsidRPr="3188C572">
        <w:rPr>
          <w:rFonts w:ascii="Calibri" w:hAnsi="Calibri" w:cs="Calibri"/>
        </w:rPr>
        <w:t>a</w:t>
      </w:r>
      <w:r w:rsidR="3CC85926" w:rsidRPr="3188C572">
        <w:rPr>
          <w:rFonts w:ascii="Calibri" w:hAnsi="Calibri" w:cs="Calibri"/>
        </w:rPr>
        <w:t xml:space="preserve"> </w:t>
      </w:r>
      <w:r w:rsidR="7EC00DCE" w:rsidRPr="3188C572">
        <w:rPr>
          <w:rFonts w:ascii="Calibri" w:hAnsi="Calibri" w:cs="Calibri"/>
        </w:rPr>
        <w:t xml:space="preserve">wszystkich </w:t>
      </w:r>
      <w:r w:rsidR="3CC85926" w:rsidRPr="3188C572">
        <w:rPr>
          <w:rFonts w:ascii="Calibri" w:hAnsi="Calibri" w:cs="Calibri"/>
        </w:rPr>
        <w:t>zebranych</w:t>
      </w:r>
      <w:r w:rsidR="3AC86FD3" w:rsidRPr="3188C572">
        <w:rPr>
          <w:rFonts w:ascii="Calibri" w:hAnsi="Calibri" w:cs="Calibri"/>
        </w:rPr>
        <w:t>,</w:t>
      </w:r>
      <w:r w:rsidR="79FF4A39" w:rsidRPr="3188C572">
        <w:rPr>
          <w:rFonts w:ascii="Calibri" w:hAnsi="Calibri" w:cs="Calibri"/>
        </w:rPr>
        <w:t xml:space="preserve"> </w:t>
      </w:r>
      <w:r w:rsidR="3AC86FD3" w:rsidRPr="3188C572">
        <w:rPr>
          <w:rFonts w:ascii="Calibri" w:hAnsi="Calibri" w:cs="Calibri"/>
        </w:rPr>
        <w:t>przedstawicieli organizacji pozarządowych i gospodarczych oraz przedstawiciela Komisji Europejskiej Pana Andrzeja Urbanika</w:t>
      </w:r>
      <w:r w:rsidR="6EBB039F" w:rsidRPr="3188C572">
        <w:rPr>
          <w:rFonts w:ascii="Calibri" w:hAnsi="Calibri" w:cs="Calibri"/>
        </w:rPr>
        <w:t>.</w:t>
      </w:r>
      <w:r w:rsidR="6127BBDB" w:rsidRPr="3188C572">
        <w:rPr>
          <w:rFonts w:ascii="Calibri" w:hAnsi="Calibri" w:cs="Calibri"/>
        </w:rPr>
        <w:t xml:space="preserve"> </w:t>
      </w:r>
      <w:r w:rsidR="3AC86FD3" w:rsidRPr="3188C572">
        <w:rPr>
          <w:rFonts w:ascii="Calibri" w:hAnsi="Calibri" w:cs="Calibri"/>
        </w:rPr>
        <w:t>Podziękowała również za pracę nad kryteriami grupom roboczym</w:t>
      </w:r>
      <w:r w:rsidR="2A82BB9E" w:rsidRPr="3188C572">
        <w:rPr>
          <w:rFonts w:ascii="Calibri" w:hAnsi="Calibri" w:cs="Calibri"/>
        </w:rPr>
        <w:t xml:space="preserve"> oraz</w:t>
      </w:r>
      <w:r w:rsidR="3AC86FD3" w:rsidRPr="3188C572">
        <w:rPr>
          <w:rFonts w:ascii="Calibri" w:hAnsi="Calibri" w:cs="Calibri"/>
        </w:rPr>
        <w:t>, za</w:t>
      </w:r>
      <w:r w:rsidR="46B40155" w:rsidRPr="3188C572">
        <w:rPr>
          <w:rFonts w:ascii="Calibri" w:hAnsi="Calibri" w:cs="Calibri"/>
        </w:rPr>
        <w:t xml:space="preserve"> uwagi</w:t>
      </w:r>
      <w:r w:rsidR="3AC86FD3" w:rsidRPr="3188C572">
        <w:rPr>
          <w:rFonts w:ascii="Calibri" w:hAnsi="Calibri" w:cs="Calibri"/>
        </w:rPr>
        <w:t xml:space="preserve"> wniesione i przedyskutowane przez Radę ds. Sprawiedliwej Transformacji. </w:t>
      </w:r>
      <w:r w:rsidR="6127BBDB" w:rsidRPr="3188C572">
        <w:rPr>
          <w:rFonts w:ascii="Calibri" w:hAnsi="Calibri" w:cs="Calibri"/>
        </w:rPr>
        <w:t>N</w:t>
      </w:r>
      <w:r w:rsidR="6127BBDB" w:rsidRPr="3188C572">
        <w:rPr>
          <w:rStyle w:val="normaltextrun"/>
          <w:rFonts w:ascii="Calibri" w:hAnsi="Calibri" w:cs="Calibri"/>
        </w:rPr>
        <w:t xml:space="preserve">astępnie Pani </w:t>
      </w:r>
      <w:r w:rsidRPr="3188C572">
        <w:rPr>
          <w:rStyle w:val="normaltextrun"/>
          <w:rFonts w:ascii="Calibri" w:hAnsi="Calibri" w:cs="Calibri"/>
        </w:rPr>
        <w:t>Wicemarszałek</w:t>
      </w:r>
      <w:r w:rsidR="0048F144" w:rsidRPr="3188C572">
        <w:rPr>
          <w:rStyle w:val="normaltextrun"/>
          <w:rFonts w:ascii="Calibri" w:hAnsi="Calibri" w:cs="Calibri"/>
        </w:rPr>
        <w:t xml:space="preserve"> przedstawiła program posiedzenia oraz w</w:t>
      </w:r>
      <w:r w:rsidR="3D87B019" w:rsidRPr="3188C572">
        <w:rPr>
          <w:rStyle w:val="normaltextrun"/>
          <w:rFonts w:ascii="Calibri" w:hAnsi="Calibri" w:cs="Calibri"/>
        </w:rPr>
        <w:t>obec braku uwag</w:t>
      </w:r>
      <w:r w:rsidR="0048F144" w:rsidRPr="3188C572">
        <w:rPr>
          <w:rStyle w:val="normaltextrun"/>
          <w:rFonts w:ascii="Calibri" w:hAnsi="Calibri" w:cs="Calibri"/>
        </w:rPr>
        <w:t xml:space="preserve"> ze strony członków KM </w:t>
      </w:r>
      <w:r w:rsidR="6EBB039F" w:rsidRPr="3188C572">
        <w:rPr>
          <w:rStyle w:val="normaltextrun"/>
          <w:rFonts w:ascii="Calibri" w:hAnsi="Calibri" w:cs="Calibri"/>
        </w:rPr>
        <w:t>przeszła do kolejnych punktów programu.</w:t>
      </w:r>
    </w:p>
    <w:p w14:paraId="34836814" w14:textId="1587F4D3" w:rsidR="00F00F52" w:rsidRPr="004C7550" w:rsidRDefault="004C7550" w:rsidP="6F16F060">
      <w:pPr>
        <w:pStyle w:val="paragraph"/>
        <w:spacing w:beforeAutospacing="0" w:afterAutospacing="0" w:line="360" w:lineRule="auto"/>
        <w:jc w:val="both"/>
        <w:textAlignment w:val="baseline"/>
        <w:rPr>
          <w:rFonts w:ascii="Calibri" w:hAnsi="Calibri" w:cs="Calibri"/>
        </w:rPr>
      </w:pPr>
      <w:r w:rsidRPr="6F16F060">
        <w:rPr>
          <w:rStyle w:val="normaltextrun"/>
          <w:rFonts w:ascii="Calibri" w:hAnsi="Calibri" w:cs="Calibri"/>
        </w:rPr>
        <w:t>P</w:t>
      </w:r>
      <w:r w:rsidR="00F00F52" w:rsidRPr="6F16F060">
        <w:rPr>
          <w:rStyle w:val="normaltextrun"/>
          <w:rFonts w:ascii="Calibri" w:hAnsi="Calibri" w:cs="Calibri"/>
        </w:rPr>
        <w:t xml:space="preserve">rogram posiedzenia stanowi załącznik nr 2 do </w:t>
      </w:r>
      <w:r w:rsidR="00653C2C" w:rsidRPr="6F16F060">
        <w:rPr>
          <w:rStyle w:val="normaltextrun"/>
          <w:rFonts w:ascii="Calibri" w:hAnsi="Calibri" w:cs="Calibri"/>
        </w:rPr>
        <w:t>niniejszego p</w:t>
      </w:r>
      <w:r w:rsidR="00F00F52" w:rsidRPr="6F16F060">
        <w:rPr>
          <w:rStyle w:val="normaltextrun"/>
          <w:rFonts w:ascii="Calibri" w:hAnsi="Calibri" w:cs="Calibri"/>
        </w:rPr>
        <w:t>rotokołu. </w:t>
      </w:r>
      <w:r w:rsidR="00F00F52" w:rsidRPr="6F16F060">
        <w:rPr>
          <w:rStyle w:val="eop"/>
          <w:rFonts w:ascii="Calibri" w:hAnsi="Calibri" w:cs="Calibri"/>
        </w:rPr>
        <w:t> </w:t>
      </w:r>
    </w:p>
    <w:p w14:paraId="473BD187" w14:textId="5F13E973" w:rsidR="006A0A67" w:rsidRPr="00745B02" w:rsidRDefault="006A0A67" w:rsidP="00403F2D">
      <w:pPr>
        <w:pStyle w:val="Nagwek3"/>
      </w:pPr>
      <w:r w:rsidRPr="6F16F060">
        <w:t>Ad.</w:t>
      </w:r>
      <w:r w:rsidR="00403F2D">
        <w:t xml:space="preserve"> </w:t>
      </w:r>
      <w:r w:rsidRPr="6F16F060">
        <w:t>2</w:t>
      </w:r>
    </w:p>
    <w:p w14:paraId="6404DD11" w14:textId="6CAA8268" w:rsidR="00F951B9" w:rsidRPr="00F00F52" w:rsidRDefault="00A53762" w:rsidP="6F16F060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04622EDD">
        <w:rPr>
          <w:rFonts w:ascii="Calibri" w:hAnsi="Calibri" w:cs="Calibri"/>
        </w:rPr>
        <w:t>Pan</w:t>
      </w:r>
      <w:r w:rsidR="00DF7B6F" w:rsidRPr="04622EDD">
        <w:rPr>
          <w:rFonts w:ascii="Calibri" w:hAnsi="Calibri" w:cs="Calibri"/>
        </w:rPr>
        <w:t>i</w:t>
      </w:r>
      <w:r w:rsidRPr="04622EDD">
        <w:rPr>
          <w:rFonts w:ascii="Calibri" w:hAnsi="Calibri" w:cs="Calibri"/>
        </w:rPr>
        <w:t xml:space="preserve"> </w:t>
      </w:r>
      <w:r w:rsidR="005F4418" w:rsidRPr="04622EDD">
        <w:rPr>
          <w:rFonts w:ascii="Calibri" w:hAnsi="Calibri" w:cs="Calibri"/>
        </w:rPr>
        <w:t>M</w:t>
      </w:r>
      <w:r w:rsidR="34EDB988" w:rsidRPr="04622EDD">
        <w:rPr>
          <w:rFonts w:ascii="Calibri" w:hAnsi="Calibri" w:cs="Calibri"/>
        </w:rPr>
        <w:t>onika</w:t>
      </w:r>
      <w:r w:rsidR="00F00F52" w:rsidRPr="04622EDD">
        <w:rPr>
          <w:rFonts w:ascii="Calibri" w:hAnsi="Calibri" w:cs="Calibri"/>
        </w:rPr>
        <w:t xml:space="preserve"> St</w:t>
      </w:r>
      <w:r w:rsidR="2E86B960" w:rsidRPr="04622EDD">
        <w:rPr>
          <w:rFonts w:ascii="Calibri" w:hAnsi="Calibri" w:cs="Calibri"/>
        </w:rPr>
        <w:t>ernal</w:t>
      </w:r>
      <w:r w:rsidRPr="04622EDD">
        <w:rPr>
          <w:rFonts w:ascii="Calibri" w:hAnsi="Calibri" w:cs="Calibri"/>
        </w:rPr>
        <w:t xml:space="preserve">, </w:t>
      </w:r>
      <w:r w:rsidR="1D05482A" w:rsidRPr="04622EDD">
        <w:rPr>
          <w:rFonts w:ascii="Calibri" w:hAnsi="Calibri" w:cs="Calibri"/>
        </w:rPr>
        <w:t xml:space="preserve">Zastępca </w:t>
      </w:r>
      <w:r w:rsidRPr="04622EDD">
        <w:rPr>
          <w:rFonts w:ascii="Calibri" w:hAnsi="Calibri" w:cs="Calibri"/>
        </w:rPr>
        <w:t>Dyrektor</w:t>
      </w:r>
      <w:r w:rsidR="55B7C3C4" w:rsidRPr="04622EDD">
        <w:rPr>
          <w:rFonts w:ascii="Calibri" w:hAnsi="Calibri" w:cs="Calibri"/>
        </w:rPr>
        <w:t>a</w:t>
      </w:r>
      <w:r w:rsidRPr="04622EDD">
        <w:rPr>
          <w:rFonts w:ascii="Calibri" w:hAnsi="Calibri" w:cs="Calibri"/>
        </w:rPr>
        <w:t xml:space="preserve"> </w:t>
      </w:r>
      <w:r w:rsidR="0085712B" w:rsidRPr="04622EDD">
        <w:rPr>
          <w:rFonts w:ascii="Calibri" w:hAnsi="Calibri" w:cs="Calibri"/>
        </w:rPr>
        <w:t>Departamentu</w:t>
      </w:r>
      <w:r w:rsidR="000D7EC0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>Rozwoju i Transformacji Regionu</w:t>
      </w:r>
      <w:r w:rsidR="002E2048" w:rsidRPr="04622EDD">
        <w:rPr>
          <w:rFonts w:ascii="Calibri" w:hAnsi="Calibri" w:cs="Calibri"/>
        </w:rPr>
        <w:t xml:space="preserve"> </w:t>
      </w:r>
      <w:r w:rsidR="000852AA" w:rsidRPr="04622EDD">
        <w:rPr>
          <w:rFonts w:ascii="Calibri" w:hAnsi="Calibri" w:cs="Calibri"/>
        </w:rPr>
        <w:t>przedstawił</w:t>
      </w:r>
      <w:r w:rsidR="00DF7B6F" w:rsidRPr="04622EDD">
        <w:rPr>
          <w:rFonts w:ascii="Calibri" w:hAnsi="Calibri" w:cs="Calibri"/>
        </w:rPr>
        <w:t>a</w:t>
      </w:r>
      <w:r w:rsidR="000852AA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 xml:space="preserve">stan wdrażania </w:t>
      </w:r>
      <w:r w:rsidR="00F00F52" w:rsidRPr="04622EDD">
        <w:rPr>
          <w:rStyle w:val="normaltextrun"/>
          <w:rFonts w:ascii="Calibri" w:hAnsi="Calibri" w:cs="Calibri"/>
        </w:rPr>
        <w:t xml:space="preserve">FE SL 2021 – 2027. </w:t>
      </w:r>
      <w:r w:rsidR="00F951B9" w:rsidRPr="04622EDD">
        <w:rPr>
          <w:rFonts w:ascii="Calibri" w:hAnsi="Calibri"/>
        </w:rPr>
        <w:t>Pełna pr</w:t>
      </w:r>
      <w:r w:rsidR="00530A3F" w:rsidRPr="04622EDD">
        <w:rPr>
          <w:rFonts w:ascii="Calibri" w:hAnsi="Calibri"/>
        </w:rPr>
        <w:t>ezentacja stanowi załącznik nr 3</w:t>
      </w:r>
      <w:r w:rsidR="00F951B9" w:rsidRPr="04622EDD">
        <w:rPr>
          <w:rFonts w:ascii="Calibri" w:hAnsi="Calibri"/>
        </w:rPr>
        <w:t xml:space="preserve"> do </w:t>
      </w:r>
      <w:r w:rsidR="005F4418" w:rsidRPr="04622EDD">
        <w:rPr>
          <w:rFonts w:ascii="Calibri" w:hAnsi="Calibri"/>
        </w:rPr>
        <w:t>niniejszego p</w:t>
      </w:r>
      <w:r w:rsidR="00F951B9" w:rsidRPr="04622EDD">
        <w:rPr>
          <w:rFonts w:ascii="Calibri" w:hAnsi="Calibri"/>
        </w:rPr>
        <w:t>rotokołu.</w:t>
      </w:r>
      <w:r w:rsidR="0029221D" w:rsidRPr="04622EDD">
        <w:rPr>
          <w:rFonts w:ascii="Calibri" w:hAnsi="Calibri"/>
        </w:rPr>
        <w:t xml:space="preserve"> </w:t>
      </w:r>
    </w:p>
    <w:p w14:paraId="0091ACA1" w14:textId="77777777" w:rsidR="00DB33CD" w:rsidRDefault="00E23D2E" w:rsidP="00403F2D">
      <w:pPr>
        <w:pStyle w:val="Nagwek3"/>
      </w:pPr>
      <w:r w:rsidRPr="04622EDD">
        <w:t>Ad. 3</w:t>
      </w:r>
    </w:p>
    <w:p w14:paraId="2618612C" w14:textId="3F9B5A1D" w:rsidR="003C472A" w:rsidRDefault="50379A9B" w:rsidP="6BB484FD">
      <w:pPr>
        <w:pStyle w:val="Tekstpodstawowy"/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6BB484FD">
        <w:rPr>
          <w:rFonts w:ascii="Calibri" w:hAnsi="Calibri"/>
          <w:b w:val="0"/>
          <w:bCs w:val="0"/>
        </w:rPr>
        <w:t>Pani Monika Sternal,</w:t>
      </w:r>
      <w:r w:rsidR="615B1FB9" w:rsidRPr="6BB484FD">
        <w:rPr>
          <w:rFonts w:ascii="Calibri" w:hAnsi="Calibri"/>
          <w:b w:val="0"/>
          <w:bCs w:val="0"/>
        </w:rPr>
        <w:t xml:space="preserve"> </w:t>
      </w:r>
      <w:r w:rsidR="0991AD60" w:rsidRPr="6BB484FD">
        <w:rPr>
          <w:rFonts w:ascii="Calibri" w:hAnsi="Calibri"/>
          <w:b w:val="0"/>
          <w:bCs w:val="0"/>
        </w:rPr>
        <w:t>zaprezentowała</w:t>
      </w:r>
      <w:r w:rsidR="0991AD60" w:rsidRPr="6BB484FD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07E6CE87" w:rsidRPr="6BB484FD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>Zasady finansowania funkcjonowania KM FESL na lata 2024-2029</w:t>
      </w:r>
      <w:r w:rsidR="07E6CE87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.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Wyjaśniła, że poprzednie</w:t>
      </w:r>
      <w:r w:rsidR="02565F0B" w:rsidRPr="6BB484FD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 xml:space="preserve"> Zasady finansowania funkcjonowania KM FESL,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przyjmowane na II posiedzeniu KM były na rok 2023, </w:t>
      </w:r>
      <w:r w:rsidR="48D1D2B6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natomiast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przedstawione w dniu dzisiejszym obejmują pozostałe lata. Pani Monika Sternal </w:t>
      </w:r>
      <w:r w:rsidR="003C472A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przypominała limity przewidziane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na refundację poszczególnych</w:t>
      </w:r>
      <w:r w:rsidR="003C472A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kategorii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kosztów oraz przedstawiła procent </w:t>
      </w:r>
      <w:r w:rsidR="37371DF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wykorzystania środków</w:t>
      </w:r>
      <w:r w:rsidR="003C472A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przez członków KM</w:t>
      </w:r>
      <w:r w:rsidR="68B0C579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do czwartego posiedzenia KM.</w:t>
      </w:r>
      <w:r w:rsidR="6F2A8F6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</w:t>
      </w:r>
      <w:r w:rsidR="6802D21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Wobec niskiego wykorzyst</w:t>
      </w:r>
      <w:r w:rsidR="6802D21F" w:rsidRPr="6BB484FD">
        <w:rPr>
          <w:rFonts w:ascii="Calibri" w:hAnsi="Calibri"/>
          <w:b w:val="0"/>
          <w:bCs w:val="0"/>
        </w:rPr>
        <w:t>ania</w:t>
      </w:r>
      <w:r w:rsidR="6802D21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środków zach</w:t>
      </w:r>
      <w:r w:rsidR="6A93FB16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ę</w:t>
      </w:r>
      <w:r w:rsidR="6802D21F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ciła</w:t>
      </w:r>
      <w:r w:rsidR="06967D27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członków </w:t>
      </w:r>
      <w:r w:rsidR="642D64B2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KM </w:t>
      </w:r>
      <w:r w:rsidR="06967D27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do korzystania ze środków przeznaczonych na refundację</w:t>
      </w:r>
      <w:r w:rsidR="003C472A" w:rsidRPr="6BB484FD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.</w:t>
      </w:r>
    </w:p>
    <w:p w14:paraId="295D1C80" w14:textId="45751F1B" w:rsidR="418FBD49" w:rsidRPr="0054232C" w:rsidRDefault="7CB7BF95" w:rsidP="4544F8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4544F860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lastRenderedPageBreak/>
        <w:t xml:space="preserve">W przedmiotowym punkcie zabrał głos </w:t>
      </w:r>
      <w:r w:rsidR="06967D27" w:rsidRPr="4544F860">
        <w:rPr>
          <w:rFonts w:ascii="Calibri" w:hAnsi="Calibri"/>
          <w:b w:val="0"/>
          <w:bCs w:val="0"/>
        </w:rPr>
        <w:t>Pan Jan Twardowski – Polska Zielona Sieć</w:t>
      </w:r>
      <w:r w:rsidR="4C9D4A10" w:rsidRPr="4544F860">
        <w:rPr>
          <w:rFonts w:ascii="Calibri" w:hAnsi="Calibri"/>
          <w:b w:val="0"/>
          <w:bCs w:val="0"/>
        </w:rPr>
        <w:t xml:space="preserve">, </w:t>
      </w:r>
      <w:r w:rsidR="1FA61B3F" w:rsidRPr="4544F860">
        <w:rPr>
          <w:rFonts w:ascii="Calibri" w:hAnsi="Calibri"/>
          <w:b w:val="0"/>
          <w:bCs w:val="0"/>
        </w:rPr>
        <w:t xml:space="preserve">który </w:t>
      </w:r>
      <w:r w:rsidR="4C9D4A10" w:rsidRPr="4544F860">
        <w:rPr>
          <w:rFonts w:ascii="Calibri" w:hAnsi="Calibri"/>
          <w:b w:val="0"/>
          <w:bCs w:val="0"/>
        </w:rPr>
        <w:t xml:space="preserve">zwrócił uwagę, że na grupach roboczych temat nie został przedyskutowany i dlatego warto było by stworzyć przestrzeń do dyskusji w ramach grupy roboczej oraz przyjęcie tego punktu na następnym posiedzeniu KM. Pani Monika Sternal wyjaśniła, że materiał do konsultacji, został przesłany do </w:t>
      </w:r>
      <w:r w:rsidR="55A74455" w:rsidRPr="4544F860">
        <w:rPr>
          <w:rFonts w:ascii="Calibri" w:hAnsi="Calibri"/>
          <w:b w:val="0"/>
          <w:bCs w:val="0"/>
        </w:rPr>
        <w:t>C</w:t>
      </w:r>
      <w:r w:rsidR="4C9D4A10" w:rsidRPr="4544F860">
        <w:rPr>
          <w:rFonts w:ascii="Calibri" w:hAnsi="Calibri"/>
          <w:b w:val="0"/>
          <w:bCs w:val="0"/>
        </w:rPr>
        <w:t>złonków KM, a wobec braku uwag</w:t>
      </w:r>
      <w:r w:rsidR="00D216CC">
        <w:rPr>
          <w:rFonts w:ascii="Calibri" w:hAnsi="Calibri"/>
          <w:b w:val="0"/>
          <w:bCs w:val="0"/>
        </w:rPr>
        <w:t xml:space="preserve"> i jakichkolwiek sugestii</w:t>
      </w:r>
      <w:r w:rsidR="4C9D4A10" w:rsidRPr="4544F860">
        <w:rPr>
          <w:rFonts w:ascii="Calibri" w:hAnsi="Calibri"/>
          <w:b w:val="0"/>
          <w:bCs w:val="0"/>
        </w:rPr>
        <w:t xml:space="preserve">, temat nie został poruszony na grupach roboczych. Zwróciła się do </w:t>
      </w:r>
      <w:r w:rsidR="15CFD938" w:rsidRPr="4544F860">
        <w:rPr>
          <w:rFonts w:ascii="Calibri" w:hAnsi="Calibri"/>
          <w:b w:val="0"/>
          <w:bCs w:val="0"/>
        </w:rPr>
        <w:t>c</w:t>
      </w:r>
      <w:r w:rsidR="4C9D4A10" w:rsidRPr="4544F860">
        <w:rPr>
          <w:rFonts w:ascii="Calibri" w:hAnsi="Calibri"/>
          <w:b w:val="0"/>
          <w:bCs w:val="0"/>
        </w:rPr>
        <w:t>złonków KM, że jeżeli maj</w:t>
      </w:r>
      <w:r w:rsidR="45FEFD6B" w:rsidRPr="4544F860">
        <w:rPr>
          <w:rFonts w:ascii="Calibri" w:hAnsi="Calibri"/>
          <w:b w:val="0"/>
          <w:bCs w:val="0"/>
        </w:rPr>
        <w:t>ą</w:t>
      </w:r>
      <w:r w:rsidR="4C9D4A10" w:rsidRPr="4544F860">
        <w:rPr>
          <w:rFonts w:ascii="Calibri" w:hAnsi="Calibri"/>
          <w:b w:val="0"/>
          <w:bCs w:val="0"/>
        </w:rPr>
        <w:t xml:space="preserve"> wątpliwości co do materiału, to prosimy o konkretne zgłoszenia oraz temat do dyskusji. </w:t>
      </w:r>
    </w:p>
    <w:p w14:paraId="45B34EAD" w14:textId="7DCF32AF" w:rsidR="418FBD49" w:rsidRPr="0054232C" w:rsidRDefault="4C9D4A10" w:rsidP="69F00FFE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9F00FFE">
        <w:rPr>
          <w:rFonts w:ascii="Calibri" w:hAnsi="Calibri"/>
          <w:b w:val="0"/>
          <w:bCs w:val="0"/>
        </w:rPr>
        <w:t>Pani Anna Jedynak</w:t>
      </w:r>
      <w:r w:rsidR="3E9F42D0" w:rsidRPr="69F00FFE">
        <w:rPr>
          <w:rFonts w:ascii="Calibri" w:hAnsi="Calibri"/>
          <w:b w:val="0"/>
          <w:bCs w:val="0"/>
        </w:rPr>
        <w:t xml:space="preserve"> - Rykała</w:t>
      </w:r>
      <w:r w:rsidRPr="69F00FFE">
        <w:rPr>
          <w:rFonts w:ascii="Calibri" w:hAnsi="Calibri"/>
          <w:b w:val="0"/>
          <w:bCs w:val="0"/>
        </w:rPr>
        <w:t xml:space="preserve">, Wicemarszałek Województwa Śląskiego, zaproponowała przyjęcie dokumentu na </w:t>
      </w:r>
      <w:r w:rsidR="0A11D14E" w:rsidRPr="69F00FFE">
        <w:rPr>
          <w:rFonts w:ascii="Calibri" w:hAnsi="Calibri"/>
          <w:b w:val="0"/>
          <w:bCs w:val="0"/>
        </w:rPr>
        <w:t>przedmiotowym posiedzeniu</w:t>
      </w:r>
      <w:r w:rsidRPr="69F00FFE">
        <w:rPr>
          <w:rFonts w:ascii="Calibri" w:hAnsi="Calibri"/>
          <w:b w:val="0"/>
          <w:bCs w:val="0"/>
        </w:rPr>
        <w:t xml:space="preserve">, </w:t>
      </w:r>
      <w:r w:rsidR="4C9CA34C" w:rsidRPr="69F00FFE">
        <w:rPr>
          <w:rFonts w:ascii="Calibri" w:hAnsi="Calibri"/>
          <w:b w:val="0"/>
          <w:bCs w:val="0"/>
        </w:rPr>
        <w:t>zaznaczając</w:t>
      </w:r>
      <w:r w:rsidR="71A38382" w:rsidRPr="69F00FFE">
        <w:rPr>
          <w:rFonts w:ascii="Calibri" w:hAnsi="Calibri"/>
          <w:b w:val="0"/>
          <w:bCs w:val="0"/>
        </w:rPr>
        <w:t>,</w:t>
      </w:r>
      <w:r w:rsidRPr="69F00FFE">
        <w:rPr>
          <w:rFonts w:ascii="Calibri" w:hAnsi="Calibri"/>
          <w:b w:val="0"/>
          <w:bCs w:val="0"/>
        </w:rPr>
        <w:t xml:space="preserve"> że zawsze</w:t>
      </w:r>
      <w:r w:rsidR="602AF9AB" w:rsidRPr="69F00FFE">
        <w:rPr>
          <w:rFonts w:ascii="Calibri" w:hAnsi="Calibri"/>
          <w:b w:val="0"/>
          <w:bCs w:val="0"/>
        </w:rPr>
        <w:t xml:space="preserve"> w przyszłości,</w:t>
      </w:r>
      <w:r w:rsidRPr="69F00FFE">
        <w:rPr>
          <w:rFonts w:ascii="Calibri" w:hAnsi="Calibri"/>
          <w:b w:val="0"/>
          <w:bCs w:val="0"/>
        </w:rPr>
        <w:t xml:space="preserve"> moż</w:t>
      </w:r>
      <w:r w:rsidR="31D34239" w:rsidRPr="69F00FFE">
        <w:rPr>
          <w:rFonts w:ascii="Calibri" w:hAnsi="Calibri"/>
          <w:b w:val="0"/>
          <w:bCs w:val="0"/>
        </w:rPr>
        <w:t>na</w:t>
      </w:r>
      <w:r w:rsidRPr="69F00FFE">
        <w:rPr>
          <w:rFonts w:ascii="Calibri" w:hAnsi="Calibri"/>
          <w:b w:val="0"/>
          <w:bCs w:val="0"/>
        </w:rPr>
        <w:t xml:space="preserve"> otworzyć dyskusję nad konkretnymi zmianami i wprowadzić </w:t>
      </w:r>
      <w:r w:rsidR="012B990A" w:rsidRPr="69F00FFE">
        <w:rPr>
          <w:rFonts w:ascii="Calibri" w:hAnsi="Calibri"/>
          <w:b w:val="0"/>
          <w:bCs w:val="0"/>
        </w:rPr>
        <w:t>je,</w:t>
      </w:r>
      <w:r w:rsidRPr="69F00FFE">
        <w:rPr>
          <w:rFonts w:ascii="Calibri" w:hAnsi="Calibri"/>
          <w:b w:val="0"/>
          <w:bCs w:val="0"/>
        </w:rPr>
        <w:t xml:space="preserve"> jeżeli będzie to konieczne. </w:t>
      </w:r>
    </w:p>
    <w:p w14:paraId="40FE6B61" w14:textId="59473E08" w:rsidR="00E23D2E" w:rsidRDefault="00E23D2E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Pełna prezentacja stanowi załącznik nr 4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>rotokołu.</w:t>
      </w:r>
    </w:p>
    <w:p w14:paraId="127A2CCE" w14:textId="10D863C5" w:rsidR="003502AE" w:rsidRDefault="321B4010" w:rsidP="6AB140F7">
      <w:pPr>
        <w:spacing w:line="360" w:lineRule="auto"/>
        <w:rPr>
          <w:rStyle w:val="normaltextrun"/>
          <w:rFonts w:ascii="Calibri" w:hAnsi="Calibri" w:cs="Calibri"/>
        </w:rPr>
      </w:pPr>
      <w:r w:rsidRPr="69F00FFE">
        <w:rPr>
          <w:rStyle w:val="normaltextrun"/>
          <w:rFonts w:ascii="Calibri" w:hAnsi="Calibri" w:cs="Calibri"/>
        </w:rPr>
        <w:t xml:space="preserve">Wobec powyższego, </w:t>
      </w:r>
      <w:r w:rsidR="615B1FB9" w:rsidRPr="69F00FFE">
        <w:rPr>
          <w:rStyle w:val="normaltextrun"/>
          <w:rFonts w:ascii="Calibri" w:hAnsi="Calibri" w:cs="Calibri"/>
        </w:rPr>
        <w:t xml:space="preserve">Pani </w:t>
      </w:r>
      <w:r w:rsidR="0E6686C5" w:rsidRPr="69F00FFE">
        <w:rPr>
          <w:rStyle w:val="normaltextrun"/>
          <w:rFonts w:ascii="Calibri" w:hAnsi="Calibri" w:cs="Calibri"/>
        </w:rPr>
        <w:t xml:space="preserve">Wicemarszałek </w:t>
      </w:r>
      <w:r w:rsidR="615B1FB9" w:rsidRPr="69F00FFE">
        <w:rPr>
          <w:rStyle w:val="normaltextrun"/>
          <w:rFonts w:ascii="Calibri" w:hAnsi="Calibri" w:cs="Calibri"/>
        </w:rPr>
        <w:t>Anna Jedynak</w:t>
      </w:r>
      <w:r w:rsidR="27B01F32" w:rsidRPr="69F00FFE">
        <w:rPr>
          <w:rStyle w:val="normaltextrun"/>
          <w:rFonts w:ascii="Calibri" w:hAnsi="Calibri" w:cs="Calibri"/>
        </w:rPr>
        <w:t xml:space="preserve"> - Rykała </w:t>
      </w:r>
      <w:r w:rsidR="615B1FB9" w:rsidRPr="69F00FFE">
        <w:rPr>
          <w:rStyle w:val="normaltextrun"/>
          <w:rFonts w:ascii="Calibri" w:hAnsi="Calibri" w:cs="Calibri"/>
        </w:rPr>
        <w:t>zarządziła głosowanie nad</w:t>
      </w:r>
      <w:r w:rsidR="38CE517F" w:rsidRPr="69F00FFE">
        <w:rPr>
          <w:rStyle w:val="normaltextrun"/>
          <w:rFonts w:ascii="Calibri" w:hAnsi="Calibri" w:cs="Calibri"/>
        </w:rPr>
        <w:t xml:space="preserve"> przyjęciem:</w:t>
      </w:r>
    </w:p>
    <w:p w14:paraId="6FDE7B4B" w14:textId="3EEE2283" w:rsidR="00E23D2E" w:rsidRPr="003502AE" w:rsidRDefault="0097033B" w:rsidP="6B347B8C">
      <w:pPr>
        <w:pStyle w:val="Akapitzlist"/>
        <w:numPr>
          <w:ilvl w:val="0"/>
          <w:numId w:val="18"/>
        </w:numPr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6B347B8C">
        <w:rPr>
          <w:rFonts w:ascii="Calibri" w:hAnsi="Calibri" w:cs="Calibri"/>
          <w:b/>
          <w:bCs/>
        </w:rPr>
        <w:t>uchwał</w:t>
      </w:r>
      <w:r w:rsidR="003502AE" w:rsidRPr="6B347B8C">
        <w:rPr>
          <w:rFonts w:ascii="Calibri" w:hAnsi="Calibri" w:cs="Calibri"/>
          <w:b/>
          <w:bCs/>
        </w:rPr>
        <w:t>y</w:t>
      </w:r>
      <w:r w:rsidRPr="6B347B8C">
        <w:rPr>
          <w:rFonts w:ascii="Calibri" w:hAnsi="Calibri" w:cs="Calibri"/>
          <w:b/>
          <w:bCs/>
        </w:rPr>
        <w:t xml:space="preserve"> nr </w:t>
      </w:r>
      <w:r w:rsidR="41F03051" w:rsidRPr="6B347B8C">
        <w:rPr>
          <w:rFonts w:ascii="Calibri" w:hAnsi="Calibri" w:cs="Calibri"/>
          <w:b/>
          <w:bCs/>
        </w:rPr>
        <w:t>80</w:t>
      </w:r>
      <w:r w:rsidRPr="6B347B8C">
        <w:rPr>
          <w:rFonts w:ascii="Calibri" w:hAnsi="Calibri" w:cs="Calibri"/>
          <w:b/>
          <w:bCs/>
        </w:rPr>
        <w:t xml:space="preserve"> KM</w:t>
      </w:r>
      <w:r w:rsidR="00947CF6" w:rsidRPr="6B347B8C">
        <w:rPr>
          <w:rFonts w:ascii="Calibri" w:hAnsi="Calibri" w:cs="Calibri"/>
          <w:b/>
          <w:bCs/>
        </w:rPr>
        <w:t xml:space="preserve"> FESL w sprawie</w:t>
      </w:r>
      <w:r w:rsidRPr="6B347B8C">
        <w:rPr>
          <w:rFonts w:ascii="Calibri" w:hAnsi="Calibri" w:cs="Calibri"/>
          <w:b/>
          <w:bCs/>
        </w:rPr>
        <w:t xml:space="preserve"> </w:t>
      </w:r>
      <w:r w:rsidR="7E7C3148" w:rsidRPr="6B347B8C">
        <w:rPr>
          <w:rFonts w:ascii="Calibri" w:hAnsi="Calibri" w:cs="Calibri"/>
          <w:b/>
          <w:bCs/>
        </w:rPr>
        <w:t xml:space="preserve">zatwierdzenia </w:t>
      </w:r>
      <w:r w:rsidR="5048D4F0" w:rsidRPr="6B347B8C">
        <w:rPr>
          <w:rFonts w:asciiTheme="minorHAnsi" w:eastAsiaTheme="minorEastAsia" w:hAnsiTheme="minorHAnsi" w:cstheme="minorBidi"/>
          <w:b/>
          <w:bCs/>
        </w:rPr>
        <w:t>Z</w:t>
      </w:r>
      <w:r w:rsidR="5048D4F0" w:rsidRPr="6B347B8C">
        <w:rPr>
          <w:rFonts w:asciiTheme="minorHAnsi" w:eastAsiaTheme="minorEastAsia" w:hAnsiTheme="minorHAnsi" w:cstheme="minorBidi"/>
          <w:b/>
          <w:bCs/>
          <w:color w:val="000000" w:themeColor="text1"/>
        </w:rPr>
        <w:t>asad finansowania funkcjonowania KM FESL</w:t>
      </w:r>
      <w:r w:rsidR="466B9DF4" w:rsidRPr="6B347B8C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2021-2027 na lata 2024-2029</w:t>
      </w:r>
    </w:p>
    <w:p w14:paraId="1001E4AD" w14:textId="4CDBC2F3" w:rsidR="6AB140F7" w:rsidRPr="001D3866" w:rsidRDefault="00947CF6" w:rsidP="001D3866">
      <w:pPr>
        <w:spacing w:line="360" w:lineRule="auto"/>
        <w:rPr>
          <w:rFonts w:ascii="Calibri" w:hAnsi="Calibri" w:cs="Calibri"/>
        </w:rPr>
      </w:pPr>
      <w:r w:rsidRPr="686BFB2A">
        <w:rPr>
          <w:rFonts w:ascii="Calibri" w:hAnsi="Calibri" w:cs="Calibri"/>
        </w:rPr>
        <w:t>Uchwała została przyjęta w wyniku głosowania, w którym oddano: ZA (</w:t>
      </w:r>
      <w:r w:rsidR="001017D4" w:rsidRPr="686BFB2A">
        <w:rPr>
          <w:rFonts w:ascii="Calibri" w:hAnsi="Calibri" w:cs="Calibri"/>
        </w:rPr>
        <w:t xml:space="preserve">31 </w:t>
      </w:r>
      <w:r w:rsidRPr="686BFB2A">
        <w:rPr>
          <w:rFonts w:ascii="Calibri" w:hAnsi="Calibri" w:cs="Calibri"/>
        </w:rPr>
        <w:t>głosów), PRZECIW (0 głosów) i WSTRZYMUJĄCYCH SIĘ (</w:t>
      </w:r>
      <w:r w:rsidR="001017D4" w:rsidRPr="686BFB2A">
        <w:rPr>
          <w:rFonts w:ascii="Calibri" w:hAnsi="Calibri" w:cs="Calibri"/>
        </w:rPr>
        <w:t>2</w:t>
      </w:r>
      <w:r w:rsidRPr="686BFB2A">
        <w:rPr>
          <w:rFonts w:ascii="Calibri" w:hAnsi="Calibri" w:cs="Calibri"/>
        </w:rPr>
        <w:t xml:space="preserve"> głosów)</w:t>
      </w:r>
      <w:r w:rsidR="005B7856" w:rsidRPr="686BFB2A">
        <w:rPr>
          <w:rFonts w:ascii="Calibri" w:hAnsi="Calibri" w:cs="Calibri"/>
        </w:rPr>
        <w:t>.</w:t>
      </w:r>
    </w:p>
    <w:p w14:paraId="35FD159F" w14:textId="7526919F" w:rsidR="00B1437B" w:rsidRDefault="007F602F" w:rsidP="00403F2D">
      <w:pPr>
        <w:pStyle w:val="Nagwek3"/>
      </w:pPr>
      <w:r w:rsidRPr="6F16F060">
        <w:t>Ad. 4</w:t>
      </w:r>
    </w:p>
    <w:p w14:paraId="77FC9F0F" w14:textId="2B4701C7" w:rsidR="001017D4" w:rsidRPr="001017D4" w:rsidRDefault="40170D34" w:rsidP="6BB484FD">
      <w:p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6BB484FD">
        <w:rPr>
          <w:rFonts w:asciiTheme="minorHAnsi" w:eastAsiaTheme="minorEastAsia" w:hAnsiTheme="minorHAnsi" w:cstheme="minorBidi"/>
        </w:rPr>
        <w:t xml:space="preserve">Pani Monika Sternal, Zastępca Dyrektora Departamentu Rozwoju i Transformacji Regionu przedstawiła 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zmiany w </w:t>
      </w:r>
      <w:r w:rsidRPr="6BB484FD">
        <w:rPr>
          <w:rFonts w:asciiTheme="minorHAnsi" w:eastAsiaTheme="minorEastAsia" w:hAnsiTheme="minorHAnsi" w:cstheme="minorBidi"/>
          <w:i/>
          <w:iCs/>
          <w:color w:val="000000" w:themeColor="text1"/>
        </w:rPr>
        <w:t>Wytycznych dotyczących komitetów monitorujących na lata 2021-2027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 w zakresie zapobiegania konfliktom interesów</w:t>
      </w:r>
      <w:r w:rsidR="003C472A" w:rsidRPr="6BB484FD">
        <w:rPr>
          <w:rFonts w:asciiTheme="minorHAnsi" w:eastAsiaTheme="minorEastAsia" w:hAnsiTheme="minorHAnsi" w:cstheme="minorBidi"/>
          <w:color w:val="000000" w:themeColor="text1"/>
        </w:rPr>
        <w:t>.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65FEB9CB" w:rsidRPr="6BB484FD">
        <w:rPr>
          <w:rFonts w:asciiTheme="minorHAnsi" w:eastAsiaTheme="minorEastAsia" w:hAnsiTheme="minorHAnsi" w:cstheme="minorBidi"/>
          <w:color w:val="000000" w:themeColor="text1"/>
        </w:rPr>
        <w:t>P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>oinformowała Członków KM o trwających pracach na</w:t>
      </w:r>
      <w:r w:rsidR="35B920C8" w:rsidRPr="6BB484FD">
        <w:rPr>
          <w:rFonts w:asciiTheme="minorHAnsi" w:eastAsiaTheme="minorEastAsia" w:hAnsiTheme="minorHAnsi" w:cstheme="minorBidi"/>
          <w:color w:val="000000" w:themeColor="text1"/>
        </w:rPr>
        <w:t>d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 zmianą Regulaminu KM, </w:t>
      </w:r>
      <w:r w:rsidR="3D9642AB" w:rsidRPr="6BB484FD">
        <w:rPr>
          <w:rFonts w:asciiTheme="minorHAnsi" w:eastAsiaTheme="minorEastAsia" w:hAnsiTheme="minorHAnsi" w:cstheme="minorBidi"/>
          <w:color w:val="000000" w:themeColor="text1"/>
        </w:rPr>
        <w:t>które maj</w:t>
      </w:r>
      <w:r w:rsidR="3BEF0829" w:rsidRPr="6BB484FD">
        <w:rPr>
          <w:rFonts w:asciiTheme="minorHAnsi" w:eastAsiaTheme="minorEastAsia" w:hAnsiTheme="minorHAnsi" w:cstheme="minorBidi"/>
          <w:color w:val="000000" w:themeColor="text1"/>
        </w:rPr>
        <w:t>ą</w:t>
      </w:r>
      <w:r w:rsidR="3D9642AB" w:rsidRPr="6BB484FD">
        <w:rPr>
          <w:rFonts w:asciiTheme="minorHAnsi" w:eastAsiaTheme="minorEastAsia" w:hAnsiTheme="minorHAnsi" w:cstheme="minorBidi"/>
          <w:color w:val="000000" w:themeColor="text1"/>
        </w:rPr>
        <w:t xml:space="preserve"> na celu dostosowanie dokumentu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 do zmiany </w:t>
      </w:r>
      <w:r w:rsidR="2D2A6412" w:rsidRPr="6BB484FD">
        <w:rPr>
          <w:rFonts w:asciiTheme="minorHAnsi" w:eastAsiaTheme="minorEastAsia" w:hAnsiTheme="minorHAnsi" w:cstheme="minorBidi"/>
          <w:color w:val="000000" w:themeColor="text1"/>
        </w:rPr>
        <w:t xml:space="preserve">ww. </w:t>
      </w:r>
      <w:r w:rsidRPr="6BB484FD">
        <w:rPr>
          <w:rFonts w:asciiTheme="minorHAnsi" w:eastAsiaTheme="minorEastAsia" w:hAnsiTheme="minorHAnsi" w:cstheme="minorBidi"/>
          <w:color w:val="000000" w:themeColor="text1"/>
        </w:rPr>
        <w:t xml:space="preserve">Wytycznych. </w:t>
      </w:r>
      <w:r w:rsidR="7C8552F3" w:rsidRPr="6BB484FD">
        <w:rPr>
          <w:rFonts w:asciiTheme="minorHAnsi" w:eastAsiaTheme="minorEastAsia" w:hAnsiTheme="minorHAnsi" w:cstheme="minorBidi"/>
          <w:color w:val="000000" w:themeColor="text1"/>
        </w:rPr>
        <w:t xml:space="preserve">Zwróciła się z apelem do Członków KM, </w:t>
      </w:r>
      <w:r w:rsidR="65E34E34" w:rsidRPr="6BB484FD">
        <w:rPr>
          <w:rFonts w:asciiTheme="minorHAnsi" w:eastAsiaTheme="minorEastAsia" w:hAnsiTheme="minorHAnsi" w:cstheme="minorBidi"/>
          <w:color w:val="000000" w:themeColor="text1"/>
        </w:rPr>
        <w:t>aby już na dzisiejszym posiedzeniu KM,</w:t>
      </w:r>
      <w:r w:rsidR="003C472A" w:rsidRPr="6BB484F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68C3CBC7" w:rsidRPr="6BB484FD">
        <w:rPr>
          <w:rFonts w:asciiTheme="minorHAnsi" w:eastAsiaTheme="minorEastAsia" w:hAnsiTheme="minorHAnsi" w:cstheme="minorBidi"/>
          <w:color w:val="000000" w:themeColor="text1"/>
        </w:rPr>
        <w:t>w</w:t>
      </w:r>
      <w:r w:rsidR="7C8552F3" w:rsidRPr="6BB484FD">
        <w:rPr>
          <w:rFonts w:asciiTheme="minorHAnsi" w:eastAsiaTheme="minorEastAsia" w:hAnsiTheme="minorHAnsi" w:cstheme="minorBidi"/>
          <w:color w:val="000000" w:themeColor="text1"/>
        </w:rPr>
        <w:t xml:space="preserve"> przypadku głosowania nad kryteriami, które budzą obawy wystąpienia ewentualnego konfliktu interesów, wstrzymać się od głosu z informacja ustną o konflikcie interesów, aby można to było odnotować w protokole z posiedzenia. </w:t>
      </w:r>
    </w:p>
    <w:p w14:paraId="55C62AC0" w14:textId="0A46C87B" w:rsidR="001017D4" w:rsidRPr="001017D4" w:rsidRDefault="1D440BAE" w:rsidP="7DC76484">
      <w:p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69F00FFE">
        <w:rPr>
          <w:rStyle w:val="normaltextrun"/>
          <w:rFonts w:ascii="Calibri" w:hAnsi="Calibri" w:cs="Calibri"/>
        </w:rPr>
        <w:t xml:space="preserve">Dodatkowo w dalszej części, </w:t>
      </w:r>
      <w:r w:rsidR="7C8552F3" w:rsidRPr="69F00FFE">
        <w:rPr>
          <w:rStyle w:val="normaltextrun"/>
          <w:rFonts w:ascii="Calibri" w:hAnsi="Calibri" w:cs="Calibri"/>
        </w:rPr>
        <w:t>Pani Wicemarszałek Anna Jedynak</w:t>
      </w:r>
      <w:r w:rsidR="3A3B7629" w:rsidRPr="69F00FFE">
        <w:rPr>
          <w:rStyle w:val="normaltextrun"/>
          <w:rFonts w:ascii="Calibri" w:hAnsi="Calibri" w:cs="Calibri"/>
        </w:rPr>
        <w:t xml:space="preserve"> - Rykała</w:t>
      </w:r>
      <w:r w:rsidR="7C8552F3" w:rsidRPr="69F00FFE">
        <w:rPr>
          <w:rStyle w:val="normaltextrun"/>
          <w:rFonts w:ascii="Calibri" w:hAnsi="Calibri" w:cs="Calibri"/>
        </w:rPr>
        <w:t xml:space="preserve">, </w:t>
      </w:r>
      <w:r w:rsidR="5F0DEF26" w:rsidRPr="69F00FFE">
        <w:rPr>
          <w:rStyle w:val="normaltextrun"/>
          <w:rFonts w:ascii="Calibri" w:hAnsi="Calibri" w:cs="Calibri"/>
        </w:rPr>
        <w:t>podkreśliła</w:t>
      </w:r>
      <w:r w:rsidR="28E6D51B" w:rsidRPr="69F00FFE">
        <w:rPr>
          <w:rStyle w:val="normaltextrun"/>
          <w:rFonts w:ascii="Calibri" w:hAnsi="Calibri" w:cs="Calibri"/>
        </w:rPr>
        <w:t xml:space="preserve"> istotność kryterium bezstronności oraz doprecyzowała, że wszystkie osoby, </w:t>
      </w:r>
      <w:r w:rsidR="020A2A6D" w:rsidRPr="69F00FFE">
        <w:rPr>
          <w:rStyle w:val="normaltextrun"/>
          <w:rFonts w:ascii="Calibri" w:hAnsi="Calibri" w:cs="Calibri"/>
        </w:rPr>
        <w:t>instytucje</w:t>
      </w:r>
      <w:r w:rsidR="28E6D51B" w:rsidRPr="69F00FFE">
        <w:rPr>
          <w:rStyle w:val="normaltextrun"/>
          <w:rFonts w:ascii="Calibri" w:hAnsi="Calibri" w:cs="Calibri"/>
        </w:rPr>
        <w:t xml:space="preserve">, które mogą być </w:t>
      </w:r>
      <w:r w:rsidR="28E6D51B" w:rsidRPr="69F00FFE">
        <w:rPr>
          <w:rStyle w:val="normaltextrun"/>
          <w:rFonts w:ascii="Calibri" w:hAnsi="Calibri" w:cs="Calibri"/>
        </w:rPr>
        <w:lastRenderedPageBreak/>
        <w:t>beneficjentami</w:t>
      </w:r>
      <w:r w:rsidR="4E4B2628" w:rsidRPr="69F00FFE">
        <w:rPr>
          <w:rStyle w:val="normaltextrun"/>
          <w:rFonts w:ascii="Calibri" w:hAnsi="Calibri" w:cs="Calibri"/>
        </w:rPr>
        <w:t>, również</w:t>
      </w:r>
      <w:r w:rsidR="28E6D51B" w:rsidRPr="69F00FFE">
        <w:rPr>
          <w:rStyle w:val="normaltextrun"/>
          <w:rFonts w:ascii="Calibri" w:hAnsi="Calibri" w:cs="Calibri"/>
        </w:rPr>
        <w:t xml:space="preserve"> w projektach niekonkurencyjnych, </w:t>
      </w:r>
      <w:r w:rsidR="020A2A6D" w:rsidRPr="69F00FFE">
        <w:rPr>
          <w:rStyle w:val="normaltextrun"/>
          <w:rFonts w:ascii="Calibri" w:hAnsi="Calibri" w:cs="Calibri"/>
        </w:rPr>
        <w:t>są</w:t>
      </w:r>
      <w:r w:rsidR="28E6D51B" w:rsidRPr="69F00FFE">
        <w:rPr>
          <w:rStyle w:val="normaltextrun"/>
          <w:rFonts w:ascii="Calibri" w:hAnsi="Calibri" w:cs="Calibri"/>
        </w:rPr>
        <w:t xml:space="preserve"> proszone o </w:t>
      </w:r>
      <w:r w:rsidR="020A2A6D" w:rsidRPr="69F00FFE">
        <w:rPr>
          <w:rStyle w:val="normaltextrun"/>
          <w:rFonts w:ascii="Calibri" w:hAnsi="Calibri" w:cs="Calibri"/>
        </w:rPr>
        <w:t>przenalizowanie</w:t>
      </w:r>
      <w:r w:rsidR="28E6D51B" w:rsidRPr="69F00FFE">
        <w:rPr>
          <w:rStyle w:val="normaltextrun"/>
          <w:rFonts w:ascii="Calibri" w:hAnsi="Calibri" w:cs="Calibri"/>
        </w:rPr>
        <w:t xml:space="preserve"> </w:t>
      </w:r>
      <w:r w:rsidR="12D75746" w:rsidRPr="69F00FFE">
        <w:rPr>
          <w:rFonts w:ascii="Calibri" w:eastAsia="Calibri" w:hAnsi="Calibri" w:cs="Calibri"/>
        </w:rPr>
        <w:t>uwarunkowań, które mogą mieć wpływ na bezstronność.</w:t>
      </w:r>
    </w:p>
    <w:p w14:paraId="3CAFD9C7" w14:textId="5885C85C" w:rsidR="6B347B8C" w:rsidRDefault="40170D34">
      <w:r w:rsidRPr="69F00FFE">
        <w:rPr>
          <w:rFonts w:ascii="Calibri" w:hAnsi="Calibri"/>
        </w:rPr>
        <w:t>Pełna prezentacja stanowi załącznik nr 5 do niniejszego protokołu.</w:t>
      </w:r>
    </w:p>
    <w:p w14:paraId="6488D437" w14:textId="69C2E83B" w:rsidR="007F602F" w:rsidRDefault="007F602F" w:rsidP="00403F2D">
      <w:pPr>
        <w:pStyle w:val="Nagwek3"/>
      </w:pPr>
      <w:r w:rsidRPr="6F16F060">
        <w:t>Ad. 5</w:t>
      </w:r>
    </w:p>
    <w:p w14:paraId="56C8AA2F" w14:textId="124D2C90" w:rsidR="00626B42" w:rsidRPr="00E01908" w:rsidRDefault="002C6A9A" w:rsidP="00E01908">
      <w:pPr>
        <w:spacing w:line="360" w:lineRule="auto"/>
        <w:rPr>
          <w:rFonts w:ascii="Calibri" w:hAnsi="Calibri" w:cs="Calibri"/>
        </w:rPr>
      </w:pPr>
      <w:r w:rsidRPr="6F16F060">
        <w:rPr>
          <w:rFonts w:ascii="Calibri" w:hAnsi="Calibri" w:cs="Calibri"/>
        </w:rPr>
        <w:t xml:space="preserve">Pan Marcin </w:t>
      </w:r>
      <w:proofErr w:type="spellStart"/>
      <w:r w:rsidRPr="6F16F060">
        <w:rPr>
          <w:rFonts w:ascii="Calibri" w:hAnsi="Calibri" w:cs="Calibri"/>
        </w:rPr>
        <w:t>Flaczyński</w:t>
      </w:r>
      <w:proofErr w:type="spellEnd"/>
      <w:r w:rsidRPr="6F16F060">
        <w:rPr>
          <w:rFonts w:ascii="Calibri" w:hAnsi="Calibri" w:cs="Calibri"/>
        </w:rPr>
        <w:t xml:space="preserve">, </w:t>
      </w:r>
      <w:r w:rsidRPr="6F16F060">
        <w:rPr>
          <w:rStyle w:val="normaltextrun"/>
          <w:rFonts w:ascii="Calibri" w:hAnsi="Calibri" w:cs="Calibri"/>
        </w:rPr>
        <w:t>Wicedyrekto</w:t>
      </w:r>
      <w:r w:rsidR="00010090" w:rsidRPr="6F16F060">
        <w:rPr>
          <w:rStyle w:val="normaltextrun"/>
          <w:rFonts w:ascii="Calibri" w:hAnsi="Calibri" w:cs="Calibri"/>
        </w:rPr>
        <w:t>r</w:t>
      </w:r>
      <w:r w:rsidRPr="6F16F060">
        <w:rPr>
          <w:rStyle w:val="normaltextrun"/>
          <w:rFonts w:ascii="Calibri" w:hAnsi="Calibri" w:cs="Calibri"/>
        </w:rPr>
        <w:t xml:space="preserve"> Wojewódzkiego Urzędu Pracy w </w:t>
      </w:r>
      <w:r w:rsidR="00C32A06" w:rsidRPr="6F16F060">
        <w:rPr>
          <w:rStyle w:val="normaltextrun"/>
          <w:rFonts w:ascii="Calibri" w:hAnsi="Calibri" w:cs="Calibri"/>
        </w:rPr>
        <w:t>Katowicach przedstawił</w:t>
      </w:r>
      <w:r w:rsidRPr="6F16F060">
        <w:rPr>
          <w:rStyle w:val="normaltextrun"/>
          <w:rFonts w:ascii="Calibri" w:hAnsi="Calibri" w:cs="Calibri"/>
        </w:rPr>
        <w:t xml:space="preserve"> planowane do zatwierdzenia kryteria </w:t>
      </w:r>
      <w:r w:rsidR="00010090" w:rsidRPr="6F16F060">
        <w:rPr>
          <w:rStyle w:val="normaltextrun"/>
          <w:rFonts w:ascii="Calibri" w:hAnsi="Calibri" w:cs="Calibri"/>
        </w:rPr>
        <w:t xml:space="preserve">dla </w:t>
      </w:r>
      <w:r w:rsidRPr="6F16F060">
        <w:rPr>
          <w:rStyle w:val="normaltextrun"/>
          <w:rFonts w:ascii="Calibri" w:hAnsi="Calibri" w:cs="Calibri"/>
        </w:rPr>
        <w:t>trzech działa</w:t>
      </w:r>
      <w:r w:rsidR="00010090" w:rsidRPr="6F16F060">
        <w:rPr>
          <w:rStyle w:val="normaltextrun"/>
          <w:rFonts w:ascii="Calibri" w:hAnsi="Calibri" w:cs="Calibri"/>
        </w:rPr>
        <w:t>ń wdrażanych przez Wojewódzki Urząd Pracy</w:t>
      </w:r>
      <w:r w:rsidRPr="6F16F060">
        <w:rPr>
          <w:rStyle w:val="normaltextrun"/>
          <w:rFonts w:ascii="Calibri" w:hAnsi="Calibri" w:cs="Calibri"/>
        </w:rPr>
        <w:t xml:space="preserve"> </w:t>
      </w:r>
      <w:r w:rsidR="00010090" w:rsidRPr="6F16F060">
        <w:rPr>
          <w:rFonts w:ascii="Calibri" w:hAnsi="Calibri" w:cs="Calibri"/>
        </w:rPr>
        <w:t>oraz</w:t>
      </w:r>
      <w:r w:rsidR="00E24148" w:rsidRPr="6F16F060">
        <w:rPr>
          <w:rFonts w:ascii="Calibri" w:hAnsi="Calibri" w:cs="Calibri"/>
        </w:rPr>
        <w:t xml:space="preserve"> omówił uwagi, które zostały przekazane przez Członków KM</w:t>
      </w:r>
      <w:r w:rsidR="00626B42">
        <w:rPr>
          <w:rFonts w:ascii="Calibri" w:hAnsi="Calibri" w:cs="Calibri"/>
        </w:rPr>
        <w:t>, gł</w:t>
      </w:r>
      <w:r w:rsidR="00B90B23">
        <w:rPr>
          <w:rFonts w:ascii="Calibri" w:hAnsi="Calibri" w:cs="Calibri"/>
        </w:rPr>
        <w:t>ó</w:t>
      </w:r>
      <w:r w:rsidR="00626B42">
        <w:rPr>
          <w:rFonts w:ascii="Calibri" w:hAnsi="Calibri" w:cs="Calibri"/>
        </w:rPr>
        <w:t xml:space="preserve">wnie przez Ministerstwo Funduszy i Polityki Regionalnej, Związek Subregionu Centralnego oraz Komisje Europejską i które zostały omówione na spotkaniu roboczym 2 października oraz na spotkaniu grupy roboczej ds. FST w dniu 5 października. </w:t>
      </w:r>
    </w:p>
    <w:p w14:paraId="68526AD0" w14:textId="260C9E1D" w:rsidR="009E28E8" w:rsidRPr="00745B02" w:rsidRDefault="00E24148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Pełna prezentacja stanowi załącznik nr 6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 xml:space="preserve">rotokołu. </w:t>
      </w:r>
    </w:p>
    <w:p w14:paraId="70423C56" w14:textId="2993802D" w:rsidR="007F602F" w:rsidRPr="00745B02" w:rsidRDefault="00F65D9E" w:rsidP="004C7550">
      <w:pPr>
        <w:spacing w:line="360" w:lineRule="auto"/>
        <w:rPr>
          <w:rFonts w:ascii="Calibri" w:hAnsi="Calibri" w:cs="Calibri"/>
        </w:rPr>
      </w:pPr>
      <w:r w:rsidRPr="6B347B8C">
        <w:rPr>
          <w:rFonts w:ascii="Calibri" w:hAnsi="Calibri" w:cs="Calibri"/>
        </w:rPr>
        <w:t xml:space="preserve">Przewodniczący </w:t>
      </w:r>
      <w:r w:rsidR="00E24148" w:rsidRPr="6B347B8C">
        <w:rPr>
          <w:rFonts w:ascii="Calibri" w:hAnsi="Calibri" w:cs="Calibri"/>
        </w:rPr>
        <w:t xml:space="preserve">grupy ds. Funduszu Sprawiedliwej Transformacji </w:t>
      </w:r>
      <w:r w:rsidR="00E861BA" w:rsidRPr="6B347B8C">
        <w:rPr>
          <w:rFonts w:ascii="Calibri" w:hAnsi="Calibri" w:cs="Calibri"/>
        </w:rPr>
        <w:t xml:space="preserve">– Pan Jan </w:t>
      </w:r>
      <w:proofErr w:type="spellStart"/>
      <w:r w:rsidR="00E861BA" w:rsidRPr="6B347B8C">
        <w:rPr>
          <w:rFonts w:ascii="Calibri" w:hAnsi="Calibri" w:cs="Calibri"/>
        </w:rPr>
        <w:t>Bondaru</w:t>
      </w:r>
      <w:r w:rsidR="001D514C" w:rsidRPr="6B347B8C">
        <w:rPr>
          <w:rFonts w:ascii="Calibri" w:hAnsi="Calibri" w:cs="Calibri"/>
        </w:rPr>
        <w:t>k</w:t>
      </w:r>
      <w:proofErr w:type="spellEnd"/>
      <w:r w:rsidR="00577527" w:rsidRPr="6B347B8C">
        <w:rPr>
          <w:rFonts w:ascii="Calibri" w:hAnsi="Calibri" w:cs="Calibri"/>
        </w:rPr>
        <w:t xml:space="preserve"> </w:t>
      </w:r>
      <w:r w:rsidR="00E01908" w:rsidRPr="6B347B8C">
        <w:rPr>
          <w:rFonts w:ascii="Calibri" w:hAnsi="Calibri" w:cs="Calibri"/>
        </w:rPr>
        <w:t>poinformował, że grupa ds. FST omawiał</w:t>
      </w:r>
      <w:r w:rsidR="71B634DE" w:rsidRPr="6B347B8C">
        <w:rPr>
          <w:rFonts w:ascii="Calibri" w:hAnsi="Calibri" w:cs="Calibri"/>
        </w:rPr>
        <w:t>a</w:t>
      </w:r>
      <w:r w:rsidR="00E01908" w:rsidRPr="6B347B8C">
        <w:rPr>
          <w:rFonts w:ascii="Calibri" w:hAnsi="Calibri" w:cs="Calibri"/>
        </w:rPr>
        <w:t xml:space="preserve"> kryteria do</w:t>
      </w:r>
      <w:r w:rsidR="699A9CC3" w:rsidRPr="6B347B8C">
        <w:rPr>
          <w:rFonts w:ascii="Calibri" w:hAnsi="Calibri" w:cs="Calibri"/>
        </w:rPr>
        <w:t xml:space="preserve"> działania</w:t>
      </w:r>
      <w:r w:rsidR="00E01908" w:rsidRPr="6B347B8C">
        <w:rPr>
          <w:rFonts w:ascii="Calibri" w:hAnsi="Calibri" w:cs="Calibri"/>
        </w:rPr>
        <w:t xml:space="preserve"> 10.22 na II</w:t>
      </w:r>
      <w:r w:rsidR="00260A93" w:rsidRPr="6B347B8C">
        <w:rPr>
          <w:rFonts w:ascii="Calibri" w:hAnsi="Calibri" w:cs="Calibri"/>
        </w:rPr>
        <w:t>I</w:t>
      </w:r>
      <w:r w:rsidR="00E01908" w:rsidRPr="6B347B8C">
        <w:rPr>
          <w:rFonts w:ascii="Calibri" w:hAnsi="Calibri" w:cs="Calibri"/>
        </w:rPr>
        <w:t xml:space="preserve"> posiedzeniu grupy i nie miała żadnych uwag. </w:t>
      </w:r>
    </w:p>
    <w:p w14:paraId="74315EB3" w14:textId="77777777" w:rsidR="003502AE" w:rsidRDefault="001D514C" w:rsidP="6F16F060">
      <w:pPr>
        <w:spacing w:line="360" w:lineRule="auto"/>
        <w:rPr>
          <w:rFonts w:ascii="Calibri" w:hAnsi="Calibri" w:cs="Calibri"/>
        </w:rPr>
      </w:pPr>
      <w:r w:rsidRPr="6F16F060">
        <w:rPr>
          <w:rFonts w:ascii="Calibri" w:hAnsi="Calibri"/>
        </w:rPr>
        <w:t>W</w:t>
      </w:r>
      <w:r w:rsidR="00AD1864" w:rsidRPr="6F16F060">
        <w:rPr>
          <w:rFonts w:ascii="Calibri" w:hAnsi="Calibri"/>
        </w:rPr>
        <w:t>obec braku uwag ze strony zebranych</w:t>
      </w:r>
      <w:r w:rsidR="00AD1864" w:rsidRPr="6F16F060">
        <w:rPr>
          <w:rFonts w:ascii="Calibri" w:hAnsi="Calibri" w:cs="Calibri"/>
        </w:rPr>
        <w:t xml:space="preserve"> </w:t>
      </w:r>
      <w:r w:rsidR="005B7856" w:rsidRPr="6F16F060">
        <w:rPr>
          <w:rFonts w:ascii="Calibri" w:hAnsi="Calibri" w:cs="Calibri"/>
        </w:rPr>
        <w:t xml:space="preserve">Pani Wicemarszałek </w:t>
      </w:r>
      <w:r w:rsidR="007F602F" w:rsidRPr="6F16F060">
        <w:rPr>
          <w:rFonts w:ascii="Calibri" w:hAnsi="Calibri" w:cs="Calibri"/>
        </w:rPr>
        <w:t>zarządził</w:t>
      </w:r>
      <w:r w:rsidR="00AD1864" w:rsidRPr="6F16F060">
        <w:rPr>
          <w:rFonts w:ascii="Calibri" w:hAnsi="Calibri" w:cs="Calibri"/>
        </w:rPr>
        <w:t>a</w:t>
      </w:r>
      <w:r w:rsidR="007F602F" w:rsidRPr="6F16F060">
        <w:rPr>
          <w:rFonts w:ascii="Calibri" w:hAnsi="Calibri" w:cs="Calibri"/>
        </w:rPr>
        <w:t xml:space="preserve"> głosowanie nad przyjęciem</w:t>
      </w:r>
      <w:r w:rsidR="003502AE">
        <w:rPr>
          <w:rFonts w:ascii="Calibri" w:hAnsi="Calibri" w:cs="Calibri"/>
        </w:rPr>
        <w:t>:</w:t>
      </w:r>
    </w:p>
    <w:p w14:paraId="634EF90A" w14:textId="1AD11FAD" w:rsidR="007F602F" w:rsidRPr="003502AE" w:rsidRDefault="007F602F" w:rsidP="003502AE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 w:rsidR="009E28E8" w:rsidRPr="6B347B8C">
        <w:rPr>
          <w:rFonts w:ascii="Calibri" w:hAnsi="Calibri" w:cs="Calibri"/>
          <w:b/>
          <w:bCs/>
        </w:rPr>
        <w:t>81</w:t>
      </w:r>
      <w:r w:rsidRPr="6B347B8C">
        <w:rPr>
          <w:rFonts w:ascii="Calibri" w:hAnsi="Calibri" w:cs="Calibri"/>
          <w:b/>
          <w:bCs/>
        </w:rPr>
        <w:t xml:space="preserve"> KM </w:t>
      </w:r>
      <w:r w:rsidR="006D2A6D" w:rsidRPr="6B347B8C">
        <w:rPr>
          <w:rFonts w:ascii="Calibri" w:hAnsi="Calibri" w:cs="Calibri"/>
          <w:b/>
          <w:bCs/>
        </w:rPr>
        <w:t>w sprawie zatwierdzenia kryteriów</w:t>
      </w:r>
      <w:r w:rsidRPr="6B347B8C">
        <w:rPr>
          <w:rFonts w:ascii="Calibri" w:hAnsi="Calibri" w:cs="Calibri"/>
          <w:b/>
          <w:bCs/>
        </w:rPr>
        <w:t xml:space="preserve"> wyboru projektów dla </w:t>
      </w:r>
      <w:r w:rsidR="23460748" w:rsidRPr="6B347B8C">
        <w:rPr>
          <w:rFonts w:ascii="Calibri" w:hAnsi="Calibri" w:cs="Calibri"/>
          <w:b/>
          <w:bCs/>
        </w:rPr>
        <w:t xml:space="preserve">działania </w:t>
      </w:r>
      <w:r w:rsidR="0F65A6A9" w:rsidRPr="6B347B8C">
        <w:rPr>
          <w:rFonts w:ascii="Calibri" w:hAnsi="Calibri" w:cs="Calibri"/>
          <w:b/>
          <w:bCs/>
        </w:rPr>
        <w:t>FESL.</w:t>
      </w:r>
      <w:r w:rsidR="009E28E8" w:rsidRPr="6B347B8C">
        <w:rPr>
          <w:rFonts w:ascii="Calibri" w:hAnsi="Calibri" w:cs="Calibri"/>
          <w:b/>
          <w:bCs/>
        </w:rPr>
        <w:t>5</w:t>
      </w:r>
      <w:r w:rsidR="006D2A6D" w:rsidRPr="6B347B8C">
        <w:rPr>
          <w:rFonts w:ascii="Calibri" w:hAnsi="Calibri" w:cs="Calibri"/>
          <w:b/>
          <w:bCs/>
        </w:rPr>
        <w:t>.</w:t>
      </w:r>
      <w:r w:rsidR="009E28E8" w:rsidRPr="6B347B8C">
        <w:rPr>
          <w:rFonts w:ascii="Calibri" w:hAnsi="Calibri" w:cs="Calibri"/>
          <w:b/>
          <w:bCs/>
        </w:rPr>
        <w:t>4</w:t>
      </w:r>
      <w:r w:rsidRPr="6B347B8C">
        <w:rPr>
          <w:rFonts w:ascii="Calibri" w:hAnsi="Calibri" w:cs="Calibri"/>
          <w:b/>
          <w:bCs/>
        </w:rPr>
        <w:t xml:space="preserve"> </w:t>
      </w:r>
      <w:r w:rsidR="009E28E8" w:rsidRPr="6B347B8C">
        <w:rPr>
          <w:rStyle w:val="normaltextrun"/>
          <w:rFonts w:asciiTheme="minorHAnsi" w:hAnsiTheme="minorHAnsi" w:cstheme="minorBidi"/>
          <w:b/>
          <w:bCs/>
        </w:rPr>
        <w:t xml:space="preserve">Aktywizacja zawodowa osób pracujących </w:t>
      </w:r>
    </w:p>
    <w:p w14:paraId="79AD4A2F" w14:textId="362DA735" w:rsidR="00AD1864" w:rsidRDefault="00762E1A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Uchwała została przyjęta w wyniku głosowania, w którym oddano: ZA (</w:t>
      </w:r>
      <w:r w:rsidR="00E01908">
        <w:rPr>
          <w:rFonts w:ascii="Calibri" w:hAnsi="Calibri"/>
          <w:b w:val="0"/>
          <w:bCs w:val="0"/>
        </w:rPr>
        <w:t>30</w:t>
      </w:r>
      <w:r w:rsidRPr="6F16F060">
        <w:rPr>
          <w:rFonts w:ascii="Calibri" w:hAnsi="Calibri"/>
          <w:b w:val="0"/>
          <w:bCs w:val="0"/>
        </w:rPr>
        <w:t xml:space="preserve"> głosów), PRZECIW (0 głosów) i WSTRZYMUJĄCYCH SIĘ (</w:t>
      </w:r>
      <w:r w:rsidR="00E01908">
        <w:rPr>
          <w:rFonts w:ascii="Calibri" w:hAnsi="Calibri"/>
          <w:b w:val="0"/>
          <w:bCs w:val="0"/>
        </w:rPr>
        <w:t>1</w:t>
      </w:r>
      <w:r w:rsidRPr="6F16F060">
        <w:rPr>
          <w:rFonts w:ascii="Calibri" w:hAnsi="Calibri"/>
          <w:b w:val="0"/>
          <w:bCs w:val="0"/>
        </w:rPr>
        <w:t xml:space="preserve"> głosów)</w:t>
      </w:r>
      <w:r w:rsidR="005B7856" w:rsidRPr="6F16F060">
        <w:rPr>
          <w:rFonts w:ascii="Calibri" w:hAnsi="Calibri"/>
          <w:b w:val="0"/>
          <w:bCs w:val="0"/>
        </w:rPr>
        <w:t>.</w:t>
      </w:r>
    </w:p>
    <w:p w14:paraId="6BC8160B" w14:textId="6624A5F5" w:rsidR="00596EBE" w:rsidRPr="003502AE" w:rsidRDefault="00AD1864" w:rsidP="6B347B8C">
      <w:pPr>
        <w:pStyle w:val="Akapitzlist"/>
        <w:numPr>
          <w:ilvl w:val="0"/>
          <w:numId w:val="18"/>
        </w:numPr>
        <w:spacing w:line="360" w:lineRule="auto"/>
        <w:rPr>
          <w:rStyle w:val="normaltextrun"/>
          <w:rFonts w:asciiTheme="minorHAnsi" w:hAnsiTheme="minorHAnsi" w:cstheme="minorBidi"/>
          <w:b/>
          <w:bCs/>
        </w:rPr>
      </w:pPr>
      <w:r w:rsidRPr="6B347B8C">
        <w:rPr>
          <w:rFonts w:asciiTheme="minorHAnsi" w:hAnsiTheme="minorHAnsi" w:cstheme="minorBidi"/>
          <w:b/>
          <w:bCs/>
        </w:rPr>
        <w:t xml:space="preserve">uchwały nr </w:t>
      </w:r>
      <w:r w:rsidR="009E28E8" w:rsidRPr="6B347B8C">
        <w:rPr>
          <w:rFonts w:asciiTheme="minorHAnsi" w:hAnsiTheme="minorHAnsi" w:cstheme="minorBidi"/>
          <w:b/>
          <w:bCs/>
        </w:rPr>
        <w:t>82</w:t>
      </w:r>
      <w:r w:rsidRPr="6B347B8C">
        <w:rPr>
          <w:rFonts w:asciiTheme="minorHAnsi" w:hAnsiTheme="minorHAnsi" w:cstheme="minorBidi"/>
          <w:b/>
          <w:bCs/>
        </w:rPr>
        <w:t xml:space="preserve"> KM</w:t>
      </w:r>
      <w:r w:rsidR="006D2A6D" w:rsidRPr="6B347B8C">
        <w:rPr>
          <w:rFonts w:asciiTheme="minorHAnsi" w:hAnsiTheme="minorHAnsi" w:cstheme="minorBidi"/>
          <w:b/>
          <w:bCs/>
        </w:rPr>
        <w:t xml:space="preserve"> w sprawie zatwierdzenia kryteriów</w:t>
      </w:r>
      <w:r w:rsidRPr="6B347B8C">
        <w:rPr>
          <w:rFonts w:asciiTheme="minorHAnsi" w:hAnsiTheme="minorHAnsi" w:cstheme="minorBidi"/>
          <w:b/>
          <w:bCs/>
        </w:rPr>
        <w:t xml:space="preserve"> wyboru projektów dla</w:t>
      </w:r>
      <w:r w:rsidR="2DD9924B" w:rsidRPr="6B347B8C">
        <w:rPr>
          <w:rFonts w:asciiTheme="minorHAnsi" w:hAnsiTheme="minorHAnsi" w:cstheme="minorBidi"/>
          <w:b/>
          <w:bCs/>
        </w:rPr>
        <w:t xml:space="preserve"> działania</w:t>
      </w:r>
      <w:r w:rsidR="009E28E8" w:rsidRPr="6B347B8C">
        <w:rPr>
          <w:rFonts w:asciiTheme="minorHAnsi" w:hAnsiTheme="minorHAnsi" w:cstheme="minorBidi"/>
          <w:b/>
          <w:bCs/>
        </w:rPr>
        <w:t xml:space="preserve"> </w:t>
      </w:r>
      <w:r w:rsidR="46542D41" w:rsidRPr="6B347B8C">
        <w:rPr>
          <w:rFonts w:asciiTheme="minorHAnsi" w:hAnsiTheme="minorHAnsi" w:cstheme="minorBidi"/>
          <w:b/>
          <w:bCs/>
        </w:rPr>
        <w:t>FESL.</w:t>
      </w:r>
      <w:r w:rsidR="009E28E8" w:rsidRPr="6B347B8C">
        <w:rPr>
          <w:rFonts w:asciiTheme="minorHAnsi" w:hAnsiTheme="minorHAnsi" w:cstheme="minorBidi"/>
          <w:b/>
          <w:bCs/>
        </w:rPr>
        <w:t>5.14</w:t>
      </w:r>
      <w:r w:rsidRPr="6B347B8C">
        <w:rPr>
          <w:rFonts w:asciiTheme="minorHAnsi" w:hAnsiTheme="minorHAnsi" w:cstheme="minorBidi"/>
          <w:b/>
          <w:bCs/>
        </w:rPr>
        <w:t xml:space="preserve"> </w:t>
      </w:r>
      <w:r w:rsidR="009E28E8" w:rsidRPr="6B347B8C">
        <w:rPr>
          <w:rStyle w:val="normaltextrun"/>
          <w:rFonts w:asciiTheme="minorHAnsi" w:hAnsiTheme="minorHAnsi" w:cstheme="minorBidi"/>
          <w:b/>
          <w:bCs/>
        </w:rPr>
        <w:t>Usługi rozwojowe dla kadr administracji samorządowej</w:t>
      </w:r>
      <w:r w:rsidR="35F59852" w:rsidRPr="6B347B8C">
        <w:rPr>
          <w:rStyle w:val="normaltextrun"/>
          <w:rFonts w:asciiTheme="minorHAnsi" w:hAnsiTheme="minorHAnsi" w:cstheme="minorBidi"/>
          <w:b/>
          <w:bCs/>
        </w:rPr>
        <w:t xml:space="preserve">, </w:t>
      </w:r>
      <w:r w:rsidR="009E28E8" w:rsidRPr="6B347B8C">
        <w:rPr>
          <w:rStyle w:val="normaltextrun"/>
          <w:rFonts w:asciiTheme="minorHAnsi" w:hAnsiTheme="minorHAnsi" w:cstheme="minorBidi"/>
          <w:b/>
          <w:bCs/>
        </w:rPr>
        <w:t xml:space="preserve">typ projektu nr 2 </w:t>
      </w:r>
      <w:r w:rsidR="47A3F576" w:rsidRPr="6B347B8C">
        <w:rPr>
          <w:rStyle w:val="normaltextrun"/>
          <w:rFonts w:asciiTheme="minorHAnsi" w:hAnsiTheme="minorHAnsi" w:cstheme="minorBidi"/>
          <w:b/>
          <w:bCs/>
        </w:rPr>
        <w:t>(tryb niekonkurencyjny)</w:t>
      </w:r>
    </w:p>
    <w:p w14:paraId="60973BD8" w14:textId="4EBDC11E" w:rsidR="00762E1A" w:rsidRPr="00762E1A" w:rsidRDefault="00762E1A" w:rsidP="6F16F060">
      <w:pPr>
        <w:spacing w:line="360" w:lineRule="auto"/>
        <w:rPr>
          <w:rFonts w:asciiTheme="minorHAnsi" w:hAnsiTheme="minorHAnsi" w:cstheme="minorBidi"/>
        </w:rPr>
      </w:pPr>
      <w:r w:rsidRPr="6F16F060">
        <w:rPr>
          <w:rFonts w:ascii="Calibri" w:hAnsi="Calibri" w:cs="Calibri"/>
        </w:rPr>
        <w:t>Uchwała została przyjęta w wyniku głosowania, w którym oddano: ZA (</w:t>
      </w:r>
      <w:r w:rsidR="00E01908">
        <w:rPr>
          <w:rFonts w:ascii="Calibri" w:hAnsi="Calibri" w:cs="Calibri"/>
        </w:rPr>
        <w:t>30</w:t>
      </w:r>
      <w:r w:rsidRPr="6F16F060">
        <w:rPr>
          <w:rFonts w:ascii="Calibri" w:hAnsi="Calibri" w:cs="Calibri"/>
        </w:rPr>
        <w:t xml:space="preserve"> głosów), PRZECIW (0 głosów) i WSTRZYMUJĄCYCH SIĘ (</w:t>
      </w:r>
      <w:r w:rsidR="00E01908">
        <w:rPr>
          <w:rFonts w:ascii="Calibri" w:hAnsi="Calibri" w:cs="Calibri"/>
        </w:rPr>
        <w:t>2</w:t>
      </w:r>
      <w:r w:rsidRPr="6F16F060">
        <w:rPr>
          <w:rFonts w:ascii="Calibri" w:hAnsi="Calibri" w:cs="Calibri"/>
        </w:rPr>
        <w:t xml:space="preserve"> głosów)</w:t>
      </w:r>
      <w:r w:rsidR="005B7856" w:rsidRPr="6F16F060">
        <w:rPr>
          <w:rFonts w:ascii="Calibri" w:hAnsi="Calibri" w:cs="Calibri"/>
        </w:rPr>
        <w:t>.</w:t>
      </w:r>
    </w:p>
    <w:p w14:paraId="4B8EABBD" w14:textId="4763C513" w:rsidR="00626B42" w:rsidRPr="003502AE" w:rsidRDefault="00AD1864" w:rsidP="6B347B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Bid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 w:rsidR="00626B42" w:rsidRPr="6B347B8C">
        <w:rPr>
          <w:rFonts w:ascii="Calibri" w:hAnsi="Calibri" w:cs="Calibri"/>
          <w:b/>
          <w:bCs/>
        </w:rPr>
        <w:t>83</w:t>
      </w:r>
      <w:r w:rsidRPr="6B347B8C">
        <w:rPr>
          <w:rFonts w:ascii="Calibri" w:hAnsi="Calibri" w:cs="Calibri"/>
          <w:b/>
          <w:bCs/>
        </w:rPr>
        <w:t xml:space="preserve"> KM </w:t>
      </w:r>
      <w:r w:rsidR="006D2A6D" w:rsidRPr="6B347B8C">
        <w:rPr>
          <w:rFonts w:ascii="Calibri" w:hAnsi="Calibri" w:cs="Calibri"/>
          <w:b/>
          <w:bCs/>
        </w:rPr>
        <w:t>w sprawie zatwierdzenia kryteriów</w:t>
      </w:r>
      <w:r w:rsidRPr="6B347B8C">
        <w:rPr>
          <w:rFonts w:ascii="Calibri" w:hAnsi="Calibri" w:cs="Calibri"/>
          <w:b/>
          <w:bCs/>
        </w:rPr>
        <w:t xml:space="preserve"> wyboru projektów dla</w:t>
      </w:r>
      <w:r w:rsidRPr="6B347B8C">
        <w:rPr>
          <w:rFonts w:asciiTheme="minorHAnsi" w:hAnsiTheme="minorHAnsi" w:cstheme="minorBidi"/>
          <w:b/>
          <w:bCs/>
        </w:rPr>
        <w:t xml:space="preserve"> </w:t>
      </w:r>
      <w:r w:rsidR="4322A299" w:rsidRPr="6B347B8C">
        <w:rPr>
          <w:rFonts w:asciiTheme="minorHAnsi" w:hAnsiTheme="minorHAnsi" w:cstheme="minorBidi"/>
          <w:b/>
          <w:bCs/>
        </w:rPr>
        <w:t xml:space="preserve">działania </w:t>
      </w:r>
      <w:r w:rsidR="6C496E7F" w:rsidRPr="6B347B8C">
        <w:rPr>
          <w:rFonts w:asciiTheme="minorHAnsi" w:hAnsiTheme="minorHAnsi" w:cstheme="minorBidi"/>
          <w:b/>
          <w:bCs/>
        </w:rPr>
        <w:t>FESL.</w:t>
      </w:r>
      <w:r w:rsidR="00626B42" w:rsidRPr="6B347B8C">
        <w:rPr>
          <w:rStyle w:val="normaltextrun"/>
          <w:rFonts w:asciiTheme="minorHAnsi" w:hAnsiTheme="minorHAnsi" w:cstheme="minorBidi"/>
          <w:b/>
          <w:bCs/>
        </w:rPr>
        <w:t>10.22 Regionalne Obserwatorium Procesu Transformacji</w:t>
      </w:r>
      <w:r w:rsidR="61EAEC79" w:rsidRPr="6B347B8C">
        <w:rPr>
          <w:rStyle w:val="normaltextrun"/>
          <w:rFonts w:asciiTheme="minorHAnsi" w:hAnsiTheme="minorHAnsi" w:cstheme="minorBidi"/>
          <w:b/>
          <w:bCs/>
        </w:rPr>
        <w:t xml:space="preserve"> - FST</w:t>
      </w:r>
      <w:r w:rsidR="00626B42" w:rsidRPr="6B347B8C">
        <w:rPr>
          <w:rStyle w:val="normaltextrun"/>
          <w:rFonts w:asciiTheme="minorHAnsi" w:hAnsiTheme="minorHAnsi" w:cstheme="minorBidi"/>
          <w:b/>
          <w:bCs/>
        </w:rPr>
        <w:t xml:space="preserve"> (</w:t>
      </w:r>
      <w:r w:rsidR="205E1234" w:rsidRPr="6B347B8C">
        <w:rPr>
          <w:rStyle w:val="normaltextrun"/>
          <w:rFonts w:asciiTheme="minorHAnsi" w:hAnsiTheme="minorHAnsi" w:cstheme="minorBidi"/>
          <w:b/>
          <w:bCs/>
        </w:rPr>
        <w:t>tryb</w:t>
      </w:r>
      <w:r w:rsidR="00626B42" w:rsidRPr="6B347B8C">
        <w:rPr>
          <w:rStyle w:val="normaltextrun"/>
          <w:rFonts w:asciiTheme="minorHAnsi" w:hAnsiTheme="minorHAnsi" w:cstheme="minorBidi"/>
          <w:b/>
          <w:bCs/>
        </w:rPr>
        <w:t xml:space="preserve"> niekonkurencyjny) </w:t>
      </w:r>
    </w:p>
    <w:p w14:paraId="3DF2BB2C" w14:textId="74763DF6" w:rsidR="00AD1864" w:rsidRDefault="00C32A06" w:rsidP="00626B42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lastRenderedPageBreak/>
        <w:t>Uchwała została przyjęta w wyniku głosowania, w którym oddano: ZA (</w:t>
      </w:r>
      <w:r w:rsidR="00E01908">
        <w:rPr>
          <w:rFonts w:ascii="Calibri" w:hAnsi="Calibri"/>
        </w:rPr>
        <w:t>27</w:t>
      </w:r>
      <w:r w:rsidRPr="6F16F060">
        <w:rPr>
          <w:rFonts w:ascii="Calibri" w:hAnsi="Calibri"/>
        </w:rPr>
        <w:t xml:space="preserve"> głosów), PRZECIW (0 głosów) i WSTRZYMUJĄCYCH SIĘ (</w:t>
      </w:r>
      <w:r w:rsidR="00E01908">
        <w:rPr>
          <w:rFonts w:ascii="Calibri" w:hAnsi="Calibri"/>
        </w:rPr>
        <w:t>5</w:t>
      </w:r>
      <w:r w:rsidRPr="6F16F060">
        <w:rPr>
          <w:rFonts w:ascii="Calibri" w:hAnsi="Calibri"/>
        </w:rPr>
        <w:t xml:space="preserve"> głosów)</w:t>
      </w:r>
      <w:r w:rsidR="004C7550" w:rsidRPr="6F16F060">
        <w:rPr>
          <w:rFonts w:ascii="Calibri" w:hAnsi="Calibri"/>
        </w:rPr>
        <w:t>.</w:t>
      </w:r>
      <w:r w:rsidR="00E01908">
        <w:rPr>
          <w:rFonts w:ascii="Calibri" w:hAnsi="Calibri"/>
        </w:rPr>
        <w:t xml:space="preserve"> </w:t>
      </w:r>
    </w:p>
    <w:p w14:paraId="7733FC00" w14:textId="4C40D258" w:rsidR="00E01908" w:rsidRDefault="00E01908" w:rsidP="00626B42">
      <w:pPr>
        <w:spacing w:line="360" w:lineRule="auto"/>
        <w:rPr>
          <w:rFonts w:ascii="Calibri" w:hAnsi="Calibri"/>
          <w:b/>
          <w:bCs/>
        </w:rPr>
      </w:pPr>
      <w:r w:rsidRPr="6B347B8C">
        <w:rPr>
          <w:rFonts w:ascii="Calibri" w:hAnsi="Calibri"/>
        </w:rPr>
        <w:t>Pan Jan Twardowski, poinformował, że jego wstrzymanie się od głos</w:t>
      </w:r>
      <w:r w:rsidR="5047CF5B" w:rsidRPr="6B347B8C">
        <w:rPr>
          <w:rFonts w:ascii="Calibri" w:hAnsi="Calibri"/>
        </w:rPr>
        <w:t>owania nad uchwałą nr 83</w:t>
      </w:r>
      <w:r w:rsidRPr="6B347B8C">
        <w:rPr>
          <w:rFonts w:ascii="Calibri" w:hAnsi="Calibri"/>
        </w:rPr>
        <w:t xml:space="preserve">, jest spowodowane potencjalnym konfliktem interesów. </w:t>
      </w:r>
    </w:p>
    <w:p w14:paraId="3509CF13" w14:textId="19EFBC91" w:rsidR="00626B42" w:rsidRPr="00626B42" w:rsidRDefault="007F602F" w:rsidP="00403F2D">
      <w:pPr>
        <w:pStyle w:val="Nagwek3"/>
      </w:pPr>
      <w:r w:rsidRPr="6F16F060">
        <w:t>Ad.</w:t>
      </w:r>
      <w:r w:rsidR="00403F2D">
        <w:t xml:space="preserve"> </w:t>
      </w:r>
      <w:r w:rsidRPr="6F16F060">
        <w:t>6</w:t>
      </w:r>
    </w:p>
    <w:p w14:paraId="14A7C00A" w14:textId="681D9EB0" w:rsidR="00626B42" w:rsidRDefault="2EEB3874" w:rsidP="00626B42">
      <w:pPr>
        <w:pStyle w:val="Tekstpodstawowy"/>
        <w:spacing w:line="360" w:lineRule="auto"/>
        <w:jc w:val="left"/>
        <w:rPr>
          <w:rStyle w:val="normaltextrun"/>
          <w:rFonts w:ascii="Calibri" w:hAnsi="Calibri"/>
          <w:b w:val="0"/>
          <w:bCs w:val="0"/>
        </w:rPr>
      </w:pPr>
      <w:r w:rsidRPr="69F00FFE">
        <w:rPr>
          <w:rStyle w:val="normaltextrun"/>
          <w:rFonts w:ascii="Calibri" w:hAnsi="Calibri"/>
          <w:b w:val="0"/>
          <w:bCs w:val="0"/>
        </w:rPr>
        <w:t xml:space="preserve">Pan </w:t>
      </w:r>
      <w:r w:rsidR="298511FE" w:rsidRPr="69F00FFE">
        <w:rPr>
          <w:rStyle w:val="normaltextrun"/>
          <w:rFonts w:ascii="Calibri" w:hAnsi="Calibri"/>
          <w:b w:val="0"/>
          <w:bCs w:val="0"/>
        </w:rPr>
        <w:t>Jarosław Wesołowski</w:t>
      </w:r>
      <w:r w:rsidRPr="69F00FFE">
        <w:rPr>
          <w:rStyle w:val="normaltextrun"/>
          <w:rFonts w:ascii="Calibri" w:hAnsi="Calibri"/>
          <w:b w:val="0"/>
          <w:bCs w:val="0"/>
        </w:rPr>
        <w:t>, Dyrektor Departamentu Europejskiego Funduszu Społecznego przedstawił planowane do zatwierdzenia kryteria dla działa</w:t>
      </w:r>
      <w:r w:rsidR="34F2A12A" w:rsidRPr="69F00FFE">
        <w:rPr>
          <w:rStyle w:val="normaltextrun"/>
          <w:rFonts w:ascii="Calibri" w:hAnsi="Calibri"/>
          <w:b w:val="0"/>
          <w:bCs w:val="0"/>
        </w:rPr>
        <w:t>nia 10.26</w:t>
      </w:r>
      <w:r w:rsidRPr="69F00FFE">
        <w:rPr>
          <w:rStyle w:val="normaltextrun"/>
          <w:rFonts w:ascii="Calibri" w:hAnsi="Calibri"/>
          <w:b w:val="0"/>
          <w:bCs w:val="0"/>
        </w:rPr>
        <w:t xml:space="preserve"> wdrażan</w:t>
      </w:r>
      <w:r w:rsidR="2BFEC852" w:rsidRPr="69F00FFE">
        <w:rPr>
          <w:rStyle w:val="normaltextrun"/>
          <w:rFonts w:ascii="Calibri" w:hAnsi="Calibri"/>
          <w:b w:val="0"/>
          <w:bCs w:val="0"/>
        </w:rPr>
        <w:t>ego</w:t>
      </w:r>
      <w:r w:rsidRPr="69F00FFE">
        <w:rPr>
          <w:rStyle w:val="normaltextrun"/>
          <w:rFonts w:ascii="Calibri" w:hAnsi="Calibri"/>
          <w:b w:val="0"/>
          <w:bCs w:val="0"/>
        </w:rPr>
        <w:t xml:space="preserve"> przez Departament Europejskiego Funduszu Społecznego (DFS) oraz omówił uwagi, które zostały przekazane przez Członków KM</w:t>
      </w:r>
      <w:r w:rsidR="34F2A12A" w:rsidRPr="69F00FFE">
        <w:rPr>
          <w:rStyle w:val="normaltextrun"/>
          <w:rFonts w:ascii="Calibri" w:hAnsi="Calibri"/>
          <w:b w:val="0"/>
          <w:bCs w:val="0"/>
        </w:rPr>
        <w:t xml:space="preserve"> oraz przedyskutowane na grupie ds. FST.</w:t>
      </w:r>
    </w:p>
    <w:p w14:paraId="5F4DA9A7" w14:textId="57ECDD61" w:rsidR="00260A93" w:rsidRPr="00260A93" w:rsidRDefault="00260A93" w:rsidP="00260A93">
      <w:pPr>
        <w:spacing w:line="360" w:lineRule="auto"/>
        <w:rPr>
          <w:rStyle w:val="normaltextrun"/>
          <w:rFonts w:ascii="Calibri" w:hAnsi="Calibri" w:cs="Calibri"/>
        </w:rPr>
      </w:pPr>
      <w:r w:rsidRPr="6F16F060">
        <w:rPr>
          <w:rFonts w:ascii="Calibri" w:hAnsi="Calibri"/>
        </w:rPr>
        <w:t>Pełna prezentacja stanowi załącznik nr 7 do niniejszego protokołu.</w:t>
      </w:r>
    </w:p>
    <w:p w14:paraId="1B9880DF" w14:textId="3ED9525B" w:rsidR="003502AE" w:rsidRDefault="34F2A12A" w:rsidP="00260A93">
      <w:pPr>
        <w:spacing w:line="360" w:lineRule="auto"/>
        <w:rPr>
          <w:rFonts w:ascii="Calibri" w:hAnsi="Calibri" w:cs="Calibri"/>
        </w:rPr>
      </w:pPr>
      <w:r w:rsidRPr="69F00FFE">
        <w:rPr>
          <w:rFonts w:ascii="Calibri" w:hAnsi="Calibri" w:cs="Calibri"/>
        </w:rPr>
        <w:t>Przewodniczący grupy ds. F</w:t>
      </w:r>
      <w:r w:rsidR="4D5F9202" w:rsidRPr="69F00FFE">
        <w:rPr>
          <w:rFonts w:ascii="Calibri" w:hAnsi="Calibri" w:cs="Calibri"/>
        </w:rPr>
        <w:t>ST</w:t>
      </w:r>
      <w:r w:rsidRPr="69F00FFE">
        <w:rPr>
          <w:rFonts w:ascii="Calibri" w:hAnsi="Calibri" w:cs="Calibri"/>
        </w:rPr>
        <w:t xml:space="preserve"> – Pan Jan </w:t>
      </w:r>
      <w:proofErr w:type="spellStart"/>
      <w:r w:rsidRPr="69F00FFE">
        <w:rPr>
          <w:rFonts w:ascii="Calibri" w:hAnsi="Calibri" w:cs="Calibri"/>
        </w:rPr>
        <w:t>Bondaruk</w:t>
      </w:r>
      <w:proofErr w:type="spellEnd"/>
      <w:r w:rsidRPr="69F00FFE">
        <w:rPr>
          <w:rFonts w:ascii="Calibri" w:hAnsi="Calibri" w:cs="Calibri"/>
        </w:rPr>
        <w:t xml:space="preserve"> </w:t>
      </w:r>
      <w:r w:rsidR="7F49FC25" w:rsidRPr="69F00FFE">
        <w:rPr>
          <w:rStyle w:val="normaltextrun"/>
          <w:rFonts w:ascii="Calibri" w:hAnsi="Calibri" w:cs="Calibri"/>
        </w:rPr>
        <w:t xml:space="preserve">przedstawił </w:t>
      </w:r>
      <w:r w:rsidR="7B19543E" w:rsidRPr="69F00FFE">
        <w:rPr>
          <w:rStyle w:val="normaltextrun"/>
          <w:rFonts w:ascii="Calibri" w:hAnsi="Calibri" w:cs="Calibri"/>
        </w:rPr>
        <w:t xml:space="preserve">pozytywne </w:t>
      </w:r>
      <w:r w:rsidR="7F49FC25" w:rsidRPr="69F00FFE">
        <w:rPr>
          <w:rStyle w:val="normaltextrun"/>
          <w:rFonts w:ascii="Calibri" w:hAnsi="Calibri" w:cs="Calibri"/>
        </w:rPr>
        <w:t>stanowisko ww. grupy na temat przyjmowanych kryteriów</w:t>
      </w:r>
      <w:r w:rsidR="00566BC8">
        <w:rPr>
          <w:rStyle w:val="normaltextrun"/>
          <w:rFonts w:ascii="Calibri" w:hAnsi="Calibri" w:cs="Calibri"/>
        </w:rPr>
        <w:t xml:space="preserve">. </w:t>
      </w:r>
      <w:r w:rsidRPr="69F00FFE">
        <w:rPr>
          <w:rFonts w:ascii="Calibri" w:hAnsi="Calibri"/>
        </w:rPr>
        <w:t>Wobec braku uwag ze strony zebranych</w:t>
      </w:r>
      <w:r w:rsidR="0BFD108E" w:rsidRPr="69F00FFE">
        <w:rPr>
          <w:rFonts w:ascii="Calibri" w:hAnsi="Calibri"/>
        </w:rPr>
        <w:t>,</w:t>
      </w:r>
      <w:r w:rsidRPr="69F00FFE">
        <w:rPr>
          <w:rFonts w:ascii="Calibri" w:hAnsi="Calibri" w:cs="Calibri"/>
        </w:rPr>
        <w:t xml:space="preserve"> Pani Wicemarszałek zarządziła głosowanie nad przyjęciem</w:t>
      </w:r>
      <w:r w:rsidR="38CE517F" w:rsidRPr="69F00FFE">
        <w:rPr>
          <w:rFonts w:ascii="Calibri" w:hAnsi="Calibri" w:cs="Calibri"/>
        </w:rPr>
        <w:t>:</w:t>
      </w:r>
    </w:p>
    <w:p w14:paraId="7710F147" w14:textId="6D82FFF1" w:rsidR="00260A93" w:rsidRDefault="00260A93" w:rsidP="6B347B8C">
      <w:pPr>
        <w:pStyle w:val="Akapitzlis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>uchwały nr 8</w:t>
      </w:r>
      <w:r w:rsidR="5136BA7F" w:rsidRPr="6B347B8C">
        <w:rPr>
          <w:rFonts w:ascii="Calibri" w:hAnsi="Calibri" w:cs="Calibri"/>
          <w:b/>
          <w:bCs/>
        </w:rPr>
        <w:t>4</w:t>
      </w:r>
      <w:r w:rsidRPr="6B347B8C">
        <w:rPr>
          <w:rFonts w:ascii="Calibri" w:hAnsi="Calibri" w:cs="Calibri"/>
          <w:b/>
          <w:bCs/>
        </w:rPr>
        <w:t xml:space="preserve"> KM w sprawie zatwierdzenia kryteriów wyboru projektów dla </w:t>
      </w:r>
      <w:r w:rsidR="2E6B06FE" w:rsidRPr="6B347B8C">
        <w:rPr>
          <w:rFonts w:ascii="Calibri" w:hAnsi="Calibri" w:cs="Calibri"/>
          <w:b/>
          <w:bCs/>
        </w:rPr>
        <w:t xml:space="preserve">działania </w:t>
      </w:r>
      <w:r w:rsidR="65171B1E" w:rsidRPr="6B347B8C">
        <w:rPr>
          <w:rFonts w:ascii="Calibri" w:hAnsi="Calibri" w:cs="Calibri"/>
          <w:b/>
          <w:bCs/>
        </w:rPr>
        <w:t>FESL.</w:t>
      </w:r>
      <w:r w:rsidRPr="6B347B8C">
        <w:rPr>
          <w:rFonts w:ascii="Calibri" w:hAnsi="Calibri" w:cs="Calibri"/>
          <w:b/>
          <w:bCs/>
        </w:rPr>
        <w:t xml:space="preserve">10.26 </w:t>
      </w:r>
      <w:r w:rsidRPr="6B347B8C">
        <w:rPr>
          <w:rStyle w:val="normaltextrun"/>
          <w:rFonts w:asciiTheme="minorHAnsi" w:hAnsiTheme="minorHAnsi" w:cstheme="minorBidi"/>
          <w:b/>
          <w:bCs/>
        </w:rPr>
        <w:t>Wzmocnienie procesu sprawiedliwej transformacji w regionie, typ</w:t>
      </w:r>
      <w:r w:rsidR="5F34B6DC" w:rsidRPr="6B347B8C">
        <w:rPr>
          <w:rStyle w:val="normaltextrun"/>
          <w:rFonts w:asciiTheme="minorHAnsi" w:hAnsiTheme="minorHAnsi" w:cstheme="minorBidi"/>
          <w:b/>
          <w:bCs/>
        </w:rPr>
        <w:t xml:space="preserve"> projektu nr</w:t>
      </w:r>
      <w:r w:rsidRPr="6B347B8C">
        <w:rPr>
          <w:rStyle w:val="normaltextrun"/>
          <w:rFonts w:asciiTheme="minorHAnsi" w:hAnsiTheme="minorHAnsi" w:cstheme="minorBidi"/>
          <w:b/>
          <w:bCs/>
        </w:rPr>
        <w:t xml:space="preserve"> 1 </w:t>
      </w:r>
      <w:r w:rsidR="7FFF2DC8" w:rsidRPr="6B347B8C">
        <w:rPr>
          <w:rStyle w:val="normaltextrun"/>
          <w:rFonts w:asciiTheme="minorHAnsi" w:hAnsiTheme="minorHAnsi" w:cstheme="minorBidi"/>
          <w:b/>
          <w:bCs/>
        </w:rPr>
        <w:t>(tryb niekonkurencyjny)</w:t>
      </w:r>
    </w:p>
    <w:p w14:paraId="7F5CC520" w14:textId="0AE3DC8F" w:rsidR="00260A93" w:rsidRDefault="00260A93" w:rsidP="00403F2D">
      <w:pPr>
        <w:spacing w:line="360" w:lineRule="auto"/>
        <w:rPr>
          <w:rStyle w:val="normaltextrun"/>
          <w:rFonts w:ascii="Calibri" w:hAnsi="Calibri"/>
          <w:b/>
          <w:bCs/>
        </w:rPr>
      </w:pPr>
      <w:r w:rsidRPr="6B347B8C">
        <w:rPr>
          <w:rFonts w:ascii="Calibri" w:hAnsi="Calibri"/>
        </w:rPr>
        <w:t>Uchwała została przyjęta w wyniku głosowania, w którym oddano: ZA (28 głosów), PRZECIW (0 głosów) i WSTRZYMUJĄCYCH SIĘ (3 głosów).</w:t>
      </w:r>
    </w:p>
    <w:p w14:paraId="7E92AF3D" w14:textId="1D21CDB6" w:rsidR="00626B42" w:rsidRPr="00260A93" w:rsidRDefault="00260A93" w:rsidP="00403F2D">
      <w:pPr>
        <w:pStyle w:val="Nagwek3"/>
      </w:pPr>
      <w:r w:rsidRPr="00260A93">
        <w:t>Ad.</w:t>
      </w:r>
      <w:r w:rsidR="00403F2D">
        <w:t xml:space="preserve"> </w:t>
      </w:r>
      <w:r w:rsidRPr="00260A93">
        <w:t>7</w:t>
      </w:r>
    </w:p>
    <w:p w14:paraId="4EBA0B61" w14:textId="43296595" w:rsidR="00DB33CD" w:rsidRPr="00A31BF9" w:rsidRDefault="1DABA3FA">
      <w:pPr>
        <w:spacing w:line="360" w:lineRule="auto"/>
        <w:rPr>
          <w:rFonts w:ascii="Calibri" w:hAnsi="Calibri"/>
        </w:rPr>
      </w:pPr>
      <w:r w:rsidRPr="69F00FFE">
        <w:rPr>
          <w:rFonts w:ascii="Calibri" w:hAnsi="Calibri"/>
        </w:rPr>
        <w:t xml:space="preserve">Pani </w:t>
      </w:r>
      <w:r w:rsidR="041CEE44" w:rsidRPr="69F00FFE">
        <w:rPr>
          <w:rFonts w:ascii="Calibri" w:hAnsi="Calibri"/>
        </w:rPr>
        <w:t>Elżbi</w:t>
      </w:r>
      <w:r w:rsidR="2B8329BA" w:rsidRPr="69F00FFE">
        <w:rPr>
          <w:rFonts w:ascii="Calibri" w:hAnsi="Calibri"/>
        </w:rPr>
        <w:t>eta</w:t>
      </w:r>
      <w:r w:rsidR="2D904FDA" w:rsidRPr="69F00FFE">
        <w:rPr>
          <w:rFonts w:ascii="Calibri" w:hAnsi="Calibri"/>
        </w:rPr>
        <w:t xml:space="preserve"> </w:t>
      </w:r>
      <w:proofErr w:type="spellStart"/>
      <w:r w:rsidR="2D904FDA" w:rsidRPr="69F00FFE">
        <w:rPr>
          <w:rFonts w:ascii="Calibri" w:hAnsi="Calibri"/>
        </w:rPr>
        <w:t>Kabelis</w:t>
      </w:r>
      <w:proofErr w:type="spellEnd"/>
      <w:r w:rsidR="2D904FDA" w:rsidRPr="69F00FFE">
        <w:rPr>
          <w:rFonts w:ascii="Calibri" w:hAnsi="Calibri"/>
        </w:rPr>
        <w:t xml:space="preserve">, p.o. dyr. Śląskiego Centrum </w:t>
      </w:r>
      <w:r w:rsidR="3DE1E16D" w:rsidRPr="69F00FFE">
        <w:rPr>
          <w:rFonts w:ascii="Calibri" w:hAnsi="Calibri"/>
        </w:rPr>
        <w:t xml:space="preserve">Przedsiębiorczości </w:t>
      </w:r>
      <w:r w:rsidR="5EDF9C8B" w:rsidRPr="69F00FFE">
        <w:rPr>
          <w:rFonts w:ascii="Calibri" w:hAnsi="Calibri"/>
        </w:rPr>
        <w:t xml:space="preserve">omówiła planowane do przyjęcia kryteria dla dwóch </w:t>
      </w:r>
      <w:r w:rsidR="143E94D0" w:rsidRPr="69F00FFE">
        <w:rPr>
          <w:rFonts w:ascii="Calibri" w:hAnsi="Calibri"/>
        </w:rPr>
        <w:t>działań</w:t>
      </w:r>
      <w:r w:rsidR="5EDF9C8B" w:rsidRPr="69F00FFE">
        <w:rPr>
          <w:rFonts w:ascii="Calibri" w:hAnsi="Calibri"/>
        </w:rPr>
        <w:t xml:space="preserve"> oraz uwagi, które wpłynęły do materiału.  </w:t>
      </w:r>
    </w:p>
    <w:p w14:paraId="3DBE081D" w14:textId="502364EA" w:rsidR="00DB33CD" w:rsidRPr="00A31BF9" w:rsidRDefault="5F06BEC8" w:rsidP="69F00FFE">
      <w:pPr>
        <w:spacing w:line="360" w:lineRule="auto"/>
        <w:rPr>
          <w:rFonts w:ascii="Calibri" w:hAnsi="Calibri"/>
        </w:rPr>
      </w:pPr>
      <w:r w:rsidRPr="69F00FFE">
        <w:rPr>
          <w:rFonts w:ascii="Calibri" w:hAnsi="Calibri"/>
        </w:rPr>
        <w:t>Podkreśliła, iż uwagi do działania 10.01 zostały</w:t>
      </w:r>
      <w:r w:rsidR="003C472A">
        <w:rPr>
          <w:rFonts w:ascii="Calibri" w:hAnsi="Calibri"/>
        </w:rPr>
        <w:t xml:space="preserve"> </w:t>
      </w:r>
      <w:r w:rsidR="5EDF9C8B" w:rsidRPr="69F00FFE">
        <w:rPr>
          <w:rFonts w:ascii="Calibri" w:hAnsi="Calibri"/>
        </w:rPr>
        <w:t xml:space="preserve">omówione </w:t>
      </w:r>
      <w:r w:rsidR="68921D2B" w:rsidRPr="69F00FFE">
        <w:rPr>
          <w:rFonts w:ascii="Calibri" w:hAnsi="Calibri"/>
        </w:rPr>
        <w:t xml:space="preserve">i przedyskutowane </w:t>
      </w:r>
      <w:r w:rsidR="5EDF9C8B" w:rsidRPr="69F00FFE">
        <w:rPr>
          <w:rFonts w:ascii="Calibri" w:hAnsi="Calibri"/>
        </w:rPr>
        <w:t xml:space="preserve">szczegółowo na spotkaniu grupy ds. FST, co przełożyło się na </w:t>
      </w:r>
      <w:r w:rsidR="3B426C34" w:rsidRPr="69F00FFE">
        <w:rPr>
          <w:rFonts w:ascii="Calibri" w:hAnsi="Calibri"/>
        </w:rPr>
        <w:t xml:space="preserve">ich </w:t>
      </w:r>
      <w:r w:rsidR="5EDF9C8B" w:rsidRPr="69F00FFE">
        <w:rPr>
          <w:rFonts w:ascii="Calibri" w:hAnsi="Calibri"/>
        </w:rPr>
        <w:t xml:space="preserve">ostateczny kształt i </w:t>
      </w:r>
      <w:r w:rsidR="7F49FC25" w:rsidRPr="69F00FFE">
        <w:rPr>
          <w:rFonts w:ascii="Calibri" w:hAnsi="Calibri"/>
        </w:rPr>
        <w:t>opracowane</w:t>
      </w:r>
      <w:r w:rsidR="5EDF9C8B" w:rsidRPr="69F00FFE">
        <w:rPr>
          <w:rFonts w:ascii="Calibri" w:hAnsi="Calibri"/>
        </w:rPr>
        <w:t xml:space="preserve"> kryteria.</w:t>
      </w:r>
      <w:r w:rsidR="5EDF9C8B" w:rsidRPr="69F00FFE">
        <w:rPr>
          <w:rFonts w:ascii="Calibri" w:hAnsi="Calibri"/>
          <w:b/>
          <w:bCs/>
        </w:rPr>
        <w:t xml:space="preserve"> </w:t>
      </w:r>
      <w:r w:rsidR="7F49FC25" w:rsidRPr="69F00FFE">
        <w:rPr>
          <w:rFonts w:ascii="Calibri" w:hAnsi="Calibri" w:cs="Calibri"/>
        </w:rPr>
        <w:t>Przewodniczący grupy ds.</w:t>
      </w:r>
      <w:r w:rsidR="4A84067C" w:rsidRPr="69F00FFE">
        <w:rPr>
          <w:rFonts w:ascii="Calibri" w:hAnsi="Calibri" w:cs="Calibri"/>
        </w:rPr>
        <w:t xml:space="preserve"> FST</w:t>
      </w:r>
      <w:r w:rsidR="7F49FC25" w:rsidRPr="69F00FFE">
        <w:rPr>
          <w:rFonts w:ascii="Calibri" w:hAnsi="Calibri" w:cs="Calibri"/>
        </w:rPr>
        <w:t xml:space="preserve"> – Pan Jan </w:t>
      </w:r>
      <w:proofErr w:type="spellStart"/>
      <w:r w:rsidR="7F49FC25" w:rsidRPr="69F00FFE">
        <w:rPr>
          <w:rFonts w:ascii="Calibri" w:hAnsi="Calibri" w:cs="Calibri"/>
        </w:rPr>
        <w:t>Bondaruk</w:t>
      </w:r>
      <w:proofErr w:type="spellEnd"/>
      <w:r w:rsidR="7F49FC25" w:rsidRPr="69F00FFE">
        <w:rPr>
          <w:rFonts w:ascii="Calibri" w:hAnsi="Calibri" w:cs="Calibri"/>
        </w:rPr>
        <w:t xml:space="preserve"> </w:t>
      </w:r>
      <w:r w:rsidR="2515347E" w:rsidRPr="69F00FFE">
        <w:rPr>
          <w:rFonts w:ascii="Calibri" w:hAnsi="Calibri" w:cs="Calibri"/>
        </w:rPr>
        <w:t>potwierdził</w:t>
      </w:r>
      <w:r w:rsidR="7F49FC25" w:rsidRPr="69F00FFE">
        <w:rPr>
          <w:rFonts w:ascii="Calibri" w:hAnsi="Calibri" w:cs="Calibri"/>
        </w:rPr>
        <w:t xml:space="preserve">, że </w:t>
      </w:r>
      <w:r w:rsidR="59A12602" w:rsidRPr="69F00FFE">
        <w:rPr>
          <w:rFonts w:ascii="Calibri" w:hAnsi="Calibri" w:cs="Calibri"/>
        </w:rPr>
        <w:t>o</w:t>
      </w:r>
      <w:r w:rsidR="4AA22C07" w:rsidRPr="69F00FFE">
        <w:rPr>
          <w:rFonts w:ascii="Calibri" w:hAnsi="Calibri"/>
        </w:rPr>
        <w:t>st</w:t>
      </w:r>
      <w:r w:rsidR="1CDA1454" w:rsidRPr="69F00FFE">
        <w:rPr>
          <w:rFonts w:ascii="Calibri" w:hAnsi="Calibri"/>
        </w:rPr>
        <w:t>a</w:t>
      </w:r>
      <w:r w:rsidR="4AA22C07" w:rsidRPr="69F00FFE">
        <w:rPr>
          <w:rFonts w:ascii="Calibri" w:hAnsi="Calibri"/>
        </w:rPr>
        <w:t>teczny kształt kryt</w:t>
      </w:r>
      <w:r w:rsidR="2162D735" w:rsidRPr="69F00FFE">
        <w:rPr>
          <w:rFonts w:ascii="Calibri" w:hAnsi="Calibri"/>
        </w:rPr>
        <w:t>e</w:t>
      </w:r>
      <w:r w:rsidR="4AA22C07" w:rsidRPr="69F00FFE">
        <w:rPr>
          <w:rFonts w:ascii="Calibri" w:hAnsi="Calibri"/>
        </w:rPr>
        <w:t>riów jest zgodny z rekomendacją grupy.</w:t>
      </w:r>
    </w:p>
    <w:p w14:paraId="3E4A1761" w14:textId="530D67F3" w:rsidR="00040B47" w:rsidRDefault="00040B47" w:rsidP="6F16F060">
      <w:pPr>
        <w:spacing w:line="360" w:lineRule="auto"/>
        <w:rPr>
          <w:rFonts w:ascii="Calibri" w:hAnsi="Calibri" w:cs="Calibri"/>
        </w:rPr>
      </w:pPr>
      <w:r w:rsidRPr="6F16F060">
        <w:rPr>
          <w:rFonts w:ascii="Calibri" w:hAnsi="Calibri"/>
        </w:rPr>
        <w:t>Pełna prezen</w:t>
      </w:r>
      <w:r w:rsidR="007F602F" w:rsidRPr="6F16F060">
        <w:rPr>
          <w:rFonts w:ascii="Calibri" w:hAnsi="Calibri"/>
        </w:rPr>
        <w:t xml:space="preserve">tacja stanowi załącznik nr </w:t>
      </w:r>
      <w:r w:rsidR="00260A93">
        <w:rPr>
          <w:rFonts w:ascii="Calibri" w:hAnsi="Calibri"/>
        </w:rPr>
        <w:t>8</w:t>
      </w:r>
      <w:r w:rsidRPr="6F16F060">
        <w:rPr>
          <w:rFonts w:ascii="Calibri" w:hAnsi="Calibri"/>
        </w:rPr>
        <w:t xml:space="preserve"> do</w:t>
      </w:r>
      <w:r w:rsidR="005F4418" w:rsidRPr="6F16F060">
        <w:rPr>
          <w:rFonts w:ascii="Calibri" w:hAnsi="Calibri"/>
        </w:rPr>
        <w:t xml:space="preserve"> niniejszego p</w:t>
      </w:r>
      <w:r w:rsidRPr="6F16F060">
        <w:rPr>
          <w:rFonts w:ascii="Calibri" w:hAnsi="Calibri"/>
        </w:rPr>
        <w:t>rotokołu.</w:t>
      </w:r>
    </w:p>
    <w:p w14:paraId="266AF058" w14:textId="7FF07F25" w:rsidR="003502AE" w:rsidRDefault="00393D2E" w:rsidP="6F16F060">
      <w:pPr>
        <w:spacing w:line="360" w:lineRule="auto"/>
        <w:rPr>
          <w:rFonts w:ascii="Calibri" w:hAnsi="Calibri" w:cs="Calibri"/>
        </w:rPr>
      </w:pPr>
      <w:r w:rsidRPr="7DC76484">
        <w:rPr>
          <w:rFonts w:ascii="Calibri" w:hAnsi="Calibri" w:cs="Calibri"/>
        </w:rPr>
        <w:t>W</w:t>
      </w:r>
      <w:r w:rsidR="003D619E" w:rsidRPr="7DC76484">
        <w:rPr>
          <w:rFonts w:ascii="Calibri" w:hAnsi="Calibri" w:cs="Calibri"/>
        </w:rPr>
        <w:t xml:space="preserve">obec braku uwag ze strony zebranych, </w:t>
      </w:r>
      <w:r w:rsidR="00961C7C" w:rsidRPr="7DC76484">
        <w:rPr>
          <w:rFonts w:ascii="Calibri" w:hAnsi="Calibri" w:cs="Calibri"/>
        </w:rPr>
        <w:t>Pan</w:t>
      </w:r>
      <w:r w:rsidR="00690827" w:rsidRPr="7DC76484">
        <w:rPr>
          <w:rFonts w:ascii="Calibri" w:hAnsi="Calibri" w:cs="Calibri"/>
        </w:rPr>
        <w:t>i</w:t>
      </w:r>
      <w:r w:rsidR="00961C7C" w:rsidRPr="7DC76484">
        <w:rPr>
          <w:rFonts w:ascii="Calibri" w:hAnsi="Calibri" w:cs="Calibri"/>
        </w:rPr>
        <w:t xml:space="preserve"> </w:t>
      </w:r>
      <w:r w:rsidR="005F4418" w:rsidRPr="7DC76484">
        <w:rPr>
          <w:rFonts w:ascii="Calibri" w:hAnsi="Calibri" w:cs="Calibri"/>
        </w:rPr>
        <w:t xml:space="preserve">Wicemarszałek </w:t>
      </w:r>
      <w:r w:rsidR="00690827" w:rsidRPr="7DC76484">
        <w:rPr>
          <w:rFonts w:ascii="Calibri" w:hAnsi="Calibri" w:cs="Calibri"/>
        </w:rPr>
        <w:t>Anna Jedynak</w:t>
      </w:r>
      <w:r w:rsidR="056BD885" w:rsidRPr="7DC76484">
        <w:rPr>
          <w:rFonts w:ascii="Calibri" w:hAnsi="Calibri" w:cs="Calibri"/>
        </w:rPr>
        <w:t xml:space="preserve"> - Rykała</w:t>
      </w:r>
      <w:r w:rsidR="00961C7C" w:rsidRPr="7DC76484">
        <w:rPr>
          <w:rFonts w:ascii="Calibri" w:hAnsi="Calibri" w:cs="Calibri"/>
        </w:rPr>
        <w:t xml:space="preserve"> </w:t>
      </w:r>
      <w:r w:rsidR="000867DC" w:rsidRPr="7DC76484">
        <w:rPr>
          <w:rFonts w:ascii="Calibri" w:hAnsi="Calibri" w:cs="Calibri"/>
        </w:rPr>
        <w:t>zarządziła</w:t>
      </w:r>
      <w:r w:rsidR="00961C7C" w:rsidRPr="7DC76484">
        <w:rPr>
          <w:rFonts w:ascii="Calibri" w:hAnsi="Calibri" w:cs="Calibri"/>
        </w:rPr>
        <w:t> głosowanie nad przyjęciem</w:t>
      </w:r>
      <w:r w:rsidR="003502AE" w:rsidRPr="7DC76484">
        <w:rPr>
          <w:rFonts w:ascii="Calibri" w:hAnsi="Calibri" w:cs="Calibri"/>
        </w:rPr>
        <w:t>:</w:t>
      </w:r>
    </w:p>
    <w:p w14:paraId="3B6FBA1B" w14:textId="48F9D2C7" w:rsidR="00961C7C" w:rsidRPr="003502AE" w:rsidRDefault="00961C7C" w:rsidP="003502AE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lastRenderedPageBreak/>
        <w:t xml:space="preserve">uchwały nr </w:t>
      </w:r>
      <w:r w:rsidR="00260A93" w:rsidRPr="6B347B8C">
        <w:rPr>
          <w:rFonts w:ascii="Calibri" w:hAnsi="Calibri" w:cs="Calibri"/>
          <w:b/>
          <w:bCs/>
        </w:rPr>
        <w:t>85</w:t>
      </w:r>
      <w:r w:rsidR="007F602F" w:rsidRPr="6B347B8C">
        <w:rPr>
          <w:rFonts w:ascii="Calibri" w:hAnsi="Calibri" w:cs="Calibri"/>
          <w:b/>
          <w:bCs/>
        </w:rPr>
        <w:t xml:space="preserve"> KM</w:t>
      </w:r>
      <w:r w:rsidR="006D2A6D" w:rsidRPr="6B347B8C">
        <w:rPr>
          <w:rFonts w:ascii="Calibri" w:hAnsi="Calibri" w:cs="Calibri"/>
          <w:b/>
          <w:bCs/>
        </w:rPr>
        <w:t xml:space="preserve"> w sprawie</w:t>
      </w:r>
      <w:r w:rsidR="00C92714" w:rsidRPr="6B347B8C">
        <w:rPr>
          <w:rFonts w:ascii="Calibri" w:hAnsi="Calibri" w:cs="Calibri"/>
          <w:b/>
          <w:bCs/>
        </w:rPr>
        <w:t xml:space="preserve"> </w:t>
      </w:r>
      <w:r w:rsidR="00DD6E69" w:rsidRPr="6B347B8C">
        <w:rPr>
          <w:rFonts w:ascii="Calibri" w:hAnsi="Calibri" w:cs="Calibri"/>
          <w:b/>
          <w:bCs/>
        </w:rPr>
        <w:t xml:space="preserve">zatwierdzenia kryteriów wyboru projektów </w:t>
      </w:r>
      <w:r w:rsidR="00DC3060" w:rsidRPr="6B347B8C">
        <w:rPr>
          <w:rFonts w:ascii="Calibri" w:hAnsi="Calibri" w:cs="Calibri"/>
          <w:b/>
          <w:bCs/>
        </w:rPr>
        <w:t xml:space="preserve">dla </w:t>
      </w:r>
      <w:r w:rsidR="121BDC46" w:rsidRPr="6B347B8C">
        <w:rPr>
          <w:rFonts w:ascii="Calibri" w:hAnsi="Calibri" w:cs="Calibri"/>
          <w:b/>
          <w:bCs/>
        </w:rPr>
        <w:t>działania</w:t>
      </w:r>
      <w:r w:rsidR="30892D18" w:rsidRPr="6B347B8C">
        <w:rPr>
          <w:rFonts w:ascii="Calibri" w:hAnsi="Calibri" w:cs="Calibri"/>
          <w:b/>
          <w:bCs/>
        </w:rPr>
        <w:t xml:space="preserve"> FESL.</w:t>
      </w:r>
      <w:r w:rsidR="006D2A6D" w:rsidRPr="6B347B8C">
        <w:rPr>
          <w:rFonts w:ascii="Calibri" w:hAnsi="Calibri" w:cs="Calibri"/>
          <w:b/>
          <w:bCs/>
        </w:rPr>
        <w:t>1.</w:t>
      </w:r>
      <w:r w:rsidR="00260A93" w:rsidRPr="6B347B8C">
        <w:rPr>
          <w:rFonts w:ascii="Calibri" w:hAnsi="Calibri" w:cs="Calibri"/>
          <w:b/>
          <w:bCs/>
        </w:rPr>
        <w:t>8</w:t>
      </w:r>
      <w:r w:rsidR="008B4320" w:rsidRPr="6B347B8C">
        <w:rPr>
          <w:rFonts w:ascii="Calibri" w:hAnsi="Calibri" w:cs="Calibri"/>
          <w:b/>
          <w:bCs/>
        </w:rPr>
        <w:t xml:space="preserve"> </w:t>
      </w:r>
      <w:r w:rsidR="00B90B23" w:rsidRPr="6B347B8C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Innowacje cyfrowe w MŚP</w:t>
      </w:r>
    </w:p>
    <w:p w14:paraId="07453EA4" w14:textId="6EE02D57" w:rsidR="00C32A06" w:rsidRDefault="00C32A06" w:rsidP="004C755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Uchwała została przyjęta w wyniku głosowania, w którym oddano: ZA (</w:t>
      </w:r>
      <w:r w:rsidR="007E436A">
        <w:rPr>
          <w:rFonts w:ascii="Calibri" w:hAnsi="Calibri"/>
          <w:b w:val="0"/>
          <w:bCs w:val="0"/>
        </w:rPr>
        <w:t>29</w:t>
      </w:r>
      <w:r w:rsidRPr="6F16F060">
        <w:rPr>
          <w:rFonts w:ascii="Calibri" w:hAnsi="Calibri"/>
          <w:b w:val="0"/>
          <w:bCs w:val="0"/>
        </w:rPr>
        <w:t xml:space="preserve"> głosów), PRZECIW (0 głosów) i WSTRZYMUJĄCYCH SIĘ (</w:t>
      </w:r>
      <w:r w:rsidR="007E436A">
        <w:rPr>
          <w:rFonts w:ascii="Calibri" w:hAnsi="Calibri"/>
          <w:b w:val="0"/>
          <w:bCs w:val="0"/>
        </w:rPr>
        <w:t>2</w:t>
      </w:r>
      <w:r w:rsidRPr="6F16F060">
        <w:rPr>
          <w:rFonts w:ascii="Calibri" w:hAnsi="Calibri"/>
          <w:b w:val="0"/>
          <w:bCs w:val="0"/>
        </w:rPr>
        <w:t xml:space="preserve"> głosów)</w:t>
      </w:r>
      <w:r w:rsidR="005F4418" w:rsidRPr="6F16F060">
        <w:rPr>
          <w:rFonts w:ascii="Calibri" w:hAnsi="Calibri"/>
          <w:b w:val="0"/>
          <w:bCs w:val="0"/>
        </w:rPr>
        <w:t>.</w:t>
      </w:r>
    </w:p>
    <w:p w14:paraId="33A81BE6" w14:textId="794EFDA4" w:rsidR="00B90B23" w:rsidRDefault="00B90B23" w:rsidP="004C755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oraz</w:t>
      </w:r>
    </w:p>
    <w:p w14:paraId="1D25559B" w14:textId="517F7D5A" w:rsidR="00B90B23" w:rsidRPr="003502AE" w:rsidRDefault="00B90B23" w:rsidP="003502AE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86 KM w sprawie </w:t>
      </w:r>
      <w:r w:rsidR="00DD6E69" w:rsidRPr="6B347B8C">
        <w:rPr>
          <w:rFonts w:ascii="Calibri" w:hAnsi="Calibri" w:cs="Calibri"/>
          <w:b/>
          <w:bCs/>
        </w:rPr>
        <w:t>zatwierdzenia kryteriów wyboru projektów</w:t>
      </w:r>
      <w:r w:rsidRPr="6B347B8C">
        <w:rPr>
          <w:rFonts w:ascii="Calibri" w:hAnsi="Calibri" w:cs="Calibri"/>
          <w:b/>
          <w:bCs/>
        </w:rPr>
        <w:t xml:space="preserve"> dla </w:t>
      </w:r>
      <w:r w:rsidR="7510768B" w:rsidRPr="6B347B8C">
        <w:rPr>
          <w:rFonts w:ascii="Calibri" w:hAnsi="Calibri" w:cs="Calibri"/>
          <w:b/>
          <w:bCs/>
        </w:rPr>
        <w:t>działania FESL.</w:t>
      </w:r>
      <w:r w:rsidRPr="6B347B8C">
        <w:rPr>
          <w:rFonts w:ascii="Calibri" w:hAnsi="Calibri" w:cs="Calibri"/>
          <w:b/>
          <w:bCs/>
        </w:rPr>
        <w:t xml:space="preserve">10.01 </w:t>
      </w:r>
      <w:r w:rsidRPr="6B347B8C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Wykorzystanie terenów zdegradowanych w celu rozwoju regionu poprzez inwestycje przedsiębiorstw</w:t>
      </w:r>
    </w:p>
    <w:p w14:paraId="08887DA2" w14:textId="62910D59" w:rsidR="00E21395" w:rsidRDefault="00B90B23" w:rsidP="00403F2D">
      <w:pPr>
        <w:pStyle w:val="Tekstpodstawowy"/>
        <w:spacing w:line="360" w:lineRule="auto"/>
        <w:jc w:val="both"/>
        <w:rPr>
          <w:rFonts w:asciiTheme="minorHAnsi" w:hAnsiTheme="minorHAnsi" w:cstheme="minorBid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Uchwała została przyjęta w wyniku głosowania, w którym oddano: ZA (</w:t>
      </w:r>
      <w:r w:rsidR="007E436A">
        <w:rPr>
          <w:rFonts w:ascii="Calibri" w:hAnsi="Calibri"/>
          <w:b w:val="0"/>
          <w:bCs w:val="0"/>
        </w:rPr>
        <w:t>31</w:t>
      </w:r>
      <w:r w:rsidRPr="6F16F060">
        <w:rPr>
          <w:rFonts w:ascii="Calibri" w:hAnsi="Calibri"/>
          <w:b w:val="0"/>
          <w:bCs w:val="0"/>
        </w:rPr>
        <w:t xml:space="preserve"> głosów), PRZECIW (0 głosów) i WSTRZYMUJĄCYCH SIĘ (</w:t>
      </w:r>
      <w:r w:rsidR="007E436A">
        <w:rPr>
          <w:rFonts w:ascii="Calibri" w:hAnsi="Calibri"/>
          <w:b w:val="0"/>
          <w:bCs w:val="0"/>
        </w:rPr>
        <w:t>1</w:t>
      </w:r>
      <w:r w:rsidRPr="6F16F060">
        <w:rPr>
          <w:rFonts w:ascii="Calibri" w:hAnsi="Calibri"/>
          <w:b w:val="0"/>
          <w:bCs w:val="0"/>
        </w:rPr>
        <w:t xml:space="preserve"> głosów).</w:t>
      </w:r>
    </w:p>
    <w:p w14:paraId="378AF73F" w14:textId="34DD7A16" w:rsidR="00961C7C" w:rsidRPr="00A31BF9" w:rsidRDefault="42B6A47D" w:rsidP="00403F2D">
      <w:pPr>
        <w:pStyle w:val="Nagwek3"/>
      </w:pPr>
      <w:r w:rsidRPr="69F00FFE">
        <w:t>Ad.</w:t>
      </w:r>
      <w:r w:rsidR="00403F2D">
        <w:t xml:space="preserve"> </w:t>
      </w:r>
      <w:r w:rsidR="72FC88DF" w:rsidRPr="69F00FFE">
        <w:t>8</w:t>
      </w:r>
    </w:p>
    <w:p w14:paraId="3E1C2319" w14:textId="5D13C2B3" w:rsidR="00A31BF9" w:rsidRDefault="42B6A47D" w:rsidP="6B347B8C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53B9AB7D">
        <w:rPr>
          <w:rStyle w:val="normaltextrun"/>
          <w:rFonts w:ascii="Calibri" w:hAnsi="Calibri"/>
          <w:b w:val="0"/>
          <w:bCs w:val="0"/>
        </w:rPr>
        <w:t xml:space="preserve">Pani Małgorzata Noga, Zastępca Dyrektora Departamentu Europejskiego Funduszu Rozwoju Regionalnego przedstawiła planowane do zatwierdzenia kryteria, dla działań wdrażanych przez Departament </w:t>
      </w:r>
      <w:r w:rsidR="1A73CC31" w:rsidRPr="53B9AB7D">
        <w:rPr>
          <w:rStyle w:val="normaltextrun"/>
          <w:rFonts w:ascii="Calibri" w:hAnsi="Calibri"/>
          <w:b w:val="0"/>
          <w:bCs w:val="0"/>
        </w:rPr>
        <w:t>Europejskiego Funduszu Rozwoju Regionalnego</w:t>
      </w:r>
      <w:r w:rsidRPr="53B9AB7D">
        <w:rPr>
          <w:rStyle w:val="normaltextrun"/>
          <w:rFonts w:ascii="Calibri" w:hAnsi="Calibri"/>
          <w:b w:val="0"/>
          <w:bCs w:val="0"/>
        </w:rPr>
        <w:t xml:space="preserve"> oraz omówiła uwagi, które zostały przekazane przez Członków KM oraz przedyskutowane na grup</w:t>
      </w:r>
      <w:r w:rsidR="0E1EC490" w:rsidRPr="53B9AB7D">
        <w:rPr>
          <w:rStyle w:val="normaltextrun"/>
          <w:rFonts w:ascii="Calibri" w:hAnsi="Calibri"/>
          <w:b w:val="0"/>
          <w:bCs w:val="0"/>
        </w:rPr>
        <w:t>ie ds. FST</w:t>
      </w:r>
      <w:r w:rsidR="6211D48D" w:rsidRPr="53B9AB7D">
        <w:rPr>
          <w:rStyle w:val="normaltextrun"/>
          <w:rFonts w:ascii="Calibri" w:hAnsi="Calibri"/>
          <w:b w:val="0"/>
          <w:bCs w:val="0"/>
        </w:rPr>
        <w:t xml:space="preserve"> </w:t>
      </w:r>
      <w:r w:rsidRPr="53B9AB7D">
        <w:rPr>
          <w:rStyle w:val="normaltextrun"/>
          <w:rFonts w:ascii="Calibri" w:hAnsi="Calibri"/>
          <w:b w:val="0"/>
          <w:bCs w:val="0"/>
        </w:rPr>
        <w:t>oraz spotkaniu</w:t>
      </w:r>
      <w:r w:rsidR="2E125929" w:rsidRPr="53B9AB7D">
        <w:rPr>
          <w:rStyle w:val="normaltextrun"/>
          <w:rFonts w:ascii="Calibri" w:hAnsi="Calibri"/>
          <w:b w:val="0"/>
          <w:bCs w:val="0"/>
        </w:rPr>
        <w:t xml:space="preserve"> </w:t>
      </w:r>
      <w:r w:rsidRPr="53B9AB7D">
        <w:rPr>
          <w:rStyle w:val="normaltextrun"/>
          <w:rFonts w:ascii="Calibri" w:hAnsi="Calibri"/>
          <w:b w:val="0"/>
          <w:bCs w:val="0"/>
        </w:rPr>
        <w:t>roboczym</w:t>
      </w:r>
      <w:r w:rsidR="53E47E0C" w:rsidRPr="53B9AB7D">
        <w:rPr>
          <w:rStyle w:val="normaltextrun"/>
          <w:rFonts w:ascii="Calibri" w:hAnsi="Calibri"/>
          <w:b w:val="0"/>
          <w:bCs w:val="0"/>
        </w:rPr>
        <w:t>.</w:t>
      </w:r>
    </w:p>
    <w:p w14:paraId="587B4D99" w14:textId="37B09D29" w:rsidR="00A31BF9" w:rsidRDefault="00A31BF9" w:rsidP="00A31BF9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 xml:space="preserve">Pełna prezentacja stanowi załącznik nr </w:t>
      </w:r>
      <w:r>
        <w:rPr>
          <w:rFonts w:ascii="Calibri" w:hAnsi="Calibri"/>
        </w:rPr>
        <w:t>8</w:t>
      </w:r>
      <w:r w:rsidRPr="6F16F060">
        <w:rPr>
          <w:rFonts w:ascii="Calibri" w:hAnsi="Calibri"/>
        </w:rPr>
        <w:t xml:space="preserve"> do niniejszego protokołu.</w:t>
      </w:r>
    </w:p>
    <w:p w14:paraId="4BBD8CBC" w14:textId="6326D3AC" w:rsidR="00C1385D" w:rsidRPr="00260A93" w:rsidRDefault="00A26E49" w:rsidP="6B347B8C">
      <w:pPr>
        <w:spacing w:line="360" w:lineRule="auto"/>
        <w:rPr>
          <w:rStyle w:val="normaltextrun"/>
          <w:rFonts w:ascii="Calibri" w:hAnsi="Calibri" w:cs="Calibri"/>
        </w:rPr>
      </w:pPr>
      <w:r w:rsidRPr="6B347B8C">
        <w:rPr>
          <w:rFonts w:ascii="Calibri" w:hAnsi="Calibri"/>
        </w:rPr>
        <w:t xml:space="preserve">Pan Łukasz Pietrzak z Ministerstwa Rolnictwa i Rozwoju Wsi odniósł się do kryteriów dla działania 2.6 </w:t>
      </w:r>
      <w:r w:rsidR="003274D0" w:rsidRPr="6B347B8C">
        <w:rPr>
          <w:rFonts w:ascii="Calibri" w:hAnsi="Calibri"/>
        </w:rPr>
        <w:t xml:space="preserve">i zaproponował jego zmianę. Pani Wicemarszałek przychyliła się do zgłoszonej uwagi i zaproponowała zmianę zapisu kryteriów na obecnym posiedzeniu. Ponownie Pan </w:t>
      </w:r>
      <w:r w:rsidR="00835EA9" w:rsidRPr="6B347B8C">
        <w:rPr>
          <w:rFonts w:ascii="Calibri" w:hAnsi="Calibri"/>
        </w:rPr>
        <w:t>Ł</w:t>
      </w:r>
      <w:r w:rsidR="003274D0" w:rsidRPr="6B347B8C">
        <w:rPr>
          <w:rFonts w:ascii="Calibri" w:hAnsi="Calibri"/>
        </w:rPr>
        <w:t>ukasz Pietrzak przedstawiciel z Ministerstwa Rolnictwa i Rozwoju Wsi odniósł się do uwag zgłoszonych do</w:t>
      </w:r>
      <w:r w:rsidR="69101292" w:rsidRPr="6B347B8C">
        <w:rPr>
          <w:rFonts w:ascii="Calibri" w:hAnsi="Calibri"/>
        </w:rPr>
        <w:t xml:space="preserve"> działania</w:t>
      </w:r>
      <w:r w:rsidR="003274D0" w:rsidRPr="6B347B8C">
        <w:rPr>
          <w:rFonts w:ascii="Calibri" w:hAnsi="Calibri"/>
        </w:rPr>
        <w:t xml:space="preserve"> </w:t>
      </w:r>
      <w:r w:rsidR="00835EA9" w:rsidRPr="6B347B8C">
        <w:rPr>
          <w:rFonts w:ascii="Calibri" w:hAnsi="Calibri"/>
        </w:rPr>
        <w:t xml:space="preserve">2.10, które nie zostały zaakceptowane przez IZ. Pani Małgorzata </w:t>
      </w:r>
      <w:r w:rsidR="1F152D87" w:rsidRPr="6B347B8C">
        <w:rPr>
          <w:rFonts w:ascii="Calibri" w:hAnsi="Calibri"/>
        </w:rPr>
        <w:t>Noga</w:t>
      </w:r>
      <w:r w:rsidR="00835EA9" w:rsidRPr="6B347B8C">
        <w:rPr>
          <w:rFonts w:ascii="Calibri" w:hAnsi="Calibri"/>
        </w:rPr>
        <w:t xml:space="preserve"> uzasadniła odrzucenie powyższych uwag</w:t>
      </w:r>
      <w:r w:rsidR="739C7111" w:rsidRPr="6B347B8C">
        <w:rPr>
          <w:rFonts w:ascii="Calibri" w:hAnsi="Calibri"/>
        </w:rPr>
        <w:t xml:space="preserve">. </w:t>
      </w:r>
    </w:p>
    <w:p w14:paraId="575C38C0" w14:textId="061C1495" w:rsidR="00C1385D" w:rsidRPr="00260A93" w:rsidRDefault="00C1385D" w:rsidP="53B9AB7D">
      <w:pPr>
        <w:spacing w:line="360" w:lineRule="auto"/>
        <w:rPr>
          <w:rStyle w:val="normaltextrun"/>
          <w:rFonts w:ascii="Calibri" w:hAnsi="Calibri" w:cs="Calibri"/>
        </w:rPr>
      </w:pPr>
      <w:r w:rsidRPr="53B9AB7D">
        <w:rPr>
          <w:rFonts w:ascii="Calibri" w:hAnsi="Calibri" w:cs="Calibri"/>
        </w:rPr>
        <w:t>Przewodniczący grupy ds. F</w:t>
      </w:r>
      <w:r w:rsidR="5FF34691" w:rsidRPr="53B9AB7D">
        <w:rPr>
          <w:rFonts w:ascii="Calibri" w:hAnsi="Calibri" w:cs="Calibri"/>
        </w:rPr>
        <w:t>ST</w:t>
      </w:r>
      <w:r w:rsidRPr="53B9AB7D">
        <w:rPr>
          <w:rFonts w:ascii="Calibri" w:hAnsi="Calibri" w:cs="Calibri"/>
        </w:rPr>
        <w:t xml:space="preserve">– Pan Jan </w:t>
      </w:r>
      <w:proofErr w:type="spellStart"/>
      <w:r w:rsidRPr="53B9AB7D">
        <w:rPr>
          <w:rFonts w:ascii="Calibri" w:hAnsi="Calibri" w:cs="Calibri"/>
        </w:rPr>
        <w:t>Bondaruk</w:t>
      </w:r>
      <w:proofErr w:type="spellEnd"/>
      <w:r w:rsidRPr="53B9AB7D">
        <w:rPr>
          <w:rFonts w:ascii="Calibri" w:hAnsi="Calibri" w:cs="Calibri"/>
        </w:rPr>
        <w:t xml:space="preserve"> </w:t>
      </w:r>
      <w:r w:rsidRPr="53B9AB7D">
        <w:rPr>
          <w:rStyle w:val="normaltextrun"/>
          <w:rFonts w:ascii="Calibri" w:hAnsi="Calibri" w:cs="Calibri"/>
        </w:rPr>
        <w:t>przedstawił stanowisko grupy na temat przyjmowanych kryteriów do działania 10.08</w:t>
      </w:r>
      <w:r w:rsidR="29D89FD0" w:rsidRPr="53B9AB7D">
        <w:rPr>
          <w:rStyle w:val="normaltextrun"/>
          <w:rFonts w:ascii="Calibri" w:hAnsi="Calibri" w:cs="Calibri"/>
        </w:rPr>
        <w:t>.</w:t>
      </w:r>
      <w:r w:rsidRPr="53B9AB7D">
        <w:rPr>
          <w:rStyle w:val="normaltextrun"/>
          <w:rFonts w:ascii="Calibri" w:hAnsi="Calibri" w:cs="Calibri"/>
        </w:rPr>
        <w:t xml:space="preserve"> </w:t>
      </w:r>
      <w:r w:rsidR="003C472A" w:rsidRPr="53B9AB7D">
        <w:rPr>
          <w:rStyle w:val="normaltextrun"/>
          <w:rFonts w:ascii="Calibri" w:hAnsi="Calibri" w:cs="Calibri"/>
        </w:rPr>
        <w:t>K</w:t>
      </w:r>
      <w:r w:rsidRPr="53B9AB7D">
        <w:rPr>
          <w:rStyle w:val="normaltextrun"/>
          <w:rFonts w:ascii="Calibri" w:hAnsi="Calibri" w:cs="Calibri"/>
        </w:rPr>
        <w:t>ryteria zostały zaopiniowane pozytywnie przez członków grupy</w:t>
      </w:r>
      <w:r w:rsidR="63F34176" w:rsidRPr="53B9AB7D">
        <w:rPr>
          <w:rStyle w:val="normaltextrun"/>
          <w:rFonts w:ascii="Calibri" w:hAnsi="Calibri" w:cs="Calibri"/>
        </w:rPr>
        <w:t xml:space="preserve"> po drobnej korekcie dokonanej na III posiedzeniu grupy</w:t>
      </w:r>
      <w:r w:rsidRPr="53B9AB7D">
        <w:rPr>
          <w:rStyle w:val="normaltextrun"/>
          <w:rFonts w:ascii="Calibri" w:hAnsi="Calibri" w:cs="Calibri"/>
        </w:rPr>
        <w:t xml:space="preserve">. Do </w:t>
      </w:r>
      <w:r w:rsidR="00E21395">
        <w:rPr>
          <w:rStyle w:val="normaltextrun"/>
          <w:rFonts w:ascii="Calibri" w:hAnsi="Calibri" w:cs="Calibri"/>
        </w:rPr>
        <w:t xml:space="preserve">kryteriów </w:t>
      </w:r>
      <w:r w:rsidRPr="53B9AB7D">
        <w:rPr>
          <w:rStyle w:val="normaltextrun"/>
          <w:rFonts w:ascii="Calibri" w:hAnsi="Calibri" w:cs="Calibri"/>
        </w:rPr>
        <w:t xml:space="preserve">działania 10.12 grupa nie miała żadnych uwag. </w:t>
      </w:r>
    </w:p>
    <w:p w14:paraId="6000FEB9" w14:textId="55F8C421" w:rsidR="003502AE" w:rsidRDefault="00E7724A" w:rsidP="00DD6E69">
      <w:pPr>
        <w:spacing w:line="360" w:lineRule="auto"/>
        <w:rPr>
          <w:rFonts w:ascii="Calibri" w:hAnsi="Calibri" w:cs="Calibri"/>
        </w:rPr>
      </w:pPr>
      <w:r w:rsidRPr="7DC76484">
        <w:rPr>
          <w:rFonts w:ascii="Calibri" w:hAnsi="Calibri" w:cs="Calibri"/>
        </w:rPr>
        <w:t>Następnie, w</w:t>
      </w:r>
      <w:r w:rsidR="00912369" w:rsidRPr="7DC76484">
        <w:rPr>
          <w:rFonts w:ascii="Calibri" w:hAnsi="Calibri" w:cs="Calibri"/>
        </w:rPr>
        <w:t xml:space="preserve">obec </w:t>
      </w:r>
      <w:r w:rsidR="005B7856" w:rsidRPr="7DC76484">
        <w:rPr>
          <w:rFonts w:ascii="Calibri" w:hAnsi="Calibri" w:cs="Calibri"/>
        </w:rPr>
        <w:t xml:space="preserve">braku uwag </w:t>
      </w:r>
      <w:r w:rsidR="00835EA9" w:rsidRPr="7DC76484">
        <w:rPr>
          <w:rFonts w:ascii="Calibri" w:hAnsi="Calibri" w:cs="Calibri"/>
        </w:rPr>
        <w:t xml:space="preserve">innych </w:t>
      </w:r>
      <w:r w:rsidR="005B7856" w:rsidRPr="7DC76484">
        <w:rPr>
          <w:rFonts w:ascii="Calibri" w:hAnsi="Calibri" w:cs="Calibri"/>
        </w:rPr>
        <w:t>ze strony zebranych</w:t>
      </w:r>
      <w:r w:rsidR="00912369" w:rsidRPr="7DC76484">
        <w:rPr>
          <w:rFonts w:ascii="Calibri" w:hAnsi="Calibri" w:cs="Calibri"/>
        </w:rPr>
        <w:t xml:space="preserve"> Pan</w:t>
      </w:r>
      <w:r w:rsidR="00DC3060" w:rsidRPr="7DC76484">
        <w:rPr>
          <w:rFonts w:ascii="Calibri" w:hAnsi="Calibri" w:cs="Calibri"/>
        </w:rPr>
        <w:t>i</w:t>
      </w:r>
      <w:r w:rsidR="00912369" w:rsidRPr="7DC76484">
        <w:rPr>
          <w:rFonts w:ascii="Calibri" w:hAnsi="Calibri" w:cs="Calibri"/>
        </w:rPr>
        <w:t xml:space="preserve"> </w:t>
      </w:r>
      <w:r w:rsidR="005B7856" w:rsidRPr="7DC76484">
        <w:rPr>
          <w:rFonts w:ascii="Calibri" w:hAnsi="Calibri" w:cs="Calibri"/>
        </w:rPr>
        <w:t xml:space="preserve">Wicemarszałek </w:t>
      </w:r>
      <w:r w:rsidR="00DC3060" w:rsidRPr="7DC76484">
        <w:rPr>
          <w:rFonts w:ascii="Calibri" w:hAnsi="Calibri" w:cs="Calibri"/>
        </w:rPr>
        <w:t>Anna Jedynak</w:t>
      </w:r>
      <w:r w:rsidR="51064EAE" w:rsidRPr="7DC76484">
        <w:rPr>
          <w:rFonts w:ascii="Calibri" w:hAnsi="Calibri" w:cs="Calibri"/>
        </w:rPr>
        <w:t xml:space="preserve"> - Rykała</w:t>
      </w:r>
      <w:r w:rsidR="00DC3060" w:rsidRPr="7DC76484">
        <w:rPr>
          <w:rFonts w:ascii="Calibri" w:hAnsi="Calibri" w:cs="Calibri"/>
        </w:rPr>
        <w:t xml:space="preserve"> </w:t>
      </w:r>
      <w:r w:rsidR="00912369" w:rsidRPr="7DC76484">
        <w:rPr>
          <w:rFonts w:ascii="Calibri" w:hAnsi="Calibri" w:cs="Calibri"/>
        </w:rPr>
        <w:t>zarządził</w:t>
      </w:r>
      <w:r w:rsidR="00DC3060" w:rsidRPr="7DC76484">
        <w:rPr>
          <w:rFonts w:ascii="Calibri" w:hAnsi="Calibri" w:cs="Calibri"/>
        </w:rPr>
        <w:t>a</w:t>
      </w:r>
      <w:r w:rsidR="00912369" w:rsidRPr="7DC76484">
        <w:rPr>
          <w:rFonts w:ascii="Calibri" w:hAnsi="Calibri" w:cs="Calibri"/>
        </w:rPr>
        <w:t xml:space="preserve"> głosowanie</w:t>
      </w:r>
      <w:r w:rsidR="005B7856" w:rsidRPr="7DC76484">
        <w:rPr>
          <w:rFonts w:ascii="Calibri" w:hAnsi="Calibri" w:cs="Calibri"/>
        </w:rPr>
        <w:t xml:space="preserve"> w sprawie</w:t>
      </w:r>
      <w:r w:rsidR="00912369" w:rsidRPr="7DC76484">
        <w:rPr>
          <w:rFonts w:ascii="Calibri" w:hAnsi="Calibri" w:cs="Calibri"/>
        </w:rPr>
        <w:t xml:space="preserve"> </w:t>
      </w:r>
      <w:r w:rsidR="005B7856" w:rsidRPr="7DC76484">
        <w:rPr>
          <w:rFonts w:ascii="Calibri" w:hAnsi="Calibri" w:cs="Calibri"/>
        </w:rPr>
        <w:t>przyjęcia</w:t>
      </w:r>
      <w:r w:rsidR="003502AE" w:rsidRPr="7DC76484">
        <w:rPr>
          <w:rFonts w:ascii="Calibri" w:hAnsi="Calibri" w:cs="Calibri"/>
        </w:rPr>
        <w:t>:</w:t>
      </w:r>
    </w:p>
    <w:p w14:paraId="2682E567" w14:textId="4930750D" w:rsidR="00DD6E69" w:rsidRPr="003502AE" w:rsidRDefault="00A31BF9" w:rsidP="003502AE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lastRenderedPageBreak/>
        <w:t>u</w:t>
      </w:r>
      <w:r w:rsidR="005B7856" w:rsidRPr="6B347B8C">
        <w:rPr>
          <w:rFonts w:ascii="Calibri" w:hAnsi="Calibri" w:cs="Calibri"/>
          <w:b/>
          <w:bCs/>
        </w:rPr>
        <w:t>chwały</w:t>
      </w:r>
      <w:r w:rsidR="00DC3060" w:rsidRPr="6B347B8C">
        <w:rPr>
          <w:rFonts w:ascii="Calibri" w:hAnsi="Calibri" w:cs="Calibri"/>
          <w:b/>
          <w:bCs/>
        </w:rPr>
        <w:t xml:space="preserve"> nr </w:t>
      </w:r>
      <w:r w:rsidR="00DD6E69" w:rsidRPr="6B347B8C">
        <w:rPr>
          <w:rFonts w:ascii="Calibri" w:hAnsi="Calibri" w:cs="Calibri"/>
          <w:b/>
          <w:bCs/>
        </w:rPr>
        <w:t>87</w:t>
      </w:r>
      <w:r w:rsidR="00DC3060" w:rsidRPr="6B347B8C">
        <w:rPr>
          <w:rFonts w:ascii="Calibri" w:hAnsi="Calibri" w:cs="Calibri"/>
          <w:b/>
          <w:bCs/>
        </w:rPr>
        <w:t xml:space="preserve"> KM </w:t>
      </w:r>
      <w:r w:rsidR="00912369" w:rsidRPr="6B347B8C">
        <w:rPr>
          <w:rFonts w:ascii="Calibri" w:hAnsi="Calibri" w:cs="Calibri"/>
          <w:b/>
          <w:bCs/>
        </w:rPr>
        <w:t xml:space="preserve">SL 2021-2027 </w:t>
      </w:r>
      <w:r w:rsidR="00DD6E69" w:rsidRPr="6B347B8C">
        <w:rPr>
          <w:rFonts w:ascii="Calibri" w:hAnsi="Calibri" w:cs="Calibri"/>
          <w:b/>
          <w:bCs/>
        </w:rPr>
        <w:t>w sprawie zatwierdzenia kryteriów wyboru projektów dla</w:t>
      </w:r>
      <w:r w:rsidR="003502AE" w:rsidRPr="6B347B8C">
        <w:rPr>
          <w:rFonts w:ascii="Calibri" w:hAnsi="Calibri" w:cs="Calibri"/>
          <w:b/>
          <w:bCs/>
        </w:rPr>
        <w:t xml:space="preserve"> </w:t>
      </w:r>
      <w:r w:rsidR="0A339902" w:rsidRPr="6B347B8C">
        <w:rPr>
          <w:rFonts w:ascii="Calibri" w:hAnsi="Calibri" w:cs="Calibri"/>
          <w:b/>
          <w:bCs/>
        </w:rPr>
        <w:t xml:space="preserve">działania </w:t>
      </w:r>
      <w:r w:rsidR="04E3A9E2" w:rsidRPr="6B347B8C">
        <w:rPr>
          <w:rFonts w:ascii="Calibri" w:hAnsi="Calibri" w:cs="Calibri"/>
          <w:b/>
          <w:bCs/>
        </w:rPr>
        <w:t>FESL.</w:t>
      </w:r>
      <w:r w:rsidR="003502AE" w:rsidRPr="6B347B8C">
        <w:rPr>
          <w:rStyle w:val="normaltextrun"/>
          <w:rFonts w:asciiTheme="minorHAnsi" w:hAnsiTheme="minorHAnsi" w:cstheme="minorBidi"/>
          <w:b/>
          <w:bCs/>
        </w:rPr>
        <w:t>1.4 Cyfryzacja administracji publicznej (tryb niekonkurencyjny)</w:t>
      </w:r>
    </w:p>
    <w:p w14:paraId="710F8D38" w14:textId="4C25D50C" w:rsidR="00912369" w:rsidRDefault="00C32A06" w:rsidP="00DD6E69">
      <w:pPr>
        <w:pStyle w:val="Akapitzlist"/>
        <w:tabs>
          <w:tab w:val="left" w:pos="851"/>
        </w:tabs>
        <w:spacing w:line="360" w:lineRule="auto"/>
        <w:ind w:left="0"/>
        <w:rPr>
          <w:rFonts w:ascii="Calibri" w:hAnsi="Calibri"/>
        </w:rPr>
      </w:pPr>
      <w:r w:rsidRPr="6F16F060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 xml:space="preserve">28 </w:t>
      </w:r>
      <w:r w:rsidRPr="6F16F060">
        <w:rPr>
          <w:rFonts w:ascii="Calibri" w:hAnsi="Calibri"/>
        </w:rPr>
        <w:t>głosów), PRZECIW (0 głosów) i WSTRZYMUJĄCYCH SIĘ (</w:t>
      </w:r>
      <w:r w:rsidR="00DC62DF">
        <w:rPr>
          <w:rFonts w:ascii="Calibri" w:hAnsi="Calibri"/>
        </w:rPr>
        <w:t>1</w:t>
      </w:r>
      <w:r w:rsidRPr="6F16F060">
        <w:rPr>
          <w:rFonts w:ascii="Calibri" w:hAnsi="Calibri"/>
        </w:rPr>
        <w:t xml:space="preserve"> głosów)</w:t>
      </w:r>
      <w:r w:rsidR="00653C2C" w:rsidRPr="6F16F060">
        <w:rPr>
          <w:rFonts w:ascii="Calibri" w:hAnsi="Calibri"/>
        </w:rPr>
        <w:t>.</w:t>
      </w:r>
    </w:p>
    <w:p w14:paraId="71A576A4" w14:textId="0D0E71A2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Theme="minorHAnsi" w:hAnsiTheme="minorHAnsi" w:cstheme="minorBid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88 KM SL 2021-2027 w sprawie zmiany kryteriów wyboru projektów dla </w:t>
      </w:r>
      <w:r w:rsidR="66CEE214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Theme="minorHAnsi" w:hAnsiTheme="minorHAnsi" w:cstheme="minorBidi"/>
          <w:b/>
          <w:bCs/>
        </w:rPr>
        <w:t>1.4 Cyfryzacja administracji publicznej (tryb konkurencyjny)</w:t>
      </w:r>
    </w:p>
    <w:p w14:paraId="67BD064D" w14:textId="25BD393C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 xml:space="preserve">28 </w:t>
      </w:r>
      <w:r w:rsidRPr="003502AE">
        <w:rPr>
          <w:rFonts w:ascii="Calibri" w:hAnsi="Calibri"/>
        </w:rPr>
        <w:t>głosów), PRZECIW (0 głosów) i WSTRZYMUJĄCYCH SIĘ (</w:t>
      </w:r>
      <w:r w:rsidR="00DC62DF">
        <w:rPr>
          <w:rFonts w:ascii="Calibri" w:hAnsi="Calibri"/>
        </w:rPr>
        <w:t>3</w:t>
      </w:r>
      <w:r w:rsidRPr="003502AE">
        <w:rPr>
          <w:rFonts w:ascii="Calibri" w:hAnsi="Calibri"/>
        </w:rPr>
        <w:t xml:space="preserve"> głosów).</w:t>
      </w:r>
    </w:p>
    <w:p w14:paraId="2E8030F6" w14:textId="21885D58" w:rsidR="003502AE" w:rsidRPr="003502AE" w:rsidRDefault="003502AE" w:rsidP="003502AE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89 KM SL 2021-2027 w sprawie zatwierdzenia kryteriów wyboru projektów dla </w:t>
      </w:r>
      <w:r w:rsidR="44C58C28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="Calibri" w:hAnsi="Calibri" w:cs="Calibri"/>
          <w:b/>
          <w:bCs/>
        </w:rPr>
        <w:t>2.6 Odnawialne źródła energii</w:t>
      </w:r>
    </w:p>
    <w:p w14:paraId="352B755A" w14:textId="08B51397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 xml:space="preserve">29 </w:t>
      </w:r>
      <w:r w:rsidRPr="003502AE">
        <w:rPr>
          <w:rFonts w:ascii="Calibri" w:hAnsi="Calibri"/>
        </w:rPr>
        <w:t>głosów), PRZECIW (0 głosów) i WSTRZYMUJĄCYCH SIĘ (</w:t>
      </w:r>
      <w:r w:rsidR="00DC62DF">
        <w:rPr>
          <w:rFonts w:ascii="Calibri" w:hAnsi="Calibri"/>
        </w:rPr>
        <w:t>3</w:t>
      </w:r>
      <w:r w:rsidRPr="003502AE">
        <w:rPr>
          <w:rFonts w:ascii="Calibri" w:hAnsi="Calibri"/>
        </w:rPr>
        <w:t xml:space="preserve"> głosów).</w:t>
      </w:r>
    </w:p>
    <w:p w14:paraId="5F41C733" w14:textId="74BB0809" w:rsidR="003502AE" w:rsidRPr="003502AE" w:rsidRDefault="003502AE" w:rsidP="003502AE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 w:cs="Calibri"/>
          <w:b/>
          <w:bCs/>
        </w:rPr>
        <w:t xml:space="preserve">uchwały nr </w:t>
      </w:r>
      <w:r>
        <w:rPr>
          <w:rFonts w:ascii="Calibri" w:hAnsi="Calibri" w:cs="Calibri"/>
          <w:b/>
          <w:bCs/>
        </w:rPr>
        <w:t>90</w:t>
      </w:r>
      <w:r w:rsidRPr="003502AE">
        <w:rPr>
          <w:rFonts w:ascii="Calibri" w:hAnsi="Calibri" w:cs="Calibri"/>
          <w:b/>
          <w:bCs/>
        </w:rPr>
        <w:t xml:space="preserve"> KM SL 2021-2027 w sprawie zatwierdzenia kryteriów wyboru projektów dla</w:t>
      </w:r>
      <w:r>
        <w:rPr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2.8 Wsparcie dla klimatu (typ projektu – Adaptacja do zmian klimatu)</w:t>
      </w:r>
    </w:p>
    <w:p w14:paraId="76E88B1F" w14:textId="663963C2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(0 głosów).</w:t>
      </w:r>
    </w:p>
    <w:p w14:paraId="522E1328" w14:textId="4AC24EDD" w:rsidR="003502AE" w:rsidRPr="003502AE" w:rsidRDefault="003502AE" w:rsidP="003502AE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91 KM SL 2021-2027 w sprawie zatwierdzenia kryteriów wyboru projektów dla </w:t>
      </w:r>
      <w:r w:rsidR="077D6365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="Calibri" w:hAnsi="Calibri" w:cs="Calibri"/>
          <w:b/>
          <w:bCs/>
        </w:rPr>
        <w:t>2.8 Wsparcie dla klimatu (typ projektu – Przeciwdziałanie skutkom suszy)</w:t>
      </w:r>
    </w:p>
    <w:p w14:paraId="0C725816" w14:textId="18CCFABF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(0 głosów).</w:t>
      </w:r>
    </w:p>
    <w:p w14:paraId="265F850A" w14:textId="4698BA33" w:rsid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>uchwały nr 9</w:t>
      </w:r>
      <w:r w:rsidR="38BF395C" w:rsidRPr="6B347B8C">
        <w:rPr>
          <w:rFonts w:ascii="Calibri" w:hAnsi="Calibri" w:cs="Calibri"/>
          <w:b/>
          <w:bCs/>
        </w:rPr>
        <w:t>2</w:t>
      </w:r>
      <w:r w:rsidRPr="6B347B8C">
        <w:rPr>
          <w:rFonts w:ascii="Calibri" w:hAnsi="Calibri" w:cs="Calibri"/>
          <w:b/>
          <w:bCs/>
        </w:rPr>
        <w:t xml:space="preserve"> KM SL 2021-2027 w sprawie zatwierdzenia kryteriów wyboru projektów dla </w:t>
      </w:r>
      <w:r w:rsidR="0080EA8F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="Calibri" w:hAnsi="Calibri" w:cs="Calibri"/>
          <w:b/>
          <w:bCs/>
        </w:rPr>
        <w:t xml:space="preserve">2.9 Wsparcie dla klimatu - ZIT </w:t>
      </w:r>
      <w:r w:rsidR="742AC63B" w:rsidRPr="6B347B8C">
        <w:rPr>
          <w:rStyle w:val="normaltextrun"/>
          <w:rFonts w:ascii="Calibri" w:hAnsi="Calibri" w:cs="Calibri"/>
          <w:b/>
          <w:bCs/>
        </w:rPr>
        <w:t>(typ projektu – Przeciwdziałanie skutkom suszy)</w:t>
      </w:r>
    </w:p>
    <w:p w14:paraId="733CE531" w14:textId="72D2D66E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/>
        </w:rPr>
        <w:t>Uchwała została przyjęta w wyniku głosowania, w którym oddano: ZA (</w:t>
      </w:r>
      <w:r w:rsidR="00DC62DF" w:rsidRPr="6B347B8C">
        <w:rPr>
          <w:rFonts w:ascii="Calibri" w:hAnsi="Calibri"/>
        </w:rPr>
        <w:t>32</w:t>
      </w:r>
      <w:r w:rsidRPr="6B347B8C">
        <w:rPr>
          <w:rFonts w:ascii="Calibri" w:hAnsi="Calibri"/>
        </w:rPr>
        <w:t xml:space="preserve"> głosów), PRZECIW (0 głosów) i WSTRZYMUJĄCYCH SIĘ (0 głosów).</w:t>
      </w:r>
    </w:p>
    <w:p w14:paraId="4ADE805F" w14:textId="1AD05F9E" w:rsid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93 KM SL 2021-2027 w sprawie zatwierdzenia kryteriów wyboru projektów dla </w:t>
      </w:r>
      <w:r w:rsidRPr="6B347B8C">
        <w:rPr>
          <w:rStyle w:val="normaltextrun"/>
          <w:rFonts w:ascii="Calibri" w:hAnsi="Calibri" w:cs="Calibri"/>
          <w:b/>
          <w:bCs/>
        </w:rPr>
        <w:t xml:space="preserve">2.9 Wsparcie dla klimatu – ZIT </w:t>
      </w:r>
      <w:r w:rsidR="48357214" w:rsidRPr="6B347B8C">
        <w:rPr>
          <w:rStyle w:val="normaltextrun"/>
          <w:rFonts w:ascii="Calibri" w:hAnsi="Calibri" w:cs="Calibri"/>
          <w:b/>
          <w:bCs/>
        </w:rPr>
        <w:t xml:space="preserve">(typ projektu – Adaptacja do zmian klimatu) </w:t>
      </w:r>
    </w:p>
    <w:p w14:paraId="379CEE14" w14:textId="4FBBE35D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lastRenderedPageBreak/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(0 głosów).</w:t>
      </w:r>
    </w:p>
    <w:p w14:paraId="1A665002" w14:textId="2AB3264D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94 KM SL 2021-2027 w sprawie zatwierdzenia kryteriów wyboru projektów dla </w:t>
      </w:r>
      <w:r w:rsidR="189C8394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="Calibri" w:hAnsi="Calibri" w:cs="Calibri"/>
          <w:b/>
          <w:bCs/>
        </w:rPr>
        <w:t>2.10 Wzmocnienie potencjału służb ratowniczych</w:t>
      </w:r>
    </w:p>
    <w:p w14:paraId="0EFD6375" w14:textId="5A70E2B5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</w:t>
      </w:r>
      <w:r w:rsidR="00DC62DF">
        <w:rPr>
          <w:rFonts w:ascii="Calibri" w:hAnsi="Calibri"/>
        </w:rPr>
        <w:t>1</w:t>
      </w:r>
      <w:r w:rsidRPr="003502AE">
        <w:rPr>
          <w:rFonts w:ascii="Calibri" w:hAnsi="Calibri"/>
        </w:rPr>
        <w:t xml:space="preserve"> głosów).</w:t>
      </w:r>
    </w:p>
    <w:p w14:paraId="29DD3CA6" w14:textId="6FB8B5A3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Style w:val="normaltextrun"/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95 KM SL 2021-2027 w sprawie zatwierdzenia kryteriów wyboru projektów dla </w:t>
      </w:r>
      <w:r w:rsidR="574C7398" w:rsidRPr="6B347B8C">
        <w:rPr>
          <w:rFonts w:ascii="Calibri" w:hAnsi="Calibri" w:cs="Calibri"/>
          <w:b/>
          <w:bCs/>
        </w:rPr>
        <w:t>działania FESL.</w:t>
      </w:r>
      <w:r w:rsidRPr="6B347B8C">
        <w:rPr>
          <w:rStyle w:val="normaltextrun"/>
          <w:rFonts w:ascii="Calibri" w:hAnsi="Calibri" w:cs="Calibri"/>
          <w:b/>
          <w:bCs/>
        </w:rPr>
        <w:t>2.12 Gospodarka odpadami</w:t>
      </w:r>
      <w:r w:rsidR="711B7411" w:rsidRPr="6B347B8C">
        <w:rPr>
          <w:rStyle w:val="normaltextrun"/>
          <w:rFonts w:ascii="Calibri" w:hAnsi="Calibri" w:cs="Calibri"/>
          <w:b/>
          <w:bCs/>
        </w:rPr>
        <w:t>,</w:t>
      </w:r>
      <w:r w:rsidRPr="6B347B8C">
        <w:rPr>
          <w:rStyle w:val="normaltextrun"/>
          <w:rFonts w:ascii="Calibri" w:hAnsi="Calibri" w:cs="Calibri"/>
          <w:b/>
          <w:bCs/>
        </w:rPr>
        <w:t xml:space="preserve"> typ</w:t>
      </w:r>
      <w:r w:rsidR="3A89AFF6" w:rsidRPr="6B347B8C">
        <w:rPr>
          <w:rStyle w:val="normaltextrun"/>
          <w:rFonts w:ascii="Calibri" w:hAnsi="Calibri" w:cs="Calibri"/>
          <w:b/>
          <w:bCs/>
        </w:rPr>
        <w:t xml:space="preserve"> projektu:</w:t>
      </w:r>
      <w:r w:rsidRPr="6B347B8C">
        <w:rPr>
          <w:rStyle w:val="normaltextrun"/>
          <w:rFonts w:ascii="Calibri" w:hAnsi="Calibri" w:cs="Calibri"/>
          <w:b/>
          <w:bCs/>
        </w:rPr>
        <w:t xml:space="preserve"> Budowa/rozwój/modernizacja zakładów odzysku i unieszkodliwiania odpadów (tryb konkurencyjny)</w:t>
      </w:r>
    </w:p>
    <w:p w14:paraId="66944B00" w14:textId="022FB6AE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</w:t>
      </w:r>
      <w:r w:rsidR="00DC62DF">
        <w:rPr>
          <w:rFonts w:ascii="Calibri" w:hAnsi="Calibri"/>
        </w:rPr>
        <w:t>1</w:t>
      </w:r>
      <w:r w:rsidRPr="003502AE">
        <w:rPr>
          <w:rFonts w:ascii="Calibri" w:hAnsi="Calibri"/>
        </w:rPr>
        <w:t xml:space="preserve"> głosów).</w:t>
      </w:r>
    </w:p>
    <w:p w14:paraId="620E366F" w14:textId="27FA0FC7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Style w:val="normaltextrun"/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>uchwały nr 96 KM SL 2021-2027 w sprawie zatwierdzenia kryteriów wyboru projektów dla</w:t>
      </w:r>
      <w:r w:rsidR="00A26E49" w:rsidRPr="6B347B8C">
        <w:rPr>
          <w:rFonts w:ascii="Calibri" w:hAnsi="Calibri" w:cs="Calibri"/>
          <w:b/>
          <w:bCs/>
        </w:rPr>
        <w:t xml:space="preserve"> </w:t>
      </w:r>
      <w:r w:rsidR="5F205EA5" w:rsidRPr="6B347B8C">
        <w:rPr>
          <w:rFonts w:ascii="Calibri" w:hAnsi="Calibri" w:cs="Calibri"/>
          <w:b/>
          <w:bCs/>
        </w:rPr>
        <w:t>działania FESL.</w:t>
      </w:r>
      <w:r w:rsidR="00A26E49" w:rsidRPr="6B347B8C">
        <w:rPr>
          <w:rStyle w:val="normaltextrun"/>
          <w:rFonts w:ascii="Calibri" w:hAnsi="Calibri" w:cs="Calibri"/>
          <w:b/>
          <w:bCs/>
        </w:rPr>
        <w:t>2.12 Gospodarka odpadami</w:t>
      </w:r>
      <w:r w:rsidR="5C07B97B" w:rsidRPr="6B347B8C">
        <w:rPr>
          <w:rStyle w:val="normaltextrun"/>
          <w:rFonts w:ascii="Calibri" w:hAnsi="Calibri" w:cs="Calibri"/>
          <w:b/>
          <w:bCs/>
        </w:rPr>
        <w:t>,</w:t>
      </w:r>
      <w:r w:rsidR="00A26E49" w:rsidRPr="6B347B8C">
        <w:rPr>
          <w:rStyle w:val="normaltextrun"/>
          <w:rFonts w:ascii="Calibri" w:hAnsi="Calibri" w:cs="Calibri"/>
          <w:b/>
          <w:bCs/>
        </w:rPr>
        <w:t xml:space="preserve"> typ</w:t>
      </w:r>
      <w:r w:rsidR="4E36718B" w:rsidRPr="6B347B8C">
        <w:rPr>
          <w:rStyle w:val="normaltextrun"/>
          <w:rFonts w:ascii="Calibri" w:hAnsi="Calibri" w:cs="Calibri"/>
          <w:b/>
          <w:bCs/>
        </w:rPr>
        <w:t xml:space="preserve"> projektu:</w:t>
      </w:r>
      <w:r w:rsidR="00A26E49" w:rsidRPr="6B347B8C">
        <w:rPr>
          <w:rStyle w:val="normaltextrun"/>
          <w:rFonts w:ascii="Calibri" w:hAnsi="Calibri" w:cs="Calibri"/>
          <w:b/>
          <w:bCs/>
        </w:rPr>
        <w:t xml:space="preserve"> Budowa/rozwój/modernizacja zakładów odzysku i unieszkodliwiania odpadów (tryb niekonkurencyjny)</w:t>
      </w:r>
    </w:p>
    <w:p w14:paraId="2BFDA25B" w14:textId="51E4B223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30</w:t>
      </w:r>
      <w:r w:rsidRPr="003502AE">
        <w:rPr>
          <w:rFonts w:ascii="Calibri" w:hAnsi="Calibri"/>
        </w:rPr>
        <w:t xml:space="preserve"> głosów), PRZECIW (0 głosów) i WSTRZYMUJĄCYCH SIĘ (</w:t>
      </w:r>
      <w:r w:rsidR="00DC62DF">
        <w:rPr>
          <w:rFonts w:ascii="Calibri" w:hAnsi="Calibri"/>
        </w:rPr>
        <w:t>2</w:t>
      </w:r>
      <w:r w:rsidRPr="003502AE">
        <w:rPr>
          <w:rFonts w:ascii="Calibri" w:hAnsi="Calibri"/>
        </w:rPr>
        <w:t xml:space="preserve"> głosów).</w:t>
      </w:r>
    </w:p>
    <w:p w14:paraId="3C4A39FA" w14:textId="4DFC223E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Style w:val="normaltextrun"/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>uchwały nr 97 KM SL 2021-2027 w sprawie zatwierdzenia kryteriów wyboru projektów dla</w:t>
      </w:r>
      <w:r w:rsidR="00A26E49" w:rsidRPr="6B347B8C">
        <w:rPr>
          <w:rFonts w:ascii="Calibri" w:hAnsi="Calibri" w:cs="Calibri"/>
          <w:b/>
          <w:bCs/>
        </w:rPr>
        <w:t xml:space="preserve"> </w:t>
      </w:r>
      <w:r w:rsidR="66CFD5FD" w:rsidRPr="6B347B8C">
        <w:rPr>
          <w:rFonts w:ascii="Calibri" w:hAnsi="Calibri" w:cs="Calibri"/>
          <w:b/>
          <w:bCs/>
        </w:rPr>
        <w:t>działania FESL.</w:t>
      </w:r>
      <w:r w:rsidR="00A26E49" w:rsidRPr="6B347B8C">
        <w:rPr>
          <w:rStyle w:val="normaltextrun"/>
          <w:rFonts w:ascii="Calibri" w:hAnsi="Calibri" w:cs="Calibri"/>
          <w:b/>
          <w:bCs/>
        </w:rPr>
        <w:t>2.12 Gospodarka odpadami</w:t>
      </w:r>
      <w:r w:rsidR="758FC14D" w:rsidRPr="6B347B8C">
        <w:rPr>
          <w:rStyle w:val="normaltextrun"/>
          <w:rFonts w:ascii="Calibri" w:hAnsi="Calibri" w:cs="Calibri"/>
          <w:b/>
          <w:bCs/>
        </w:rPr>
        <w:t>,</w:t>
      </w:r>
      <w:r w:rsidR="00A26E49" w:rsidRPr="6B347B8C">
        <w:rPr>
          <w:rStyle w:val="normaltextrun"/>
          <w:rFonts w:ascii="Calibri" w:hAnsi="Calibri" w:cs="Calibri"/>
          <w:b/>
          <w:bCs/>
        </w:rPr>
        <w:t xml:space="preserve"> typ</w:t>
      </w:r>
      <w:r w:rsidR="7C8831EF" w:rsidRPr="6B347B8C">
        <w:rPr>
          <w:rStyle w:val="normaltextrun"/>
          <w:rFonts w:ascii="Calibri" w:hAnsi="Calibri" w:cs="Calibri"/>
          <w:b/>
          <w:bCs/>
        </w:rPr>
        <w:t xml:space="preserve"> projektu:</w:t>
      </w:r>
      <w:r w:rsidR="00A26E49" w:rsidRPr="6B347B8C">
        <w:rPr>
          <w:rStyle w:val="normaltextrun"/>
          <w:rFonts w:ascii="Calibri" w:hAnsi="Calibri" w:cs="Calibri"/>
          <w:b/>
          <w:bCs/>
        </w:rPr>
        <w:t xml:space="preserve"> Punkty selektywnej zbiórki odpadów komunalnych PSZOK (tryb konkurencyjny)</w:t>
      </w:r>
    </w:p>
    <w:p w14:paraId="027FD3CC" w14:textId="12E26BE4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DC62DF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(0 głosów).</w:t>
      </w:r>
    </w:p>
    <w:p w14:paraId="7CECE95C" w14:textId="6F74B368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98 KM SL 2021-2027 w sprawie </w:t>
      </w:r>
      <w:r w:rsidR="00DC62DF" w:rsidRPr="6B347B8C">
        <w:rPr>
          <w:rFonts w:ascii="Calibri" w:hAnsi="Calibri" w:cs="Calibri"/>
          <w:b/>
          <w:bCs/>
        </w:rPr>
        <w:t>zmiany</w:t>
      </w:r>
      <w:r w:rsidRPr="6B347B8C">
        <w:rPr>
          <w:rFonts w:ascii="Calibri" w:hAnsi="Calibri" w:cs="Calibri"/>
          <w:b/>
          <w:bCs/>
        </w:rPr>
        <w:t xml:space="preserve"> kryteriów wyboru projektów dla</w:t>
      </w:r>
      <w:r w:rsidR="2B0C94C0" w:rsidRPr="6B347B8C">
        <w:rPr>
          <w:rFonts w:ascii="Calibri" w:hAnsi="Calibri" w:cs="Calibri"/>
          <w:b/>
          <w:bCs/>
        </w:rPr>
        <w:t xml:space="preserve"> działania FESL.</w:t>
      </w:r>
      <w:r w:rsidR="00A26E49" w:rsidRPr="6B347B8C">
        <w:rPr>
          <w:rFonts w:ascii="Calibri" w:hAnsi="Calibri" w:cs="Calibri"/>
          <w:b/>
          <w:bCs/>
        </w:rPr>
        <w:t xml:space="preserve">2.14 </w:t>
      </w:r>
      <w:r w:rsidR="00A26E49" w:rsidRPr="6B347B8C">
        <w:rPr>
          <w:rStyle w:val="normaltextrun"/>
          <w:rFonts w:ascii="Calibri" w:hAnsi="Calibri" w:cs="Calibri"/>
          <w:b/>
          <w:bCs/>
        </w:rPr>
        <w:t>Ochrona przyrody i bioróżnorodność (tryb niekonkurencyjny)</w:t>
      </w:r>
    </w:p>
    <w:p w14:paraId="22DECB98" w14:textId="7AF4D37A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2A0040">
        <w:rPr>
          <w:rFonts w:ascii="Calibri" w:hAnsi="Calibri"/>
        </w:rPr>
        <w:t>30</w:t>
      </w:r>
      <w:r w:rsidRPr="003502AE">
        <w:rPr>
          <w:rFonts w:ascii="Calibri" w:hAnsi="Calibri"/>
        </w:rPr>
        <w:t xml:space="preserve"> głosów), PRZECIW (0 głosów) i WSTRZYMUJĄCYCH SIĘ (</w:t>
      </w:r>
      <w:r w:rsidR="002A0040">
        <w:rPr>
          <w:rFonts w:ascii="Calibri" w:hAnsi="Calibri"/>
        </w:rPr>
        <w:t>2</w:t>
      </w:r>
      <w:r w:rsidRPr="003502AE">
        <w:rPr>
          <w:rFonts w:ascii="Calibri" w:hAnsi="Calibri"/>
        </w:rPr>
        <w:t xml:space="preserve"> głosów).</w:t>
      </w:r>
    </w:p>
    <w:p w14:paraId="583540E3" w14:textId="73C06500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>uchwały nr 99 KM SL 2021-2027 w sprawie zatwierdzenia kryteriów wyboru projektów dla</w:t>
      </w:r>
      <w:r w:rsidR="00A26E49" w:rsidRPr="6B347B8C">
        <w:rPr>
          <w:rFonts w:ascii="Calibri" w:hAnsi="Calibri" w:cs="Calibri"/>
          <w:b/>
          <w:bCs/>
        </w:rPr>
        <w:t xml:space="preserve"> </w:t>
      </w:r>
      <w:r w:rsidR="5D11757F" w:rsidRPr="6B347B8C">
        <w:rPr>
          <w:rFonts w:ascii="Calibri" w:hAnsi="Calibri" w:cs="Calibri"/>
          <w:b/>
          <w:bCs/>
        </w:rPr>
        <w:t>działania FESL.</w:t>
      </w:r>
      <w:r w:rsidR="00A26E49" w:rsidRPr="6B347B8C">
        <w:rPr>
          <w:rStyle w:val="normaltextrun"/>
          <w:rFonts w:ascii="Calibri" w:hAnsi="Calibri" w:cs="Calibri"/>
          <w:b/>
          <w:bCs/>
        </w:rPr>
        <w:t>3.3 Regionalne Trasy Rowerowe - ZIT (tryb konkurencyjny)</w:t>
      </w:r>
    </w:p>
    <w:p w14:paraId="5293D6CF" w14:textId="29B06E75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lastRenderedPageBreak/>
        <w:t>Uchwała została przyjęta w wyniku głosowania, w którym oddano: ZA (</w:t>
      </w:r>
      <w:r w:rsidR="002A0040">
        <w:rPr>
          <w:rFonts w:ascii="Calibri" w:hAnsi="Calibri"/>
        </w:rPr>
        <w:t>31</w:t>
      </w:r>
      <w:r w:rsidRPr="003502AE">
        <w:rPr>
          <w:rFonts w:ascii="Calibri" w:hAnsi="Calibri"/>
        </w:rPr>
        <w:t xml:space="preserve"> głosów), PRZECIW (0 głosów) i WSTRZYMUJĄCYCH SIĘ (</w:t>
      </w:r>
      <w:r w:rsidR="002A0040">
        <w:rPr>
          <w:rFonts w:ascii="Calibri" w:hAnsi="Calibri"/>
        </w:rPr>
        <w:t>1</w:t>
      </w:r>
      <w:r w:rsidRPr="003502AE">
        <w:rPr>
          <w:rFonts w:ascii="Calibri" w:hAnsi="Calibri"/>
        </w:rPr>
        <w:t xml:space="preserve"> głosów).</w:t>
      </w:r>
    </w:p>
    <w:p w14:paraId="0CA49519" w14:textId="10343A5E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>uchwały nr 100 KM SL 2021-2027 w sprawie zatwierdzenia kryteriów wyboru projektów dla</w:t>
      </w:r>
      <w:r w:rsidR="00A26E49" w:rsidRPr="6B347B8C">
        <w:rPr>
          <w:rFonts w:ascii="Calibri" w:hAnsi="Calibri" w:cs="Calibri"/>
          <w:b/>
          <w:bCs/>
        </w:rPr>
        <w:t xml:space="preserve"> </w:t>
      </w:r>
      <w:r w:rsidR="41B07F41" w:rsidRPr="6B347B8C">
        <w:rPr>
          <w:rFonts w:ascii="Calibri" w:hAnsi="Calibri" w:cs="Calibri"/>
          <w:b/>
          <w:bCs/>
        </w:rPr>
        <w:t>działania FESL.</w:t>
      </w:r>
      <w:r w:rsidR="00A26E49" w:rsidRPr="6B347B8C">
        <w:rPr>
          <w:rFonts w:ascii="Calibri" w:hAnsi="Calibri" w:cs="Calibri"/>
          <w:b/>
          <w:bCs/>
        </w:rPr>
        <w:t xml:space="preserve">10.8 </w:t>
      </w:r>
      <w:r w:rsidR="00A26E49" w:rsidRPr="6B347B8C">
        <w:rPr>
          <w:rStyle w:val="normaltextrun"/>
          <w:rFonts w:ascii="Calibri" w:hAnsi="Calibri" w:cs="Calibri"/>
          <w:b/>
          <w:bCs/>
        </w:rPr>
        <w:t>Poprawa stosunków wodnych na obszarze oddziaływania kopalń</w:t>
      </w:r>
    </w:p>
    <w:p w14:paraId="07C0799F" w14:textId="014A54BF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2A0040">
        <w:rPr>
          <w:rFonts w:ascii="Calibri" w:hAnsi="Calibri"/>
        </w:rPr>
        <w:t>32</w:t>
      </w:r>
      <w:r w:rsidRPr="003502AE">
        <w:rPr>
          <w:rFonts w:ascii="Calibri" w:hAnsi="Calibri"/>
        </w:rPr>
        <w:t xml:space="preserve"> głosów), PRZECIW (0 głosów) i WSTRZYMUJĄCYCH SIĘ (0 głosów).</w:t>
      </w:r>
    </w:p>
    <w:p w14:paraId="7E066B73" w14:textId="5D0A3231" w:rsidR="003502AE" w:rsidRPr="003502AE" w:rsidRDefault="003502AE" w:rsidP="6B347B8C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>uchwały nr 101 KM SL 2021-2027 w sprawie zatwierdzenia kryteriów wyboru projektów dla</w:t>
      </w:r>
      <w:r w:rsidR="00A26E49" w:rsidRPr="6B347B8C">
        <w:rPr>
          <w:rFonts w:ascii="Calibri" w:hAnsi="Calibri" w:cs="Calibri"/>
          <w:b/>
          <w:bCs/>
        </w:rPr>
        <w:t xml:space="preserve"> </w:t>
      </w:r>
      <w:r w:rsidR="42154156" w:rsidRPr="6B347B8C">
        <w:rPr>
          <w:rFonts w:ascii="Calibri" w:hAnsi="Calibri" w:cs="Calibri"/>
          <w:b/>
          <w:bCs/>
        </w:rPr>
        <w:t>działania FESL.</w:t>
      </w:r>
      <w:r w:rsidR="00A26E49" w:rsidRPr="6B347B8C">
        <w:rPr>
          <w:rStyle w:val="normaltextrun"/>
          <w:rFonts w:ascii="Calibri" w:hAnsi="Calibri" w:cs="Calibri"/>
          <w:b/>
          <w:bCs/>
        </w:rPr>
        <w:t>10.12 Poprawa mobilności mieszkańców regionu i spójności transportowej podregionów górniczych (tryb niekonkurencyjny)</w:t>
      </w:r>
    </w:p>
    <w:p w14:paraId="122CC719" w14:textId="71BA0065" w:rsidR="00653C2C" w:rsidRDefault="003502AE" w:rsidP="00403F2D">
      <w:p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/>
        </w:rPr>
        <w:t>Uchwała została przyjęta w wyniku głosowania, w którym oddano: ZA (</w:t>
      </w:r>
      <w:r w:rsidR="002A0040">
        <w:rPr>
          <w:rFonts w:ascii="Calibri" w:hAnsi="Calibri"/>
        </w:rPr>
        <w:t>31</w:t>
      </w:r>
      <w:r w:rsidRPr="003502AE">
        <w:rPr>
          <w:rFonts w:ascii="Calibri" w:hAnsi="Calibri"/>
        </w:rPr>
        <w:t xml:space="preserve"> głosów), PRZECIW (0 głosów) i WSTRZYMUJĄCYCH SIĘ (</w:t>
      </w:r>
      <w:r w:rsidR="002A0040">
        <w:rPr>
          <w:rFonts w:ascii="Calibri" w:hAnsi="Calibri"/>
        </w:rPr>
        <w:t>1</w:t>
      </w:r>
      <w:r w:rsidRPr="003502AE">
        <w:rPr>
          <w:rFonts w:ascii="Calibri" w:hAnsi="Calibri"/>
        </w:rPr>
        <w:t xml:space="preserve"> głosów).</w:t>
      </w:r>
    </w:p>
    <w:p w14:paraId="7CA997B3" w14:textId="2FA175F6" w:rsidR="00912369" w:rsidRPr="00745B02" w:rsidRDefault="2C3C0B93" w:rsidP="00403F2D">
      <w:pPr>
        <w:pStyle w:val="Nagwek3"/>
      </w:pPr>
      <w:r w:rsidRPr="69F00FFE">
        <w:t>Ad.</w:t>
      </w:r>
      <w:r w:rsidR="00403F2D">
        <w:t xml:space="preserve"> </w:t>
      </w:r>
      <w:r w:rsidR="031C1AA7" w:rsidRPr="69F00FFE">
        <w:t>9</w:t>
      </w:r>
    </w:p>
    <w:p w14:paraId="1FFF8948" w14:textId="6A29A09B" w:rsidR="009E1FF0" w:rsidRDefault="004C70CD" w:rsidP="002A0040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002A0040">
        <w:rPr>
          <w:rFonts w:ascii="Calibri" w:hAnsi="Calibri"/>
          <w:b w:val="0"/>
          <w:bCs w:val="0"/>
        </w:rPr>
        <w:t xml:space="preserve">Pani </w:t>
      </w:r>
      <w:r w:rsidR="002A0040" w:rsidRPr="002A0040">
        <w:rPr>
          <w:rFonts w:ascii="Calibri" w:hAnsi="Calibri"/>
          <w:b w:val="0"/>
          <w:bCs w:val="0"/>
        </w:rPr>
        <w:t>Renata Burzyńska – Wolny, Kierownik w Departamencie Rozwoju i Transformacji Region</w:t>
      </w:r>
      <w:r w:rsidR="002A0040">
        <w:rPr>
          <w:rFonts w:ascii="Calibri" w:hAnsi="Calibri"/>
          <w:b w:val="0"/>
          <w:bCs w:val="0"/>
        </w:rPr>
        <w:t>u</w:t>
      </w:r>
      <w:r w:rsidR="002A0040" w:rsidRPr="002A0040">
        <w:rPr>
          <w:rFonts w:ascii="Calibri" w:hAnsi="Calibri"/>
          <w:b w:val="0"/>
          <w:bCs w:val="0"/>
        </w:rPr>
        <w:t xml:space="preserve">, przedstawiła Plan Ewaluacji </w:t>
      </w:r>
      <w:r w:rsidR="002A0040" w:rsidRPr="002A0040">
        <w:rPr>
          <w:rStyle w:val="normaltextrun"/>
          <w:rFonts w:ascii="Calibri" w:hAnsi="Calibri"/>
          <w:b w:val="0"/>
          <w:bCs w:val="0"/>
        </w:rPr>
        <w:t>Programu Fundusze Europejskie dla Śląskiego 2021-2027</w:t>
      </w:r>
      <w:r w:rsidR="002A0040">
        <w:rPr>
          <w:rStyle w:val="normaltextrun"/>
          <w:rFonts w:ascii="Calibri" w:hAnsi="Calibri"/>
          <w:b w:val="0"/>
          <w:bCs w:val="0"/>
        </w:rPr>
        <w:t>, oraz omówiła zgłoszon</w:t>
      </w:r>
      <w:r w:rsidR="00B600D3">
        <w:rPr>
          <w:rStyle w:val="normaltextrun"/>
          <w:rFonts w:ascii="Calibri" w:hAnsi="Calibri"/>
          <w:b w:val="0"/>
          <w:bCs w:val="0"/>
        </w:rPr>
        <w:t>ą</w:t>
      </w:r>
      <w:r w:rsidR="002A0040">
        <w:rPr>
          <w:rStyle w:val="normaltextrun"/>
          <w:rFonts w:ascii="Calibri" w:hAnsi="Calibri"/>
          <w:b w:val="0"/>
          <w:bCs w:val="0"/>
        </w:rPr>
        <w:t xml:space="preserve"> do niego uwag</w:t>
      </w:r>
      <w:r w:rsidR="00B600D3">
        <w:rPr>
          <w:rStyle w:val="normaltextrun"/>
          <w:rFonts w:ascii="Calibri" w:hAnsi="Calibri"/>
          <w:b w:val="0"/>
          <w:bCs w:val="0"/>
        </w:rPr>
        <w:t xml:space="preserve">ę. </w:t>
      </w:r>
      <w:r w:rsidR="002A0040">
        <w:rPr>
          <w:rStyle w:val="normaltextrun"/>
          <w:rFonts w:ascii="Calibri" w:hAnsi="Calibri"/>
          <w:b w:val="0"/>
          <w:bCs w:val="0"/>
        </w:rPr>
        <w:t xml:space="preserve"> </w:t>
      </w:r>
    </w:p>
    <w:p w14:paraId="52AF8404" w14:textId="5640D53A" w:rsidR="002A0040" w:rsidRDefault="002A0040" w:rsidP="002A0040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 xml:space="preserve">Pełna prezentacja stanowi załącznik nr </w:t>
      </w:r>
      <w:r w:rsidR="00B600D3">
        <w:rPr>
          <w:rFonts w:ascii="Calibri" w:hAnsi="Calibri"/>
        </w:rPr>
        <w:t>10</w:t>
      </w:r>
      <w:r w:rsidRPr="6F16F060">
        <w:rPr>
          <w:rFonts w:ascii="Calibri" w:hAnsi="Calibri"/>
        </w:rPr>
        <w:t xml:space="preserve"> do niniejszego protokołu.</w:t>
      </w:r>
    </w:p>
    <w:p w14:paraId="7E517C2B" w14:textId="59CAFC39" w:rsidR="002A0040" w:rsidRDefault="002A0040" w:rsidP="002A0040">
      <w:pPr>
        <w:spacing w:line="360" w:lineRule="auto"/>
        <w:rPr>
          <w:rFonts w:ascii="Calibri" w:hAnsi="Calibri" w:cs="Calibri"/>
        </w:rPr>
      </w:pPr>
      <w:r w:rsidRPr="7DC76484">
        <w:rPr>
          <w:rFonts w:ascii="Calibri" w:hAnsi="Calibri" w:cs="Calibri"/>
        </w:rPr>
        <w:t>Następnie, wobec braku uwag ze strony zebranych</w:t>
      </w:r>
      <w:r w:rsidR="64DE4C80" w:rsidRPr="7DC76484">
        <w:rPr>
          <w:rFonts w:ascii="Calibri" w:hAnsi="Calibri" w:cs="Calibri"/>
        </w:rPr>
        <w:t>,</w:t>
      </w:r>
      <w:r w:rsidRPr="7DC76484">
        <w:rPr>
          <w:rFonts w:ascii="Calibri" w:hAnsi="Calibri" w:cs="Calibri"/>
        </w:rPr>
        <w:t xml:space="preserve"> Pani Wicemarszałek Anna Jedynak</w:t>
      </w:r>
      <w:r w:rsidR="42C74199" w:rsidRPr="7DC76484">
        <w:rPr>
          <w:rFonts w:ascii="Calibri" w:hAnsi="Calibri" w:cs="Calibri"/>
        </w:rPr>
        <w:t xml:space="preserve"> - Rykała</w:t>
      </w:r>
      <w:r w:rsidRPr="7DC76484">
        <w:rPr>
          <w:rFonts w:ascii="Calibri" w:hAnsi="Calibri" w:cs="Calibri"/>
        </w:rPr>
        <w:t xml:space="preserve"> zarządziła głosowanie w sprawie przyjęcia:</w:t>
      </w:r>
    </w:p>
    <w:p w14:paraId="4DED9635" w14:textId="1BB0D913" w:rsidR="002A0040" w:rsidRPr="003502AE" w:rsidRDefault="002A0040" w:rsidP="002A0040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 w:cs="Calibri"/>
          <w:b/>
          <w:bCs/>
        </w:rPr>
        <w:t xml:space="preserve">uchwały nr </w:t>
      </w:r>
      <w:r>
        <w:rPr>
          <w:rFonts w:ascii="Calibri" w:hAnsi="Calibri" w:cs="Calibri"/>
          <w:b/>
          <w:bCs/>
        </w:rPr>
        <w:t>102</w:t>
      </w:r>
      <w:r w:rsidRPr="003502AE">
        <w:rPr>
          <w:rFonts w:ascii="Calibri" w:hAnsi="Calibri" w:cs="Calibri"/>
          <w:b/>
          <w:bCs/>
        </w:rPr>
        <w:t xml:space="preserve"> KM SL 2021-2027 w sprawie zatwierdzenia </w:t>
      </w:r>
      <w:r>
        <w:rPr>
          <w:rFonts w:ascii="Calibri" w:hAnsi="Calibri" w:cs="Calibri"/>
          <w:b/>
          <w:bCs/>
        </w:rPr>
        <w:t xml:space="preserve">Planu Ewaluacji </w:t>
      </w:r>
      <w:r w:rsidRPr="002A0040">
        <w:rPr>
          <w:rStyle w:val="normaltextrun"/>
          <w:rFonts w:ascii="Calibri" w:hAnsi="Calibri" w:cs="Calibri"/>
          <w:b/>
          <w:bCs/>
        </w:rPr>
        <w:t>Programu Fundusze Europejskie dla Śląskiego 2021-2027</w:t>
      </w:r>
    </w:p>
    <w:p w14:paraId="1152B12F" w14:textId="0AA64852" w:rsidR="00653C2C" w:rsidRDefault="002A0040" w:rsidP="00403F2D">
      <w:pPr>
        <w:tabs>
          <w:tab w:val="left" w:pos="851"/>
        </w:tabs>
        <w:spacing w:line="360" w:lineRule="auto"/>
        <w:rPr>
          <w:rFonts w:ascii="Calibri" w:hAnsi="Calibri"/>
        </w:rPr>
      </w:pPr>
      <w:r w:rsidRPr="002A0040">
        <w:rPr>
          <w:rFonts w:ascii="Calibri" w:hAnsi="Calibri"/>
        </w:rPr>
        <w:t>Uchwała została przyjęta w wyniku głosowania, w którym oddano: ZA (</w:t>
      </w:r>
      <w:r w:rsidR="00B600D3">
        <w:rPr>
          <w:rFonts w:ascii="Calibri" w:hAnsi="Calibri"/>
        </w:rPr>
        <w:t>32</w:t>
      </w:r>
      <w:r w:rsidRPr="002A0040">
        <w:rPr>
          <w:rFonts w:ascii="Calibri" w:hAnsi="Calibri"/>
        </w:rPr>
        <w:t xml:space="preserve"> głosów), PRZECIW (0 głosów) i WSTRZYMUJĄCYCH SIĘ (</w:t>
      </w:r>
      <w:r w:rsidR="00B600D3">
        <w:rPr>
          <w:rFonts w:ascii="Calibri" w:hAnsi="Calibri"/>
        </w:rPr>
        <w:t>0</w:t>
      </w:r>
      <w:r w:rsidRPr="002A0040">
        <w:rPr>
          <w:rFonts w:ascii="Calibri" w:hAnsi="Calibri"/>
        </w:rPr>
        <w:t xml:space="preserve"> głosów).</w:t>
      </w:r>
    </w:p>
    <w:p w14:paraId="29425D4F" w14:textId="60371B48" w:rsidR="00B809C7" w:rsidRPr="00FF61D5" w:rsidRDefault="5032DD1D" w:rsidP="00403F2D">
      <w:pPr>
        <w:pStyle w:val="Nagwek3"/>
      </w:pPr>
      <w:r w:rsidRPr="69F00FFE">
        <w:t>A</w:t>
      </w:r>
      <w:r w:rsidR="2C3C0B93" w:rsidRPr="69F00FFE">
        <w:t>d.</w:t>
      </w:r>
      <w:r w:rsidR="00403F2D">
        <w:t xml:space="preserve"> </w:t>
      </w:r>
      <w:r w:rsidR="2A12A858" w:rsidRPr="69F00FFE">
        <w:t>10</w:t>
      </w:r>
    </w:p>
    <w:p w14:paraId="7202647B" w14:textId="00FEE7E7" w:rsidR="00F111B4" w:rsidRPr="00745B02" w:rsidRDefault="2D904FDA" w:rsidP="004C755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9F00FFE">
        <w:rPr>
          <w:rFonts w:ascii="Calibri" w:hAnsi="Calibri"/>
          <w:b w:val="0"/>
          <w:bCs w:val="0"/>
        </w:rPr>
        <w:t xml:space="preserve">Pani </w:t>
      </w:r>
      <w:r w:rsidR="3457A3AE" w:rsidRPr="69F00FFE">
        <w:rPr>
          <w:rFonts w:ascii="Calibri" w:hAnsi="Calibri"/>
          <w:b w:val="0"/>
          <w:bCs w:val="0"/>
        </w:rPr>
        <w:t xml:space="preserve">Wicemarszałek </w:t>
      </w:r>
      <w:r w:rsidRPr="69F00FFE">
        <w:rPr>
          <w:rFonts w:ascii="Calibri" w:hAnsi="Calibri"/>
          <w:b w:val="0"/>
          <w:bCs w:val="0"/>
        </w:rPr>
        <w:t>Anna Jedynak</w:t>
      </w:r>
      <w:r w:rsidR="156E0A42" w:rsidRPr="69F00FFE">
        <w:rPr>
          <w:rFonts w:ascii="Calibri" w:hAnsi="Calibri"/>
          <w:b w:val="0"/>
          <w:bCs w:val="0"/>
        </w:rPr>
        <w:t xml:space="preserve"> - Rykała</w:t>
      </w:r>
      <w:r w:rsidRPr="69F00FFE">
        <w:rPr>
          <w:rFonts w:ascii="Calibri" w:hAnsi="Calibri"/>
          <w:b w:val="0"/>
          <w:bCs w:val="0"/>
        </w:rPr>
        <w:t xml:space="preserve">, </w:t>
      </w:r>
      <w:r w:rsidR="5682D05C" w:rsidRPr="69F00FFE">
        <w:rPr>
          <w:rFonts w:ascii="Calibri" w:hAnsi="Calibri"/>
          <w:b w:val="0"/>
          <w:bCs w:val="0"/>
        </w:rPr>
        <w:t>podziękował</w:t>
      </w:r>
      <w:r w:rsidRPr="69F00FFE">
        <w:rPr>
          <w:rFonts w:ascii="Calibri" w:hAnsi="Calibri"/>
          <w:b w:val="0"/>
          <w:bCs w:val="0"/>
        </w:rPr>
        <w:t>a</w:t>
      </w:r>
      <w:r w:rsidR="74182DF6" w:rsidRPr="69F00FFE">
        <w:rPr>
          <w:rFonts w:ascii="Calibri" w:hAnsi="Calibri"/>
          <w:b w:val="0"/>
          <w:bCs w:val="0"/>
        </w:rPr>
        <w:t xml:space="preserve"> zebranym za </w:t>
      </w:r>
      <w:r w:rsidR="3457A3AE" w:rsidRPr="69F00FFE">
        <w:rPr>
          <w:rFonts w:ascii="Calibri" w:hAnsi="Calibri"/>
          <w:b w:val="0"/>
          <w:bCs w:val="0"/>
        </w:rPr>
        <w:t>dyskusję i głosowanie nad kryteriami wyboru projektów</w:t>
      </w:r>
      <w:r w:rsidR="4487FF91" w:rsidRPr="69F00FFE">
        <w:rPr>
          <w:rFonts w:ascii="Calibri" w:hAnsi="Calibri"/>
          <w:b w:val="0"/>
          <w:bCs w:val="0"/>
        </w:rPr>
        <w:t xml:space="preserve"> i</w:t>
      </w:r>
      <w:r w:rsidR="0F4F2A88" w:rsidRPr="69F00FFE">
        <w:rPr>
          <w:rFonts w:ascii="Calibri" w:hAnsi="Calibri"/>
          <w:b w:val="0"/>
          <w:bCs w:val="0"/>
        </w:rPr>
        <w:t xml:space="preserve"> wobec braku kolejnych uwag</w:t>
      </w:r>
      <w:r w:rsidR="4487FF91" w:rsidRPr="69F00FFE">
        <w:rPr>
          <w:rFonts w:ascii="Calibri" w:hAnsi="Calibri"/>
          <w:b w:val="0"/>
          <w:bCs w:val="0"/>
        </w:rPr>
        <w:t xml:space="preserve"> zamknęła posiedzenie. </w:t>
      </w:r>
    </w:p>
    <w:p w14:paraId="4CCCF7B4" w14:textId="77777777" w:rsidR="008E0070" w:rsidRPr="00745B02" w:rsidRDefault="008E0070" w:rsidP="6F16F060">
      <w:pPr>
        <w:spacing w:after="120" w:line="360" w:lineRule="auto"/>
        <w:ind w:left="5670"/>
        <w:jc w:val="center"/>
        <w:rPr>
          <w:rFonts w:ascii="Calibri" w:hAnsi="Calibri" w:cs="Calibri"/>
        </w:rPr>
      </w:pPr>
      <w:r w:rsidRPr="6F16F060">
        <w:rPr>
          <w:rFonts w:ascii="Calibri" w:hAnsi="Calibri" w:cs="Calibri"/>
          <w:b/>
          <w:bCs/>
        </w:rPr>
        <w:t>Zatwierdzam</w:t>
      </w:r>
    </w:p>
    <w:p w14:paraId="6E47A12F" w14:textId="785FE5F2" w:rsidR="008E0070" w:rsidRPr="00DC3060" w:rsidRDefault="008E0070" w:rsidP="6F16F060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 w:rsidRPr="6F16F060">
        <w:rPr>
          <w:rFonts w:ascii="Calibri" w:hAnsi="Calibri" w:cs="Calibri"/>
          <w:b/>
          <w:bCs/>
        </w:rPr>
        <w:t>Zastępca Przewodniczącego</w:t>
      </w:r>
    </w:p>
    <w:p w14:paraId="4CFF7E63" w14:textId="12057ABE" w:rsidR="008E0070" w:rsidRPr="00DC3060" w:rsidRDefault="008E0070" w:rsidP="6F16F060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  <w:r w:rsidRPr="6F16F060">
        <w:rPr>
          <w:rFonts w:ascii="Calibri" w:hAnsi="Calibri" w:cs="Calibri"/>
          <w:b/>
          <w:bCs/>
        </w:rPr>
        <w:lastRenderedPageBreak/>
        <w:t>KM FE SL 2021-2027</w:t>
      </w:r>
    </w:p>
    <w:p w14:paraId="72EEE41D" w14:textId="07FDE423" w:rsidR="008E0070" w:rsidRDefault="008E0070" w:rsidP="004C7550">
      <w:pPr>
        <w:pStyle w:val="paragraph"/>
        <w:spacing w:line="360" w:lineRule="auto"/>
        <w:ind w:left="4679" w:firstLine="708"/>
        <w:jc w:val="center"/>
        <w:rPr>
          <w:rFonts w:ascii="Calibri" w:hAnsi="Calibri" w:cs="Calibri"/>
          <w:b/>
          <w:bCs/>
          <w:lang w:eastAsia="zh-CN"/>
        </w:rPr>
      </w:pPr>
      <w:r w:rsidRPr="1D7DE385">
        <w:rPr>
          <w:rFonts w:ascii="Calibri" w:hAnsi="Calibri" w:cs="Calibri"/>
          <w:b/>
          <w:bCs/>
        </w:rPr>
        <w:t>Anna Jedynak</w:t>
      </w:r>
      <w:r w:rsidR="005F4418" w:rsidRPr="1D7DE385">
        <w:rPr>
          <w:rFonts w:ascii="Calibri" w:hAnsi="Calibri" w:cs="Calibri"/>
          <w:b/>
          <w:bCs/>
        </w:rPr>
        <w:t xml:space="preserve"> </w:t>
      </w:r>
      <w:r w:rsidR="1FA18BD9" w:rsidRPr="1D7DE385">
        <w:rPr>
          <w:rFonts w:ascii="Calibri" w:hAnsi="Calibri" w:cs="Calibri"/>
          <w:b/>
          <w:bCs/>
        </w:rPr>
        <w:t>- Rykała</w:t>
      </w:r>
    </w:p>
    <w:p w14:paraId="7EBA9E28" w14:textId="1CDE465B" w:rsidR="002170CE" w:rsidRPr="008E0070" w:rsidRDefault="002170CE" w:rsidP="6F16F06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6F16F060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</w:t>
      </w:r>
    </w:p>
    <w:p w14:paraId="3399F7A5" w14:textId="178CA7C9" w:rsidR="002170CE" w:rsidRDefault="559FFBEB" w:rsidP="69F00FFE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sz w:val="20"/>
          <w:szCs w:val="20"/>
        </w:rPr>
      </w:pPr>
      <w:r w:rsidRPr="69F00FFE">
        <w:rPr>
          <w:rStyle w:val="normaltextrun"/>
          <w:rFonts w:ascii="Calibri" w:hAnsi="Calibri" w:cs="Calibri"/>
          <w:sz w:val="20"/>
          <w:szCs w:val="20"/>
        </w:rPr>
        <w:t xml:space="preserve">Martyna Zientara, </w:t>
      </w:r>
      <w:r w:rsidR="1A6A04A4" w:rsidRPr="69F00FFE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 w:rsidR="002170CE">
        <w:br/>
      </w:r>
      <w:r w:rsidR="1A6A04A4" w:rsidRPr="69F00FFE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="45156885" w:rsidRPr="69F00FFE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1A6A04A4" w:rsidRPr="69F00FFE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 w:rsidR="002170CE">
        <w:br/>
      </w:r>
      <w:r w:rsidR="1A6A04A4" w:rsidRPr="69F00FFE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="78E9198B" w:rsidRPr="69F00FFE">
        <w:rPr>
          <w:rStyle w:val="normaltextrun"/>
          <w:rFonts w:ascii="Calibri" w:hAnsi="Calibri" w:cs="Calibri"/>
          <w:sz w:val="20"/>
          <w:szCs w:val="20"/>
        </w:rPr>
        <w:t>:</w:t>
      </w:r>
      <w:r w:rsidR="45156885" w:rsidRPr="69F00FFE">
        <w:rPr>
          <w:rStyle w:val="normaltextrun"/>
          <w:rFonts w:ascii="Calibri" w:hAnsi="Calibri" w:cs="Calibri"/>
          <w:sz w:val="20"/>
          <w:szCs w:val="20"/>
        </w:rPr>
        <w:t>……………………………………………………………………….</w:t>
      </w:r>
    </w:p>
    <w:p w14:paraId="5FC49EDC" w14:textId="244387D5" w:rsidR="00044225" w:rsidRPr="004C7550" w:rsidRDefault="00044225" w:rsidP="00403F2D">
      <w:pPr>
        <w:pStyle w:val="Nagwek2"/>
      </w:pPr>
      <w:r w:rsidRPr="6F16F060">
        <w:t>Załączniki:</w:t>
      </w:r>
    </w:p>
    <w:p w14:paraId="7F8FBCAD" w14:textId="77777777" w:rsidR="002170CE" w:rsidRPr="004C7550" w:rsidRDefault="002170CE" w:rsidP="6F16F060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 xml:space="preserve">Imienna lista osób biorących udział w posiedzeniu </w:t>
      </w:r>
    </w:p>
    <w:p w14:paraId="03B5A732" w14:textId="15D3C298" w:rsidR="003861EE" w:rsidRPr="004C7550" w:rsidRDefault="00603D91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 xml:space="preserve">Program </w:t>
      </w:r>
      <w:r w:rsidR="002170CE" w:rsidRPr="6F16F060">
        <w:rPr>
          <w:rFonts w:ascii="Calibri" w:hAnsi="Calibri" w:cs="Calibri"/>
          <w:sz w:val="20"/>
          <w:szCs w:val="20"/>
        </w:rPr>
        <w:t xml:space="preserve">IV </w:t>
      </w:r>
      <w:r w:rsidRPr="6F16F060">
        <w:rPr>
          <w:rFonts w:ascii="Calibri" w:hAnsi="Calibri" w:cs="Calibri"/>
          <w:sz w:val="20"/>
          <w:szCs w:val="20"/>
        </w:rPr>
        <w:t>posiedzenia KM FE SL</w:t>
      </w:r>
    </w:p>
    <w:p w14:paraId="2E2F9125" w14:textId="78A75C34" w:rsidR="00596EBE" w:rsidRPr="004C7550" w:rsidRDefault="006D2A6D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>Prezentacja dot. s</w:t>
      </w:r>
      <w:r w:rsidR="00596EBE" w:rsidRPr="6F16F060">
        <w:rPr>
          <w:rFonts w:ascii="Calibri" w:hAnsi="Calibri" w:cs="Calibri"/>
          <w:sz w:val="20"/>
          <w:szCs w:val="20"/>
        </w:rPr>
        <w:t>tan</w:t>
      </w:r>
      <w:r w:rsidR="002170CE" w:rsidRPr="6F16F060">
        <w:rPr>
          <w:rFonts w:ascii="Calibri" w:hAnsi="Calibri" w:cs="Calibri"/>
          <w:sz w:val="20"/>
          <w:szCs w:val="20"/>
        </w:rPr>
        <w:t>u</w:t>
      </w:r>
      <w:r w:rsidR="00596EBE" w:rsidRPr="6F16F060">
        <w:rPr>
          <w:rFonts w:ascii="Calibri" w:hAnsi="Calibri" w:cs="Calibri"/>
          <w:sz w:val="20"/>
          <w:szCs w:val="20"/>
        </w:rPr>
        <w:t xml:space="preserve"> wdrażania FE SL 2021-2027</w:t>
      </w:r>
    </w:p>
    <w:p w14:paraId="35DB5A85" w14:textId="32B246BE" w:rsidR="002A0040" w:rsidRPr="004C7550" w:rsidRDefault="002A0040" w:rsidP="002A004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 xml:space="preserve">Prezentacja dot. </w:t>
      </w:r>
      <w:r>
        <w:rPr>
          <w:rFonts w:ascii="Calibri" w:hAnsi="Calibri" w:cs="Calibri"/>
          <w:sz w:val="20"/>
          <w:szCs w:val="20"/>
        </w:rPr>
        <w:t>Zasad finansowania KM</w:t>
      </w:r>
      <w:r w:rsidRPr="6F16F060">
        <w:rPr>
          <w:rFonts w:ascii="Calibri" w:hAnsi="Calibri" w:cs="Calibri"/>
          <w:sz w:val="20"/>
          <w:szCs w:val="20"/>
        </w:rPr>
        <w:t xml:space="preserve"> FE SL 2021-2027</w:t>
      </w:r>
    </w:p>
    <w:p w14:paraId="6ADBEB66" w14:textId="466EEF87" w:rsidR="00215C7F" w:rsidRPr="002A0040" w:rsidRDefault="002A0040" w:rsidP="6F16F060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 w:val="20"/>
          <w:szCs w:val="20"/>
        </w:rPr>
      </w:pPr>
      <w:r w:rsidRPr="002A0040">
        <w:rPr>
          <w:rFonts w:ascii="Calibri" w:hAnsi="Calibri" w:cs="Calibri"/>
          <w:sz w:val="20"/>
          <w:szCs w:val="20"/>
        </w:rPr>
        <w:t xml:space="preserve">Prezentacja dot. Zmian w </w:t>
      </w:r>
      <w:r w:rsidRPr="002A0040">
        <w:rPr>
          <w:rFonts w:asciiTheme="minorHAnsi" w:eastAsiaTheme="minorEastAsia" w:hAnsiTheme="minorHAnsi" w:cstheme="minorBidi"/>
          <w:i/>
          <w:iCs/>
          <w:color w:val="000000" w:themeColor="text1"/>
          <w:sz w:val="20"/>
          <w:szCs w:val="20"/>
        </w:rPr>
        <w:t>Wytycznych dotyczących komitetów</w:t>
      </w:r>
      <w:r w:rsidRPr="002A0040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2A0040">
        <w:rPr>
          <w:rFonts w:asciiTheme="minorHAnsi" w:eastAsiaTheme="minorEastAsia" w:hAnsiTheme="minorHAnsi" w:cstheme="minorBidi"/>
          <w:i/>
          <w:iCs/>
          <w:color w:val="000000" w:themeColor="text1"/>
          <w:sz w:val="20"/>
          <w:szCs w:val="20"/>
        </w:rPr>
        <w:t>monitorujących na lata 2021-2027</w:t>
      </w:r>
      <w:r w:rsidRPr="002A004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 zakresie zapobiegania konfliktom interesów</w:t>
      </w:r>
    </w:p>
    <w:p w14:paraId="0F09A9BC" w14:textId="5D0A26F1" w:rsidR="002170CE" w:rsidRDefault="006D2A6D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>Prezentacja dot. k</w:t>
      </w:r>
      <w:r w:rsidR="002170CE" w:rsidRPr="6F16F060">
        <w:rPr>
          <w:rFonts w:ascii="Calibri" w:hAnsi="Calibri" w:cs="Calibri"/>
          <w:sz w:val="20"/>
          <w:szCs w:val="20"/>
        </w:rPr>
        <w:t xml:space="preserve">ryteriów wyboru projektów dla działań wdrażanych przez Wojewódzki Urząd Pracy w Katowicach </w:t>
      </w:r>
    </w:p>
    <w:p w14:paraId="6984CE01" w14:textId="08F933E6" w:rsidR="002A0040" w:rsidRPr="004C7550" w:rsidRDefault="002A0040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>
        <w:rPr>
          <w:rFonts w:ascii="Calibri" w:hAnsi="Calibri" w:cs="Calibri"/>
          <w:sz w:val="20"/>
          <w:szCs w:val="20"/>
        </w:rPr>
        <w:t xml:space="preserve"> Departament Europejskiego Funduszu Społecznego</w:t>
      </w:r>
    </w:p>
    <w:p w14:paraId="4B6A02EB" w14:textId="595C2E01" w:rsidR="008E0070" w:rsidRPr="004C7550" w:rsidRDefault="006D2A6D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>Prezentacja dot. k</w:t>
      </w:r>
      <w:r w:rsidR="008E0070" w:rsidRPr="6F16F060">
        <w:rPr>
          <w:rFonts w:ascii="Calibri" w:hAnsi="Calibri" w:cs="Calibri"/>
          <w:sz w:val="20"/>
          <w:szCs w:val="20"/>
        </w:rPr>
        <w:t xml:space="preserve">ryteriów wyboru projektów dla działań wdrażanych przez Śląskie Centrum Przedsiębiorczości </w:t>
      </w:r>
    </w:p>
    <w:p w14:paraId="178119EC" w14:textId="6816B0BC" w:rsidR="002A0040" w:rsidRPr="002A0040" w:rsidRDefault="002A0040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A0040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 w:rsidRPr="002A0040">
        <w:rPr>
          <w:rFonts w:asciiTheme="minorHAnsi" w:eastAsiaTheme="minorEastAsia" w:hAnsiTheme="minorHAnsi" w:cstheme="minorBidi"/>
          <w:sz w:val="20"/>
          <w:szCs w:val="20"/>
        </w:rPr>
        <w:t xml:space="preserve"> Departament Europejskiego Funduszu Rozwoju Regionalnego</w:t>
      </w:r>
    </w:p>
    <w:p w14:paraId="49870CFD" w14:textId="630A13DF" w:rsidR="002A0040" w:rsidRPr="00B600D3" w:rsidRDefault="00B600D3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B600D3">
        <w:rPr>
          <w:rFonts w:ascii="Calibri" w:hAnsi="Calibri" w:cs="Calibri"/>
          <w:sz w:val="20"/>
          <w:szCs w:val="20"/>
        </w:rPr>
        <w:t>Prezentacja dot. Planu Ewaluacji Programu</w:t>
      </w:r>
      <w:r w:rsidRPr="00B600D3">
        <w:rPr>
          <w:rStyle w:val="normaltextrun"/>
          <w:rFonts w:ascii="Calibri" w:hAnsi="Calibri" w:cs="Calibri"/>
          <w:sz w:val="20"/>
          <w:szCs w:val="20"/>
        </w:rPr>
        <w:t xml:space="preserve"> Fundusze Europejskie dla Śląskiego 2021-2027</w:t>
      </w:r>
    </w:p>
    <w:p w14:paraId="1886379F" w14:textId="55B3BC60" w:rsidR="00682EA7" w:rsidRPr="004C7550" w:rsidRDefault="007F62F2" w:rsidP="6F16F06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 xml:space="preserve">Uchwały KM przyjęte podczas </w:t>
      </w:r>
      <w:r w:rsidR="00596EBE" w:rsidRPr="6F16F060">
        <w:rPr>
          <w:rFonts w:ascii="Calibri" w:hAnsi="Calibri" w:cs="Calibri"/>
          <w:sz w:val="20"/>
          <w:szCs w:val="20"/>
        </w:rPr>
        <w:t>IV</w:t>
      </w:r>
      <w:r w:rsidRPr="6F16F060">
        <w:rPr>
          <w:rFonts w:ascii="Calibri" w:hAnsi="Calibri" w:cs="Calibri"/>
          <w:sz w:val="20"/>
          <w:szCs w:val="20"/>
        </w:rPr>
        <w:t xml:space="preserve"> posiedzenia KM</w:t>
      </w:r>
      <w:r w:rsidR="00682EA7" w:rsidRPr="6F16F060">
        <w:rPr>
          <w:rFonts w:ascii="Calibri" w:hAnsi="Calibri" w:cs="Calibri"/>
          <w:sz w:val="20"/>
          <w:szCs w:val="20"/>
        </w:rPr>
        <w:t xml:space="preserve">. </w:t>
      </w:r>
    </w:p>
    <w:p w14:paraId="70107DE4" w14:textId="77777777" w:rsidR="007F62F2" w:rsidRPr="004C7550" w:rsidRDefault="00682EA7" w:rsidP="6F16F060">
      <w:pPr>
        <w:spacing w:line="360" w:lineRule="auto"/>
        <w:ind w:left="426"/>
        <w:rPr>
          <w:rFonts w:ascii="Calibri" w:hAnsi="Calibri" w:cs="Calibri"/>
          <w:sz w:val="20"/>
          <w:szCs w:val="20"/>
        </w:rPr>
      </w:pPr>
      <w:r w:rsidRPr="6F16F060">
        <w:rPr>
          <w:rFonts w:ascii="Calibri" w:hAnsi="Calibri" w:cs="Calibri"/>
          <w:sz w:val="20"/>
          <w:szCs w:val="20"/>
        </w:rPr>
        <w:t>Uchwały</w:t>
      </w:r>
      <w:r w:rsidR="007F62F2" w:rsidRPr="6F16F060">
        <w:rPr>
          <w:rFonts w:ascii="Calibri" w:hAnsi="Calibri" w:cs="Calibri"/>
          <w:sz w:val="20"/>
          <w:szCs w:val="20"/>
        </w:rPr>
        <w:t xml:space="preserve"> </w:t>
      </w:r>
      <w:r w:rsidR="00A500F3" w:rsidRPr="6F16F060">
        <w:rPr>
          <w:rFonts w:ascii="Calibri" w:hAnsi="Calibri" w:cs="Calibri"/>
          <w:sz w:val="20"/>
          <w:szCs w:val="20"/>
        </w:rPr>
        <w:t>dostępne są</w:t>
      </w:r>
      <w:r w:rsidRPr="6F16F060">
        <w:rPr>
          <w:rFonts w:ascii="Calibri" w:hAnsi="Calibri" w:cs="Calibri"/>
          <w:sz w:val="20"/>
          <w:szCs w:val="20"/>
        </w:rPr>
        <w:t xml:space="preserve"> </w:t>
      </w:r>
      <w:r w:rsidR="00A500F3" w:rsidRPr="6F16F060">
        <w:rPr>
          <w:rFonts w:ascii="Calibri" w:hAnsi="Calibri" w:cs="Calibri"/>
          <w:sz w:val="20"/>
          <w:szCs w:val="20"/>
        </w:rPr>
        <w:t xml:space="preserve">na </w:t>
      </w:r>
      <w:r w:rsidR="00B62F0E" w:rsidRPr="6F16F060">
        <w:rPr>
          <w:rFonts w:ascii="Calibri" w:hAnsi="Calibri" w:cs="Calibri"/>
          <w:sz w:val="20"/>
          <w:szCs w:val="20"/>
        </w:rPr>
        <w:t>https://funduszeue.slaskie.pl/czytaj/posiedzenia_km</w:t>
      </w:r>
    </w:p>
    <w:sectPr w:rsidR="007F62F2" w:rsidRPr="004C7550" w:rsidSect="00403F2D">
      <w:footerReference w:type="default" r:id="rId8"/>
      <w:headerReference w:type="first" r:id="rId9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3300" w14:textId="77777777" w:rsidR="000910F3" w:rsidRDefault="000910F3">
      <w:r>
        <w:separator/>
      </w:r>
    </w:p>
  </w:endnote>
  <w:endnote w:type="continuationSeparator" w:id="0">
    <w:p w14:paraId="0F4E2D76" w14:textId="77777777" w:rsidR="000910F3" w:rsidRDefault="000910F3">
      <w:r>
        <w:continuationSeparator/>
      </w:r>
    </w:p>
  </w:endnote>
  <w:endnote w:type="continuationNotice" w:id="1">
    <w:p w14:paraId="496BEC8F" w14:textId="77777777" w:rsidR="000910F3" w:rsidRDefault="00091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2B3E" w14:textId="679BA399" w:rsidR="00E52DBE" w:rsidRPr="00C80372" w:rsidRDefault="00E52DBE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3E4E37">
      <w:rPr>
        <w:noProof/>
        <w:sz w:val="18"/>
        <w:szCs w:val="18"/>
      </w:rPr>
      <w:t>1</w:t>
    </w:r>
    <w:r w:rsidRPr="6F16F060">
      <w:rPr>
        <w:sz w:val="18"/>
        <w:szCs w:val="18"/>
      </w:rPr>
      <w:fldChar w:fldCharType="end"/>
    </w:r>
  </w:p>
  <w:p w14:paraId="090CD559" w14:textId="77777777" w:rsidR="00E52DBE" w:rsidRDefault="00E52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24AF0" w14:textId="77777777" w:rsidR="000910F3" w:rsidRDefault="000910F3">
      <w:r>
        <w:separator/>
      </w:r>
    </w:p>
  </w:footnote>
  <w:footnote w:type="continuationSeparator" w:id="0">
    <w:p w14:paraId="02453F75" w14:textId="77777777" w:rsidR="000910F3" w:rsidRDefault="000910F3">
      <w:r>
        <w:continuationSeparator/>
      </w:r>
    </w:p>
  </w:footnote>
  <w:footnote w:type="continuationNotice" w:id="1">
    <w:p w14:paraId="58A3C4F1" w14:textId="77777777" w:rsidR="000910F3" w:rsidRDefault="00091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7125" w14:textId="4521B2C5" w:rsidR="00403F2D" w:rsidRDefault="00403F2D">
    <w:pPr>
      <w:pStyle w:val="Nagwek"/>
    </w:pPr>
    <w:r>
      <w:rPr>
        <w:noProof/>
        <w:lang w:eastAsia="pl-PL"/>
      </w:rPr>
      <w:drawing>
        <wp:inline distT="0" distB="0" distL="0" distR="0" wp14:anchorId="38D40C7A" wp14:editId="39EF8727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0BF62B42"/>
    <w:name w:val="WW8Num6"/>
    <w:lvl w:ilvl="0">
      <w:start w:val="1"/>
      <w:numFmt w:val="upperRoman"/>
      <w:pStyle w:val="Nagwek2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4184A6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8584F"/>
    <w:multiLevelType w:val="hybridMultilevel"/>
    <w:tmpl w:val="4BAEE402"/>
    <w:lvl w:ilvl="0" w:tplc="0F5ED9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518E0"/>
    <w:multiLevelType w:val="hybridMultilevel"/>
    <w:tmpl w:val="106A0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6"/>
  </w:num>
  <w:num w:numId="8">
    <w:abstractNumId w:val="10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8"/>
  </w:num>
  <w:num w:numId="14">
    <w:abstractNumId w:val="19"/>
  </w:num>
  <w:num w:numId="15">
    <w:abstractNumId w:val="18"/>
  </w:num>
  <w:num w:numId="16">
    <w:abstractNumId w:val="7"/>
  </w:num>
  <w:num w:numId="17">
    <w:abstractNumId w:val="9"/>
  </w:num>
  <w:num w:numId="1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0F3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42F7"/>
    <w:rsid w:val="001262B2"/>
    <w:rsid w:val="001266E7"/>
    <w:rsid w:val="001305A5"/>
    <w:rsid w:val="00131F66"/>
    <w:rsid w:val="00132297"/>
    <w:rsid w:val="001328D0"/>
    <w:rsid w:val="001328D5"/>
    <w:rsid w:val="00133B7E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B11"/>
    <w:rsid w:val="002F0FA7"/>
    <w:rsid w:val="002F170D"/>
    <w:rsid w:val="002F18A1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10C8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601FF"/>
    <w:rsid w:val="00361EC5"/>
    <w:rsid w:val="00362278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3F2D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7CC0"/>
    <w:rsid w:val="004F048C"/>
    <w:rsid w:val="004F0F2E"/>
    <w:rsid w:val="004F1F25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3BE6"/>
    <w:rsid w:val="00693E0D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2F11"/>
    <w:rsid w:val="006A40DE"/>
    <w:rsid w:val="006A4CCC"/>
    <w:rsid w:val="006A5927"/>
    <w:rsid w:val="006A59D6"/>
    <w:rsid w:val="006A60A4"/>
    <w:rsid w:val="006A6992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2182"/>
    <w:rsid w:val="007B2CE2"/>
    <w:rsid w:val="007B2EE9"/>
    <w:rsid w:val="007B3FAC"/>
    <w:rsid w:val="007B4BD6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E9B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C8B"/>
    <w:rsid w:val="00870864"/>
    <w:rsid w:val="00870AEC"/>
    <w:rsid w:val="00871DFB"/>
    <w:rsid w:val="00873699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FB9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DB2"/>
    <w:rsid w:val="009E1FF0"/>
    <w:rsid w:val="009E218F"/>
    <w:rsid w:val="009E2785"/>
    <w:rsid w:val="009E28E8"/>
    <w:rsid w:val="009E38B4"/>
    <w:rsid w:val="009E39EF"/>
    <w:rsid w:val="009E3E8C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33F7"/>
    <w:rsid w:val="00A037C4"/>
    <w:rsid w:val="00A040B8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4309"/>
    <w:rsid w:val="00A245D8"/>
    <w:rsid w:val="00A24B93"/>
    <w:rsid w:val="00A25DF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3758"/>
    <w:rsid w:val="00A43802"/>
    <w:rsid w:val="00A43B85"/>
    <w:rsid w:val="00A43B87"/>
    <w:rsid w:val="00A43DA2"/>
    <w:rsid w:val="00A4534B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5033"/>
    <w:rsid w:val="00A8740C"/>
    <w:rsid w:val="00A87738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31"/>
    <w:rsid w:val="00B31F8E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70D92"/>
    <w:rsid w:val="00B72973"/>
    <w:rsid w:val="00B73545"/>
    <w:rsid w:val="00B762BA"/>
    <w:rsid w:val="00B76EC9"/>
    <w:rsid w:val="00B774D6"/>
    <w:rsid w:val="00B777CF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7106"/>
    <w:rsid w:val="00CF78D5"/>
    <w:rsid w:val="00D00B39"/>
    <w:rsid w:val="00D00B3B"/>
    <w:rsid w:val="00D01BAA"/>
    <w:rsid w:val="00D0278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780"/>
    <w:rsid w:val="00D51A21"/>
    <w:rsid w:val="00D54338"/>
    <w:rsid w:val="00D54C19"/>
    <w:rsid w:val="00D558AA"/>
    <w:rsid w:val="00D55DFB"/>
    <w:rsid w:val="00D565CB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1020"/>
    <w:rsid w:val="00DA10DA"/>
    <w:rsid w:val="00DA11DB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5650"/>
    <w:rsid w:val="00EB0A25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E9F"/>
    <w:rsid w:val="00EC352A"/>
    <w:rsid w:val="00EC36F6"/>
    <w:rsid w:val="00EC3A54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B27"/>
    <w:rsid w:val="00F31BEF"/>
    <w:rsid w:val="00F32219"/>
    <w:rsid w:val="00F33871"/>
    <w:rsid w:val="00F34F7D"/>
    <w:rsid w:val="00F35653"/>
    <w:rsid w:val="00F358B6"/>
    <w:rsid w:val="00F35C7D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2B990A"/>
    <w:rsid w:val="013B0BCE"/>
    <w:rsid w:val="015F2AA2"/>
    <w:rsid w:val="020A2A6D"/>
    <w:rsid w:val="023BF344"/>
    <w:rsid w:val="02565F0B"/>
    <w:rsid w:val="031C1AA7"/>
    <w:rsid w:val="041CEE44"/>
    <w:rsid w:val="045222F6"/>
    <w:rsid w:val="04622EDD"/>
    <w:rsid w:val="04E3A9E2"/>
    <w:rsid w:val="05143973"/>
    <w:rsid w:val="05496B05"/>
    <w:rsid w:val="056BD885"/>
    <w:rsid w:val="064662D1"/>
    <w:rsid w:val="06967D27"/>
    <w:rsid w:val="06DA5746"/>
    <w:rsid w:val="074BC744"/>
    <w:rsid w:val="077D6365"/>
    <w:rsid w:val="07E6CE87"/>
    <w:rsid w:val="085631F2"/>
    <w:rsid w:val="08B99E04"/>
    <w:rsid w:val="09129F1D"/>
    <w:rsid w:val="092BFFB2"/>
    <w:rsid w:val="0991AD60"/>
    <w:rsid w:val="09958528"/>
    <w:rsid w:val="0A11D14E"/>
    <w:rsid w:val="0A339902"/>
    <w:rsid w:val="0A4D3057"/>
    <w:rsid w:val="0B86AE66"/>
    <w:rsid w:val="0B8DD2B4"/>
    <w:rsid w:val="0BD7BA58"/>
    <w:rsid w:val="0BFD108E"/>
    <w:rsid w:val="0C79A821"/>
    <w:rsid w:val="0DE306D8"/>
    <w:rsid w:val="0E021F25"/>
    <w:rsid w:val="0E1EC490"/>
    <w:rsid w:val="0E6686C5"/>
    <w:rsid w:val="0E68C056"/>
    <w:rsid w:val="0E6F05D0"/>
    <w:rsid w:val="0EB7E951"/>
    <w:rsid w:val="0F4E666B"/>
    <w:rsid w:val="0F4F2A88"/>
    <w:rsid w:val="0F65A6A9"/>
    <w:rsid w:val="0FACC953"/>
    <w:rsid w:val="1022FDDF"/>
    <w:rsid w:val="1054C0CA"/>
    <w:rsid w:val="10AA8DA1"/>
    <w:rsid w:val="10E4609E"/>
    <w:rsid w:val="10EF5944"/>
    <w:rsid w:val="10F2A98A"/>
    <w:rsid w:val="11293A05"/>
    <w:rsid w:val="11371197"/>
    <w:rsid w:val="115039F4"/>
    <w:rsid w:val="117ACE51"/>
    <w:rsid w:val="121BDC46"/>
    <w:rsid w:val="1246FBDC"/>
    <w:rsid w:val="12D75746"/>
    <w:rsid w:val="1365FEDD"/>
    <w:rsid w:val="13FBD120"/>
    <w:rsid w:val="1430B9E0"/>
    <w:rsid w:val="143E94D0"/>
    <w:rsid w:val="14FF1957"/>
    <w:rsid w:val="150366F0"/>
    <w:rsid w:val="1534B4FA"/>
    <w:rsid w:val="15666905"/>
    <w:rsid w:val="156E0A42"/>
    <w:rsid w:val="15CFD938"/>
    <w:rsid w:val="17B79228"/>
    <w:rsid w:val="1818558D"/>
    <w:rsid w:val="1845E304"/>
    <w:rsid w:val="189C8394"/>
    <w:rsid w:val="18A0D0C4"/>
    <w:rsid w:val="18B33E6B"/>
    <w:rsid w:val="18C18A97"/>
    <w:rsid w:val="1917226E"/>
    <w:rsid w:val="195B0866"/>
    <w:rsid w:val="1A0FC562"/>
    <w:rsid w:val="1A3EA3C1"/>
    <w:rsid w:val="1A6A04A4"/>
    <w:rsid w:val="1A73CC31"/>
    <w:rsid w:val="1B359C3B"/>
    <w:rsid w:val="1BA290C9"/>
    <w:rsid w:val="1CDA1454"/>
    <w:rsid w:val="1CFB2583"/>
    <w:rsid w:val="1D05482A"/>
    <w:rsid w:val="1D195427"/>
    <w:rsid w:val="1D440BAE"/>
    <w:rsid w:val="1D7DE385"/>
    <w:rsid w:val="1DABA3FA"/>
    <w:rsid w:val="1E833506"/>
    <w:rsid w:val="1EA52DF4"/>
    <w:rsid w:val="1EBA9C9D"/>
    <w:rsid w:val="1F152D87"/>
    <w:rsid w:val="1FA18BD9"/>
    <w:rsid w:val="1FA61B3F"/>
    <w:rsid w:val="205E1234"/>
    <w:rsid w:val="211D2A6C"/>
    <w:rsid w:val="21347858"/>
    <w:rsid w:val="215522E7"/>
    <w:rsid w:val="2162D735"/>
    <w:rsid w:val="2240F854"/>
    <w:rsid w:val="225C5A5D"/>
    <w:rsid w:val="23460748"/>
    <w:rsid w:val="23F6D09E"/>
    <w:rsid w:val="24ED0F0B"/>
    <w:rsid w:val="250456E0"/>
    <w:rsid w:val="2515347E"/>
    <w:rsid w:val="2658E415"/>
    <w:rsid w:val="26BBCF39"/>
    <w:rsid w:val="277FFC5E"/>
    <w:rsid w:val="27988E7E"/>
    <w:rsid w:val="27B01F32"/>
    <w:rsid w:val="27F29EDF"/>
    <w:rsid w:val="2802C903"/>
    <w:rsid w:val="288E14BC"/>
    <w:rsid w:val="28D3D05C"/>
    <w:rsid w:val="28E6D51B"/>
    <w:rsid w:val="2902A462"/>
    <w:rsid w:val="298511FE"/>
    <w:rsid w:val="29D89FD0"/>
    <w:rsid w:val="29F36FFB"/>
    <w:rsid w:val="2A12A858"/>
    <w:rsid w:val="2A3AEE93"/>
    <w:rsid w:val="2A82BB9E"/>
    <w:rsid w:val="2A9E74C3"/>
    <w:rsid w:val="2B0C94C0"/>
    <w:rsid w:val="2B5BF47E"/>
    <w:rsid w:val="2B8329BA"/>
    <w:rsid w:val="2B90B9C4"/>
    <w:rsid w:val="2BFEC852"/>
    <w:rsid w:val="2C3C0B93"/>
    <w:rsid w:val="2CDC9331"/>
    <w:rsid w:val="2D2A6412"/>
    <w:rsid w:val="2D3725AD"/>
    <w:rsid w:val="2D904FDA"/>
    <w:rsid w:val="2DD9924B"/>
    <w:rsid w:val="2E125929"/>
    <w:rsid w:val="2E42FE07"/>
    <w:rsid w:val="2E5E4591"/>
    <w:rsid w:val="2E6B06FE"/>
    <w:rsid w:val="2E86B960"/>
    <w:rsid w:val="2EEB3874"/>
    <w:rsid w:val="2EF4AB20"/>
    <w:rsid w:val="2F577643"/>
    <w:rsid w:val="2F6A57A5"/>
    <w:rsid w:val="2FCC55A0"/>
    <w:rsid w:val="30892D18"/>
    <w:rsid w:val="30B55191"/>
    <w:rsid w:val="310460B2"/>
    <w:rsid w:val="3188C572"/>
    <w:rsid w:val="3195E653"/>
    <w:rsid w:val="31D34239"/>
    <w:rsid w:val="321B4010"/>
    <w:rsid w:val="32415643"/>
    <w:rsid w:val="3457A3AE"/>
    <w:rsid w:val="34887C9B"/>
    <w:rsid w:val="34A37EEB"/>
    <w:rsid w:val="34EDB988"/>
    <w:rsid w:val="34F2A12A"/>
    <w:rsid w:val="3564D4B2"/>
    <w:rsid w:val="356A4A4E"/>
    <w:rsid w:val="35B920C8"/>
    <w:rsid w:val="35F59852"/>
    <w:rsid w:val="366F8E0A"/>
    <w:rsid w:val="37371DFF"/>
    <w:rsid w:val="3842650C"/>
    <w:rsid w:val="38BF395C"/>
    <w:rsid w:val="38CE517F"/>
    <w:rsid w:val="38EFD8AE"/>
    <w:rsid w:val="39039852"/>
    <w:rsid w:val="393C7295"/>
    <w:rsid w:val="3A0895CD"/>
    <w:rsid w:val="3A3002B7"/>
    <w:rsid w:val="3A3B7629"/>
    <w:rsid w:val="3A89AFF6"/>
    <w:rsid w:val="3AC86FD3"/>
    <w:rsid w:val="3AF7263B"/>
    <w:rsid w:val="3B426C34"/>
    <w:rsid w:val="3B5A6F8B"/>
    <w:rsid w:val="3BE9A2DD"/>
    <w:rsid w:val="3BECC38D"/>
    <w:rsid w:val="3BEF0829"/>
    <w:rsid w:val="3C5C14A8"/>
    <w:rsid w:val="3CC85926"/>
    <w:rsid w:val="3D3CBBFD"/>
    <w:rsid w:val="3D49220D"/>
    <w:rsid w:val="3D60430D"/>
    <w:rsid w:val="3D87B019"/>
    <w:rsid w:val="3D94589E"/>
    <w:rsid w:val="3D9642AB"/>
    <w:rsid w:val="3D997CAB"/>
    <w:rsid w:val="3D9E8DA7"/>
    <w:rsid w:val="3DB7697E"/>
    <w:rsid w:val="3DE1E16D"/>
    <w:rsid w:val="3E9F42D0"/>
    <w:rsid w:val="3EDDA189"/>
    <w:rsid w:val="3F0139E7"/>
    <w:rsid w:val="40170D34"/>
    <w:rsid w:val="40C96B7D"/>
    <w:rsid w:val="40D95D0D"/>
    <w:rsid w:val="412BC797"/>
    <w:rsid w:val="418FBD49"/>
    <w:rsid w:val="419AADBE"/>
    <w:rsid w:val="41B07F41"/>
    <w:rsid w:val="41D01EF5"/>
    <w:rsid w:val="41EE3A3E"/>
    <w:rsid w:val="41F03051"/>
    <w:rsid w:val="42154156"/>
    <w:rsid w:val="42B6A47D"/>
    <w:rsid w:val="42C74199"/>
    <w:rsid w:val="4322A299"/>
    <w:rsid w:val="44636859"/>
    <w:rsid w:val="4487FF91"/>
    <w:rsid w:val="44C58C28"/>
    <w:rsid w:val="45156885"/>
    <w:rsid w:val="4544F860"/>
    <w:rsid w:val="454CBD24"/>
    <w:rsid w:val="45F69B25"/>
    <w:rsid w:val="45FEFD6B"/>
    <w:rsid w:val="460CA84F"/>
    <w:rsid w:val="46542D41"/>
    <w:rsid w:val="466B9DF4"/>
    <w:rsid w:val="46B40155"/>
    <w:rsid w:val="47A3F576"/>
    <w:rsid w:val="48357214"/>
    <w:rsid w:val="48D1D2B6"/>
    <w:rsid w:val="496AD67E"/>
    <w:rsid w:val="4A84067C"/>
    <w:rsid w:val="4AA22C07"/>
    <w:rsid w:val="4B4A6EDE"/>
    <w:rsid w:val="4BCA2B04"/>
    <w:rsid w:val="4C414734"/>
    <w:rsid w:val="4C9919E0"/>
    <w:rsid w:val="4C9CA34C"/>
    <w:rsid w:val="4C9D4A10"/>
    <w:rsid w:val="4CBBB9FB"/>
    <w:rsid w:val="4D5F9202"/>
    <w:rsid w:val="4E36718B"/>
    <w:rsid w:val="4E4B2628"/>
    <w:rsid w:val="4E918071"/>
    <w:rsid w:val="4E96AB07"/>
    <w:rsid w:val="5032DD1D"/>
    <w:rsid w:val="50379A9B"/>
    <w:rsid w:val="5047CF5B"/>
    <w:rsid w:val="5048D4F0"/>
    <w:rsid w:val="5074D9FB"/>
    <w:rsid w:val="51064EAE"/>
    <w:rsid w:val="510D5741"/>
    <w:rsid w:val="5136BA7F"/>
    <w:rsid w:val="5181C5E7"/>
    <w:rsid w:val="51B1E8B4"/>
    <w:rsid w:val="51D8F1E9"/>
    <w:rsid w:val="52C5C6DE"/>
    <w:rsid w:val="53B8398D"/>
    <w:rsid w:val="53B9AB7D"/>
    <w:rsid w:val="53E1FC0F"/>
    <w:rsid w:val="53E47E0C"/>
    <w:rsid w:val="559FFBEB"/>
    <w:rsid w:val="55A74455"/>
    <w:rsid w:val="55B7C3C4"/>
    <w:rsid w:val="55F87E17"/>
    <w:rsid w:val="5682D05C"/>
    <w:rsid w:val="56846433"/>
    <w:rsid w:val="56BD3FB7"/>
    <w:rsid w:val="574C7398"/>
    <w:rsid w:val="57924527"/>
    <w:rsid w:val="57AA2BD3"/>
    <w:rsid w:val="580E26B1"/>
    <w:rsid w:val="5831F005"/>
    <w:rsid w:val="59A12602"/>
    <w:rsid w:val="59BC04F5"/>
    <w:rsid w:val="5AB62334"/>
    <w:rsid w:val="5C07B97B"/>
    <w:rsid w:val="5C619FF6"/>
    <w:rsid w:val="5CC11CC5"/>
    <w:rsid w:val="5D11757F"/>
    <w:rsid w:val="5D281A37"/>
    <w:rsid w:val="5EDF9C8B"/>
    <w:rsid w:val="5F06BEC8"/>
    <w:rsid w:val="5F0DEF26"/>
    <w:rsid w:val="5F205EA5"/>
    <w:rsid w:val="5F34B6DC"/>
    <w:rsid w:val="5F9940B8"/>
    <w:rsid w:val="5FF34691"/>
    <w:rsid w:val="602AF9AB"/>
    <w:rsid w:val="602B4679"/>
    <w:rsid w:val="607DD0C2"/>
    <w:rsid w:val="6127BBDB"/>
    <w:rsid w:val="613831C9"/>
    <w:rsid w:val="613B30BE"/>
    <w:rsid w:val="615B1FB9"/>
    <w:rsid w:val="61C716DA"/>
    <w:rsid w:val="61EAEC79"/>
    <w:rsid w:val="6211D48D"/>
    <w:rsid w:val="62D7011F"/>
    <w:rsid w:val="63F34176"/>
    <w:rsid w:val="642D64B2"/>
    <w:rsid w:val="6460F499"/>
    <w:rsid w:val="64A12216"/>
    <w:rsid w:val="64DE4C80"/>
    <w:rsid w:val="65171B1E"/>
    <w:rsid w:val="65890B3C"/>
    <w:rsid w:val="65E34E34"/>
    <w:rsid w:val="65FCC4FA"/>
    <w:rsid w:val="65FEB9CB"/>
    <w:rsid w:val="66168F67"/>
    <w:rsid w:val="666E6E1E"/>
    <w:rsid w:val="66CEE214"/>
    <w:rsid w:val="66CFD5FD"/>
    <w:rsid w:val="6717D007"/>
    <w:rsid w:val="6802D21F"/>
    <w:rsid w:val="686BFB2A"/>
    <w:rsid w:val="68921D2B"/>
    <w:rsid w:val="68B0C579"/>
    <w:rsid w:val="68C3CBC7"/>
    <w:rsid w:val="69101292"/>
    <w:rsid w:val="693465BC"/>
    <w:rsid w:val="694E3029"/>
    <w:rsid w:val="695EC327"/>
    <w:rsid w:val="699A9CC3"/>
    <w:rsid w:val="69C9AB3A"/>
    <w:rsid w:val="69F00FFE"/>
    <w:rsid w:val="6A3A61A7"/>
    <w:rsid w:val="6A65DAA6"/>
    <w:rsid w:val="6A93FB16"/>
    <w:rsid w:val="6AB140F7"/>
    <w:rsid w:val="6B347B8C"/>
    <w:rsid w:val="6B718C6A"/>
    <w:rsid w:val="6B76DC4A"/>
    <w:rsid w:val="6BB484FD"/>
    <w:rsid w:val="6C496E7F"/>
    <w:rsid w:val="6C85D0EB"/>
    <w:rsid w:val="6C99804E"/>
    <w:rsid w:val="6D720269"/>
    <w:rsid w:val="6DA1652A"/>
    <w:rsid w:val="6E2F6F7F"/>
    <w:rsid w:val="6EBB039F"/>
    <w:rsid w:val="6F16F060"/>
    <w:rsid w:val="6F2A8F6F"/>
    <w:rsid w:val="70A0E003"/>
    <w:rsid w:val="711B7411"/>
    <w:rsid w:val="719262AF"/>
    <w:rsid w:val="71A38382"/>
    <w:rsid w:val="71B634DE"/>
    <w:rsid w:val="72F5126F"/>
    <w:rsid w:val="72FC88DF"/>
    <w:rsid w:val="739C7111"/>
    <w:rsid w:val="73F8F657"/>
    <w:rsid w:val="74182DF6"/>
    <w:rsid w:val="742AC63B"/>
    <w:rsid w:val="7490E2D0"/>
    <w:rsid w:val="74BF3882"/>
    <w:rsid w:val="7510768B"/>
    <w:rsid w:val="758FC14D"/>
    <w:rsid w:val="76E42E93"/>
    <w:rsid w:val="76F9409C"/>
    <w:rsid w:val="77E28951"/>
    <w:rsid w:val="785148FE"/>
    <w:rsid w:val="7899CD06"/>
    <w:rsid w:val="78E9198B"/>
    <w:rsid w:val="794B87A7"/>
    <w:rsid w:val="79FF4A39"/>
    <w:rsid w:val="7A105B8C"/>
    <w:rsid w:val="7AEFC1B2"/>
    <w:rsid w:val="7B19543E"/>
    <w:rsid w:val="7C1DE4D9"/>
    <w:rsid w:val="7C8138C1"/>
    <w:rsid w:val="7C8552F3"/>
    <w:rsid w:val="7C8831EF"/>
    <w:rsid w:val="7C8B9213"/>
    <w:rsid w:val="7CB7BF95"/>
    <w:rsid w:val="7DC76484"/>
    <w:rsid w:val="7E276274"/>
    <w:rsid w:val="7E71C682"/>
    <w:rsid w:val="7E77812C"/>
    <w:rsid w:val="7E7C3148"/>
    <w:rsid w:val="7EC00DCE"/>
    <w:rsid w:val="7F49FC25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agwek"/>
    <w:next w:val="Normalny"/>
    <w:link w:val="Nagwek1Znak"/>
    <w:uiPriority w:val="9"/>
    <w:qFormat/>
    <w:rsid w:val="00403F2D"/>
    <w:pPr>
      <w:spacing w:line="360" w:lineRule="auto"/>
      <w:jc w:val="center"/>
      <w:outlineLvl w:val="0"/>
    </w:pPr>
    <w:rPr>
      <w:rFonts w:cs="Calibri"/>
      <w:b/>
      <w:bCs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403F2D"/>
    <w:pPr>
      <w:numPr>
        <w:numId w:val="3"/>
      </w:numPr>
      <w:tabs>
        <w:tab w:val="num" w:pos="284"/>
      </w:tabs>
      <w:spacing w:line="360" w:lineRule="auto"/>
      <w:ind w:left="0" w:firstLine="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F2D"/>
    <w:pPr>
      <w:spacing w:before="240" w:after="240" w:line="360" w:lineRule="auto"/>
      <w:jc w:val="center"/>
      <w:outlineLvl w:val="2"/>
    </w:pPr>
    <w:rPr>
      <w:rFonts w:ascii="Calibri" w:hAnsi="Calibri" w:cs="Calibr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uiPriority w:val="1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00403F2D"/>
    <w:rPr>
      <w:rFonts w:ascii="Calibri" w:hAnsi="Calibri" w:cs="Calibri"/>
      <w:b/>
      <w:bCs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403F2D"/>
    <w:rPr>
      <w:rFonts w:ascii="Calibri" w:eastAsia="Calibri" w:hAnsi="Calibri" w:cs="Calibri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03F2D"/>
    <w:rPr>
      <w:rFonts w:ascii="Calibri" w:hAnsi="Calibri" w:cs="Calibri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85FD-E695-45DA-95F2-ECF9A39E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15370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5/2023</dc:title>
  <dc:subject>Protokół nr 5/2023 z piątego posiedzenia Komitetu Monitorującego program Fundusze Europejskie dla Śląskiego 2021-2027 w dniu 12 października 2023 r.</dc:subject>
  <dc:creator>Brodzka Magdalena</dc:creator>
  <cp:keywords/>
  <cp:lastModifiedBy>Wnuk Iwona</cp:lastModifiedBy>
  <cp:revision>2</cp:revision>
  <cp:lastPrinted>2023-12-15T09:10:00Z</cp:lastPrinted>
  <dcterms:created xsi:type="dcterms:W3CDTF">2023-12-19T12:45:00Z</dcterms:created>
  <dcterms:modified xsi:type="dcterms:W3CDTF">2023-12-19T12:45:00Z</dcterms:modified>
  <cp:category>KOP</cp:category>
</cp:coreProperties>
</file>