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97B42" w14:textId="77777777" w:rsidR="00CE66F4" w:rsidRPr="00762145" w:rsidRDefault="00CE66F4" w:rsidP="00953926">
      <w:pPr>
        <w:jc w:val="center"/>
      </w:pPr>
    </w:p>
    <w:p w14:paraId="77A34FA9" w14:textId="7EF5A51E" w:rsidR="007F762F" w:rsidRPr="00762145" w:rsidRDefault="00953926" w:rsidP="007F762F">
      <w:pPr>
        <w:jc w:val="center"/>
        <w:rPr>
          <w:rFonts w:ascii="Arial" w:eastAsia="Times New Roman" w:hAnsi="Arial" w:cs="Arial"/>
          <w:b/>
          <w:bCs/>
          <w:color w:val="000000"/>
          <w:kern w:val="0"/>
          <w:sz w:val="18"/>
          <w:szCs w:val="18"/>
          <w:lang w:eastAsia="pl-PL"/>
          <w14:ligatures w14:val="none"/>
        </w:rPr>
      </w:pPr>
      <w:r w:rsidRPr="00762145">
        <w:rPr>
          <w:rFonts w:ascii="Arial" w:eastAsia="Times New Roman" w:hAnsi="Arial" w:cs="Arial"/>
          <w:noProof/>
          <w:color w:val="000000"/>
          <w:kern w:val="0"/>
          <w:sz w:val="18"/>
          <w:szCs w:val="18"/>
          <w:lang w:eastAsia="pl-PL"/>
          <w14:ligatures w14:val="none"/>
        </w:rPr>
        <w:drawing>
          <wp:inline distT="0" distB="0" distL="0" distR="0" wp14:anchorId="130756D4" wp14:editId="213F9B9F">
            <wp:extent cx="6324600" cy="819150"/>
            <wp:effectExtent l="0" t="0" r="0" b="0"/>
            <wp:docPr id="1624550541" name="Obraz 2"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a:extLst xmlns:a="http://schemas.openxmlformats.org/drawingml/2006/main">
                <a:ext uri="{FF2B5EF4-FFF2-40B4-BE49-F238E27FC236}">
                  <a16:creationId xmlns:a16="http://schemas.microsoft.com/office/drawing/2014/main" id="{8D2EA0AB-C6EC-4409-A65A-66037B620FC7}"/>
                </a:ext>
              </a:extLst>
            </wp:docPr>
            <wp:cNvGraphicFramePr/>
            <a:graphic xmlns:a="http://schemas.openxmlformats.org/drawingml/2006/main">
              <a:graphicData uri="http://schemas.openxmlformats.org/drawingml/2006/picture">
                <pic:pic xmlns:pic="http://schemas.openxmlformats.org/drawingml/2006/picture">
                  <pic:nvPicPr>
                    <pic:cNvPr id="1624550541" name="Obraz 2"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a:extLst>
                        <a:ext uri="{FF2B5EF4-FFF2-40B4-BE49-F238E27FC236}">
                          <a16:creationId xmlns:a16="http://schemas.microsoft.com/office/drawing/2014/main" id="{8D2EA0AB-C6EC-4409-A65A-66037B620FC7}"/>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28570" cy="640135"/>
                    </a:xfrm>
                    <a:prstGeom prst="rect">
                      <a:avLst/>
                    </a:prstGeom>
                  </pic:spPr>
                </pic:pic>
              </a:graphicData>
            </a:graphic>
          </wp:inline>
        </w:drawing>
      </w:r>
    </w:p>
    <w:p w14:paraId="5052B3C4" w14:textId="550F592B" w:rsidR="00227A9D" w:rsidRDefault="007F762F" w:rsidP="001B02E7">
      <w:pPr>
        <w:jc w:val="center"/>
        <w:rPr>
          <w:rFonts w:ascii="Arial" w:eastAsia="Times New Roman" w:hAnsi="Arial" w:cs="Arial"/>
          <w:b/>
          <w:bCs/>
          <w:color w:val="000000"/>
          <w:kern w:val="0"/>
          <w:sz w:val="18"/>
          <w:szCs w:val="18"/>
          <w:lang w:eastAsia="pl-PL"/>
          <w14:ligatures w14:val="none"/>
        </w:rPr>
      </w:pPr>
      <w:r w:rsidRPr="00EE4BB3">
        <w:rPr>
          <w:rFonts w:ascii="Arial" w:eastAsia="Times New Roman" w:hAnsi="Arial" w:cs="Arial"/>
          <w:b/>
          <w:bCs/>
          <w:color w:val="000000"/>
          <w:kern w:val="0"/>
          <w:sz w:val="18"/>
          <w:szCs w:val="18"/>
          <w:lang w:eastAsia="pl-PL"/>
          <w14:ligatures w14:val="none"/>
        </w:rPr>
        <w:t>Wyniki pracy Komisji Oceny Projektów - nabór nr FESL.</w:t>
      </w:r>
      <w:r w:rsidR="001B02E7">
        <w:rPr>
          <w:rFonts w:ascii="Arial" w:eastAsia="Times New Roman" w:hAnsi="Arial" w:cs="Arial"/>
          <w:b/>
          <w:bCs/>
          <w:color w:val="000000"/>
          <w:kern w:val="0"/>
          <w:sz w:val="18"/>
          <w:szCs w:val="18"/>
          <w:lang w:eastAsia="pl-PL"/>
          <w14:ligatures w14:val="none"/>
        </w:rPr>
        <w:t>10</w:t>
      </w:r>
      <w:r w:rsidRPr="00EE4BB3">
        <w:rPr>
          <w:rFonts w:ascii="Arial" w:eastAsia="Times New Roman" w:hAnsi="Arial" w:cs="Arial"/>
          <w:b/>
          <w:bCs/>
          <w:color w:val="000000"/>
          <w:kern w:val="0"/>
          <w:sz w:val="18"/>
          <w:szCs w:val="18"/>
          <w:lang w:eastAsia="pl-PL"/>
          <w14:ligatures w14:val="none"/>
        </w:rPr>
        <w:t>.</w:t>
      </w:r>
      <w:r w:rsidR="001B02E7">
        <w:rPr>
          <w:rFonts w:ascii="Arial" w:eastAsia="Times New Roman" w:hAnsi="Arial" w:cs="Arial"/>
          <w:b/>
          <w:bCs/>
          <w:color w:val="000000"/>
          <w:kern w:val="0"/>
          <w:sz w:val="18"/>
          <w:szCs w:val="18"/>
          <w:lang w:eastAsia="pl-PL"/>
          <w14:ligatures w14:val="none"/>
        </w:rPr>
        <w:t>20</w:t>
      </w:r>
      <w:r w:rsidRPr="00EE4BB3">
        <w:rPr>
          <w:rFonts w:ascii="Arial" w:eastAsia="Times New Roman" w:hAnsi="Arial" w:cs="Arial"/>
          <w:b/>
          <w:bCs/>
          <w:color w:val="000000"/>
          <w:kern w:val="0"/>
          <w:sz w:val="18"/>
          <w:szCs w:val="18"/>
          <w:lang w:eastAsia="pl-PL"/>
          <w14:ligatures w14:val="none"/>
        </w:rPr>
        <w:t>-IP.02-3</w:t>
      </w:r>
      <w:r w:rsidR="001B02E7">
        <w:rPr>
          <w:rFonts w:ascii="Arial" w:eastAsia="Times New Roman" w:hAnsi="Arial" w:cs="Arial"/>
          <w:b/>
          <w:bCs/>
          <w:color w:val="000000"/>
          <w:kern w:val="0"/>
          <w:sz w:val="18"/>
          <w:szCs w:val="18"/>
          <w:lang w:eastAsia="pl-PL"/>
          <w14:ligatures w14:val="none"/>
        </w:rPr>
        <w:t>38</w:t>
      </w:r>
      <w:r w:rsidRPr="00EE4BB3">
        <w:rPr>
          <w:rFonts w:ascii="Arial" w:eastAsia="Times New Roman" w:hAnsi="Arial" w:cs="Arial"/>
          <w:b/>
          <w:bCs/>
          <w:color w:val="000000"/>
          <w:kern w:val="0"/>
          <w:sz w:val="18"/>
          <w:szCs w:val="18"/>
          <w:lang w:eastAsia="pl-PL"/>
          <w14:ligatures w14:val="none"/>
        </w:rPr>
        <w:t>/2</w:t>
      </w:r>
      <w:r w:rsidR="001B02E7">
        <w:rPr>
          <w:rFonts w:ascii="Arial" w:eastAsia="Times New Roman" w:hAnsi="Arial" w:cs="Arial"/>
          <w:b/>
          <w:bCs/>
          <w:color w:val="000000"/>
          <w:kern w:val="0"/>
          <w:sz w:val="18"/>
          <w:szCs w:val="18"/>
          <w:lang w:eastAsia="pl-PL"/>
          <w14:ligatures w14:val="none"/>
        </w:rPr>
        <w:t>6</w:t>
      </w:r>
    </w:p>
    <w:tbl>
      <w:tblPr>
        <w:tblStyle w:val="Tabelasiatki1jasna"/>
        <w:tblW w:w="15345" w:type="dxa"/>
        <w:tblInd w:w="137" w:type="dxa"/>
        <w:tblLayout w:type="fixed"/>
        <w:tblLook w:val="04A0" w:firstRow="1" w:lastRow="0" w:firstColumn="1" w:lastColumn="0" w:noHBand="0" w:noVBand="1"/>
      </w:tblPr>
      <w:tblGrid>
        <w:gridCol w:w="437"/>
        <w:gridCol w:w="839"/>
        <w:gridCol w:w="1134"/>
        <w:gridCol w:w="1276"/>
        <w:gridCol w:w="1134"/>
        <w:gridCol w:w="1134"/>
        <w:gridCol w:w="1842"/>
        <w:gridCol w:w="1276"/>
        <w:gridCol w:w="1276"/>
        <w:gridCol w:w="1276"/>
        <w:gridCol w:w="1275"/>
        <w:gridCol w:w="993"/>
        <w:gridCol w:w="850"/>
        <w:gridCol w:w="603"/>
      </w:tblGrid>
      <w:tr w:rsidR="00227A9D" w:rsidRPr="00227A9D" w14:paraId="08B90C3B" w14:textId="77777777" w:rsidTr="00D004CA">
        <w:trPr>
          <w:cnfStyle w:val="100000000000" w:firstRow="1" w:lastRow="0" w:firstColumn="0" w:lastColumn="0" w:oddVBand="0" w:evenVBand="0" w:oddHBand="0"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437" w:type="dxa"/>
            <w:shd w:val="clear" w:color="auto" w:fill="D9D9D9" w:themeFill="background1" w:themeFillShade="D9"/>
            <w:noWrap/>
            <w:vAlign w:val="center"/>
            <w:hideMark/>
          </w:tcPr>
          <w:p w14:paraId="64F5B04D" w14:textId="6B5C0B6E" w:rsidR="00227A9D" w:rsidRPr="00D60FB2" w:rsidRDefault="00227A9D" w:rsidP="00D60FB2">
            <w:pPr>
              <w:jc w:val="center"/>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L</w:t>
            </w:r>
            <w:r w:rsidR="001B02E7" w:rsidRPr="00D60FB2">
              <w:rPr>
                <w:rFonts w:ascii="Arial" w:eastAsia="Times New Roman" w:hAnsi="Arial" w:cs="Arial"/>
                <w:color w:val="000000"/>
                <w:kern w:val="0"/>
                <w:sz w:val="13"/>
                <w:szCs w:val="13"/>
                <w:lang w:eastAsia="pl-PL"/>
                <w14:ligatures w14:val="none"/>
              </w:rPr>
              <w:t>p</w:t>
            </w:r>
            <w:r w:rsidR="00D60FB2" w:rsidRPr="00D60FB2">
              <w:rPr>
                <w:rFonts w:ascii="Arial" w:eastAsia="Times New Roman" w:hAnsi="Arial" w:cs="Arial"/>
                <w:color w:val="000000"/>
                <w:kern w:val="0"/>
                <w:sz w:val="13"/>
                <w:szCs w:val="13"/>
                <w:lang w:eastAsia="pl-PL"/>
                <w14:ligatures w14:val="none"/>
              </w:rPr>
              <w:t>.</w:t>
            </w:r>
          </w:p>
        </w:tc>
        <w:tc>
          <w:tcPr>
            <w:tcW w:w="839" w:type="dxa"/>
            <w:shd w:val="clear" w:color="auto" w:fill="D9D9D9" w:themeFill="background1" w:themeFillShade="D9"/>
            <w:noWrap/>
            <w:vAlign w:val="center"/>
            <w:hideMark/>
          </w:tcPr>
          <w:p w14:paraId="40796066" w14:textId="77777777" w:rsidR="00227A9D" w:rsidRPr="00D60FB2"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Numer projektu</w:t>
            </w:r>
          </w:p>
        </w:tc>
        <w:tc>
          <w:tcPr>
            <w:tcW w:w="1134" w:type="dxa"/>
            <w:shd w:val="clear" w:color="auto" w:fill="D9D9D9" w:themeFill="background1" w:themeFillShade="D9"/>
            <w:vAlign w:val="center"/>
            <w:hideMark/>
          </w:tcPr>
          <w:p w14:paraId="0B740E83" w14:textId="77777777" w:rsidR="00227A9D" w:rsidRPr="00D60FB2"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Tytuł projektu</w:t>
            </w:r>
          </w:p>
        </w:tc>
        <w:tc>
          <w:tcPr>
            <w:tcW w:w="1276" w:type="dxa"/>
            <w:shd w:val="clear" w:color="auto" w:fill="D9D9D9" w:themeFill="background1" w:themeFillShade="D9"/>
            <w:vAlign w:val="center"/>
            <w:hideMark/>
          </w:tcPr>
          <w:p w14:paraId="7E5D68D0" w14:textId="77777777" w:rsidR="00227A9D" w:rsidRPr="00D60FB2"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Wnioskodawca</w:t>
            </w:r>
          </w:p>
        </w:tc>
        <w:tc>
          <w:tcPr>
            <w:tcW w:w="1134" w:type="dxa"/>
            <w:shd w:val="clear" w:color="auto" w:fill="D9D9D9" w:themeFill="background1" w:themeFillShade="D9"/>
            <w:vAlign w:val="center"/>
            <w:hideMark/>
          </w:tcPr>
          <w:p w14:paraId="5B4E098E" w14:textId="77777777" w:rsidR="00143C88"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 xml:space="preserve">Adres </w:t>
            </w:r>
          </w:p>
          <w:p w14:paraId="608B00BA" w14:textId="5BD17D6D" w:rsidR="00227A9D" w:rsidRPr="00143C88" w:rsidRDefault="00143C88" w:rsidP="00143C8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kern w:val="0"/>
                <w:sz w:val="13"/>
                <w:szCs w:val="13"/>
                <w:lang w:eastAsia="pl-PL"/>
                <w14:ligatures w14:val="none"/>
              </w:rPr>
            </w:pPr>
            <w:r>
              <w:rPr>
                <w:rFonts w:ascii="Arial" w:eastAsia="Times New Roman" w:hAnsi="Arial" w:cs="Arial"/>
                <w:color w:val="000000"/>
                <w:kern w:val="0"/>
                <w:sz w:val="13"/>
                <w:szCs w:val="13"/>
                <w:lang w:eastAsia="pl-PL"/>
                <w14:ligatures w14:val="none"/>
              </w:rPr>
              <w:t>w</w:t>
            </w:r>
            <w:r w:rsidR="00227A9D" w:rsidRPr="00D60FB2">
              <w:rPr>
                <w:rFonts w:ascii="Arial" w:eastAsia="Times New Roman" w:hAnsi="Arial" w:cs="Arial"/>
                <w:color w:val="000000"/>
                <w:kern w:val="0"/>
                <w:sz w:val="13"/>
                <w:szCs w:val="13"/>
                <w:lang w:eastAsia="pl-PL"/>
                <w14:ligatures w14:val="none"/>
              </w:rPr>
              <w:t>nioskodawcy</w:t>
            </w:r>
          </w:p>
        </w:tc>
        <w:tc>
          <w:tcPr>
            <w:tcW w:w="1134" w:type="dxa"/>
            <w:shd w:val="clear" w:color="auto" w:fill="D9D9D9" w:themeFill="background1" w:themeFillShade="D9"/>
            <w:vAlign w:val="center"/>
            <w:hideMark/>
          </w:tcPr>
          <w:p w14:paraId="4FA7C180" w14:textId="77777777" w:rsidR="00227A9D" w:rsidRPr="00D60FB2"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Partner</w:t>
            </w:r>
          </w:p>
        </w:tc>
        <w:tc>
          <w:tcPr>
            <w:tcW w:w="1842" w:type="dxa"/>
            <w:shd w:val="clear" w:color="auto" w:fill="D9D9D9" w:themeFill="background1" w:themeFillShade="D9"/>
            <w:noWrap/>
            <w:vAlign w:val="center"/>
            <w:hideMark/>
          </w:tcPr>
          <w:p w14:paraId="71B734D9" w14:textId="10790F3C" w:rsidR="00227A9D" w:rsidRPr="00D60FB2"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Miejsce realizacji projektu</w:t>
            </w:r>
          </w:p>
        </w:tc>
        <w:tc>
          <w:tcPr>
            <w:tcW w:w="1276" w:type="dxa"/>
            <w:shd w:val="clear" w:color="auto" w:fill="D9D9D9" w:themeFill="background1" w:themeFillShade="D9"/>
            <w:vAlign w:val="center"/>
            <w:hideMark/>
          </w:tcPr>
          <w:p w14:paraId="1C735182" w14:textId="3FC1A90A" w:rsidR="00227A9D" w:rsidRPr="00D60FB2" w:rsidRDefault="00197ED4"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Pr>
                <w:rFonts w:ascii="Arial" w:eastAsia="Times New Roman" w:hAnsi="Arial" w:cs="Arial"/>
                <w:color w:val="000000"/>
                <w:kern w:val="0"/>
                <w:sz w:val="13"/>
                <w:szCs w:val="13"/>
                <w:lang w:eastAsia="pl-PL"/>
                <w14:ligatures w14:val="none"/>
              </w:rPr>
              <w:t>W</w:t>
            </w:r>
            <w:r w:rsidR="00227A9D" w:rsidRPr="00D60FB2">
              <w:rPr>
                <w:rFonts w:ascii="Arial" w:eastAsia="Times New Roman" w:hAnsi="Arial" w:cs="Arial"/>
                <w:color w:val="000000"/>
                <w:kern w:val="0"/>
                <w:sz w:val="13"/>
                <w:szCs w:val="13"/>
                <w:lang w:eastAsia="pl-PL"/>
                <w14:ligatures w14:val="none"/>
              </w:rPr>
              <w:t>artość projektu</w:t>
            </w:r>
          </w:p>
        </w:tc>
        <w:tc>
          <w:tcPr>
            <w:tcW w:w="1276" w:type="dxa"/>
            <w:shd w:val="clear" w:color="auto" w:fill="D9D9D9" w:themeFill="background1" w:themeFillShade="D9"/>
            <w:vAlign w:val="center"/>
            <w:hideMark/>
          </w:tcPr>
          <w:p w14:paraId="0F0AB8A1" w14:textId="3CCC9384" w:rsidR="00227A9D" w:rsidRPr="00D60FB2" w:rsidRDefault="00197ED4"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Pr>
                <w:rFonts w:ascii="Arial" w:eastAsia="Times New Roman" w:hAnsi="Arial" w:cs="Arial"/>
                <w:color w:val="000000"/>
                <w:kern w:val="0"/>
                <w:sz w:val="13"/>
                <w:szCs w:val="13"/>
                <w:lang w:eastAsia="pl-PL"/>
                <w14:ligatures w14:val="none"/>
              </w:rPr>
              <w:t>W</w:t>
            </w:r>
            <w:r w:rsidR="00227A9D" w:rsidRPr="00D60FB2">
              <w:rPr>
                <w:rFonts w:ascii="Arial" w:eastAsia="Times New Roman" w:hAnsi="Arial" w:cs="Arial"/>
                <w:color w:val="000000"/>
                <w:kern w:val="0"/>
                <w:sz w:val="13"/>
                <w:szCs w:val="13"/>
                <w:lang w:eastAsia="pl-PL"/>
                <w14:ligatures w14:val="none"/>
              </w:rPr>
              <w:t>artość dofinansowania</w:t>
            </w:r>
          </w:p>
        </w:tc>
        <w:tc>
          <w:tcPr>
            <w:tcW w:w="1276" w:type="dxa"/>
            <w:shd w:val="clear" w:color="auto" w:fill="D9D9D9" w:themeFill="background1" w:themeFillShade="D9"/>
            <w:vAlign w:val="center"/>
            <w:hideMark/>
          </w:tcPr>
          <w:p w14:paraId="2959A825" w14:textId="77777777" w:rsidR="00227A9D" w:rsidRPr="00D60FB2"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Wkład UE</w:t>
            </w:r>
          </w:p>
        </w:tc>
        <w:tc>
          <w:tcPr>
            <w:tcW w:w="1275" w:type="dxa"/>
            <w:shd w:val="clear" w:color="auto" w:fill="D9D9D9" w:themeFill="background1" w:themeFillShade="D9"/>
            <w:vAlign w:val="center"/>
            <w:hideMark/>
          </w:tcPr>
          <w:p w14:paraId="6F945AFF" w14:textId="77777777" w:rsidR="00227A9D" w:rsidRPr="00D60FB2"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Wkład BP</w:t>
            </w:r>
          </w:p>
        </w:tc>
        <w:tc>
          <w:tcPr>
            <w:tcW w:w="993" w:type="dxa"/>
            <w:shd w:val="clear" w:color="auto" w:fill="D9D9D9" w:themeFill="background1" w:themeFillShade="D9"/>
            <w:vAlign w:val="center"/>
            <w:hideMark/>
          </w:tcPr>
          <w:p w14:paraId="2973D463" w14:textId="77777777" w:rsidR="00227A9D" w:rsidRPr="00D60FB2" w:rsidRDefault="00227A9D"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Wynik oceny</w:t>
            </w:r>
          </w:p>
        </w:tc>
        <w:tc>
          <w:tcPr>
            <w:tcW w:w="850" w:type="dxa"/>
            <w:shd w:val="clear" w:color="auto" w:fill="D9D9D9" w:themeFill="background1" w:themeFillShade="D9"/>
            <w:vAlign w:val="center"/>
            <w:hideMark/>
          </w:tcPr>
          <w:p w14:paraId="5BA7953B" w14:textId="77DA3277" w:rsidR="00227A9D" w:rsidRPr="00D60FB2" w:rsidRDefault="001B02E7"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S</w:t>
            </w:r>
            <w:r w:rsidR="00227A9D" w:rsidRPr="00D60FB2">
              <w:rPr>
                <w:rFonts w:ascii="Arial" w:eastAsia="Times New Roman" w:hAnsi="Arial" w:cs="Arial"/>
                <w:color w:val="000000"/>
                <w:kern w:val="0"/>
                <w:sz w:val="13"/>
                <w:szCs w:val="13"/>
                <w:lang w:eastAsia="pl-PL"/>
                <w14:ligatures w14:val="none"/>
              </w:rPr>
              <w:t>tatus projektu</w:t>
            </w:r>
          </w:p>
        </w:tc>
        <w:tc>
          <w:tcPr>
            <w:tcW w:w="603" w:type="dxa"/>
            <w:shd w:val="clear" w:color="auto" w:fill="D9D9D9" w:themeFill="background1" w:themeFillShade="D9"/>
            <w:vAlign w:val="center"/>
            <w:hideMark/>
          </w:tcPr>
          <w:p w14:paraId="4714EC46" w14:textId="098E870A" w:rsidR="00227A9D" w:rsidRPr="00D60FB2" w:rsidRDefault="001B02E7" w:rsidP="00D60FB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3"/>
                <w:szCs w:val="13"/>
                <w:lang w:eastAsia="pl-PL"/>
                <w14:ligatures w14:val="none"/>
              </w:rPr>
            </w:pPr>
            <w:r w:rsidRPr="00D60FB2">
              <w:rPr>
                <w:rFonts w:ascii="Arial" w:eastAsia="Times New Roman" w:hAnsi="Arial" w:cs="Arial"/>
                <w:color w:val="000000"/>
                <w:kern w:val="0"/>
                <w:sz w:val="13"/>
                <w:szCs w:val="13"/>
                <w:lang w:eastAsia="pl-PL"/>
                <w14:ligatures w14:val="none"/>
              </w:rPr>
              <w:t>L</w:t>
            </w:r>
            <w:r w:rsidR="00227A9D" w:rsidRPr="00D60FB2">
              <w:rPr>
                <w:rFonts w:ascii="Arial" w:eastAsia="Times New Roman" w:hAnsi="Arial" w:cs="Arial"/>
                <w:color w:val="000000"/>
                <w:kern w:val="0"/>
                <w:sz w:val="13"/>
                <w:szCs w:val="13"/>
                <w:lang w:eastAsia="pl-PL"/>
                <w14:ligatures w14:val="none"/>
              </w:rPr>
              <w:t>iczba przyznanych punktów</w:t>
            </w:r>
          </w:p>
        </w:tc>
      </w:tr>
      <w:tr w:rsidR="00227A9D" w:rsidRPr="00227A9D" w14:paraId="38BAEDF8" w14:textId="77777777" w:rsidTr="00C86A7F">
        <w:trPr>
          <w:trHeight w:val="9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3E16DBE5"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w:t>
            </w:r>
          </w:p>
        </w:tc>
        <w:tc>
          <w:tcPr>
            <w:tcW w:w="839" w:type="dxa"/>
            <w:noWrap/>
            <w:vAlign w:val="center"/>
            <w:hideMark/>
          </w:tcPr>
          <w:p w14:paraId="0DFEBD55" w14:textId="5392E4F8"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FESL.10.20-IP.02-154H/26</w:t>
            </w:r>
          </w:p>
        </w:tc>
        <w:tc>
          <w:tcPr>
            <w:tcW w:w="1134" w:type="dxa"/>
            <w:vAlign w:val="center"/>
            <w:hideMark/>
          </w:tcPr>
          <w:p w14:paraId="00B210E4"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Biznesowy Śląsk  - dotacje na otwarcie firmy</w:t>
            </w:r>
          </w:p>
        </w:tc>
        <w:tc>
          <w:tcPr>
            <w:tcW w:w="1276" w:type="dxa"/>
            <w:vAlign w:val="center"/>
            <w:hideMark/>
          </w:tcPr>
          <w:p w14:paraId="4A3EB858"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ŚLĄSKI INKUBATOR PRZEDSIĘBIORCZOŚCI SPÓŁKA Z OGRANICZONĄ ODPOWIEDZIALNOŚCIĄ</w:t>
            </w:r>
          </w:p>
        </w:tc>
        <w:tc>
          <w:tcPr>
            <w:tcW w:w="1134" w:type="dxa"/>
            <w:vAlign w:val="center"/>
            <w:hideMark/>
          </w:tcPr>
          <w:p w14:paraId="6332E6A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Karola Goduli 36, </w:t>
            </w:r>
            <w:r w:rsidRPr="00227A9D">
              <w:rPr>
                <w:rFonts w:ascii="Arial" w:eastAsia="Times New Roman" w:hAnsi="Arial" w:cs="Arial"/>
                <w:color w:val="000000"/>
                <w:kern w:val="0"/>
                <w:sz w:val="14"/>
                <w:szCs w:val="14"/>
                <w:lang w:eastAsia="pl-PL"/>
                <w14:ligatures w14:val="none"/>
              </w:rPr>
              <w:br/>
              <w:t>41-703 Ruda Śląska</w:t>
            </w:r>
          </w:p>
        </w:tc>
        <w:tc>
          <w:tcPr>
            <w:tcW w:w="1134" w:type="dxa"/>
            <w:vAlign w:val="center"/>
            <w:hideMark/>
          </w:tcPr>
          <w:p w14:paraId="32C876EE"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hAnsi="Arial" w:cs="Arial"/>
                <w:color w:val="000000"/>
                <w:sz w:val="14"/>
                <w:szCs w:val="14"/>
              </w:rPr>
              <w:t>GÓRNICZA</w:t>
            </w:r>
            <w:r w:rsidRPr="00227A9D">
              <w:rPr>
                <w:rFonts w:ascii="Arial" w:eastAsia="Times New Roman" w:hAnsi="Arial" w:cs="Arial"/>
                <w:color w:val="000000"/>
                <w:kern w:val="0"/>
                <w:sz w:val="14"/>
                <w:szCs w:val="14"/>
                <w:lang w:eastAsia="pl-PL"/>
                <w14:ligatures w14:val="none"/>
              </w:rPr>
              <w:t xml:space="preserve"> IZBA PRZEMYSŁOWO - HANDLOWA</w:t>
            </w:r>
          </w:p>
        </w:tc>
        <w:tc>
          <w:tcPr>
            <w:tcW w:w="1842" w:type="dxa"/>
            <w:noWrap/>
            <w:vAlign w:val="center"/>
            <w:hideMark/>
          </w:tcPr>
          <w:p w14:paraId="4F875A82"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Jastrzębie-Zdrój, Jaworzno, Katowice, Mysłowice, Piekary Śląskie, Ruda Śląska, Rybnik, Siemianowice Śląskie, Sosnowiec, Świętochłowice, Tychy, Zabrze, Żory</w:t>
            </w:r>
          </w:p>
        </w:tc>
        <w:tc>
          <w:tcPr>
            <w:tcW w:w="1276" w:type="dxa"/>
            <w:noWrap/>
            <w:vAlign w:val="center"/>
            <w:hideMark/>
          </w:tcPr>
          <w:p w14:paraId="16A80319"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10 081 164,50 zł</w:t>
            </w:r>
          </w:p>
        </w:tc>
        <w:tc>
          <w:tcPr>
            <w:tcW w:w="1276" w:type="dxa"/>
            <w:noWrap/>
            <w:vAlign w:val="center"/>
            <w:hideMark/>
          </w:tcPr>
          <w:p w14:paraId="468B8FB4"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9 577 106,27 zł</w:t>
            </w:r>
          </w:p>
        </w:tc>
        <w:tc>
          <w:tcPr>
            <w:tcW w:w="1276" w:type="dxa"/>
            <w:noWrap/>
            <w:vAlign w:val="center"/>
            <w:hideMark/>
          </w:tcPr>
          <w:p w14:paraId="7314BA03"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8 568 989,82 zł</w:t>
            </w:r>
          </w:p>
        </w:tc>
        <w:tc>
          <w:tcPr>
            <w:tcW w:w="1275" w:type="dxa"/>
            <w:noWrap/>
            <w:vAlign w:val="center"/>
            <w:hideMark/>
          </w:tcPr>
          <w:p w14:paraId="7D310C2F"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1 008 116,45 zł</w:t>
            </w:r>
          </w:p>
        </w:tc>
        <w:tc>
          <w:tcPr>
            <w:tcW w:w="993" w:type="dxa"/>
            <w:noWrap/>
            <w:vAlign w:val="center"/>
            <w:hideMark/>
          </w:tcPr>
          <w:p w14:paraId="5DAD5418" w14:textId="2A96AEFD"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Pozytywny</w:t>
            </w:r>
          </w:p>
        </w:tc>
        <w:tc>
          <w:tcPr>
            <w:tcW w:w="850" w:type="dxa"/>
            <w:vAlign w:val="center"/>
            <w:hideMark/>
          </w:tcPr>
          <w:p w14:paraId="5D8001A5" w14:textId="17AF8955"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12CC0A7C"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78,5</w:t>
            </w:r>
          </w:p>
        </w:tc>
      </w:tr>
      <w:tr w:rsidR="00227A9D" w:rsidRPr="00227A9D" w14:paraId="160ACB23" w14:textId="77777777" w:rsidTr="00C86A7F">
        <w:trPr>
          <w:trHeight w:val="213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76482266"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2</w:t>
            </w:r>
          </w:p>
        </w:tc>
        <w:tc>
          <w:tcPr>
            <w:tcW w:w="839" w:type="dxa"/>
            <w:noWrap/>
            <w:vAlign w:val="center"/>
            <w:hideMark/>
          </w:tcPr>
          <w:p w14:paraId="485CA50E" w14:textId="5B2FF443"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FESL.10.20-IP.02-14HC/26</w:t>
            </w:r>
          </w:p>
        </w:tc>
        <w:tc>
          <w:tcPr>
            <w:tcW w:w="1134" w:type="dxa"/>
            <w:vAlign w:val="center"/>
            <w:hideMark/>
          </w:tcPr>
          <w:p w14:paraId="2534E99F"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Czas na własną firmę 2</w:t>
            </w:r>
          </w:p>
        </w:tc>
        <w:tc>
          <w:tcPr>
            <w:tcW w:w="1276" w:type="dxa"/>
            <w:vAlign w:val="center"/>
            <w:hideMark/>
          </w:tcPr>
          <w:p w14:paraId="79F342F0"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STOWARZYSZENIE "BIELSKIE CENTRUM PRZEDSIĘBIORCZOŚCI"</w:t>
            </w:r>
          </w:p>
        </w:tc>
        <w:tc>
          <w:tcPr>
            <w:tcW w:w="1134" w:type="dxa"/>
            <w:vAlign w:val="center"/>
            <w:hideMark/>
          </w:tcPr>
          <w:p w14:paraId="045BEAA6"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Zacisze 5, </w:t>
            </w:r>
            <w:r w:rsidRPr="00227A9D">
              <w:rPr>
                <w:rFonts w:ascii="Arial" w:eastAsia="Times New Roman" w:hAnsi="Arial" w:cs="Arial"/>
                <w:color w:val="000000"/>
                <w:kern w:val="0"/>
                <w:sz w:val="14"/>
                <w:szCs w:val="14"/>
                <w:lang w:eastAsia="pl-PL"/>
                <w14:ligatures w14:val="none"/>
              </w:rPr>
              <w:br/>
              <w:t>43-300 Bielsko-Biała</w:t>
            </w:r>
          </w:p>
        </w:tc>
        <w:tc>
          <w:tcPr>
            <w:tcW w:w="1134" w:type="dxa"/>
            <w:vAlign w:val="center"/>
            <w:hideMark/>
          </w:tcPr>
          <w:p w14:paraId="5545A6B7"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GMINA CZECHOWICE-DZIEDZICE</w:t>
            </w:r>
            <w:r w:rsidRPr="00227A9D">
              <w:rPr>
                <w:rFonts w:ascii="Arial" w:eastAsia="Times New Roman" w:hAnsi="Arial" w:cs="Arial"/>
                <w:color w:val="000000"/>
                <w:kern w:val="0"/>
                <w:sz w:val="14"/>
                <w:szCs w:val="14"/>
                <w:lang w:eastAsia="pl-PL"/>
                <w14:ligatures w14:val="none"/>
              </w:rPr>
              <w:br/>
              <w:t>HAJG S.C.</w:t>
            </w:r>
          </w:p>
        </w:tc>
        <w:tc>
          <w:tcPr>
            <w:tcW w:w="1842" w:type="dxa"/>
            <w:vAlign w:val="center"/>
            <w:hideMark/>
          </w:tcPr>
          <w:p w14:paraId="6C198E19"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bielski, bieruńsko-lędziński, cieszyński, mikołowski, pszczyński, żywiecki.</w:t>
            </w:r>
            <w:r w:rsidRPr="00227A9D">
              <w:rPr>
                <w:rFonts w:ascii="Arial" w:eastAsia="Times New Roman" w:hAnsi="Arial" w:cs="Arial"/>
                <w:color w:val="000000"/>
                <w:kern w:val="0"/>
                <w:sz w:val="14"/>
                <w:szCs w:val="14"/>
                <w:lang w:eastAsia="pl-PL"/>
                <w14:ligatures w14:val="none"/>
              </w:rPr>
              <w:br/>
              <w:t>Bielsko-Biała, Tychy</w:t>
            </w:r>
          </w:p>
        </w:tc>
        <w:tc>
          <w:tcPr>
            <w:tcW w:w="1276" w:type="dxa"/>
            <w:noWrap/>
            <w:vAlign w:val="center"/>
            <w:hideMark/>
          </w:tcPr>
          <w:p w14:paraId="2B6D4A32"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10 150 565,76 zł</w:t>
            </w:r>
          </w:p>
        </w:tc>
        <w:tc>
          <w:tcPr>
            <w:tcW w:w="1276" w:type="dxa"/>
            <w:noWrap/>
            <w:vAlign w:val="center"/>
            <w:hideMark/>
          </w:tcPr>
          <w:p w14:paraId="1AC43669"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9 643 037,47 zł</w:t>
            </w:r>
          </w:p>
        </w:tc>
        <w:tc>
          <w:tcPr>
            <w:tcW w:w="1276" w:type="dxa"/>
            <w:noWrap/>
            <w:vAlign w:val="center"/>
            <w:hideMark/>
          </w:tcPr>
          <w:p w14:paraId="7468103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8 627 980,89 zł</w:t>
            </w:r>
          </w:p>
        </w:tc>
        <w:tc>
          <w:tcPr>
            <w:tcW w:w="1275" w:type="dxa"/>
            <w:noWrap/>
            <w:vAlign w:val="center"/>
            <w:hideMark/>
          </w:tcPr>
          <w:p w14:paraId="5743F9E8"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1 015 056,58 zł</w:t>
            </w:r>
          </w:p>
        </w:tc>
        <w:tc>
          <w:tcPr>
            <w:tcW w:w="993" w:type="dxa"/>
            <w:noWrap/>
            <w:vAlign w:val="center"/>
            <w:hideMark/>
          </w:tcPr>
          <w:p w14:paraId="65D71BF6" w14:textId="062BAE1B"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Pozytywny</w:t>
            </w:r>
          </w:p>
        </w:tc>
        <w:tc>
          <w:tcPr>
            <w:tcW w:w="850" w:type="dxa"/>
            <w:vAlign w:val="center"/>
            <w:hideMark/>
          </w:tcPr>
          <w:p w14:paraId="08588EAD" w14:textId="23E99EF9"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48664250"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72,5</w:t>
            </w:r>
          </w:p>
        </w:tc>
      </w:tr>
      <w:tr w:rsidR="00227A9D" w:rsidRPr="00227A9D" w14:paraId="0B695B63" w14:textId="77777777" w:rsidTr="00C86A7F">
        <w:trPr>
          <w:trHeight w:val="6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371FA98C"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3</w:t>
            </w:r>
          </w:p>
        </w:tc>
        <w:tc>
          <w:tcPr>
            <w:tcW w:w="839" w:type="dxa"/>
            <w:noWrap/>
            <w:vAlign w:val="center"/>
            <w:hideMark/>
          </w:tcPr>
          <w:p w14:paraId="54B843AA" w14:textId="148DD155"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FESL.10.20-IP.02-156B/26</w:t>
            </w:r>
          </w:p>
        </w:tc>
        <w:tc>
          <w:tcPr>
            <w:tcW w:w="1134" w:type="dxa"/>
            <w:vAlign w:val="center"/>
            <w:hideMark/>
          </w:tcPr>
          <w:p w14:paraId="3C08A880"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Nowe Możliwości II - wsparcie przedsiębiorczości</w:t>
            </w:r>
          </w:p>
        </w:tc>
        <w:tc>
          <w:tcPr>
            <w:tcW w:w="1276" w:type="dxa"/>
            <w:vAlign w:val="center"/>
            <w:hideMark/>
          </w:tcPr>
          <w:p w14:paraId="333504E0"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ŁĘTOWSKI CONSULTING Szkolenia, Doradztwo, Rozwój Mateusz Łętowski</w:t>
            </w:r>
          </w:p>
        </w:tc>
        <w:tc>
          <w:tcPr>
            <w:tcW w:w="1134" w:type="dxa"/>
            <w:vAlign w:val="center"/>
            <w:hideMark/>
          </w:tcPr>
          <w:p w14:paraId="1408DF11"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ul. Stanisława Staszica 20, 43-600 Jaworzno</w:t>
            </w:r>
          </w:p>
        </w:tc>
        <w:tc>
          <w:tcPr>
            <w:tcW w:w="1134" w:type="dxa"/>
            <w:vAlign w:val="center"/>
            <w:hideMark/>
          </w:tcPr>
          <w:p w14:paraId="336252E9"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5E139646"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 xml:space="preserve">Bielsko-Biała, Bytom, Chorzów, Dąbrowa Górnicza, Gliwice, </w:t>
            </w:r>
            <w:r w:rsidRPr="00227A9D">
              <w:rPr>
                <w:rFonts w:ascii="Arial" w:eastAsia="Times New Roman" w:hAnsi="Arial" w:cs="Arial"/>
                <w:color w:val="000000"/>
                <w:kern w:val="0"/>
                <w:sz w:val="14"/>
                <w:szCs w:val="14"/>
                <w:lang w:eastAsia="pl-PL"/>
                <w14:ligatures w14:val="none"/>
              </w:rPr>
              <w:lastRenderedPageBreak/>
              <w:t>Jastrzębie-Zdrój, Jaworzno, Katowice, Mysłowice, Piekary Śląskie, Ruda Śląska, Rybnik, Siemianowice Śląskie, Sosnowiec, Świętochłowice, Tychy, Zabrze, Żory</w:t>
            </w:r>
          </w:p>
        </w:tc>
        <w:tc>
          <w:tcPr>
            <w:tcW w:w="1276" w:type="dxa"/>
            <w:noWrap/>
            <w:vAlign w:val="center"/>
            <w:hideMark/>
          </w:tcPr>
          <w:p w14:paraId="3078EF45"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lastRenderedPageBreak/>
              <w:t>10 105 304,00 zł</w:t>
            </w:r>
          </w:p>
        </w:tc>
        <w:tc>
          <w:tcPr>
            <w:tcW w:w="1276" w:type="dxa"/>
            <w:noWrap/>
            <w:vAlign w:val="center"/>
            <w:hideMark/>
          </w:tcPr>
          <w:p w14:paraId="2A7FFCD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9 600 038,80 zł</w:t>
            </w:r>
          </w:p>
        </w:tc>
        <w:tc>
          <w:tcPr>
            <w:tcW w:w="1276" w:type="dxa"/>
            <w:noWrap/>
            <w:vAlign w:val="center"/>
            <w:hideMark/>
          </w:tcPr>
          <w:p w14:paraId="0B14791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8 589 508,40 zł</w:t>
            </w:r>
          </w:p>
        </w:tc>
        <w:tc>
          <w:tcPr>
            <w:tcW w:w="1275" w:type="dxa"/>
            <w:noWrap/>
            <w:vAlign w:val="center"/>
            <w:hideMark/>
          </w:tcPr>
          <w:p w14:paraId="2B77044F"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1 010 530,40 zł</w:t>
            </w:r>
          </w:p>
        </w:tc>
        <w:tc>
          <w:tcPr>
            <w:tcW w:w="993" w:type="dxa"/>
            <w:noWrap/>
            <w:vAlign w:val="center"/>
            <w:hideMark/>
          </w:tcPr>
          <w:p w14:paraId="0FED1C13" w14:textId="5881E995"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Pozytywny</w:t>
            </w:r>
          </w:p>
        </w:tc>
        <w:tc>
          <w:tcPr>
            <w:tcW w:w="850" w:type="dxa"/>
            <w:vAlign w:val="center"/>
            <w:hideMark/>
          </w:tcPr>
          <w:p w14:paraId="165AC26C" w14:textId="77598210"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32E16195"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64,5</w:t>
            </w:r>
          </w:p>
        </w:tc>
      </w:tr>
      <w:tr w:rsidR="00BD5EBC" w:rsidRPr="00227A9D" w14:paraId="6183125A" w14:textId="77777777" w:rsidTr="00BD5EBC">
        <w:trPr>
          <w:trHeight w:val="6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63E398AA"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4</w:t>
            </w:r>
          </w:p>
        </w:tc>
        <w:tc>
          <w:tcPr>
            <w:tcW w:w="839" w:type="dxa"/>
            <w:noWrap/>
            <w:vAlign w:val="center"/>
            <w:hideMark/>
          </w:tcPr>
          <w:p w14:paraId="2D649856" w14:textId="31A2301D"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FESL.10.20-IP.02-1576/26</w:t>
            </w:r>
          </w:p>
        </w:tc>
        <w:tc>
          <w:tcPr>
            <w:tcW w:w="1134" w:type="dxa"/>
            <w:vAlign w:val="center"/>
            <w:hideMark/>
          </w:tcPr>
          <w:p w14:paraId="0734E846"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LOK-</w:t>
            </w:r>
            <w:proofErr w:type="spellStart"/>
            <w:r w:rsidRPr="00227A9D">
              <w:rPr>
                <w:rFonts w:ascii="Arial" w:eastAsia="Times New Roman" w:hAnsi="Arial" w:cs="Arial"/>
                <w:color w:val="000000"/>
                <w:kern w:val="0"/>
                <w:sz w:val="14"/>
                <w:szCs w:val="14"/>
                <w:lang w:eastAsia="pl-PL"/>
                <w14:ligatures w14:val="none"/>
              </w:rPr>
              <w:t>alna</w:t>
            </w:r>
            <w:proofErr w:type="spellEnd"/>
            <w:r w:rsidRPr="00227A9D">
              <w:rPr>
                <w:rFonts w:ascii="Arial" w:eastAsia="Times New Roman" w:hAnsi="Arial" w:cs="Arial"/>
                <w:color w:val="000000"/>
                <w:kern w:val="0"/>
                <w:sz w:val="14"/>
                <w:szCs w:val="14"/>
                <w:lang w:eastAsia="pl-PL"/>
                <w14:ligatures w14:val="none"/>
              </w:rPr>
              <w:t xml:space="preserve"> przedsiębiorczość</w:t>
            </w:r>
          </w:p>
        </w:tc>
        <w:tc>
          <w:tcPr>
            <w:tcW w:w="1276" w:type="dxa"/>
            <w:vAlign w:val="center"/>
            <w:hideMark/>
          </w:tcPr>
          <w:p w14:paraId="13BF6E6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Liga Obrony Kraju</w:t>
            </w:r>
          </w:p>
        </w:tc>
        <w:tc>
          <w:tcPr>
            <w:tcW w:w="1134" w:type="dxa"/>
            <w:vAlign w:val="center"/>
            <w:hideMark/>
          </w:tcPr>
          <w:p w14:paraId="31FBC00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Chocimska 14, </w:t>
            </w:r>
            <w:r w:rsidRPr="00227A9D">
              <w:rPr>
                <w:rFonts w:ascii="Arial" w:eastAsia="Times New Roman" w:hAnsi="Arial" w:cs="Arial"/>
                <w:color w:val="000000"/>
                <w:kern w:val="0"/>
                <w:sz w:val="14"/>
                <w:szCs w:val="14"/>
                <w:lang w:eastAsia="pl-PL"/>
                <w14:ligatures w14:val="none"/>
              </w:rPr>
              <w:br/>
              <w:t>00-791 Warszawa</w:t>
            </w:r>
          </w:p>
        </w:tc>
        <w:tc>
          <w:tcPr>
            <w:tcW w:w="1134" w:type="dxa"/>
            <w:vAlign w:val="center"/>
            <w:hideMark/>
          </w:tcPr>
          <w:p w14:paraId="2203DA5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08DBFBB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Jastrzębie-Zdrój, Jaworzno, Katowice, Mysłowice, Piekary Śląskie, Ruda Śląska, Rybnik, Siemianowice Śląskie, Sosnowiec, Świętochłowice, Tychy, Zabrze, Żory</w:t>
            </w:r>
          </w:p>
        </w:tc>
        <w:tc>
          <w:tcPr>
            <w:tcW w:w="1276" w:type="dxa"/>
            <w:noWrap/>
            <w:vAlign w:val="center"/>
            <w:hideMark/>
          </w:tcPr>
          <w:p w14:paraId="7A55947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10 095 624,00 zł</w:t>
            </w:r>
          </w:p>
        </w:tc>
        <w:tc>
          <w:tcPr>
            <w:tcW w:w="1276" w:type="dxa"/>
            <w:noWrap/>
            <w:vAlign w:val="center"/>
            <w:hideMark/>
          </w:tcPr>
          <w:p w14:paraId="402CACE2"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9 590 842,80 zł</w:t>
            </w:r>
          </w:p>
        </w:tc>
        <w:tc>
          <w:tcPr>
            <w:tcW w:w="1276" w:type="dxa"/>
            <w:noWrap/>
            <w:vAlign w:val="center"/>
            <w:hideMark/>
          </w:tcPr>
          <w:p w14:paraId="0CF1416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8 581 280,40 zł</w:t>
            </w:r>
          </w:p>
        </w:tc>
        <w:tc>
          <w:tcPr>
            <w:tcW w:w="1275" w:type="dxa"/>
            <w:noWrap/>
            <w:vAlign w:val="center"/>
            <w:hideMark/>
          </w:tcPr>
          <w:p w14:paraId="1E67DEF2"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1 009 562,40 zł</w:t>
            </w:r>
          </w:p>
        </w:tc>
        <w:tc>
          <w:tcPr>
            <w:tcW w:w="993" w:type="dxa"/>
            <w:noWrap/>
            <w:vAlign w:val="center"/>
            <w:hideMark/>
          </w:tcPr>
          <w:p w14:paraId="11E0B66B" w14:textId="71AD0FDE" w:rsidR="00BD5EBC" w:rsidRPr="00227A9D" w:rsidRDefault="00FE3907"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Pozytywny</w:t>
            </w:r>
          </w:p>
        </w:tc>
        <w:tc>
          <w:tcPr>
            <w:tcW w:w="850" w:type="dxa"/>
            <w:noWrap/>
            <w:vAlign w:val="center"/>
            <w:hideMark/>
          </w:tcPr>
          <w:p w14:paraId="74C2EBCD" w14:textId="3A99E2C5" w:rsidR="00BD5EBC" w:rsidRPr="00227A9D" w:rsidRDefault="00007617"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Wybrany</w:t>
            </w:r>
            <w:r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74DD1BD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64</w:t>
            </w:r>
          </w:p>
        </w:tc>
      </w:tr>
      <w:tr w:rsidR="00BD5EBC" w:rsidRPr="00227A9D" w14:paraId="6E2D69FE" w14:textId="77777777" w:rsidTr="00BD5EBC">
        <w:trPr>
          <w:trHeight w:val="15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7C63E686"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5</w:t>
            </w:r>
          </w:p>
        </w:tc>
        <w:tc>
          <w:tcPr>
            <w:tcW w:w="839" w:type="dxa"/>
            <w:noWrap/>
            <w:vAlign w:val="center"/>
            <w:hideMark/>
          </w:tcPr>
          <w:p w14:paraId="1F8FAF19" w14:textId="77E77E1C"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w:t>
            </w:r>
            <w:r w:rsidRPr="00B83D54">
              <w:rPr>
                <w:rFonts w:ascii="Arial" w:eastAsia="Times New Roman" w:hAnsi="Arial" w:cs="Arial"/>
                <w:color w:val="000000"/>
                <w:kern w:val="0"/>
                <w:sz w:val="14"/>
                <w:szCs w:val="14"/>
                <w:lang w:eastAsia="pl-PL"/>
                <w14:ligatures w14:val="none"/>
              </w:rPr>
              <w:t>1578/26</w:t>
            </w:r>
          </w:p>
        </w:tc>
        <w:tc>
          <w:tcPr>
            <w:tcW w:w="1134" w:type="dxa"/>
            <w:vAlign w:val="center"/>
            <w:hideMark/>
          </w:tcPr>
          <w:p w14:paraId="663D14D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Zielona transformacja Śląska - bezzwrotne wsparcie finansowe na zakładanie działalności gospodarczych</w:t>
            </w:r>
          </w:p>
        </w:tc>
        <w:tc>
          <w:tcPr>
            <w:tcW w:w="1276" w:type="dxa"/>
            <w:vAlign w:val="center"/>
            <w:hideMark/>
          </w:tcPr>
          <w:p w14:paraId="5055763D"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Akademia Śląska</w:t>
            </w:r>
          </w:p>
        </w:tc>
        <w:tc>
          <w:tcPr>
            <w:tcW w:w="1134" w:type="dxa"/>
            <w:vAlign w:val="center"/>
            <w:hideMark/>
          </w:tcPr>
          <w:p w14:paraId="79A5DED8"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Rolna 43, </w:t>
            </w:r>
            <w:r w:rsidRPr="00227A9D">
              <w:rPr>
                <w:rFonts w:ascii="Arial" w:eastAsia="Times New Roman" w:hAnsi="Arial" w:cs="Arial"/>
                <w:color w:val="000000"/>
                <w:kern w:val="0"/>
                <w:sz w:val="14"/>
                <w:szCs w:val="14"/>
                <w:lang w:eastAsia="pl-PL"/>
                <w14:ligatures w14:val="none"/>
              </w:rPr>
              <w:br/>
              <w:t>40-555 Katowice</w:t>
            </w:r>
          </w:p>
        </w:tc>
        <w:tc>
          <w:tcPr>
            <w:tcW w:w="1134" w:type="dxa"/>
            <w:vAlign w:val="center"/>
            <w:hideMark/>
          </w:tcPr>
          <w:p w14:paraId="6B62F8C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CENTRUM NAUKOWO-PRZEMYSŁOWE EMAG SPÓŁKA AKCYJNA</w:t>
            </w:r>
          </w:p>
        </w:tc>
        <w:tc>
          <w:tcPr>
            <w:tcW w:w="1842" w:type="dxa"/>
            <w:noWrap/>
            <w:vAlign w:val="center"/>
            <w:hideMark/>
          </w:tcPr>
          <w:p w14:paraId="4EEE00B8"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Bestwina, Będzin, Bieruń, Bobrowniki, Bojszowy, Bytom, Chełm Śląski, Chorzów, Cieszyn, Czechowice-Dziedzice, Czeladź, Czerwionka-Leszczyny, Dąbrowa Górnicza, Gaszowice, Gierałtowice, Gliwice, Goczałkowice-Zdrój, Godów, Gorzyce, Hażlach, Imielin, Jastrzębie-Zdrój, Jaworzno, Jejkowice, Katowice, Knurów, Kornowac, Lędziny, Lubliniec, Lubomia, Lyski, Łaziska Górne, Marklowice, Miedźna, Mikołów, Mszana, Mysłowice, Ornontowice, </w:t>
            </w:r>
            <w:proofErr w:type="spellStart"/>
            <w:r w:rsidRPr="00227A9D">
              <w:rPr>
                <w:rFonts w:ascii="Arial" w:eastAsia="Times New Roman" w:hAnsi="Arial" w:cs="Arial"/>
                <w:color w:val="000000"/>
                <w:kern w:val="0"/>
                <w:sz w:val="14"/>
                <w:szCs w:val="14"/>
                <w:lang w:eastAsia="pl-PL"/>
                <w14:ligatures w14:val="none"/>
              </w:rPr>
              <w:t>Orzesze</w:t>
            </w:r>
            <w:proofErr w:type="spellEnd"/>
            <w:r w:rsidRPr="00227A9D">
              <w:rPr>
                <w:rFonts w:ascii="Arial" w:eastAsia="Times New Roman" w:hAnsi="Arial" w:cs="Arial"/>
                <w:color w:val="000000"/>
                <w:kern w:val="0"/>
                <w:sz w:val="14"/>
                <w:szCs w:val="14"/>
                <w:lang w:eastAsia="pl-PL"/>
                <w14:ligatures w14:val="none"/>
              </w:rPr>
              <w:t xml:space="preserve">, Pawłowice, Piekary Śląskie, Pilchowice, Psary, Pszczyna, Pszów, Racibórz, Radlin, Radzionków, Ruda Śląska, Rybnik, Rydułtowy, Siemianowice Śląskie, Sosnowiec, Sośnicowice, Strumień, Suszec, Świerklany, Świętochłowice, Tychy, Wilamowice, Wodzisław Śląski, Wojkowice, Wyry, Zabrze, Zbrosławice, </w:t>
            </w:r>
            <w:r w:rsidRPr="00227A9D">
              <w:rPr>
                <w:rFonts w:ascii="Arial" w:eastAsia="Times New Roman" w:hAnsi="Arial" w:cs="Arial"/>
                <w:color w:val="000000"/>
                <w:kern w:val="0"/>
                <w:sz w:val="14"/>
                <w:szCs w:val="14"/>
                <w:lang w:eastAsia="pl-PL"/>
                <w14:ligatures w14:val="none"/>
              </w:rPr>
              <w:lastRenderedPageBreak/>
              <w:t>Zebrzydowice, Żory, Żywiec</w:t>
            </w:r>
          </w:p>
        </w:tc>
        <w:tc>
          <w:tcPr>
            <w:tcW w:w="1276" w:type="dxa"/>
            <w:noWrap/>
            <w:vAlign w:val="center"/>
            <w:hideMark/>
          </w:tcPr>
          <w:p w14:paraId="1B9E6F62" w14:textId="77777777" w:rsidR="00BD5EBC" w:rsidRPr="00B83D54"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B83D54">
              <w:rPr>
                <w:rFonts w:ascii="Arial" w:eastAsia="Times New Roman" w:hAnsi="Arial" w:cs="Arial"/>
                <w:color w:val="000000"/>
                <w:kern w:val="0"/>
                <w:sz w:val="14"/>
                <w:szCs w:val="14"/>
                <w:lang w:eastAsia="pl-PL"/>
                <w14:ligatures w14:val="none"/>
              </w:rPr>
              <w:lastRenderedPageBreak/>
              <w:t>7 240 200,00 zł</w:t>
            </w:r>
          </w:p>
        </w:tc>
        <w:tc>
          <w:tcPr>
            <w:tcW w:w="1276" w:type="dxa"/>
            <w:noWrap/>
            <w:vAlign w:val="center"/>
            <w:hideMark/>
          </w:tcPr>
          <w:p w14:paraId="2823C298" w14:textId="77777777" w:rsidR="00BD5EBC" w:rsidRPr="00B83D54"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B83D54">
              <w:rPr>
                <w:rFonts w:ascii="Arial" w:eastAsia="Times New Roman" w:hAnsi="Arial" w:cs="Arial"/>
                <w:color w:val="000000"/>
                <w:kern w:val="0"/>
                <w:sz w:val="14"/>
                <w:szCs w:val="14"/>
                <w:lang w:eastAsia="pl-PL"/>
                <w14:ligatures w14:val="none"/>
              </w:rPr>
              <w:t>6 878 190,00 zł</w:t>
            </w:r>
          </w:p>
        </w:tc>
        <w:tc>
          <w:tcPr>
            <w:tcW w:w="1276" w:type="dxa"/>
            <w:noWrap/>
            <w:vAlign w:val="center"/>
            <w:hideMark/>
          </w:tcPr>
          <w:p w14:paraId="7EECF956" w14:textId="77777777" w:rsidR="00BD5EBC" w:rsidRPr="00B83D54"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B83D54">
              <w:rPr>
                <w:rFonts w:ascii="Arial" w:eastAsia="Times New Roman" w:hAnsi="Arial" w:cs="Arial"/>
                <w:color w:val="000000"/>
                <w:kern w:val="0"/>
                <w:sz w:val="14"/>
                <w:szCs w:val="14"/>
                <w:lang w:eastAsia="pl-PL"/>
                <w14:ligatures w14:val="none"/>
              </w:rPr>
              <w:t>6 154 170,00 zł</w:t>
            </w:r>
          </w:p>
        </w:tc>
        <w:tc>
          <w:tcPr>
            <w:tcW w:w="1275" w:type="dxa"/>
            <w:noWrap/>
            <w:vAlign w:val="center"/>
            <w:hideMark/>
          </w:tcPr>
          <w:p w14:paraId="64265A51" w14:textId="77777777" w:rsidR="00BD5EBC" w:rsidRPr="00B83D54"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B83D54">
              <w:rPr>
                <w:rFonts w:ascii="Arial" w:eastAsia="Times New Roman" w:hAnsi="Arial" w:cs="Arial"/>
                <w:color w:val="000000"/>
                <w:kern w:val="0"/>
                <w:sz w:val="14"/>
                <w:szCs w:val="14"/>
                <w:lang w:eastAsia="pl-PL"/>
                <w14:ligatures w14:val="none"/>
              </w:rPr>
              <w:t>724 020,00 zł</w:t>
            </w:r>
          </w:p>
        </w:tc>
        <w:tc>
          <w:tcPr>
            <w:tcW w:w="993" w:type="dxa"/>
            <w:noWrap/>
            <w:vAlign w:val="center"/>
            <w:hideMark/>
          </w:tcPr>
          <w:p w14:paraId="2E63BBDB" w14:textId="2BC03AB2" w:rsidR="00BD5EBC" w:rsidRPr="00B83D54"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432A7FA6" w14:textId="5B11201A"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984A37">
              <w:rPr>
                <w:rFonts w:ascii="Arial" w:eastAsia="Times New Roman" w:hAnsi="Arial" w:cs="Arial"/>
                <w:color w:val="000000"/>
                <w:kern w:val="0"/>
                <w:sz w:val="14"/>
                <w:szCs w:val="14"/>
                <w:lang w:eastAsia="pl-PL"/>
                <w14:ligatures w14:val="none"/>
              </w:rPr>
              <w:t>Niewybrany do dofinansowania</w:t>
            </w:r>
          </w:p>
        </w:tc>
        <w:tc>
          <w:tcPr>
            <w:tcW w:w="603" w:type="dxa"/>
            <w:noWrap/>
            <w:vAlign w:val="center"/>
            <w:hideMark/>
          </w:tcPr>
          <w:p w14:paraId="506FDAE5"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64</w:t>
            </w:r>
          </w:p>
        </w:tc>
      </w:tr>
      <w:tr w:rsidR="00BD5EBC" w:rsidRPr="00227A9D" w14:paraId="11177037" w14:textId="77777777" w:rsidTr="00BD5EBC">
        <w:trPr>
          <w:trHeight w:val="6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5F481734"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6</w:t>
            </w:r>
          </w:p>
        </w:tc>
        <w:tc>
          <w:tcPr>
            <w:tcW w:w="839" w:type="dxa"/>
            <w:noWrap/>
            <w:vAlign w:val="center"/>
            <w:hideMark/>
          </w:tcPr>
          <w:p w14:paraId="6BAF0F50" w14:textId="3F9308EE"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FESL.10.20-IP.02-1565/26</w:t>
            </w:r>
          </w:p>
        </w:tc>
        <w:tc>
          <w:tcPr>
            <w:tcW w:w="1134" w:type="dxa"/>
            <w:vAlign w:val="center"/>
            <w:hideMark/>
          </w:tcPr>
          <w:p w14:paraId="35EB5FB5"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"Nowa szansa transformacja II"</w:t>
            </w:r>
          </w:p>
        </w:tc>
        <w:tc>
          <w:tcPr>
            <w:tcW w:w="1276" w:type="dxa"/>
            <w:vAlign w:val="center"/>
            <w:hideMark/>
          </w:tcPr>
          <w:p w14:paraId="21C36F1C"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Agencja Rozwoju Lokalnego S.A.</w:t>
            </w:r>
          </w:p>
        </w:tc>
        <w:tc>
          <w:tcPr>
            <w:tcW w:w="1134" w:type="dxa"/>
            <w:vAlign w:val="center"/>
            <w:hideMark/>
          </w:tcPr>
          <w:p w14:paraId="618A3C2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Teatralna 9, </w:t>
            </w:r>
            <w:r w:rsidRPr="00227A9D">
              <w:rPr>
                <w:rFonts w:ascii="Arial" w:eastAsia="Times New Roman" w:hAnsi="Arial" w:cs="Arial"/>
                <w:color w:val="000000"/>
                <w:kern w:val="0"/>
                <w:sz w:val="14"/>
                <w:szCs w:val="14"/>
                <w:lang w:eastAsia="pl-PL"/>
                <w14:ligatures w14:val="none"/>
              </w:rPr>
              <w:br/>
              <w:t>41-200 Sosnowiec</w:t>
            </w:r>
          </w:p>
        </w:tc>
        <w:tc>
          <w:tcPr>
            <w:tcW w:w="1134" w:type="dxa"/>
            <w:vAlign w:val="center"/>
            <w:hideMark/>
          </w:tcPr>
          <w:p w14:paraId="0F3323E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37F50612"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Jastrzębie-Zdrój, Jaworzno, Katowice, Mysłowice, Piekary Śląskie, Ruda Śląska, Rybnik, Siemianowice Śląskie, Sosnowiec, Świętochłowice, Tychy, Zabrze, Żory</w:t>
            </w:r>
          </w:p>
        </w:tc>
        <w:tc>
          <w:tcPr>
            <w:tcW w:w="1276" w:type="dxa"/>
            <w:noWrap/>
            <w:vAlign w:val="center"/>
            <w:hideMark/>
          </w:tcPr>
          <w:p w14:paraId="4DF6C05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10 210 808,08 zł</w:t>
            </w:r>
          </w:p>
        </w:tc>
        <w:tc>
          <w:tcPr>
            <w:tcW w:w="1276" w:type="dxa"/>
            <w:noWrap/>
            <w:vAlign w:val="center"/>
            <w:hideMark/>
          </w:tcPr>
          <w:p w14:paraId="0E3EE29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9 700 267,67 zł</w:t>
            </w:r>
          </w:p>
        </w:tc>
        <w:tc>
          <w:tcPr>
            <w:tcW w:w="1276" w:type="dxa"/>
            <w:noWrap/>
            <w:vAlign w:val="center"/>
            <w:hideMark/>
          </w:tcPr>
          <w:p w14:paraId="1D86974A"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8 679 186,86 zł</w:t>
            </w:r>
          </w:p>
        </w:tc>
        <w:tc>
          <w:tcPr>
            <w:tcW w:w="1275" w:type="dxa"/>
            <w:noWrap/>
            <w:vAlign w:val="center"/>
            <w:hideMark/>
          </w:tcPr>
          <w:p w14:paraId="4F66B7B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1 021 080,81 zł</w:t>
            </w:r>
          </w:p>
        </w:tc>
        <w:tc>
          <w:tcPr>
            <w:tcW w:w="993" w:type="dxa"/>
            <w:noWrap/>
            <w:vAlign w:val="center"/>
            <w:hideMark/>
          </w:tcPr>
          <w:p w14:paraId="32A2CC69" w14:textId="5D548232"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2A88A553" w14:textId="7134A9B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984A37">
              <w:rPr>
                <w:rFonts w:ascii="Arial" w:eastAsia="Times New Roman" w:hAnsi="Arial" w:cs="Arial"/>
                <w:color w:val="000000"/>
                <w:kern w:val="0"/>
                <w:sz w:val="14"/>
                <w:szCs w:val="14"/>
                <w:lang w:eastAsia="pl-PL"/>
                <w14:ligatures w14:val="none"/>
              </w:rPr>
              <w:t>Niewybrany do dofinansowania</w:t>
            </w:r>
          </w:p>
        </w:tc>
        <w:tc>
          <w:tcPr>
            <w:tcW w:w="603" w:type="dxa"/>
            <w:noWrap/>
            <w:vAlign w:val="center"/>
            <w:hideMark/>
          </w:tcPr>
          <w:p w14:paraId="573B1813"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63,5</w:t>
            </w:r>
          </w:p>
        </w:tc>
      </w:tr>
      <w:tr w:rsidR="00BD5EBC" w:rsidRPr="00227A9D" w14:paraId="3ABAE6A6" w14:textId="77777777" w:rsidTr="00BD5EBC">
        <w:trPr>
          <w:trHeight w:val="6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4B38A341"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7</w:t>
            </w:r>
          </w:p>
        </w:tc>
        <w:tc>
          <w:tcPr>
            <w:tcW w:w="839" w:type="dxa"/>
            <w:noWrap/>
            <w:vAlign w:val="center"/>
            <w:hideMark/>
          </w:tcPr>
          <w:p w14:paraId="56DBD412" w14:textId="483AEE6E"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FESL.10.20-IP.02-14H6/26</w:t>
            </w:r>
          </w:p>
        </w:tc>
        <w:tc>
          <w:tcPr>
            <w:tcW w:w="1134" w:type="dxa"/>
            <w:vAlign w:val="center"/>
            <w:hideMark/>
          </w:tcPr>
          <w:p w14:paraId="4A63A01D"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Pomysł na firmę II</w:t>
            </w:r>
          </w:p>
        </w:tc>
        <w:tc>
          <w:tcPr>
            <w:tcW w:w="1276" w:type="dxa"/>
            <w:vAlign w:val="center"/>
            <w:hideMark/>
          </w:tcPr>
          <w:p w14:paraId="6B024FC0"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Fundusz Górnośląski SA</w:t>
            </w:r>
          </w:p>
        </w:tc>
        <w:tc>
          <w:tcPr>
            <w:tcW w:w="1134" w:type="dxa"/>
            <w:vAlign w:val="center"/>
            <w:hideMark/>
          </w:tcPr>
          <w:p w14:paraId="52BA6313" w14:textId="56450799"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al. Aleja Wal</w:t>
            </w:r>
            <w:r>
              <w:rPr>
                <w:rFonts w:ascii="Arial" w:eastAsia="Times New Roman" w:hAnsi="Arial" w:cs="Arial"/>
                <w:color w:val="000000"/>
                <w:kern w:val="0"/>
                <w:sz w:val="14"/>
                <w:szCs w:val="14"/>
                <w:lang w:eastAsia="pl-PL"/>
                <w14:ligatures w14:val="none"/>
              </w:rPr>
              <w:t>e</w:t>
            </w:r>
            <w:r w:rsidRPr="00227A9D">
              <w:rPr>
                <w:rFonts w:ascii="Arial" w:eastAsia="Times New Roman" w:hAnsi="Arial" w:cs="Arial"/>
                <w:color w:val="000000"/>
                <w:kern w:val="0"/>
                <w:sz w:val="14"/>
                <w:szCs w:val="14"/>
                <w:lang w:eastAsia="pl-PL"/>
                <w14:ligatures w14:val="none"/>
              </w:rPr>
              <w:t>ntego Roździeńskiego 188, 40-203 Katowice</w:t>
            </w:r>
          </w:p>
        </w:tc>
        <w:tc>
          <w:tcPr>
            <w:tcW w:w="1134" w:type="dxa"/>
            <w:vAlign w:val="center"/>
            <w:hideMark/>
          </w:tcPr>
          <w:p w14:paraId="5377A026"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2F47C040"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Chorzów, Dąbrowa Górnicza, Jastrzębie-Zdrój, Jaworzno, Katowice, Mysłowice, Ruda Śląska, Rybnik, Siemianowice Śląskie, Sosnowiec, Świętochłowice, Tychy, Żory, Bytom, Gliwice, Piekary Śląskie, Zabrze</w:t>
            </w:r>
          </w:p>
        </w:tc>
        <w:tc>
          <w:tcPr>
            <w:tcW w:w="1276" w:type="dxa"/>
            <w:noWrap/>
            <w:vAlign w:val="center"/>
            <w:hideMark/>
          </w:tcPr>
          <w:p w14:paraId="6EA7270C"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5 002 730,52 zł</w:t>
            </w:r>
          </w:p>
        </w:tc>
        <w:tc>
          <w:tcPr>
            <w:tcW w:w="1276" w:type="dxa"/>
            <w:noWrap/>
            <w:vAlign w:val="center"/>
            <w:hideMark/>
          </w:tcPr>
          <w:p w14:paraId="1D91E25C"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4 752 593,99 zł</w:t>
            </w:r>
          </w:p>
        </w:tc>
        <w:tc>
          <w:tcPr>
            <w:tcW w:w="1276" w:type="dxa"/>
            <w:noWrap/>
            <w:vAlign w:val="center"/>
            <w:hideMark/>
          </w:tcPr>
          <w:p w14:paraId="00A5A596"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4 252 320,94 zł</w:t>
            </w:r>
          </w:p>
        </w:tc>
        <w:tc>
          <w:tcPr>
            <w:tcW w:w="1275" w:type="dxa"/>
            <w:noWrap/>
            <w:vAlign w:val="center"/>
            <w:hideMark/>
          </w:tcPr>
          <w:p w14:paraId="6DCE2DE0"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500 273,05 zł</w:t>
            </w:r>
          </w:p>
        </w:tc>
        <w:tc>
          <w:tcPr>
            <w:tcW w:w="993" w:type="dxa"/>
            <w:noWrap/>
            <w:vAlign w:val="center"/>
            <w:hideMark/>
          </w:tcPr>
          <w:p w14:paraId="19C2E809" w14:textId="211F932A"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654C5172" w14:textId="51892914"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984A37">
              <w:rPr>
                <w:rFonts w:ascii="Arial" w:eastAsia="Times New Roman" w:hAnsi="Arial" w:cs="Arial"/>
                <w:color w:val="000000"/>
                <w:kern w:val="0"/>
                <w:sz w:val="14"/>
                <w:szCs w:val="14"/>
                <w:lang w:eastAsia="pl-PL"/>
                <w14:ligatures w14:val="none"/>
              </w:rPr>
              <w:t>Niewybrany do dofinansowania</w:t>
            </w:r>
          </w:p>
        </w:tc>
        <w:tc>
          <w:tcPr>
            <w:tcW w:w="603" w:type="dxa"/>
            <w:noWrap/>
            <w:vAlign w:val="center"/>
            <w:hideMark/>
          </w:tcPr>
          <w:p w14:paraId="3BDD7AC0"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63</w:t>
            </w:r>
          </w:p>
        </w:tc>
      </w:tr>
      <w:tr w:rsidR="00BD5EBC" w:rsidRPr="00227A9D" w14:paraId="711E579D" w14:textId="77777777" w:rsidTr="00BD5EBC">
        <w:trPr>
          <w:trHeight w:val="18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2F2F5269"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8</w:t>
            </w:r>
          </w:p>
        </w:tc>
        <w:tc>
          <w:tcPr>
            <w:tcW w:w="839" w:type="dxa"/>
            <w:noWrap/>
            <w:vAlign w:val="center"/>
            <w:hideMark/>
          </w:tcPr>
          <w:p w14:paraId="45795365" w14:textId="37FE50DF"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FESL.10.20-IP.02-155H/26</w:t>
            </w:r>
          </w:p>
        </w:tc>
        <w:tc>
          <w:tcPr>
            <w:tcW w:w="1134" w:type="dxa"/>
            <w:vAlign w:val="center"/>
            <w:hideMark/>
          </w:tcPr>
          <w:p w14:paraId="5A812DF2"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Przedsiębiorcze Śląskie - II edycja</w:t>
            </w:r>
          </w:p>
        </w:tc>
        <w:tc>
          <w:tcPr>
            <w:tcW w:w="1276" w:type="dxa"/>
            <w:vAlign w:val="center"/>
            <w:hideMark/>
          </w:tcPr>
          <w:p w14:paraId="28CC781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WEKTOR CONSULTING SPÓŁKA Z OGRANICZONĄ ODPOWIEDZIALNOŚCIĄ</w:t>
            </w:r>
          </w:p>
        </w:tc>
        <w:tc>
          <w:tcPr>
            <w:tcW w:w="1134" w:type="dxa"/>
            <w:vAlign w:val="center"/>
            <w:hideMark/>
          </w:tcPr>
          <w:p w14:paraId="47285975"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ul. Adama Mickiewicza 29, 40-085 Katowice</w:t>
            </w:r>
          </w:p>
        </w:tc>
        <w:tc>
          <w:tcPr>
            <w:tcW w:w="1134" w:type="dxa"/>
            <w:vAlign w:val="center"/>
            <w:hideMark/>
          </w:tcPr>
          <w:p w14:paraId="71FCB970"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OŚRODEK SZKOLENIA ZAWODOWEGO OMEGA S.C. ALEKSANDRA DROŻDŻOWICZ  DAMIAN CIEŚLAR</w:t>
            </w:r>
          </w:p>
        </w:tc>
        <w:tc>
          <w:tcPr>
            <w:tcW w:w="1842" w:type="dxa"/>
            <w:noWrap/>
            <w:vAlign w:val="center"/>
            <w:hideMark/>
          </w:tcPr>
          <w:p w14:paraId="0762F906"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Bestwina, Będzin, Bieruń, Bobrowniki, Bojszowy, Bytom, Chełm Śląski, Chorzów, Cieszyn, Czechowice-Dziedzice, Czeladź, Czerwionka-Leszczyny, Dąbrowa Górnicza, Gaszowice, Gierałtowice, Gliwice, Goczałkowice-Zdrój, Godów, Gorzyce, Hażlach, Imielin, Jastrzębie-Zdrój, Jaworzno, Jejkowice, Katowice, Knurów, Kornowac, Lędziny, Lubliniec, Lubomia, Lyski, Łaziska Górne, </w:t>
            </w:r>
            <w:r w:rsidRPr="00227A9D">
              <w:rPr>
                <w:rFonts w:ascii="Arial" w:eastAsia="Times New Roman" w:hAnsi="Arial" w:cs="Arial"/>
                <w:color w:val="000000"/>
                <w:kern w:val="0"/>
                <w:sz w:val="14"/>
                <w:szCs w:val="14"/>
                <w:lang w:eastAsia="pl-PL"/>
                <w14:ligatures w14:val="none"/>
              </w:rPr>
              <w:lastRenderedPageBreak/>
              <w:t xml:space="preserve">Marklowice, Miedźna, Mikołów, Mszana, Mysłowice, Ornontowice, </w:t>
            </w:r>
            <w:proofErr w:type="spellStart"/>
            <w:r w:rsidRPr="00227A9D">
              <w:rPr>
                <w:rFonts w:ascii="Arial" w:eastAsia="Times New Roman" w:hAnsi="Arial" w:cs="Arial"/>
                <w:color w:val="000000"/>
                <w:kern w:val="0"/>
                <w:sz w:val="14"/>
                <w:szCs w:val="14"/>
                <w:lang w:eastAsia="pl-PL"/>
                <w14:ligatures w14:val="none"/>
              </w:rPr>
              <w:t>Orzesze</w:t>
            </w:r>
            <w:proofErr w:type="spellEnd"/>
            <w:r w:rsidRPr="00227A9D">
              <w:rPr>
                <w:rFonts w:ascii="Arial" w:eastAsia="Times New Roman" w:hAnsi="Arial" w:cs="Arial"/>
                <w:color w:val="000000"/>
                <w:kern w:val="0"/>
                <w:sz w:val="14"/>
                <w:szCs w:val="14"/>
                <w:lang w:eastAsia="pl-PL"/>
                <w14:ligatures w14:val="none"/>
              </w:rPr>
              <w:t>, Pawłowice, Piekary Śląskie, Pilchowice, Psary, Pszczyna, Pszów, Racibórz, Radlin, Radzionków, Ruda Śląska, Rybnik, Rydułtowy, Siemianowice Śląskie, Sosnowiec, Sośnicowice, Strumień, Suszec, Świerklany, Świętochłowice, Tychy, Wilamowice, Wodzisław Śląski, Wojkowice, Wyry, Zabrze, Zawiercie, Zbrosławice, Zebrzydowice, Żory, Żywiec</w:t>
            </w:r>
          </w:p>
        </w:tc>
        <w:tc>
          <w:tcPr>
            <w:tcW w:w="1276" w:type="dxa"/>
            <w:noWrap/>
            <w:vAlign w:val="center"/>
            <w:hideMark/>
          </w:tcPr>
          <w:p w14:paraId="7AF80E0D"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lastRenderedPageBreak/>
              <w:t>8 006 416,00 zł</w:t>
            </w:r>
          </w:p>
        </w:tc>
        <w:tc>
          <w:tcPr>
            <w:tcW w:w="1276" w:type="dxa"/>
            <w:noWrap/>
            <w:vAlign w:val="center"/>
            <w:hideMark/>
          </w:tcPr>
          <w:p w14:paraId="194015B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7 606 095,20 zł</w:t>
            </w:r>
          </w:p>
        </w:tc>
        <w:tc>
          <w:tcPr>
            <w:tcW w:w="1276" w:type="dxa"/>
            <w:noWrap/>
            <w:vAlign w:val="center"/>
            <w:hideMark/>
          </w:tcPr>
          <w:p w14:paraId="4A8EC7C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6 805 453,60 zł</w:t>
            </w:r>
          </w:p>
        </w:tc>
        <w:tc>
          <w:tcPr>
            <w:tcW w:w="1275" w:type="dxa"/>
            <w:noWrap/>
            <w:vAlign w:val="center"/>
            <w:hideMark/>
          </w:tcPr>
          <w:p w14:paraId="62940300"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800 641,60 zł</w:t>
            </w:r>
          </w:p>
        </w:tc>
        <w:tc>
          <w:tcPr>
            <w:tcW w:w="993" w:type="dxa"/>
            <w:noWrap/>
            <w:vAlign w:val="center"/>
            <w:hideMark/>
          </w:tcPr>
          <w:p w14:paraId="6343F6AE" w14:textId="44BAE4F0"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415B6FB1" w14:textId="2A3275A5"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984A37">
              <w:rPr>
                <w:rFonts w:ascii="Arial" w:eastAsia="Times New Roman" w:hAnsi="Arial" w:cs="Arial"/>
                <w:color w:val="000000"/>
                <w:kern w:val="0"/>
                <w:sz w:val="14"/>
                <w:szCs w:val="14"/>
                <w:lang w:eastAsia="pl-PL"/>
                <w14:ligatures w14:val="none"/>
              </w:rPr>
              <w:t>Niewybrany do dofinansowania</w:t>
            </w:r>
          </w:p>
        </w:tc>
        <w:tc>
          <w:tcPr>
            <w:tcW w:w="603" w:type="dxa"/>
            <w:noWrap/>
            <w:vAlign w:val="center"/>
            <w:hideMark/>
          </w:tcPr>
          <w:p w14:paraId="6BD8A42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63</w:t>
            </w:r>
          </w:p>
        </w:tc>
      </w:tr>
      <w:tr w:rsidR="00BD5EBC" w:rsidRPr="00227A9D" w14:paraId="0D739016" w14:textId="77777777" w:rsidTr="00BD5EBC">
        <w:trPr>
          <w:trHeight w:val="9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34140E28"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9</w:t>
            </w:r>
          </w:p>
        </w:tc>
        <w:tc>
          <w:tcPr>
            <w:tcW w:w="839" w:type="dxa"/>
            <w:noWrap/>
            <w:vAlign w:val="center"/>
            <w:hideMark/>
          </w:tcPr>
          <w:p w14:paraId="006FF292" w14:textId="4D8B503A"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FESL.10.20-IP.02-156D/26</w:t>
            </w:r>
          </w:p>
        </w:tc>
        <w:tc>
          <w:tcPr>
            <w:tcW w:w="1134" w:type="dxa"/>
            <w:vAlign w:val="center"/>
            <w:hideMark/>
          </w:tcPr>
          <w:p w14:paraId="61B97CF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Przedsiębiorczy RESTART - Edycja 2</w:t>
            </w:r>
          </w:p>
        </w:tc>
        <w:tc>
          <w:tcPr>
            <w:tcW w:w="1276" w:type="dxa"/>
            <w:vAlign w:val="center"/>
            <w:hideMark/>
          </w:tcPr>
          <w:p w14:paraId="23FB0258"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OŚWIATA i BIZNES Spółka z ograniczoną odpowiedzialnością</w:t>
            </w:r>
          </w:p>
        </w:tc>
        <w:tc>
          <w:tcPr>
            <w:tcW w:w="1134" w:type="dxa"/>
            <w:vAlign w:val="center"/>
            <w:hideMark/>
          </w:tcPr>
          <w:p w14:paraId="6F95B246"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Aleja Wojciecha Korfantego 141, </w:t>
            </w:r>
            <w:r w:rsidRPr="00227A9D">
              <w:rPr>
                <w:rFonts w:ascii="Arial" w:eastAsia="Times New Roman" w:hAnsi="Arial" w:cs="Arial"/>
                <w:color w:val="000000"/>
                <w:kern w:val="0"/>
                <w:sz w:val="14"/>
                <w:szCs w:val="14"/>
                <w:lang w:eastAsia="pl-PL"/>
                <w14:ligatures w14:val="none"/>
              </w:rPr>
              <w:br/>
              <w:t>40-154 Katowice</w:t>
            </w:r>
          </w:p>
        </w:tc>
        <w:tc>
          <w:tcPr>
            <w:tcW w:w="1134" w:type="dxa"/>
            <w:vAlign w:val="center"/>
            <w:hideMark/>
          </w:tcPr>
          <w:p w14:paraId="5CE50C22"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5A0F52FC"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Jastrzębie-Zdrój, Jaworzno, Katowice, Mysłowice, Piekary Śląskie, Ruda Śląska, Rybnik, Siemianowice Śląskie, Sosnowiec, Świętochłowice, Tychy, Zabrze, Żory</w:t>
            </w:r>
          </w:p>
        </w:tc>
        <w:tc>
          <w:tcPr>
            <w:tcW w:w="1276" w:type="dxa"/>
            <w:noWrap/>
            <w:vAlign w:val="center"/>
            <w:hideMark/>
          </w:tcPr>
          <w:p w14:paraId="18EF7733"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10 100 464,00 zł</w:t>
            </w:r>
          </w:p>
        </w:tc>
        <w:tc>
          <w:tcPr>
            <w:tcW w:w="1276" w:type="dxa"/>
            <w:noWrap/>
            <w:vAlign w:val="center"/>
            <w:hideMark/>
          </w:tcPr>
          <w:p w14:paraId="35BC975A"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9 595 440,80 zł</w:t>
            </w:r>
          </w:p>
        </w:tc>
        <w:tc>
          <w:tcPr>
            <w:tcW w:w="1276" w:type="dxa"/>
            <w:noWrap/>
            <w:vAlign w:val="center"/>
            <w:hideMark/>
          </w:tcPr>
          <w:p w14:paraId="1F071789"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8 585 394,40 zł</w:t>
            </w:r>
          </w:p>
        </w:tc>
        <w:tc>
          <w:tcPr>
            <w:tcW w:w="1275" w:type="dxa"/>
            <w:noWrap/>
            <w:vAlign w:val="center"/>
            <w:hideMark/>
          </w:tcPr>
          <w:p w14:paraId="6E1EB35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1 010 046,40 zł</w:t>
            </w:r>
          </w:p>
        </w:tc>
        <w:tc>
          <w:tcPr>
            <w:tcW w:w="993" w:type="dxa"/>
            <w:noWrap/>
            <w:vAlign w:val="center"/>
            <w:hideMark/>
          </w:tcPr>
          <w:p w14:paraId="2AD20E62" w14:textId="4850EA2C"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577E8511" w14:textId="35B98FD3"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984A37">
              <w:rPr>
                <w:rFonts w:ascii="Arial" w:eastAsia="Times New Roman" w:hAnsi="Arial" w:cs="Arial"/>
                <w:color w:val="000000"/>
                <w:kern w:val="0"/>
                <w:sz w:val="14"/>
                <w:szCs w:val="14"/>
                <w:lang w:eastAsia="pl-PL"/>
                <w14:ligatures w14:val="none"/>
              </w:rPr>
              <w:t>Niewybrany do dofinansowania</w:t>
            </w:r>
          </w:p>
        </w:tc>
        <w:tc>
          <w:tcPr>
            <w:tcW w:w="603" w:type="dxa"/>
            <w:noWrap/>
            <w:vAlign w:val="center"/>
            <w:hideMark/>
          </w:tcPr>
          <w:p w14:paraId="2BC3B13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62,5</w:t>
            </w:r>
          </w:p>
        </w:tc>
      </w:tr>
      <w:tr w:rsidR="00BD5EBC" w:rsidRPr="00227A9D" w14:paraId="0730671B" w14:textId="77777777" w:rsidTr="00BD5EBC">
        <w:trPr>
          <w:trHeight w:val="18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256B596F"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10</w:t>
            </w:r>
          </w:p>
        </w:tc>
        <w:tc>
          <w:tcPr>
            <w:tcW w:w="839" w:type="dxa"/>
            <w:noWrap/>
            <w:vAlign w:val="center"/>
            <w:hideMark/>
          </w:tcPr>
          <w:p w14:paraId="2252CF11" w14:textId="3373EDCD"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FESL.10.20-IP.02-1579/26</w:t>
            </w:r>
          </w:p>
        </w:tc>
        <w:tc>
          <w:tcPr>
            <w:tcW w:w="1134" w:type="dxa"/>
            <w:vAlign w:val="center"/>
            <w:hideMark/>
          </w:tcPr>
          <w:p w14:paraId="5DDE8D8D"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KOPALNIA BIZNESU 3.0 - bezzwrotne wsparcie na założenie działalności gospodarczej</w:t>
            </w:r>
          </w:p>
        </w:tc>
        <w:tc>
          <w:tcPr>
            <w:tcW w:w="1276" w:type="dxa"/>
            <w:vAlign w:val="center"/>
            <w:hideMark/>
          </w:tcPr>
          <w:p w14:paraId="3DE933EA"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Śląski Regionalny Fundusz Poręczeniowy Sp. z o.o.</w:t>
            </w:r>
          </w:p>
        </w:tc>
        <w:tc>
          <w:tcPr>
            <w:tcW w:w="1134" w:type="dxa"/>
            <w:vAlign w:val="center"/>
            <w:hideMark/>
          </w:tcPr>
          <w:p w14:paraId="36795BB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Aleja Walentego Roździeńskiego 188, </w:t>
            </w:r>
            <w:r w:rsidRPr="00227A9D">
              <w:rPr>
                <w:rFonts w:ascii="Arial" w:eastAsia="Times New Roman" w:hAnsi="Arial" w:cs="Arial"/>
                <w:color w:val="000000"/>
                <w:kern w:val="0"/>
                <w:sz w:val="14"/>
                <w:szCs w:val="14"/>
                <w:lang w:eastAsia="pl-PL"/>
                <w14:ligatures w14:val="none"/>
              </w:rPr>
              <w:br/>
              <w:t>40-203 Katowice</w:t>
            </w:r>
          </w:p>
        </w:tc>
        <w:tc>
          <w:tcPr>
            <w:tcW w:w="1134" w:type="dxa"/>
            <w:vAlign w:val="center"/>
            <w:hideMark/>
          </w:tcPr>
          <w:p w14:paraId="68C169A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ZACHODNIOPOMORSKA GRUPA DORADCZA SPÓŁKA Z OGRANICZONĄ ODPOWIEDZIALNOŚCIĄ</w:t>
            </w:r>
          </w:p>
        </w:tc>
        <w:tc>
          <w:tcPr>
            <w:tcW w:w="1842" w:type="dxa"/>
            <w:noWrap/>
            <w:vAlign w:val="center"/>
            <w:hideMark/>
          </w:tcPr>
          <w:p w14:paraId="5EFF1F8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Jaworzno, Katowice, Mysłowice, Piekary Śląskie, Ruda Śląska, Rybnik, Siemianowice Śląskie, Sosnowiec, Świętochłowice, Tychy, Zabrze, Żory</w:t>
            </w:r>
          </w:p>
        </w:tc>
        <w:tc>
          <w:tcPr>
            <w:tcW w:w="1276" w:type="dxa"/>
            <w:noWrap/>
            <w:vAlign w:val="center"/>
            <w:hideMark/>
          </w:tcPr>
          <w:p w14:paraId="7C689105"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5 191 146,00 zł</w:t>
            </w:r>
          </w:p>
        </w:tc>
        <w:tc>
          <w:tcPr>
            <w:tcW w:w="1276" w:type="dxa"/>
            <w:noWrap/>
            <w:vAlign w:val="center"/>
            <w:hideMark/>
          </w:tcPr>
          <w:p w14:paraId="5290620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4 931 146,00 zł</w:t>
            </w:r>
          </w:p>
        </w:tc>
        <w:tc>
          <w:tcPr>
            <w:tcW w:w="1276" w:type="dxa"/>
            <w:noWrap/>
            <w:vAlign w:val="center"/>
            <w:hideMark/>
          </w:tcPr>
          <w:p w14:paraId="080C9D8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4 412 474,10 zł</w:t>
            </w:r>
          </w:p>
        </w:tc>
        <w:tc>
          <w:tcPr>
            <w:tcW w:w="1275" w:type="dxa"/>
            <w:noWrap/>
            <w:vAlign w:val="center"/>
            <w:hideMark/>
          </w:tcPr>
          <w:p w14:paraId="670308D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518 671,90 zł</w:t>
            </w:r>
          </w:p>
        </w:tc>
        <w:tc>
          <w:tcPr>
            <w:tcW w:w="993" w:type="dxa"/>
            <w:noWrap/>
            <w:vAlign w:val="center"/>
            <w:hideMark/>
          </w:tcPr>
          <w:p w14:paraId="7A7836E3" w14:textId="6D2424A4"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70DEA789" w14:textId="71479EDC"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984A37">
              <w:rPr>
                <w:rFonts w:ascii="Arial" w:eastAsia="Times New Roman" w:hAnsi="Arial" w:cs="Arial"/>
                <w:color w:val="000000"/>
                <w:kern w:val="0"/>
                <w:sz w:val="14"/>
                <w:szCs w:val="14"/>
                <w:lang w:eastAsia="pl-PL"/>
                <w14:ligatures w14:val="none"/>
              </w:rPr>
              <w:t>Niewybrany do dofinansowania</w:t>
            </w:r>
          </w:p>
        </w:tc>
        <w:tc>
          <w:tcPr>
            <w:tcW w:w="603" w:type="dxa"/>
            <w:noWrap/>
            <w:vAlign w:val="center"/>
            <w:hideMark/>
          </w:tcPr>
          <w:p w14:paraId="28CE2363"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62</w:t>
            </w:r>
          </w:p>
        </w:tc>
      </w:tr>
      <w:tr w:rsidR="00BD5EBC" w:rsidRPr="00227A9D" w14:paraId="7737C4DF" w14:textId="77777777" w:rsidTr="00BD5EBC">
        <w:trPr>
          <w:trHeight w:val="6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66F03DFD"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11</w:t>
            </w:r>
          </w:p>
        </w:tc>
        <w:tc>
          <w:tcPr>
            <w:tcW w:w="839" w:type="dxa"/>
            <w:noWrap/>
            <w:vAlign w:val="center"/>
            <w:hideMark/>
          </w:tcPr>
          <w:p w14:paraId="2987022E" w14:textId="6549FD99"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FESL.10.20-IP.02-1559/26</w:t>
            </w:r>
          </w:p>
        </w:tc>
        <w:tc>
          <w:tcPr>
            <w:tcW w:w="1134" w:type="dxa"/>
            <w:vAlign w:val="center"/>
            <w:hideMark/>
          </w:tcPr>
          <w:p w14:paraId="3B6B6E6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Zostań Przedsiębiorcą</w:t>
            </w:r>
          </w:p>
        </w:tc>
        <w:tc>
          <w:tcPr>
            <w:tcW w:w="1276" w:type="dxa"/>
            <w:vAlign w:val="center"/>
            <w:hideMark/>
          </w:tcPr>
          <w:p w14:paraId="23787C5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CENTRUM SZKOLEŃ I INNOWACJI SPÓŁKA Z OGRANICZONĄ </w:t>
            </w:r>
            <w:r w:rsidRPr="00227A9D">
              <w:rPr>
                <w:rFonts w:ascii="Arial" w:eastAsia="Times New Roman" w:hAnsi="Arial" w:cs="Arial"/>
                <w:color w:val="000000"/>
                <w:kern w:val="0"/>
                <w:sz w:val="14"/>
                <w:szCs w:val="14"/>
                <w:lang w:eastAsia="pl-PL"/>
                <w14:ligatures w14:val="none"/>
              </w:rPr>
              <w:lastRenderedPageBreak/>
              <w:t>ODPOWIEDZIALNOŚCIĄ</w:t>
            </w:r>
          </w:p>
        </w:tc>
        <w:tc>
          <w:tcPr>
            <w:tcW w:w="1134" w:type="dxa"/>
            <w:vAlign w:val="center"/>
            <w:hideMark/>
          </w:tcPr>
          <w:p w14:paraId="6047755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lastRenderedPageBreak/>
              <w:t>Aleje Racławickie 8/34, 20-037 Lublin</w:t>
            </w:r>
          </w:p>
        </w:tc>
        <w:tc>
          <w:tcPr>
            <w:tcW w:w="1134" w:type="dxa"/>
            <w:vAlign w:val="center"/>
            <w:hideMark/>
          </w:tcPr>
          <w:p w14:paraId="306D72F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71E0E1F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Będzin, Chorzów, Czeladź, Dąbrowa Górnicza, Jaworzno, Katowice, Mysłowice, Ruda Śląska, Siemianowice Śląskie, </w:t>
            </w:r>
            <w:r w:rsidRPr="00227A9D">
              <w:rPr>
                <w:rFonts w:ascii="Arial" w:eastAsia="Times New Roman" w:hAnsi="Arial" w:cs="Arial"/>
                <w:color w:val="000000"/>
                <w:kern w:val="0"/>
                <w:sz w:val="14"/>
                <w:szCs w:val="14"/>
                <w:lang w:eastAsia="pl-PL"/>
                <w14:ligatures w14:val="none"/>
              </w:rPr>
              <w:lastRenderedPageBreak/>
              <w:t>Sosnowiec, Świętochłowice, Wojkowice</w:t>
            </w:r>
          </w:p>
        </w:tc>
        <w:tc>
          <w:tcPr>
            <w:tcW w:w="1276" w:type="dxa"/>
            <w:noWrap/>
            <w:vAlign w:val="center"/>
            <w:hideMark/>
          </w:tcPr>
          <w:p w14:paraId="5B4AD32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lastRenderedPageBreak/>
              <w:t>5 560 940,00 zł</w:t>
            </w:r>
          </w:p>
        </w:tc>
        <w:tc>
          <w:tcPr>
            <w:tcW w:w="1276" w:type="dxa"/>
            <w:noWrap/>
            <w:vAlign w:val="center"/>
            <w:hideMark/>
          </w:tcPr>
          <w:p w14:paraId="6094093D"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5 282 893,00 zł</w:t>
            </w:r>
          </w:p>
        </w:tc>
        <w:tc>
          <w:tcPr>
            <w:tcW w:w="1276" w:type="dxa"/>
            <w:noWrap/>
            <w:vAlign w:val="center"/>
            <w:hideMark/>
          </w:tcPr>
          <w:p w14:paraId="2A33433A"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4 726 799,00 zł</w:t>
            </w:r>
          </w:p>
        </w:tc>
        <w:tc>
          <w:tcPr>
            <w:tcW w:w="1275" w:type="dxa"/>
            <w:noWrap/>
            <w:vAlign w:val="center"/>
            <w:hideMark/>
          </w:tcPr>
          <w:p w14:paraId="0BA6C84A"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556 094,00 zł</w:t>
            </w:r>
          </w:p>
        </w:tc>
        <w:tc>
          <w:tcPr>
            <w:tcW w:w="993" w:type="dxa"/>
            <w:noWrap/>
            <w:vAlign w:val="center"/>
            <w:hideMark/>
          </w:tcPr>
          <w:p w14:paraId="185E658C" w14:textId="47E511FC"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786A7B35" w14:textId="7C70B1AB"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984A37">
              <w:rPr>
                <w:rFonts w:ascii="Arial" w:eastAsia="Times New Roman" w:hAnsi="Arial" w:cs="Arial"/>
                <w:color w:val="000000"/>
                <w:kern w:val="0"/>
                <w:sz w:val="14"/>
                <w:szCs w:val="14"/>
                <w:lang w:eastAsia="pl-PL"/>
                <w14:ligatures w14:val="none"/>
              </w:rPr>
              <w:t>Niewybrany do dofinansowania</w:t>
            </w:r>
          </w:p>
        </w:tc>
        <w:tc>
          <w:tcPr>
            <w:tcW w:w="603" w:type="dxa"/>
            <w:noWrap/>
            <w:vAlign w:val="center"/>
            <w:hideMark/>
          </w:tcPr>
          <w:p w14:paraId="280587C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60</w:t>
            </w:r>
          </w:p>
        </w:tc>
      </w:tr>
      <w:tr w:rsidR="00BD5EBC" w:rsidRPr="00227A9D" w14:paraId="3133AF18" w14:textId="77777777" w:rsidTr="00BD5EBC">
        <w:trPr>
          <w:trHeight w:val="9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31889374"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12</w:t>
            </w:r>
          </w:p>
        </w:tc>
        <w:tc>
          <w:tcPr>
            <w:tcW w:w="839" w:type="dxa"/>
            <w:noWrap/>
            <w:vAlign w:val="center"/>
            <w:hideMark/>
          </w:tcPr>
          <w:p w14:paraId="5F8D871B" w14:textId="170DE132"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FESL.10.20-IP.02-154G/26</w:t>
            </w:r>
          </w:p>
        </w:tc>
        <w:tc>
          <w:tcPr>
            <w:tcW w:w="1134" w:type="dxa"/>
            <w:vAlign w:val="center"/>
            <w:hideMark/>
          </w:tcPr>
          <w:p w14:paraId="5384F8F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Nowa firma</w:t>
            </w:r>
          </w:p>
        </w:tc>
        <w:tc>
          <w:tcPr>
            <w:tcW w:w="1276" w:type="dxa"/>
            <w:vAlign w:val="center"/>
            <w:hideMark/>
          </w:tcPr>
          <w:p w14:paraId="2F4FF39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RUDZKA AGENCJA ROZWOJU "INWESTOR" SPÓŁKA Z OGRANICZONĄ ODPOWIEDZIALNOŚCIĄ</w:t>
            </w:r>
          </w:p>
        </w:tc>
        <w:tc>
          <w:tcPr>
            <w:tcW w:w="1134" w:type="dxa"/>
            <w:vAlign w:val="center"/>
            <w:hideMark/>
          </w:tcPr>
          <w:p w14:paraId="2941F713"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Wolności 6, </w:t>
            </w:r>
            <w:r w:rsidRPr="00227A9D">
              <w:rPr>
                <w:rFonts w:ascii="Arial" w:eastAsia="Times New Roman" w:hAnsi="Arial" w:cs="Arial"/>
                <w:color w:val="000000"/>
                <w:kern w:val="0"/>
                <w:sz w:val="14"/>
                <w:szCs w:val="14"/>
                <w:lang w:eastAsia="pl-PL"/>
                <w14:ligatures w14:val="none"/>
              </w:rPr>
              <w:br/>
              <w:t>41-700 Ruda Śląska</w:t>
            </w:r>
          </w:p>
        </w:tc>
        <w:tc>
          <w:tcPr>
            <w:tcW w:w="1134" w:type="dxa"/>
            <w:vAlign w:val="center"/>
            <w:hideMark/>
          </w:tcPr>
          <w:p w14:paraId="62B06559"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242CF22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Jastrzębie-Zdrój, Jaworzno, Katowice, Mysłowice, Piekary Śląskie, Ruda Śląska, Rybnik, Siemianowice Śląskie, Sosnowiec, Świętochłowice, Tychy, Zabrze, Żory</w:t>
            </w:r>
          </w:p>
        </w:tc>
        <w:tc>
          <w:tcPr>
            <w:tcW w:w="1276" w:type="dxa"/>
            <w:noWrap/>
            <w:vAlign w:val="center"/>
            <w:hideMark/>
          </w:tcPr>
          <w:p w14:paraId="6B53A94C"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5 072 098,00 zł</w:t>
            </w:r>
          </w:p>
        </w:tc>
        <w:tc>
          <w:tcPr>
            <w:tcW w:w="1276" w:type="dxa"/>
            <w:noWrap/>
            <w:vAlign w:val="center"/>
            <w:hideMark/>
          </w:tcPr>
          <w:p w14:paraId="0392B99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4 818 493,10 zł</w:t>
            </w:r>
          </w:p>
        </w:tc>
        <w:tc>
          <w:tcPr>
            <w:tcW w:w="1276" w:type="dxa"/>
            <w:noWrap/>
            <w:vAlign w:val="center"/>
            <w:hideMark/>
          </w:tcPr>
          <w:p w14:paraId="2EE71F7D"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4 311 283,30 zł</w:t>
            </w:r>
          </w:p>
        </w:tc>
        <w:tc>
          <w:tcPr>
            <w:tcW w:w="1275" w:type="dxa"/>
            <w:noWrap/>
            <w:vAlign w:val="center"/>
            <w:hideMark/>
          </w:tcPr>
          <w:p w14:paraId="73AFD06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507 209,80 zł</w:t>
            </w:r>
          </w:p>
        </w:tc>
        <w:tc>
          <w:tcPr>
            <w:tcW w:w="993" w:type="dxa"/>
            <w:noWrap/>
            <w:vAlign w:val="center"/>
            <w:hideMark/>
          </w:tcPr>
          <w:p w14:paraId="3ADA0E80" w14:textId="41CC0BC3"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5A6B28AE" w14:textId="27E4538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984A37">
              <w:rPr>
                <w:rFonts w:ascii="Arial" w:eastAsia="Times New Roman" w:hAnsi="Arial" w:cs="Arial"/>
                <w:color w:val="000000"/>
                <w:kern w:val="0"/>
                <w:sz w:val="14"/>
                <w:szCs w:val="14"/>
                <w:lang w:eastAsia="pl-PL"/>
                <w14:ligatures w14:val="none"/>
              </w:rPr>
              <w:t>Niewybrany do dofinansowania</w:t>
            </w:r>
          </w:p>
        </w:tc>
        <w:tc>
          <w:tcPr>
            <w:tcW w:w="603" w:type="dxa"/>
            <w:noWrap/>
            <w:vAlign w:val="center"/>
            <w:hideMark/>
          </w:tcPr>
          <w:p w14:paraId="5C046F6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58,5</w:t>
            </w:r>
          </w:p>
        </w:tc>
      </w:tr>
      <w:tr w:rsidR="00BD5EBC" w:rsidRPr="00227A9D" w14:paraId="31A71D0F" w14:textId="77777777" w:rsidTr="00BD5EBC">
        <w:trPr>
          <w:trHeight w:val="12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26D10748"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13</w:t>
            </w:r>
          </w:p>
        </w:tc>
        <w:tc>
          <w:tcPr>
            <w:tcW w:w="839" w:type="dxa"/>
            <w:noWrap/>
            <w:vAlign w:val="center"/>
            <w:hideMark/>
          </w:tcPr>
          <w:p w14:paraId="3C112DA6" w14:textId="06212FD0"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FESL.10.20-IP.02-156C/26</w:t>
            </w:r>
          </w:p>
        </w:tc>
        <w:tc>
          <w:tcPr>
            <w:tcW w:w="1134" w:type="dxa"/>
            <w:vAlign w:val="center"/>
            <w:hideMark/>
          </w:tcPr>
          <w:p w14:paraId="7A1100A2"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Nowy start w transformacji - wsparcie przedsiębiorczości w podregionach górniczych województwa śląskiego.</w:t>
            </w:r>
          </w:p>
        </w:tc>
        <w:tc>
          <w:tcPr>
            <w:tcW w:w="1276" w:type="dxa"/>
            <w:vAlign w:val="center"/>
            <w:hideMark/>
          </w:tcPr>
          <w:p w14:paraId="7952440E"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ARVA INVEST SPÓŁKA Z OGRANICZONĄ ODPOWIEDZIALNOŚCIĄ</w:t>
            </w:r>
          </w:p>
        </w:tc>
        <w:tc>
          <w:tcPr>
            <w:tcW w:w="1134" w:type="dxa"/>
            <w:vAlign w:val="center"/>
            <w:hideMark/>
          </w:tcPr>
          <w:p w14:paraId="6409BB0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Komornicka 119, </w:t>
            </w:r>
            <w:r w:rsidRPr="00227A9D">
              <w:rPr>
                <w:rFonts w:ascii="Arial" w:eastAsia="Times New Roman" w:hAnsi="Arial" w:cs="Arial"/>
                <w:color w:val="000000"/>
                <w:kern w:val="0"/>
                <w:sz w:val="14"/>
                <w:szCs w:val="14"/>
                <w:lang w:eastAsia="pl-PL"/>
                <w14:ligatures w14:val="none"/>
              </w:rPr>
              <w:br/>
              <w:t>42-202 Częstochowa</w:t>
            </w:r>
          </w:p>
        </w:tc>
        <w:tc>
          <w:tcPr>
            <w:tcW w:w="1134" w:type="dxa"/>
            <w:vAlign w:val="center"/>
            <w:hideMark/>
          </w:tcPr>
          <w:p w14:paraId="6458012F"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1F32508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Jastrzębie-Zdrój, Jaworzno, Katowice, Mysłowice, Piekary Śląskie, Ruda Śląska, Rybnik, Siemianowice Śląskie, Sosnowiec, Świętochłowice, Tychy, Zabrze, Żory.</w:t>
            </w:r>
          </w:p>
        </w:tc>
        <w:tc>
          <w:tcPr>
            <w:tcW w:w="1276" w:type="dxa"/>
            <w:noWrap/>
            <w:vAlign w:val="center"/>
            <w:hideMark/>
          </w:tcPr>
          <w:p w14:paraId="68480675"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5 178 243,00 zł</w:t>
            </w:r>
          </w:p>
        </w:tc>
        <w:tc>
          <w:tcPr>
            <w:tcW w:w="1276" w:type="dxa"/>
            <w:noWrap/>
            <w:vAlign w:val="center"/>
            <w:hideMark/>
          </w:tcPr>
          <w:p w14:paraId="2E2CB848"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4 919 330,85 zł</w:t>
            </w:r>
          </w:p>
        </w:tc>
        <w:tc>
          <w:tcPr>
            <w:tcW w:w="1276" w:type="dxa"/>
            <w:noWrap/>
            <w:vAlign w:val="center"/>
            <w:hideMark/>
          </w:tcPr>
          <w:p w14:paraId="04A66CB7"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4 401 506,55 zł</w:t>
            </w:r>
          </w:p>
        </w:tc>
        <w:tc>
          <w:tcPr>
            <w:tcW w:w="1275" w:type="dxa"/>
            <w:noWrap/>
            <w:vAlign w:val="center"/>
            <w:hideMark/>
          </w:tcPr>
          <w:p w14:paraId="7FA551B0"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517 824,30 zł</w:t>
            </w:r>
          </w:p>
        </w:tc>
        <w:tc>
          <w:tcPr>
            <w:tcW w:w="993" w:type="dxa"/>
            <w:noWrap/>
            <w:vAlign w:val="center"/>
            <w:hideMark/>
          </w:tcPr>
          <w:p w14:paraId="043BC966" w14:textId="3B6EE660"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04A9F64C" w14:textId="3AE1F046"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075A637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37</w:t>
            </w:r>
          </w:p>
        </w:tc>
      </w:tr>
      <w:tr w:rsidR="00BD5EBC" w:rsidRPr="00227A9D" w14:paraId="41CBBAD0" w14:textId="77777777" w:rsidTr="00BD5EBC">
        <w:trPr>
          <w:trHeight w:val="9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731284D7" w14:textId="77777777" w:rsidR="00BD5EBC" w:rsidRPr="001B02E7" w:rsidRDefault="00BD5EBC" w:rsidP="00BD5EBC">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14</w:t>
            </w:r>
          </w:p>
        </w:tc>
        <w:tc>
          <w:tcPr>
            <w:tcW w:w="839" w:type="dxa"/>
            <w:noWrap/>
            <w:vAlign w:val="center"/>
            <w:hideMark/>
          </w:tcPr>
          <w:p w14:paraId="287F1562" w14:textId="254DED7C" w:rsidR="00BD5EBC" w:rsidRPr="001B02E7"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FESL.10.20-IP.02-14HA/26</w:t>
            </w:r>
          </w:p>
        </w:tc>
        <w:tc>
          <w:tcPr>
            <w:tcW w:w="1134" w:type="dxa"/>
            <w:vAlign w:val="center"/>
            <w:hideMark/>
          </w:tcPr>
          <w:p w14:paraId="2E640C05"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Zielona zmiana II - dotacje na założenie własnej firmy</w:t>
            </w:r>
          </w:p>
        </w:tc>
        <w:tc>
          <w:tcPr>
            <w:tcW w:w="1276" w:type="dxa"/>
            <w:vAlign w:val="center"/>
            <w:hideMark/>
          </w:tcPr>
          <w:p w14:paraId="4F2DF73A"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GÓRNOŚLĄSKI AKCELERATOR PRZEDSIĘBIORCZOŚCI RYNKOWEJ SPÓŁKA Z OGRANICZONĄ ODPOWIEDZIALNOŚCIĄ</w:t>
            </w:r>
          </w:p>
        </w:tc>
        <w:tc>
          <w:tcPr>
            <w:tcW w:w="1134" w:type="dxa"/>
            <w:vAlign w:val="center"/>
            <w:hideMark/>
          </w:tcPr>
          <w:p w14:paraId="31725CFD"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Wincentego Pola 16, </w:t>
            </w:r>
            <w:r w:rsidRPr="00227A9D">
              <w:rPr>
                <w:rFonts w:ascii="Arial" w:eastAsia="Times New Roman" w:hAnsi="Arial" w:cs="Arial"/>
                <w:color w:val="000000"/>
                <w:kern w:val="0"/>
                <w:sz w:val="14"/>
                <w:szCs w:val="14"/>
                <w:lang w:eastAsia="pl-PL"/>
                <w14:ligatures w14:val="none"/>
              </w:rPr>
              <w:br/>
              <w:t>44-100 Gliwice</w:t>
            </w:r>
          </w:p>
        </w:tc>
        <w:tc>
          <w:tcPr>
            <w:tcW w:w="1134" w:type="dxa"/>
            <w:vAlign w:val="center"/>
            <w:hideMark/>
          </w:tcPr>
          <w:p w14:paraId="0B66257D"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68B8DC23"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Jastrzębie-Zdrój, Jaworzno, Katowice, Mysłowice, Piekary Śląskie, Ruda Śląska, Rybnik, Siemianowice Śląskie, Sosnowiec, Świętochłowice, Tychy, Zabrze, Żory</w:t>
            </w:r>
          </w:p>
        </w:tc>
        <w:tc>
          <w:tcPr>
            <w:tcW w:w="1276" w:type="dxa"/>
            <w:noWrap/>
            <w:vAlign w:val="center"/>
            <w:hideMark/>
          </w:tcPr>
          <w:p w14:paraId="16E21F9B"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5 176 150,00 zł</w:t>
            </w:r>
          </w:p>
        </w:tc>
        <w:tc>
          <w:tcPr>
            <w:tcW w:w="1276" w:type="dxa"/>
            <w:noWrap/>
            <w:vAlign w:val="center"/>
            <w:hideMark/>
          </w:tcPr>
          <w:p w14:paraId="7BE33E91"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4 917 342,50 zł</w:t>
            </w:r>
          </w:p>
        </w:tc>
        <w:tc>
          <w:tcPr>
            <w:tcW w:w="1276" w:type="dxa"/>
            <w:noWrap/>
            <w:vAlign w:val="center"/>
            <w:hideMark/>
          </w:tcPr>
          <w:p w14:paraId="57E448E5"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4 399 727,50 zł</w:t>
            </w:r>
          </w:p>
        </w:tc>
        <w:tc>
          <w:tcPr>
            <w:tcW w:w="1275" w:type="dxa"/>
            <w:noWrap/>
            <w:vAlign w:val="center"/>
            <w:hideMark/>
          </w:tcPr>
          <w:p w14:paraId="6BCD5BB8"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517 615,00 zł</w:t>
            </w:r>
          </w:p>
        </w:tc>
        <w:tc>
          <w:tcPr>
            <w:tcW w:w="993" w:type="dxa"/>
            <w:noWrap/>
            <w:vAlign w:val="center"/>
            <w:hideMark/>
          </w:tcPr>
          <w:p w14:paraId="40449C94" w14:textId="1F8B660C"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0D3856">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2337A1A0" w14:textId="7FCCB95E"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28403205" w14:textId="77777777" w:rsidR="00BD5EBC" w:rsidRPr="00227A9D" w:rsidRDefault="00BD5EBC" w:rsidP="00BD5EB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36,5</w:t>
            </w:r>
          </w:p>
        </w:tc>
      </w:tr>
      <w:tr w:rsidR="00227A9D" w:rsidRPr="00227A9D" w14:paraId="62024C91" w14:textId="77777777" w:rsidTr="00C86A7F">
        <w:trPr>
          <w:trHeight w:val="9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3FCAA4F7"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lastRenderedPageBreak/>
              <w:t>15</w:t>
            </w:r>
          </w:p>
        </w:tc>
        <w:tc>
          <w:tcPr>
            <w:tcW w:w="839" w:type="dxa"/>
            <w:noWrap/>
            <w:vAlign w:val="center"/>
            <w:hideMark/>
          </w:tcPr>
          <w:p w14:paraId="5C2764AE" w14:textId="69616C60"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FESL.10.20-IP.02-154A/26</w:t>
            </w:r>
          </w:p>
        </w:tc>
        <w:tc>
          <w:tcPr>
            <w:tcW w:w="1134" w:type="dxa"/>
            <w:vAlign w:val="center"/>
            <w:hideMark/>
          </w:tcPr>
          <w:p w14:paraId="6E4E55F4"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Wsparcie rozwoju przedsiębiorczości w gminach górniczych.</w:t>
            </w:r>
          </w:p>
        </w:tc>
        <w:tc>
          <w:tcPr>
            <w:tcW w:w="1276" w:type="dxa"/>
            <w:vAlign w:val="center"/>
            <w:hideMark/>
          </w:tcPr>
          <w:p w14:paraId="4E445D50"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KOMAG  ENERGIA SPÓŁKA Z OGRANICZONĄ ODPOWIEDZIALNOŚCIĄ</w:t>
            </w:r>
          </w:p>
        </w:tc>
        <w:tc>
          <w:tcPr>
            <w:tcW w:w="1134" w:type="dxa"/>
            <w:vAlign w:val="center"/>
            <w:hideMark/>
          </w:tcPr>
          <w:p w14:paraId="2FBCA0A7"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Pszczyńska 37, </w:t>
            </w:r>
            <w:r w:rsidRPr="00227A9D">
              <w:rPr>
                <w:rFonts w:ascii="Arial" w:eastAsia="Times New Roman" w:hAnsi="Arial" w:cs="Arial"/>
                <w:color w:val="000000"/>
                <w:kern w:val="0"/>
                <w:sz w:val="14"/>
                <w:szCs w:val="14"/>
                <w:lang w:eastAsia="pl-PL"/>
                <w14:ligatures w14:val="none"/>
              </w:rPr>
              <w:br/>
              <w:t>44-101 Gliwice</w:t>
            </w:r>
          </w:p>
        </w:tc>
        <w:tc>
          <w:tcPr>
            <w:tcW w:w="1134" w:type="dxa"/>
            <w:vAlign w:val="center"/>
            <w:hideMark/>
          </w:tcPr>
          <w:p w14:paraId="726BF14B"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INSTYTUT TECHNIKI GÓRNICZEJ KOMAG</w:t>
            </w:r>
          </w:p>
        </w:tc>
        <w:tc>
          <w:tcPr>
            <w:tcW w:w="1842" w:type="dxa"/>
            <w:noWrap/>
            <w:vAlign w:val="center"/>
            <w:hideMark/>
          </w:tcPr>
          <w:p w14:paraId="3214C727"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Bestwina, Będzin, Bieruń, Bobrowniki, Bojszowy, Bytom, Chełm Śląski, Chorzów, Cieszyn, Czechowice-Dziedzice, Czeladź, Czerwionka-Leszczyny, Dąbrowa Górnicza, Gaszowice, Gierałtowice, Gliwice, Goczałkowice-Zdrój, Godów, Gorzyce, Hażlach, Imielin, Jastrzębie-Zdrój, Jaworzno, Jejkowice, Katowice, Knurów, Kornowac, Lędziny, Lubliniec, Lubomia, Lyski, Łaziska Górne, Marklowice, Miedźna, Mikołów, Mszana, Mysłowice, Ornontowice, </w:t>
            </w:r>
            <w:proofErr w:type="spellStart"/>
            <w:r w:rsidRPr="00227A9D">
              <w:rPr>
                <w:rFonts w:ascii="Arial" w:eastAsia="Times New Roman" w:hAnsi="Arial" w:cs="Arial"/>
                <w:color w:val="000000"/>
                <w:kern w:val="0"/>
                <w:sz w:val="14"/>
                <w:szCs w:val="14"/>
                <w:lang w:eastAsia="pl-PL"/>
                <w14:ligatures w14:val="none"/>
              </w:rPr>
              <w:t>Orzesze</w:t>
            </w:r>
            <w:proofErr w:type="spellEnd"/>
            <w:r w:rsidRPr="00227A9D">
              <w:rPr>
                <w:rFonts w:ascii="Arial" w:eastAsia="Times New Roman" w:hAnsi="Arial" w:cs="Arial"/>
                <w:color w:val="000000"/>
                <w:kern w:val="0"/>
                <w:sz w:val="14"/>
                <w:szCs w:val="14"/>
                <w:lang w:eastAsia="pl-PL"/>
                <w14:ligatures w14:val="none"/>
              </w:rPr>
              <w:t>, Pawłowice, Piekary Śląskie, Pilchowice, Psary, Pszczyna, Pszów, Racibórz, Radlin, Radzionków, Ruda Śląska, Rybnik, Rydułtowy, Siemianowice Śląskie, Sosnowiec, Sośnicowice, Strumień, Suszec, Świerklany, Świętochłowice, Tychy, Wilamowice, Wodzisław Śląski, Wojkowice, Wyry, Zabrze, Zawiercie, Zbrosławice, Zebrzydowice, Żory, Żywiec</w:t>
            </w:r>
          </w:p>
        </w:tc>
        <w:tc>
          <w:tcPr>
            <w:tcW w:w="1276" w:type="dxa"/>
            <w:noWrap/>
            <w:vAlign w:val="center"/>
            <w:hideMark/>
          </w:tcPr>
          <w:p w14:paraId="6228F536"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5 588 000,00 zł</w:t>
            </w:r>
          </w:p>
        </w:tc>
        <w:tc>
          <w:tcPr>
            <w:tcW w:w="1276" w:type="dxa"/>
            <w:noWrap/>
            <w:vAlign w:val="center"/>
            <w:hideMark/>
          </w:tcPr>
          <w:p w14:paraId="585414D9"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5 308 600,00 zł</w:t>
            </w:r>
          </w:p>
        </w:tc>
        <w:tc>
          <w:tcPr>
            <w:tcW w:w="1276" w:type="dxa"/>
            <w:noWrap/>
            <w:vAlign w:val="center"/>
            <w:hideMark/>
          </w:tcPr>
          <w:p w14:paraId="2CB0A8D1"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4 749 800,00 zł</w:t>
            </w:r>
          </w:p>
        </w:tc>
        <w:tc>
          <w:tcPr>
            <w:tcW w:w="1275" w:type="dxa"/>
            <w:noWrap/>
            <w:vAlign w:val="center"/>
            <w:hideMark/>
          </w:tcPr>
          <w:p w14:paraId="1049278E"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558 800,00 zł</w:t>
            </w:r>
          </w:p>
        </w:tc>
        <w:tc>
          <w:tcPr>
            <w:tcW w:w="993" w:type="dxa"/>
            <w:noWrap/>
            <w:vAlign w:val="center"/>
            <w:hideMark/>
          </w:tcPr>
          <w:p w14:paraId="617F2CF4" w14:textId="603ADE19"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66EC7996" w14:textId="7DF49D17" w:rsidR="00227A9D" w:rsidRPr="00227A9D" w:rsidRDefault="002E3454"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19014D61"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34,5</w:t>
            </w:r>
          </w:p>
        </w:tc>
      </w:tr>
      <w:tr w:rsidR="00227A9D" w:rsidRPr="00227A9D" w14:paraId="2EA63F6B" w14:textId="77777777" w:rsidTr="00C86A7F">
        <w:trPr>
          <w:trHeight w:val="6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0D4037B6"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16</w:t>
            </w:r>
          </w:p>
        </w:tc>
        <w:tc>
          <w:tcPr>
            <w:tcW w:w="839" w:type="dxa"/>
            <w:noWrap/>
            <w:vAlign w:val="center"/>
            <w:hideMark/>
          </w:tcPr>
          <w:p w14:paraId="73A5FD35" w14:textId="144AA6CA"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FESL.10.20-IP.02-1552/26</w:t>
            </w:r>
          </w:p>
        </w:tc>
        <w:tc>
          <w:tcPr>
            <w:tcW w:w="1134" w:type="dxa"/>
            <w:vAlign w:val="center"/>
            <w:hideMark/>
          </w:tcPr>
          <w:p w14:paraId="41EFCE05"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Czas na Przedsiębiorców II</w:t>
            </w:r>
          </w:p>
        </w:tc>
        <w:tc>
          <w:tcPr>
            <w:tcW w:w="1276" w:type="dxa"/>
            <w:vAlign w:val="center"/>
            <w:hideMark/>
          </w:tcPr>
          <w:p w14:paraId="27BF61B8"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FUNDACJA REGIONALNEJ AGENCJI PROMOCJI ZATRUDNIENIA</w:t>
            </w:r>
          </w:p>
        </w:tc>
        <w:tc>
          <w:tcPr>
            <w:tcW w:w="1134" w:type="dxa"/>
            <w:vAlign w:val="center"/>
            <w:hideMark/>
          </w:tcPr>
          <w:p w14:paraId="7414A9C1"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Mazowiecka 5, </w:t>
            </w:r>
            <w:r w:rsidRPr="00227A9D">
              <w:rPr>
                <w:rFonts w:ascii="Arial" w:eastAsia="Times New Roman" w:hAnsi="Arial" w:cs="Arial"/>
                <w:color w:val="000000"/>
                <w:kern w:val="0"/>
                <w:sz w:val="14"/>
                <w:szCs w:val="14"/>
                <w:lang w:eastAsia="pl-PL"/>
                <w14:ligatures w14:val="none"/>
              </w:rPr>
              <w:br/>
              <w:t>41-205 Sosnowiec</w:t>
            </w:r>
          </w:p>
        </w:tc>
        <w:tc>
          <w:tcPr>
            <w:tcW w:w="1134" w:type="dxa"/>
            <w:vAlign w:val="center"/>
            <w:hideMark/>
          </w:tcPr>
          <w:p w14:paraId="57C1501E"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2E2B643E"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powiaty: będziński, bielski, bieruńsko-lędziński, cieszyński, gliwicki, lubliniecki, mikołowski, pszczyński, raciborski, rybnicki, tarnogórski, wodzisławski, zawierciański, żywiecki.</w:t>
            </w:r>
            <w:r w:rsidRPr="00227A9D">
              <w:rPr>
                <w:rFonts w:ascii="Arial" w:eastAsia="Times New Roman" w:hAnsi="Arial" w:cs="Arial"/>
                <w:color w:val="000000"/>
                <w:kern w:val="0"/>
                <w:sz w:val="14"/>
                <w:szCs w:val="14"/>
                <w:lang w:eastAsia="pl-PL"/>
                <w14:ligatures w14:val="none"/>
              </w:rPr>
              <w:br/>
              <w:t>Bielsko-Biała, Bytom, Chorzów, Dąbrowa Górnicza, Gliwice, Jastrzębie-Zdrój, Jaworzno, Katowice, Mysłowice, Piekary Śląskie, Ruda Śląska, Rybnik, Siemianowice Śląskie, Sosnowiec, Świętochłowice, Tychy, Zabrze, Żory</w:t>
            </w:r>
          </w:p>
        </w:tc>
        <w:tc>
          <w:tcPr>
            <w:tcW w:w="1276" w:type="dxa"/>
            <w:noWrap/>
            <w:vAlign w:val="center"/>
            <w:hideMark/>
          </w:tcPr>
          <w:p w14:paraId="51B17417"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5 119 202,00 zł</w:t>
            </w:r>
          </w:p>
        </w:tc>
        <w:tc>
          <w:tcPr>
            <w:tcW w:w="1276" w:type="dxa"/>
            <w:noWrap/>
            <w:vAlign w:val="center"/>
            <w:hideMark/>
          </w:tcPr>
          <w:p w14:paraId="1FBF80D5"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4 863 241,90 zł</w:t>
            </w:r>
          </w:p>
        </w:tc>
        <w:tc>
          <w:tcPr>
            <w:tcW w:w="1276" w:type="dxa"/>
            <w:noWrap/>
            <w:vAlign w:val="center"/>
            <w:hideMark/>
          </w:tcPr>
          <w:p w14:paraId="10BE2321"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4 351 321,70 zł</w:t>
            </w:r>
          </w:p>
        </w:tc>
        <w:tc>
          <w:tcPr>
            <w:tcW w:w="1275" w:type="dxa"/>
            <w:noWrap/>
            <w:vAlign w:val="center"/>
            <w:hideMark/>
          </w:tcPr>
          <w:p w14:paraId="695661DB"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511 920,20 zł</w:t>
            </w:r>
          </w:p>
        </w:tc>
        <w:tc>
          <w:tcPr>
            <w:tcW w:w="993" w:type="dxa"/>
            <w:noWrap/>
            <w:vAlign w:val="center"/>
            <w:hideMark/>
          </w:tcPr>
          <w:p w14:paraId="31F50998" w14:textId="10BFA90D"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207DC970" w14:textId="7F5681D5" w:rsidR="00227A9D" w:rsidRPr="00227A9D" w:rsidRDefault="002E3454"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14A59087"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30</w:t>
            </w:r>
          </w:p>
        </w:tc>
      </w:tr>
      <w:tr w:rsidR="00227A9D" w:rsidRPr="00227A9D" w14:paraId="40DC3ABD" w14:textId="77777777" w:rsidTr="00C86A7F">
        <w:trPr>
          <w:trHeight w:val="9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3ADBC470"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17</w:t>
            </w:r>
          </w:p>
        </w:tc>
        <w:tc>
          <w:tcPr>
            <w:tcW w:w="839" w:type="dxa"/>
            <w:noWrap/>
            <w:vAlign w:val="center"/>
            <w:hideMark/>
          </w:tcPr>
          <w:p w14:paraId="1C0BCAFD" w14:textId="7F17B91F"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FESL.10.20-IP.02-14H5/26</w:t>
            </w:r>
          </w:p>
        </w:tc>
        <w:tc>
          <w:tcPr>
            <w:tcW w:w="1134" w:type="dxa"/>
            <w:vAlign w:val="center"/>
            <w:hideMark/>
          </w:tcPr>
          <w:p w14:paraId="0B771EA2"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Nowa energia województwa śląskiego</w:t>
            </w:r>
          </w:p>
        </w:tc>
        <w:tc>
          <w:tcPr>
            <w:tcW w:w="1276" w:type="dxa"/>
            <w:vAlign w:val="center"/>
            <w:hideMark/>
          </w:tcPr>
          <w:p w14:paraId="73DEF4B4"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Ośrodek Szkoleń Zawodowych "</w:t>
            </w:r>
            <w:proofErr w:type="spellStart"/>
            <w:r w:rsidRPr="00227A9D">
              <w:rPr>
                <w:rFonts w:ascii="Arial" w:eastAsia="Times New Roman" w:hAnsi="Arial" w:cs="Arial"/>
                <w:color w:val="000000"/>
                <w:kern w:val="0"/>
                <w:sz w:val="14"/>
                <w:szCs w:val="14"/>
                <w:lang w:eastAsia="pl-PL"/>
                <w14:ligatures w14:val="none"/>
              </w:rPr>
              <w:t>Diagno</w:t>
            </w:r>
            <w:proofErr w:type="spellEnd"/>
            <w:r w:rsidRPr="00227A9D">
              <w:rPr>
                <w:rFonts w:ascii="Arial" w:eastAsia="Times New Roman" w:hAnsi="Arial" w:cs="Arial"/>
                <w:color w:val="000000"/>
                <w:kern w:val="0"/>
                <w:sz w:val="14"/>
                <w:szCs w:val="14"/>
                <w:lang w:eastAsia="pl-PL"/>
                <w14:ligatures w14:val="none"/>
              </w:rPr>
              <w:t xml:space="preserve"> - Test" Sp. z o. o.</w:t>
            </w:r>
          </w:p>
        </w:tc>
        <w:tc>
          <w:tcPr>
            <w:tcW w:w="1134" w:type="dxa"/>
            <w:vAlign w:val="center"/>
            <w:hideMark/>
          </w:tcPr>
          <w:p w14:paraId="4B5EA503"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Bernarda Świerczyny 72, </w:t>
            </w:r>
            <w:r w:rsidRPr="00227A9D">
              <w:rPr>
                <w:rFonts w:ascii="Arial" w:eastAsia="Times New Roman" w:hAnsi="Arial" w:cs="Arial"/>
                <w:color w:val="000000"/>
                <w:kern w:val="0"/>
                <w:sz w:val="14"/>
                <w:szCs w:val="14"/>
                <w:lang w:eastAsia="pl-PL"/>
                <w14:ligatures w14:val="none"/>
              </w:rPr>
              <w:br/>
              <w:t>41-400 Mysłowice</w:t>
            </w:r>
          </w:p>
        </w:tc>
        <w:tc>
          <w:tcPr>
            <w:tcW w:w="1134" w:type="dxa"/>
            <w:vAlign w:val="center"/>
            <w:hideMark/>
          </w:tcPr>
          <w:p w14:paraId="08ED353E"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0F203423"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województwo śląskie</w:t>
            </w:r>
          </w:p>
        </w:tc>
        <w:tc>
          <w:tcPr>
            <w:tcW w:w="1276" w:type="dxa"/>
            <w:noWrap/>
            <w:vAlign w:val="center"/>
            <w:hideMark/>
          </w:tcPr>
          <w:p w14:paraId="617CE76C"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9 890 496,00 zł</w:t>
            </w:r>
          </w:p>
        </w:tc>
        <w:tc>
          <w:tcPr>
            <w:tcW w:w="1276" w:type="dxa"/>
            <w:noWrap/>
            <w:vAlign w:val="center"/>
            <w:hideMark/>
          </w:tcPr>
          <w:p w14:paraId="0FC709BB"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9 395 971,20 zł</w:t>
            </w:r>
          </w:p>
        </w:tc>
        <w:tc>
          <w:tcPr>
            <w:tcW w:w="1276" w:type="dxa"/>
            <w:noWrap/>
            <w:vAlign w:val="center"/>
            <w:hideMark/>
          </w:tcPr>
          <w:p w14:paraId="61CD0933"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8 406 921,60 zł</w:t>
            </w:r>
          </w:p>
        </w:tc>
        <w:tc>
          <w:tcPr>
            <w:tcW w:w="1275" w:type="dxa"/>
            <w:noWrap/>
            <w:vAlign w:val="center"/>
            <w:hideMark/>
          </w:tcPr>
          <w:p w14:paraId="11E6C132"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989 049,60 zł</w:t>
            </w:r>
          </w:p>
        </w:tc>
        <w:tc>
          <w:tcPr>
            <w:tcW w:w="993" w:type="dxa"/>
            <w:noWrap/>
            <w:vAlign w:val="center"/>
            <w:hideMark/>
          </w:tcPr>
          <w:p w14:paraId="5C8E6292" w14:textId="5A1D4BC2"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5D6858D9" w14:textId="3CE3696D" w:rsidR="00227A9D" w:rsidRPr="00227A9D" w:rsidRDefault="002E3454"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0725668F"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30</w:t>
            </w:r>
          </w:p>
        </w:tc>
      </w:tr>
      <w:tr w:rsidR="00227A9D" w:rsidRPr="00227A9D" w14:paraId="76DE3839" w14:textId="77777777" w:rsidTr="00C86A7F">
        <w:trPr>
          <w:trHeight w:val="15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5BC646BD"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lastRenderedPageBreak/>
              <w:t>18</w:t>
            </w:r>
          </w:p>
        </w:tc>
        <w:tc>
          <w:tcPr>
            <w:tcW w:w="839" w:type="dxa"/>
            <w:noWrap/>
            <w:vAlign w:val="center"/>
            <w:hideMark/>
          </w:tcPr>
          <w:p w14:paraId="6094B7F2" w14:textId="1A894FB5"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FESL.10.20-IP.02-157C/26</w:t>
            </w:r>
          </w:p>
        </w:tc>
        <w:tc>
          <w:tcPr>
            <w:tcW w:w="1134" w:type="dxa"/>
            <w:vAlign w:val="center"/>
            <w:hideMark/>
          </w:tcPr>
          <w:p w14:paraId="44619F59"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STARTUPOVO — </w:t>
            </w:r>
            <w:proofErr w:type="spellStart"/>
            <w:r w:rsidRPr="00227A9D">
              <w:rPr>
                <w:rFonts w:ascii="Arial" w:eastAsia="Times New Roman" w:hAnsi="Arial" w:cs="Arial"/>
                <w:color w:val="000000"/>
                <w:kern w:val="0"/>
                <w:sz w:val="14"/>
                <w:szCs w:val="14"/>
                <w:lang w:eastAsia="pl-PL"/>
                <w14:ligatures w14:val="none"/>
              </w:rPr>
              <w:t>Subregionalny</w:t>
            </w:r>
            <w:proofErr w:type="spellEnd"/>
            <w:r w:rsidRPr="00227A9D">
              <w:rPr>
                <w:rFonts w:ascii="Arial" w:eastAsia="Times New Roman" w:hAnsi="Arial" w:cs="Arial"/>
                <w:color w:val="000000"/>
                <w:kern w:val="0"/>
                <w:sz w:val="14"/>
                <w:szCs w:val="14"/>
                <w:lang w:eastAsia="pl-PL"/>
                <w14:ligatures w14:val="none"/>
              </w:rPr>
              <w:t xml:space="preserve"> Inkubator Przedsiębiorczości w transformacji regionu. Wsparcie na założenie działalności gospodarczej.</w:t>
            </w:r>
          </w:p>
        </w:tc>
        <w:tc>
          <w:tcPr>
            <w:tcW w:w="1276" w:type="dxa"/>
            <w:vAlign w:val="center"/>
            <w:hideMark/>
          </w:tcPr>
          <w:p w14:paraId="702AEA67"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Stowarzyszenie EBI</w:t>
            </w:r>
          </w:p>
        </w:tc>
        <w:tc>
          <w:tcPr>
            <w:tcW w:w="1134" w:type="dxa"/>
            <w:vAlign w:val="center"/>
            <w:hideMark/>
          </w:tcPr>
          <w:p w14:paraId="396F5FCA"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1 Maja 32, </w:t>
            </w:r>
            <w:r w:rsidRPr="00227A9D">
              <w:rPr>
                <w:rFonts w:ascii="Arial" w:eastAsia="Times New Roman" w:hAnsi="Arial" w:cs="Arial"/>
                <w:color w:val="000000"/>
                <w:kern w:val="0"/>
                <w:sz w:val="14"/>
                <w:szCs w:val="14"/>
                <w:lang w:eastAsia="pl-PL"/>
                <w14:ligatures w14:val="none"/>
              </w:rPr>
              <w:br/>
              <w:t>44-330 Jastrzębie-Zdrój</w:t>
            </w:r>
          </w:p>
        </w:tc>
        <w:tc>
          <w:tcPr>
            <w:tcW w:w="1134" w:type="dxa"/>
            <w:vAlign w:val="center"/>
            <w:hideMark/>
          </w:tcPr>
          <w:p w14:paraId="00BA914B"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BLUEFORM Marcin Kozłowski</w:t>
            </w:r>
          </w:p>
        </w:tc>
        <w:tc>
          <w:tcPr>
            <w:tcW w:w="1842" w:type="dxa"/>
            <w:noWrap/>
            <w:vAlign w:val="center"/>
            <w:hideMark/>
          </w:tcPr>
          <w:p w14:paraId="1064939C"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Czerwionka-Leszczyny, Gaszowice, Godów, Gorzyce, Jastrzębie-Zdrój, Jejkowice, Kornowac, Krzanowice, Krzyżanowice, Kuźnia Raciborska, Lubomia, Lyski, Marklowice, Mszana, Nędza, Pietrowice Wielkie, Pszów, Racibórz, Radlin, Rudnik, Rybnik, Rydułtowy, Świerklany, Wodzisław Śląski, Żory</w:t>
            </w:r>
          </w:p>
        </w:tc>
        <w:tc>
          <w:tcPr>
            <w:tcW w:w="1276" w:type="dxa"/>
            <w:noWrap/>
            <w:vAlign w:val="center"/>
            <w:hideMark/>
          </w:tcPr>
          <w:p w14:paraId="7D7F8556"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7 785 690,00 zł</w:t>
            </w:r>
          </w:p>
        </w:tc>
        <w:tc>
          <w:tcPr>
            <w:tcW w:w="1276" w:type="dxa"/>
            <w:noWrap/>
            <w:vAlign w:val="center"/>
            <w:hideMark/>
          </w:tcPr>
          <w:p w14:paraId="202B2C64"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7 396 405,50 zł</w:t>
            </w:r>
          </w:p>
        </w:tc>
        <w:tc>
          <w:tcPr>
            <w:tcW w:w="1276" w:type="dxa"/>
            <w:noWrap/>
            <w:vAlign w:val="center"/>
            <w:hideMark/>
          </w:tcPr>
          <w:p w14:paraId="3352C907"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6 617 836,50 zł</w:t>
            </w:r>
          </w:p>
        </w:tc>
        <w:tc>
          <w:tcPr>
            <w:tcW w:w="1275" w:type="dxa"/>
            <w:noWrap/>
            <w:vAlign w:val="center"/>
            <w:hideMark/>
          </w:tcPr>
          <w:p w14:paraId="09F6DD13"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778 569,00 zł</w:t>
            </w:r>
          </w:p>
        </w:tc>
        <w:tc>
          <w:tcPr>
            <w:tcW w:w="993" w:type="dxa"/>
            <w:noWrap/>
            <w:vAlign w:val="center"/>
            <w:hideMark/>
          </w:tcPr>
          <w:p w14:paraId="5E8BD8F9" w14:textId="09922A67"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360FB5B4" w14:textId="516B5963" w:rsidR="00227A9D" w:rsidRPr="00227A9D" w:rsidRDefault="002E3454"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13BA8DCA" w14:textId="69AB044D" w:rsidR="00227A9D" w:rsidRPr="00227A9D" w:rsidRDefault="00D60FB2"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0</w:t>
            </w:r>
          </w:p>
        </w:tc>
      </w:tr>
      <w:tr w:rsidR="00227A9D" w:rsidRPr="00227A9D" w14:paraId="04406BAA" w14:textId="77777777" w:rsidTr="00C86A7F">
        <w:trPr>
          <w:trHeight w:val="6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461FEB9A"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19</w:t>
            </w:r>
          </w:p>
        </w:tc>
        <w:tc>
          <w:tcPr>
            <w:tcW w:w="839" w:type="dxa"/>
            <w:noWrap/>
            <w:vAlign w:val="center"/>
            <w:hideMark/>
          </w:tcPr>
          <w:p w14:paraId="519E4764" w14:textId="67D5BE29"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FESL.10.20-IP.02-14H1/26</w:t>
            </w:r>
          </w:p>
        </w:tc>
        <w:tc>
          <w:tcPr>
            <w:tcW w:w="1134" w:type="dxa"/>
            <w:vAlign w:val="center"/>
            <w:hideMark/>
          </w:tcPr>
          <w:p w14:paraId="40259601"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Kapitał na Start: POŁUDNIE</w:t>
            </w:r>
          </w:p>
        </w:tc>
        <w:tc>
          <w:tcPr>
            <w:tcW w:w="1276" w:type="dxa"/>
            <w:vAlign w:val="center"/>
            <w:hideMark/>
          </w:tcPr>
          <w:p w14:paraId="7CF8738F"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AGENCJA ROZWOJU REGIONALNEGO SPÓŁKA AKCYJNA</w:t>
            </w:r>
          </w:p>
        </w:tc>
        <w:tc>
          <w:tcPr>
            <w:tcW w:w="1134" w:type="dxa"/>
            <w:vAlign w:val="center"/>
            <w:hideMark/>
          </w:tcPr>
          <w:p w14:paraId="627634E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Cieszyńska 365, </w:t>
            </w:r>
            <w:r w:rsidRPr="00227A9D">
              <w:rPr>
                <w:rFonts w:ascii="Arial" w:eastAsia="Times New Roman" w:hAnsi="Arial" w:cs="Arial"/>
                <w:color w:val="000000"/>
                <w:kern w:val="0"/>
                <w:sz w:val="14"/>
                <w:szCs w:val="14"/>
                <w:lang w:eastAsia="pl-PL"/>
                <w14:ligatures w14:val="none"/>
              </w:rPr>
              <w:br/>
              <w:t>43-382 Bielsko-Biała</w:t>
            </w:r>
          </w:p>
        </w:tc>
        <w:tc>
          <w:tcPr>
            <w:tcW w:w="1134" w:type="dxa"/>
            <w:vAlign w:val="center"/>
            <w:hideMark/>
          </w:tcPr>
          <w:p w14:paraId="6BD94B3A"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0A27D5D4"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Bestwina, Bielsko-Biała, Cieszyn, Czechowice-Dziedzice, Goczałkowice-Zdrój, Hażlach, Łaziska Górne, Miedźna, Pawłowice</w:t>
            </w:r>
            <w:r w:rsidRPr="00227A9D">
              <w:rPr>
                <w:rFonts w:ascii="Arial" w:eastAsia="Times New Roman" w:hAnsi="Arial" w:cs="Arial"/>
                <w:color w:val="000000"/>
                <w:kern w:val="0"/>
                <w:sz w:val="14"/>
                <w:szCs w:val="14"/>
                <w:lang w:eastAsia="pl-PL"/>
                <w14:ligatures w14:val="none"/>
              </w:rPr>
              <w:br/>
              <w:t>Pszczyna, Strumień, Wilamowice, Zebrzydowice, Żywiec</w:t>
            </w:r>
          </w:p>
        </w:tc>
        <w:tc>
          <w:tcPr>
            <w:tcW w:w="1276" w:type="dxa"/>
            <w:noWrap/>
            <w:vAlign w:val="center"/>
            <w:hideMark/>
          </w:tcPr>
          <w:p w14:paraId="3542CCE8"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5 230 200,00 zł</w:t>
            </w:r>
          </w:p>
        </w:tc>
        <w:tc>
          <w:tcPr>
            <w:tcW w:w="1276" w:type="dxa"/>
            <w:noWrap/>
            <w:vAlign w:val="center"/>
            <w:hideMark/>
          </w:tcPr>
          <w:p w14:paraId="5EBB9E2C"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4 968 690,00 zł</w:t>
            </w:r>
          </w:p>
        </w:tc>
        <w:tc>
          <w:tcPr>
            <w:tcW w:w="1276" w:type="dxa"/>
            <w:noWrap/>
            <w:vAlign w:val="center"/>
            <w:hideMark/>
          </w:tcPr>
          <w:p w14:paraId="5EAFD92C"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4 445 670,00 zł</w:t>
            </w:r>
          </w:p>
        </w:tc>
        <w:tc>
          <w:tcPr>
            <w:tcW w:w="1275" w:type="dxa"/>
            <w:noWrap/>
            <w:vAlign w:val="center"/>
            <w:hideMark/>
          </w:tcPr>
          <w:p w14:paraId="1B2B4900"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523 020,00 zł</w:t>
            </w:r>
          </w:p>
        </w:tc>
        <w:tc>
          <w:tcPr>
            <w:tcW w:w="993" w:type="dxa"/>
            <w:noWrap/>
            <w:vAlign w:val="center"/>
            <w:hideMark/>
          </w:tcPr>
          <w:p w14:paraId="669C3A92" w14:textId="63D3DB63"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127FEE60" w14:textId="27BBC748" w:rsidR="00227A9D" w:rsidRPr="00227A9D" w:rsidRDefault="002E3454"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50E88B9A" w14:textId="4AF98B91" w:rsidR="00227A9D" w:rsidRPr="00227A9D" w:rsidRDefault="00D60FB2"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0</w:t>
            </w:r>
          </w:p>
        </w:tc>
      </w:tr>
      <w:tr w:rsidR="00227A9D" w:rsidRPr="00227A9D" w14:paraId="21F18160" w14:textId="77777777" w:rsidTr="00C86A7F">
        <w:trPr>
          <w:trHeight w:val="27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366F0EA2"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20</w:t>
            </w:r>
          </w:p>
        </w:tc>
        <w:tc>
          <w:tcPr>
            <w:tcW w:w="839" w:type="dxa"/>
            <w:noWrap/>
            <w:vAlign w:val="center"/>
            <w:hideMark/>
          </w:tcPr>
          <w:p w14:paraId="5D912754" w14:textId="5D239FEB"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FESL.10.20-IP.02-1588/26</w:t>
            </w:r>
          </w:p>
        </w:tc>
        <w:tc>
          <w:tcPr>
            <w:tcW w:w="1134" w:type="dxa"/>
            <w:vAlign w:val="center"/>
            <w:hideMark/>
          </w:tcPr>
          <w:p w14:paraId="249EB07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Partnerstwo dla transformacji -czas na przedsiębiorczość.</w:t>
            </w:r>
          </w:p>
        </w:tc>
        <w:tc>
          <w:tcPr>
            <w:tcW w:w="1276" w:type="dxa"/>
            <w:vAlign w:val="center"/>
            <w:hideMark/>
          </w:tcPr>
          <w:p w14:paraId="76E55F42"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Centrum Społecznego Rozwoju</w:t>
            </w:r>
          </w:p>
        </w:tc>
        <w:tc>
          <w:tcPr>
            <w:tcW w:w="1134" w:type="dxa"/>
            <w:vAlign w:val="center"/>
            <w:hideMark/>
          </w:tcPr>
          <w:p w14:paraId="58845B7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Jana Pawła II 4, </w:t>
            </w:r>
            <w:r w:rsidRPr="00227A9D">
              <w:rPr>
                <w:rFonts w:ascii="Arial" w:eastAsia="Times New Roman" w:hAnsi="Arial" w:cs="Arial"/>
                <w:color w:val="000000"/>
                <w:kern w:val="0"/>
                <w:sz w:val="14"/>
                <w:szCs w:val="14"/>
                <w:lang w:eastAsia="pl-PL"/>
                <w14:ligatures w14:val="none"/>
              </w:rPr>
              <w:br/>
              <w:t>43-190 Mikołów</w:t>
            </w:r>
          </w:p>
        </w:tc>
        <w:tc>
          <w:tcPr>
            <w:tcW w:w="1134" w:type="dxa"/>
            <w:vAlign w:val="center"/>
            <w:hideMark/>
          </w:tcPr>
          <w:p w14:paraId="68B6B5A1"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 FUNDACJA ROZWOJU EKONOMII SPOŁECZNEJ</w:t>
            </w:r>
            <w:r w:rsidRPr="00227A9D">
              <w:rPr>
                <w:rFonts w:ascii="Arial" w:eastAsia="Times New Roman" w:hAnsi="Arial" w:cs="Arial"/>
                <w:color w:val="000000"/>
                <w:kern w:val="0"/>
                <w:sz w:val="14"/>
                <w:szCs w:val="14"/>
                <w:lang w:eastAsia="pl-PL"/>
                <w14:ligatures w14:val="none"/>
              </w:rPr>
              <w:br/>
              <w:t>2. POWIATOWY URZĄD PRACY W MIKOŁOWIE</w:t>
            </w:r>
            <w:r w:rsidRPr="00227A9D">
              <w:rPr>
                <w:rFonts w:ascii="Arial" w:eastAsia="Times New Roman" w:hAnsi="Arial" w:cs="Arial"/>
                <w:color w:val="000000"/>
                <w:kern w:val="0"/>
                <w:sz w:val="14"/>
                <w:szCs w:val="14"/>
                <w:lang w:eastAsia="pl-PL"/>
                <w14:ligatures w14:val="none"/>
              </w:rPr>
              <w:br/>
              <w:t>3.POWIATOWY URZĄD PRACY W PSZCZYNIE</w:t>
            </w:r>
          </w:p>
        </w:tc>
        <w:tc>
          <w:tcPr>
            <w:tcW w:w="1842" w:type="dxa"/>
            <w:noWrap/>
            <w:vAlign w:val="center"/>
            <w:hideMark/>
          </w:tcPr>
          <w:p w14:paraId="4462DEEB"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Bielsko-Biała, Bytom, Chorzów, Dąbrowa Górnicza, Gliwice, Jastrzębie-Zdrój, Jaworzno, Katowice, Mysłowice, Piekary Śląskie, Ruda Śląska, Rybnik, Siemianowice Śląskie, Sosnowiec, Świętochłowice, Tychy, Zabrze, Żory, powiat pszczyński.</w:t>
            </w:r>
          </w:p>
        </w:tc>
        <w:tc>
          <w:tcPr>
            <w:tcW w:w="1276" w:type="dxa"/>
            <w:noWrap/>
            <w:vAlign w:val="center"/>
            <w:hideMark/>
          </w:tcPr>
          <w:p w14:paraId="200EB9C3"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5 613 388,00 zł</w:t>
            </w:r>
          </w:p>
        </w:tc>
        <w:tc>
          <w:tcPr>
            <w:tcW w:w="1276" w:type="dxa"/>
            <w:noWrap/>
            <w:vAlign w:val="center"/>
            <w:hideMark/>
          </w:tcPr>
          <w:p w14:paraId="6FF91FE4"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5 332 718,60 zł</w:t>
            </w:r>
          </w:p>
        </w:tc>
        <w:tc>
          <w:tcPr>
            <w:tcW w:w="1276" w:type="dxa"/>
            <w:noWrap/>
            <w:vAlign w:val="center"/>
            <w:hideMark/>
          </w:tcPr>
          <w:p w14:paraId="4349548E"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4 771 379,80 zł</w:t>
            </w:r>
          </w:p>
        </w:tc>
        <w:tc>
          <w:tcPr>
            <w:tcW w:w="1275" w:type="dxa"/>
            <w:noWrap/>
            <w:vAlign w:val="center"/>
            <w:hideMark/>
          </w:tcPr>
          <w:p w14:paraId="6F3DA69F"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561 338,80 zł</w:t>
            </w:r>
          </w:p>
        </w:tc>
        <w:tc>
          <w:tcPr>
            <w:tcW w:w="993" w:type="dxa"/>
            <w:noWrap/>
            <w:vAlign w:val="center"/>
            <w:hideMark/>
          </w:tcPr>
          <w:p w14:paraId="2B2E1634" w14:textId="438724FA"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221686DC" w14:textId="40AC1173" w:rsidR="00227A9D" w:rsidRPr="00227A9D" w:rsidRDefault="002E3454"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554061B7" w14:textId="58053121" w:rsidR="00227A9D" w:rsidRPr="00227A9D" w:rsidRDefault="00814F17"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0</w:t>
            </w:r>
          </w:p>
        </w:tc>
      </w:tr>
      <w:tr w:rsidR="00227A9D" w:rsidRPr="00227A9D" w14:paraId="3A6A85DD" w14:textId="77777777" w:rsidTr="00C86A7F">
        <w:trPr>
          <w:trHeight w:val="1500"/>
        </w:trPr>
        <w:tc>
          <w:tcPr>
            <w:cnfStyle w:val="001000000000" w:firstRow="0" w:lastRow="0" w:firstColumn="1" w:lastColumn="0" w:oddVBand="0" w:evenVBand="0" w:oddHBand="0" w:evenHBand="0" w:firstRowFirstColumn="0" w:firstRowLastColumn="0" w:lastRowFirstColumn="0" w:lastRowLastColumn="0"/>
            <w:tcW w:w="437" w:type="dxa"/>
            <w:noWrap/>
            <w:vAlign w:val="center"/>
            <w:hideMark/>
          </w:tcPr>
          <w:p w14:paraId="48FCF5D3" w14:textId="77777777" w:rsidR="00227A9D" w:rsidRPr="001B02E7" w:rsidRDefault="00227A9D" w:rsidP="00814F17">
            <w:pPr>
              <w:jc w:val="center"/>
              <w:rPr>
                <w:rFonts w:ascii="Arial" w:eastAsia="Times New Roman" w:hAnsi="Arial" w:cs="Arial"/>
                <w:b w:val="0"/>
                <w:bCs w:val="0"/>
                <w:color w:val="000000"/>
                <w:kern w:val="0"/>
                <w:sz w:val="14"/>
                <w:szCs w:val="14"/>
                <w:lang w:eastAsia="pl-PL"/>
                <w14:ligatures w14:val="none"/>
              </w:rPr>
            </w:pPr>
            <w:r w:rsidRPr="001B02E7">
              <w:rPr>
                <w:rFonts w:ascii="Arial" w:eastAsia="Times New Roman" w:hAnsi="Arial" w:cs="Arial"/>
                <w:b w:val="0"/>
                <w:bCs w:val="0"/>
                <w:color w:val="000000"/>
                <w:kern w:val="0"/>
                <w:sz w:val="14"/>
                <w:szCs w:val="14"/>
                <w:lang w:eastAsia="pl-PL"/>
                <w14:ligatures w14:val="none"/>
              </w:rPr>
              <w:t>21</w:t>
            </w:r>
          </w:p>
        </w:tc>
        <w:tc>
          <w:tcPr>
            <w:tcW w:w="839" w:type="dxa"/>
            <w:noWrap/>
            <w:vAlign w:val="center"/>
            <w:hideMark/>
          </w:tcPr>
          <w:p w14:paraId="2B6F711A" w14:textId="71FCE9C2" w:rsidR="00227A9D" w:rsidRPr="001B02E7"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1B02E7">
              <w:rPr>
                <w:rFonts w:ascii="Arial" w:eastAsia="Times New Roman" w:hAnsi="Arial" w:cs="Arial"/>
                <w:color w:val="000000"/>
                <w:kern w:val="0"/>
                <w:sz w:val="14"/>
                <w:szCs w:val="14"/>
                <w:lang w:eastAsia="pl-PL"/>
                <w14:ligatures w14:val="none"/>
              </w:rPr>
              <w:t>FESL.10.20-IP.02-156G/26</w:t>
            </w:r>
          </w:p>
        </w:tc>
        <w:tc>
          <w:tcPr>
            <w:tcW w:w="1134" w:type="dxa"/>
            <w:vAlign w:val="center"/>
            <w:hideMark/>
          </w:tcPr>
          <w:p w14:paraId="6D52B6E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Wdrożenie innowacyjnych usług inspekcji termowizyjnej z </w:t>
            </w:r>
            <w:proofErr w:type="spellStart"/>
            <w:r w:rsidRPr="00227A9D">
              <w:rPr>
                <w:rFonts w:ascii="Arial" w:eastAsia="Times New Roman" w:hAnsi="Arial" w:cs="Arial"/>
                <w:color w:val="000000"/>
                <w:kern w:val="0"/>
                <w:sz w:val="14"/>
                <w:szCs w:val="14"/>
                <w:lang w:eastAsia="pl-PL"/>
                <w14:ligatures w14:val="none"/>
              </w:rPr>
              <w:t>drona</w:t>
            </w:r>
            <w:proofErr w:type="spellEnd"/>
            <w:r w:rsidRPr="00227A9D">
              <w:rPr>
                <w:rFonts w:ascii="Arial" w:eastAsia="Times New Roman" w:hAnsi="Arial" w:cs="Arial"/>
                <w:color w:val="000000"/>
                <w:kern w:val="0"/>
                <w:sz w:val="14"/>
                <w:szCs w:val="14"/>
                <w:lang w:eastAsia="pl-PL"/>
                <w14:ligatures w14:val="none"/>
              </w:rPr>
              <w:t xml:space="preserve"> oraz diagnostyki instalacji PV w ramach działalności gospodarczej FLY INSPECT</w:t>
            </w:r>
          </w:p>
        </w:tc>
        <w:tc>
          <w:tcPr>
            <w:tcW w:w="1276" w:type="dxa"/>
            <w:vAlign w:val="center"/>
            <w:hideMark/>
          </w:tcPr>
          <w:p w14:paraId="1940A30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GASZKA KRZYSZTOF</w:t>
            </w:r>
          </w:p>
        </w:tc>
        <w:tc>
          <w:tcPr>
            <w:tcW w:w="1134" w:type="dxa"/>
            <w:vAlign w:val="center"/>
            <w:hideMark/>
          </w:tcPr>
          <w:p w14:paraId="5FBBF46D"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 xml:space="preserve">ul. </w:t>
            </w:r>
            <w:proofErr w:type="spellStart"/>
            <w:r w:rsidRPr="00227A9D">
              <w:rPr>
                <w:rFonts w:ascii="Arial" w:eastAsia="Times New Roman" w:hAnsi="Arial" w:cs="Arial"/>
                <w:color w:val="000000"/>
                <w:kern w:val="0"/>
                <w:sz w:val="14"/>
                <w:szCs w:val="14"/>
                <w:lang w:eastAsia="pl-PL"/>
                <w14:ligatures w14:val="none"/>
              </w:rPr>
              <w:t>Garbocze</w:t>
            </w:r>
            <w:proofErr w:type="spellEnd"/>
            <w:r w:rsidRPr="00227A9D">
              <w:rPr>
                <w:rFonts w:ascii="Arial" w:eastAsia="Times New Roman" w:hAnsi="Arial" w:cs="Arial"/>
                <w:color w:val="000000"/>
                <w:kern w:val="0"/>
                <w:sz w:val="14"/>
                <w:szCs w:val="14"/>
                <w:lang w:eastAsia="pl-PL"/>
                <w14:ligatures w14:val="none"/>
              </w:rPr>
              <w:t xml:space="preserve"> 2a, </w:t>
            </w:r>
            <w:r w:rsidRPr="00227A9D">
              <w:rPr>
                <w:rFonts w:ascii="Arial" w:eastAsia="Times New Roman" w:hAnsi="Arial" w:cs="Arial"/>
                <w:color w:val="000000"/>
                <w:kern w:val="0"/>
                <w:sz w:val="14"/>
                <w:szCs w:val="14"/>
                <w:lang w:eastAsia="pl-PL"/>
                <w14:ligatures w14:val="none"/>
              </w:rPr>
              <w:br/>
              <w:t>44-270 Rybnik</w:t>
            </w:r>
          </w:p>
        </w:tc>
        <w:tc>
          <w:tcPr>
            <w:tcW w:w="1134" w:type="dxa"/>
            <w:vAlign w:val="center"/>
            <w:hideMark/>
          </w:tcPr>
          <w:p w14:paraId="489CD71C"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brak</w:t>
            </w:r>
          </w:p>
        </w:tc>
        <w:tc>
          <w:tcPr>
            <w:tcW w:w="1842" w:type="dxa"/>
            <w:noWrap/>
            <w:vAlign w:val="center"/>
            <w:hideMark/>
          </w:tcPr>
          <w:p w14:paraId="43F51B06"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województwo śląskie</w:t>
            </w:r>
          </w:p>
        </w:tc>
        <w:tc>
          <w:tcPr>
            <w:tcW w:w="1276" w:type="dxa"/>
            <w:noWrap/>
            <w:vAlign w:val="center"/>
            <w:hideMark/>
          </w:tcPr>
          <w:p w14:paraId="2D1A8475"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105 263,16 zł</w:t>
            </w:r>
          </w:p>
        </w:tc>
        <w:tc>
          <w:tcPr>
            <w:tcW w:w="1276" w:type="dxa"/>
            <w:noWrap/>
            <w:vAlign w:val="center"/>
            <w:hideMark/>
          </w:tcPr>
          <w:p w14:paraId="6D5836B9"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100 000,00 zł</w:t>
            </w:r>
          </w:p>
        </w:tc>
        <w:tc>
          <w:tcPr>
            <w:tcW w:w="1276" w:type="dxa"/>
            <w:noWrap/>
            <w:vAlign w:val="center"/>
            <w:hideMark/>
          </w:tcPr>
          <w:p w14:paraId="6C383637"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89 473,68 zł</w:t>
            </w:r>
          </w:p>
        </w:tc>
        <w:tc>
          <w:tcPr>
            <w:tcW w:w="1275" w:type="dxa"/>
            <w:noWrap/>
            <w:vAlign w:val="center"/>
            <w:hideMark/>
          </w:tcPr>
          <w:p w14:paraId="4384C21C"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10 526,32 zł</w:t>
            </w:r>
          </w:p>
        </w:tc>
        <w:tc>
          <w:tcPr>
            <w:tcW w:w="993" w:type="dxa"/>
            <w:noWrap/>
            <w:vAlign w:val="center"/>
            <w:hideMark/>
          </w:tcPr>
          <w:p w14:paraId="571775D3" w14:textId="1A196349" w:rsidR="00227A9D" w:rsidRPr="00227A9D" w:rsidRDefault="00D33D3B"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Negatywny</w:t>
            </w:r>
          </w:p>
        </w:tc>
        <w:tc>
          <w:tcPr>
            <w:tcW w:w="850" w:type="dxa"/>
            <w:noWrap/>
            <w:vAlign w:val="center"/>
            <w:hideMark/>
          </w:tcPr>
          <w:p w14:paraId="3A100EB2" w14:textId="086EDC67" w:rsidR="00227A9D" w:rsidRPr="00227A9D" w:rsidRDefault="002E3454"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Pr>
                <w:rFonts w:ascii="Arial" w:eastAsia="Times New Roman" w:hAnsi="Arial" w:cs="Arial"/>
                <w:color w:val="000000"/>
                <w:kern w:val="0"/>
                <w:sz w:val="14"/>
                <w:szCs w:val="14"/>
                <w:lang w:eastAsia="pl-PL"/>
                <w14:ligatures w14:val="none"/>
              </w:rPr>
              <w:t>Niewybrany</w:t>
            </w:r>
            <w:r w:rsidR="00227A9D" w:rsidRPr="00227A9D">
              <w:rPr>
                <w:rFonts w:ascii="Arial" w:eastAsia="Times New Roman" w:hAnsi="Arial" w:cs="Arial"/>
                <w:color w:val="000000"/>
                <w:kern w:val="0"/>
                <w:sz w:val="14"/>
                <w:szCs w:val="14"/>
                <w:lang w:eastAsia="pl-PL"/>
                <w14:ligatures w14:val="none"/>
              </w:rPr>
              <w:t xml:space="preserve"> do dofinansowania</w:t>
            </w:r>
          </w:p>
        </w:tc>
        <w:tc>
          <w:tcPr>
            <w:tcW w:w="603" w:type="dxa"/>
            <w:noWrap/>
            <w:vAlign w:val="center"/>
            <w:hideMark/>
          </w:tcPr>
          <w:p w14:paraId="1510A3D9" w14:textId="77777777" w:rsidR="00227A9D" w:rsidRPr="00227A9D" w:rsidRDefault="00227A9D" w:rsidP="00814F1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4"/>
                <w:szCs w:val="14"/>
                <w:lang w:eastAsia="pl-PL"/>
                <w14:ligatures w14:val="none"/>
              </w:rPr>
            </w:pPr>
            <w:r w:rsidRPr="00227A9D">
              <w:rPr>
                <w:rFonts w:ascii="Arial" w:eastAsia="Times New Roman" w:hAnsi="Arial" w:cs="Arial"/>
                <w:color w:val="000000"/>
                <w:kern w:val="0"/>
                <w:sz w:val="14"/>
                <w:szCs w:val="14"/>
                <w:lang w:eastAsia="pl-PL"/>
                <w14:ligatures w14:val="none"/>
              </w:rPr>
              <w:t>0</w:t>
            </w:r>
          </w:p>
        </w:tc>
      </w:tr>
    </w:tbl>
    <w:p w14:paraId="6B4F67E3" w14:textId="77777777" w:rsidR="00227A9D" w:rsidRDefault="00227A9D" w:rsidP="007F762F">
      <w:pPr>
        <w:jc w:val="center"/>
        <w:rPr>
          <w:rFonts w:ascii="Arial" w:eastAsia="Times New Roman" w:hAnsi="Arial" w:cs="Arial"/>
          <w:b/>
          <w:bCs/>
          <w:color w:val="000000"/>
          <w:kern w:val="0"/>
          <w:sz w:val="18"/>
          <w:szCs w:val="18"/>
          <w:lang w:eastAsia="pl-PL"/>
          <w14:ligatures w14:val="none"/>
        </w:rPr>
      </w:pPr>
    </w:p>
    <w:p w14:paraId="2E894CA1" w14:textId="77777777" w:rsidR="00227A9D" w:rsidRDefault="00227A9D" w:rsidP="007F762F">
      <w:pPr>
        <w:jc w:val="center"/>
        <w:rPr>
          <w:rFonts w:ascii="Arial" w:eastAsia="Times New Roman" w:hAnsi="Arial" w:cs="Arial"/>
          <w:b/>
          <w:bCs/>
          <w:color w:val="000000"/>
          <w:kern w:val="0"/>
          <w:sz w:val="18"/>
          <w:szCs w:val="18"/>
          <w:lang w:eastAsia="pl-PL"/>
          <w14:ligatures w14:val="none"/>
        </w:rPr>
      </w:pPr>
    </w:p>
    <w:p w14:paraId="0D569FAB" w14:textId="77777777" w:rsidR="00227A9D" w:rsidRDefault="00227A9D" w:rsidP="007F762F">
      <w:pPr>
        <w:jc w:val="center"/>
        <w:rPr>
          <w:rFonts w:ascii="Arial" w:eastAsia="Times New Roman" w:hAnsi="Arial" w:cs="Arial"/>
          <w:b/>
          <w:bCs/>
          <w:color w:val="000000"/>
          <w:kern w:val="0"/>
          <w:sz w:val="18"/>
          <w:szCs w:val="18"/>
          <w:lang w:eastAsia="pl-PL"/>
          <w14:ligatures w14:val="none"/>
        </w:rPr>
      </w:pPr>
    </w:p>
    <w:p w14:paraId="36A5134C" w14:textId="77777777" w:rsidR="00227A9D" w:rsidRDefault="00227A9D" w:rsidP="007F762F">
      <w:pPr>
        <w:jc w:val="center"/>
        <w:rPr>
          <w:rFonts w:ascii="Arial" w:eastAsia="Times New Roman" w:hAnsi="Arial" w:cs="Arial"/>
          <w:b/>
          <w:bCs/>
          <w:color w:val="000000"/>
          <w:kern w:val="0"/>
          <w:sz w:val="18"/>
          <w:szCs w:val="18"/>
          <w:lang w:eastAsia="pl-PL"/>
          <w14:ligatures w14:val="none"/>
        </w:rPr>
      </w:pPr>
    </w:p>
    <w:p w14:paraId="7DFC5433" w14:textId="77777777" w:rsidR="00227A9D" w:rsidRDefault="00227A9D" w:rsidP="007F762F">
      <w:pPr>
        <w:jc w:val="center"/>
        <w:rPr>
          <w:rFonts w:ascii="Arial" w:eastAsia="Times New Roman" w:hAnsi="Arial" w:cs="Arial"/>
          <w:b/>
          <w:bCs/>
          <w:color w:val="000000"/>
          <w:kern w:val="0"/>
          <w:sz w:val="18"/>
          <w:szCs w:val="18"/>
          <w:lang w:eastAsia="pl-PL"/>
          <w14:ligatures w14:val="none"/>
        </w:rPr>
      </w:pPr>
    </w:p>
    <w:p w14:paraId="084AB76E" w14:textId="7B796B5E" w:rsidR="00F50513" w:rsidRPr="009357ED" w:rsidRDefault="00F50513" w:rsidP="00197ED4">
      <w:pPr>
        <w:rPr>
          <w:sz w:val="14"/>
          <w:szCs w:val="14"/>
        </w:rPr>
      </w:pPr>
    </w:p>
    <w:sectPr w:rsidR="00F50513" w:rsidRPr="009357ED" w:rsidSect="00D53DB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3A762" w14:textId="77777777" w:rsidR="008E4F3E" w:rsidRDefault="008E4F3E" w:rsidP="00652B47">
      <w:pPr>
        <w:spacing w:after="0" w:line="240" w:lineRule="auto"/>
      </w:pPr>
      <w:r>
        <w:separator/>
      </w:r>
    </w:p>
  </w:endnote>
  <w:endnote w:type="continuationSeparator" w:id="0">
    <w:p w14:paraId="59CB72E4" w14:textId="77777777" w:rsidR="008E4F3E" w:rsidRDefault="008E4F3E" w:rsidP="00652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53B39" w14:textId="77777777" w:rsidR="008E4F3E" w:rsidRDefault="008E4F3E" w:rsidP="00652B47">
      <w:pPr>
        <w:spacing w:after="0" w:line="240" w:lineRule="auto"/>
      </w:pPr>
      <w:r>
        <w:separator/>
      </w:r>
    </w:p>
  </w:footnote>
  <w:footnote w:type="continuationSeparator" w:id="0">
    <w:p w14:paraId="0B89C027" w14:textId="77777777" w:rsidR="008E4F3E" w:rsidRDefault="008E4F3E" w:rsidP="00652B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817"/>
    <w:rsid w:val="000029BD"/>
    <w:rsid w:val="00007617"/>
    <w:rsid w:val="000126DD"/>
    <w:rsid w:val="00014774"/>
    <w:rsid w:val="000414AF"/>
    <w:rsid w:val="00053E61"/>
    <w:rsid w:val="0006005E"/>
    <w:rsid w:val="00070074"/>
    <w:rsid w:val="0007259B"/>
    <w:rsid w:val="0008316F"/>
    <w:rsid w:val="0009145D"/>
    <w:rsid w:val="000A35AF"/>
    <w:rsid w:val="000B2FCB"/>
    <w:rsid w:val="000C4E25"/>
    <w:rsid w:val="000E7E33"/>
    <w:rsid w:val="000F0677"/>
    <w:rsid w:val="000F0891"/>
    <w:rsid w:val="000F4F43"/>
    <w:rsid w:val="000F6192"/>
    <w:rsid w:val="0010079E"/>
    <w:rsid w:val="001019AE"/>
    <w:rsid w:val="00122AFF"/>
    <w:rsid w:val="0012707A"/>
    <w:rsid w:val="00132D27"/>
    <w:rsid w:val="00140EB9"/>
    <w:rsid w:val="00143C88"/>
    <w:rsid w:val="0014587B"/>
    <w:rsid w:val="00152D02"/>
    <w:rsid w:val="00171328"/>
    <w:rsid w:val="00175270"/>
    <w:rsid w:val="00180705"/>
    <w:rsid w:val="00184152"/>
    <w:rsid w:val="00190CEA"/>
    <w:rsid w:val="00192448"/>
    <w:rsid w:val="00194CA9"/>
    <w:rsid w:val="00197ED4"/>
    <w:rsid w:val="001A3602"/>
    <w:rsid w:val="001A4443"/>
    <w:rsid w:val="001B02E7"/>
    <w:rsid w:val="001B70D9"/>
    <w:rsid w:val="001C1FD8"/>
    <w:rsid w:val="001C3DD0"/>
    <w:rsid w:val="001C62EA"/>
    <w:rsid w:val="001D4B74"/>
    <w:rsid w:val="001D6EE1"/>
    <w:rsid w:val="001E1CED"/>
    <w:rsid w:val="001E71BE"/>
    <w:rsid w:val="00203FD5"/>
    <w:rsid w:val="00204438"/>
    <w:rsid w:val="00216C2D"/>
    <w:rsid w:val="0022247D"/>
    <w:rsid w:val="00227A9D"/>
    <w:rsid w:val="002433B3"/>
    <w:rsid w:val="00244D4A"/>
    <w:rsid w:val="00253C02"/>
    <w:rsid w:val="00276BD5"/>
    <w:rsid w:val="002807B7"/>
    <w:rsid w:val="00283D4C"/>
    <w:rsid w:val="0028775D"/>
    <w:rsid w:val="002911F6"/>
    <w:rsid w:val="002A0050"/>
    <w:rsid w:val="002A1530"/>
    <w:rsid w:val="002A5BBF"/>
    <w:rsid w:val="002A5FA3"/>
    <w:rsid w:val="002B01C3"/>
    <w:rsid w:val="002B3CBD"/>
    <w:rsid w:val="002B6781"/>
    <w:rsid w:val="002C1D3F"/>
    <w:rsid w:val="002C1EC2"/>
    <w:rsid w:val="002E1C31"/>
    <w:rsid w:val="002E3454"/>
    <w:rsid w:val="00301287"/>
    <w:rsid w:val="003045C2"/>
    <w:rsid w:val="0032603E"/>
    <w:rsid w:val="00327754"/>
    <w:rsid w:val="003661EF"/>
    <w:rsid w:val="003667B8"/>
    <w:rsid w:val="003716D9"/>
    <w:rsid w:val="003733B4"/>
    <w:rsid w:val="00385B84"/>
    <w:rsid w:val="00386818"/>
    <w:rsid w:val="00395075"/>
    <w:rsid w:val="003A182E"/>
    <w:rsid w:val="003C1FCE"/>
    <w:rsid w:val="003D5392"/>
    <w:rsid w:val="003F1156"/>
    <w:rsid w:val="004042C7"/>
    <w:rsid w:val="00411415"/>
    <w:rsid w:val="00415957"/>
    <w:rsid w:val="00425650"/>
    <w:rsid w:val="004459D9"/>
    <w:rsid w:val="0045422D"/>
    <w:rsid w:val="0049621A"/>
    <w:rsid w:val="004A43EC"/>
    <w:rsid w:val="004C661D"/>
    <w:rsid w:val="004E320F"/>
    <w:rsid w:val="004E64E6"/>
    <w:rsid w:val="004F4B42"/>
    <w:rsid w:val="004F5F34"/>
    <w:rsid w:val="00506FE2"/>
    <w:rsid w:val="0052161B"/>
    <w:rsid w:val="00523AAD"/>
    <w:rsid w:val="005427F8"/>
    <w:rsid w:val="00554B41"/>
    <w:rsid w:val="0055595A"/>
    <w:rsid w:val="00562F39"/>
    <w:rsid w:val="00564576"/>
    <w:rsid w:val="0058003E"/>
    <w:rsid w:val="005824A6"/>
    <w:rsid w:val="005849A5"/>
    <w:rsid w:val="00585F91"/>
    <w:rsid w:val="005924F5"/>
    <w:rsid w:val="005A3C9B"/>
    <w:rsid w:val="005B18C0"/>
    <w:rsid w:val="005B1EE1"/>
    <w:rsid w:val="005B2DEA"/>
    <w:rsid w:val="005B6FD1"/>
    <w:rsid w:val="005B7EB8"/>
    <w:rsid w:val="005C1FBC"/>
    <w:rsid w:val="005E0390"/>
    <w:rsid w:val="005E16E1"/>
    <w:rsid w:val="005E2703"/>
    <w:rsid w:val="005E2F7F"/>
    <w:rsid w:val="005F0AB9"/>
    <w:rsid w:val="00602A46"/>
    <w:rsid w:val="00652B47"/>
    <w:rsid w:val="0066513B"/>
    <w:rsid w:val="0067278B"/>
    <w:rsid w:val="0068238E"/>
    <w:rsid w:val="00685DEF"/>
    <w:rsid w:val="00694BD9"/>
    <w:rsid w:val="006B3084"/>
    <w:rsid w:val="006B7143"/>
    <w:rsid w:val="006C0FF9"/>
    <w:rsid w:val="006D0F6E"/>
    <w:rsid w:val="006D2FC2"/>
    <w:rsid w:val="006D53D6"/>
    <w:rsid w:val="006D55BF"/>
    <w:rsid w:val="006E1EE2"/>
    <w:rsid w:val="006F1EAA"/>
    <w:rsid w:val="006F5A00"/>
    <w:rsid w:val="006F7E3B"/>
    <w:rsid w:val="007029F8"/>
    <w:rsid w:val="007113C4"/>
    <w:rsid w:val="00716C8D"/>
    <w:rsid w:val="00721D97"/>
    <w:rsid w:val="007347DC"/>
    <w:rsid w:val="0073653A"/>
    <w:rsid w:val="007379DC"/>
    <w:rsid w:val="00740508"/>
    <w:rsid w:val="0074596D"/>
    <w:rsid w:val="00754C2E"/>
    <w:rsid w:val="007555EC"/>
    <w:rsid w:val="007563D2"/>
    <w:rsid w:val="00762145"/>
    <w:rsid w:val="00772609"/>
    <w:rsid w:val="00782128"/>
    <w:rsid w:val="007867CD"/>
    <w:rsid w:val="007A281B"/>
    <w:rsid w:val="007B5E25"/>
    <w:rsid w:val="007B6C3C"/>
    <w:rsid w:val="007D41D1"/>
    <w:rsid w:val="007D5CE6"/>
    <w:rsid w:val="007E1844"/>
    <w:rsid w:val="007E23C9"/>
    <w:rsid w:val="007F1B38"/>
    <w:rsid w:val="007F762F"/>
    <w:rsid w:val="0081155A"/>
    <w:rsid w:val="00814F17"/>
    <w:rsid w:val="008234B4"/>
    <w:rsid w:val="00836D09"/>
    <w:rsid w:val="008538BC"/>
    <w:rsid w:val="0086593D"/>
    <w:rsid w:val="00884538"/>
    <w:rsid w:val="00886A5F"/>
    <w:rsid w:val="008947B8"/>
    <w:rsid w:val="008950DF"/>
    <w:rsid w:val="00897CCE"/>
    <w:rsid w:val="008A7810"/>
    <w:rsid w:val="008B56F1"/>
    <w:rsid w:val="008D5F6F"/>
    <w:rsid w:val="008D6EF2"/>
    <w:rsid w:val="008E1B27"/>
    <w:rsid w:val="008E3B39"/>
    <w:rsid w:val="008E4F3E"/>
    <w:rsid w:val="008E6179"/>
    <w:rsid w:val="008F4197"/>
    <w:rsid w:val="008F7B41"/>
    <w:rsid w:val="00900C33"/>
    <w:rsid w:val="009256DE"/>
    <w:rsid w:val="009357ED"/>
    <w:rsid w:val="00947E6E"/>
    <w:rsid w:val="009503CD"/>
    <w:rsid w:val="00953926"/>
    <w:rsid w:val="00962331"/>
    <w:rsid w:val="00964B54"/>
    <w:rsid w:val="0096677F"/>
    <w:rsid w:val="00981597"/>
    <w:rsid w:val="00982422"/>
    <w:rsid w:val="009A21D6"/>
    <w:rsid w:val="009B2AF5"/>
    <w:rsid w:val="009C3AD1"/>
    <w:rsid w:val="009C3E3D"/>
    <w:rsid w:val="009F2791"/>
    <w:rsid w:val="00A04ECF"/>
    <w:rsid w:val="00A62867"/>
    <w:rsid w:val="00A63D3E"/>
    <w:rsid w:val="00A7501C"/>
    <w:rsid w:val="00A8711D"/>
    <w:rsid w:val="00AA23EF"/>
    <w:rsid w:val="00AA43B3"/>
    <w:rsid w:val="00AC60BE"/>
    <w:rsid w:val="00AD21AC"/>
    <w:rsid w:val="00AE024D"/>
    <w:rsid w:val="00B02881"/>
    <w:rsid w:val="00B21A87"/>
    <w:rsid w:val="00B22896"/>
    <w:rsid w:val="00B23DF3"/>
    <w:rsid w:val="00B258FF"/>
    <w:rsid w:val="00B31C0B"/>
    <w:rsid w:val="00B40650"/>
    <w:rsid w:val="00B4258E"/>
    <w:rsid w:val="00B42C2A"/>
    <w:rsid w:val="00B45B04"/>
    <w:rsid w:val="00B52F98"/>
    <w:rsid w:val="00B81882"/>
    <w:rsid w:val="00B83D54"/>
    <w:rsid w:val="00B91168"/>
    <w:rsid w:val="00B91DD6"/>
    <w:rsid w:val="00B941F9"/>
    <w:rsid w:val="00B96A7A"/>
    <w:rsid w:val="00BA1019"/>
    <w:rsid w:val="00BB7A8F"/>
    <w:rsid w:val="00BC2DED"/>
    <w:rsid w:val="00BC71C4"/>
    <w:rsid w:val="00BD5EBC"/>
    <w:rsid w:val="00BD6FC2"/>
    <w:rsid w:val="00BF0CBE"/>
    <w:rsid w:val="00BF2B70"/>
    <w:rsid w:val="00C03EA4"/>
    <w:rsid w:val="00C10BEF"/>
    <w:rsid w:val="00C14C27"/>
    <w:rsid w:val="00C204AA"/>
    <w:rsid w:val="00C229E8"/>
    <w:rsid w:val="00C333CD"/>
    <w:rsid w:val="00C37AAE"/>
    <w:rsid w:val="00C5414C"/>
    <w:rsid w:val="00C55B7B"/>
    <w:rsid w:val="00C57435"/>
    <w:rsid w:val="00C72498"/>
    <w:rsid w:val="00C7660D"/>
    <w:rsid w:val="00C803ED"/>
    <w:rsid w:val="00C8466C"/>
    <w:rsid w:val="00C86A7F"/>
    <w:rsid w:val="00C87882"/>
    <w:rsid w:val="00C91C61"/>
    <w:rsid w:val="00C95E8A"/>
    <w:rsid w:val="00C9629D"/>
    <w:rsid w:val="00CA54E6"/>
    <w:rsid w:val="00CB1390"/>
    <w:rsid w:val="00CB2BAD"/>
    <w:rsid w:val="00CC2013"/>
    <w:rsid w:val="00CD290F"/>
    <w:rsid w:val="00CD2A58"/>
    <w:rsid w:val="00CD4151"/>
    <w:rsid w:val="00CD4C5F"/>
    <w:rsid w:val="00CE4FB1"/>
    <w:rsid w:val="00CE66F4"/>
    <w:rsid w:val="00CE6A69"/>
    <w:rsid w:val="00CF6017"/>
    <w:rsid w:val="00D004CA"/>
    <w:rsid w:val="00D112E2"/>
    <w:rsid w:val="00D25740"/>
    <w:rsid w:val="00D31076"/>
    <w:rsid w:val="00D33D3B"/>
    <w:rsid w:val="00D34519"/>
    <w:rsid w:val="00D406E4"/>
    <w:rsid w:val="00D53DB7"/>
    <w:rsid w:val="00D53F16"/>
    <w:rsid w:val="00D60FB2"/>
    <w:rsid w:val="00D66AF3"/>
    <w:rsid w:val="00D71F69"/>
    <w:rsid w:val="00D77AD4"/>
    <w:rsid w:val="00D94E64"/>
    <w:rsid w:val="00DA2AF0"/>
    <w:rsid w:val="00DA3D4C"/>
    <w:rsid w:val="00DB19C8"/>
    <w:rsid w:val="00DB3BF1"/>
    <w:rsid w:val="00DB522B"/>
    <w:rsid w:val="00DC303E"/>
    <w:rsid w:val="00DC3B11"/>
    <w:rsid w:val="00DC6029"/>
    <w:rsid w:val="00DC6B7B"/>
    <w:rsid w:val="00DC7FDC"/>
    <w:rsid w:val="00DD00C3"/>
    <w:rsid w:val="00DD70C6"/>
    <w:rsid w:val="00DE294E"/>
    <w:rsid w:val="00DF5047"/>
    <w:rsid w:val="00E07C71"/>
    <w:rsid w:val="00E23EE8"/>
    <w:rsid w:val="00E25639"/>
    <w:rsid w:val="00E44323"/>
    <w:rsid w:val="00E46C87"/>
    <w:rsid w:val="00E602FE"/>
    <w:rsid w:val="00E63E7D"/>
    <w:rsid w:val="00E67C49"/>
    <w:rsid w:val="00E7473F"/>
    <w:rsid w:val="00E7603B"/>
    <w:rsid w:val="00E77A8F"/>
    <w:rsid w:val="00E8201D"/>
    <w:rsid w:val="00E826F6"/>
    <w:rsid w:val="00EB2DAC"/>
    <w:rsid w:val="00EB4A73"/>
    <w:rsid w:val="00EC16D2"/>
    <w:rsid w:val="00EC6250"/>
    <w:rsid w:val="00ED3817"/>
    <w:rsid w:val="00ED6673"/>
    <w:rsid w:val="00ED72C9"/>
    <w:rsid w:val="00EE4BB3"/>
    <w:rsid w:val="00F001EE"/>
    <w:rsid w:val="00F11E4B"/>
    <w:rsid w:val="00F17DA9"/>
    <w:rsid w:val="00F20688"/>
    <w:rsid w:val="00F255F6"/>
    <w:rsid w:val="00F4130D"/>
    <w:rsid w:val="00F4393F"/>
    <w:rsid w:val="00F50513"/>
    <w:rsid w:val="00F520B0"/>
    <w:rsid w:val="00F73BA9"/>
    <w:rsid w:val="00F80FA2"/>
    <w:rsid w:val="00F86081"/>
    <w:rsid w:val="00F9255A"/>
    <w:rsid w:val="00FB22DC"/>
    <w:rsid w:val="00FB2FC1"/>
    <w:rsid w:val="00FB3C62"/>
    <w:rsid w:val="00FE3907"/>
    <w:rsid w:val="00FE5155"/>
    <w:rsid w:val="00FF43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F2A7"/>
  <w15:chartTrackingRefBased/>
  <w15:docId w15:val="{6305B8C2-8414-4BCA-958F-B73D0801D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D3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D3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D381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D381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D381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D381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D381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D381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D381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381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D381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D381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D381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D381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D381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D381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D381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D3817"/>
    <w:rPr>
      <w:rFonts w:eastAsiaTheme="majorEastAsia" w:cstheme="majorBidi"/>
      <w:color w:val="272727" w:themeColor="text1" w:themeTint="D8"/>
    </w:rPr>
  </w:style>
  <w:style w:type="paragraph" w:styleId="Tytu">
    <w:name w:val="Title"/>
    <w:basedOn w:val="Normalny"/>
    <w:next w:val="Normalny"/>
    <w:link w:val="TytuZnak"/>
    <w:uiPriority w:val="10"/>
    <w:qFormat/>
    <w:rsid w:val="00ED3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D381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D381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D381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D3817"/>
    <w:pPr>
      <w:spacing w:before="160"/>
      <w:jc w:val="center"/>
    </w:pPr>
    <w:rPr>
      <w:i/>
      <w:iCs/>
      <w:color w:val="404040" w:themeColor="text1" w:themeTint="BF"/>
    </w:rPr>
  </w:style>
  <w:style w:type="character" w:customStyle="1" w:styleId="CytatZnak">
    <w:name w:val="Cytat Znak"/>
    <w:basedOn w:val="Domylnaczcionkaakapitu"/>
    <w:link w:val="Cytat"/>
    <w:uiPriority w:val="29"/>
    <w:rsid w:val="00ED3817"/>
    <w:rPr>
      <w:i/>
      <w:iCs/>
      <w:color w:val="404040" w:themeColor="text1" w:themeTint="BF"/>
    </w:rPr>
  </w:style>
  <w:style w:type="paragraph" w:styleId="Akapitzlist">
    <w:name w:val="List Paragraph"/>
    <w:basedOn w:val="Normalny"/>
    <w:uiPriority w:val="34"/>
    <w:qFormat/>
    <w:rsid w:val="00ED3817"/>
    <w:pPr>
      <w:ind w:left="720"/>
      <w:contextualSpacing/>
    </w:pPr>
  </w:style>
  <w:style w:type="character" w:styleId="Wyrnienieintensywne">
    <w:name w:val="Intense Emphasis"/>
    <w:basedOn w:val="Domylnaczcionkaakapitu"/>
    <w:uiPriority w:val="21"/>
    <w:qFormat/>
    <w:rsid w:val="00ED3817"/>
    <w:rPr>
      <w:i/>
      <w:iCs/>
      <w:color w:val="0F4761" w:themeColor="accent1" w:themeShade="BF"/>
    </w:rPr>
  </w:style>
  <w:style w:type="paragraph" w:styleId="Cytatintensywny">
    <w:name w:val="Intense Quote"/>
    <w:basedOn w:val="Normalny"/>
    <w:next w:val="Normalny"/>
    <w:link w:val="CytatintensywnyZnak"/>
    <w:uiPriority w:val="30"/>
    <w:qFormat/>
    <w:rsid w:val="00ED3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D3817"/>
    <w:rPr>
      <w:i/>
      <w:iCs/>
      <w:color w:val="0F4761" w:themeColor="accent1" w:themeShade="BF"/>
    </w:rPr>
  </w:style>
  <w:style w:type="character" w:styleId="Odwoanieintensywne">
    <w:name w:val="Intense Reference"/>
    <w:basedOn w:val="Domylnaczcionkaakapitu"/>
    <w:uiPriority w:val="32"/>
    <w:qFormat/>
    <w:rsid w:val="00ED3817"/>
    <w:rPr>
      <w:b/>
      <w:bCs/>
      <w:smallCaps/>
      <w:color w:val="0F4761" w:themeColor="accent1" w:themeShade="BF"/>
      <w:spacing w:val="5"/>
    </w:rPr>
  </w:style>
  <w:style w:type="table" w:styleId="Tabela-Siatka">
    <w:name w:val="Table Grid"/>
    <w:basedOn w:val="Standardowy"/>
    <w:uiPriority w:val="39"/>
    <w:rsid w:val="00F50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52B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2B47"/>
  </w:style>
  <w:style w:type="paragraph" w:styleId="Stopka">
    <w:name w:val="footer"/>
    <w:basedOn w:val="Normalny"/>
    <w:link w:val="StopkaZnak"/>
    <w:uiPriority w:val="99"/>
    <w:unhideWhenUsed/>
    <w:rsid w:val="00652B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2B47"/>
  </w:style>
  <w:style w:type="character" w:styleId="Odwoaniedokomentarza">
    <w:name w:val="annotation reference"/>
    <w:basedOn w:val="Domylnaczcionkaakapitu"/>
    <w:uiPriority w:val="99"/>
    <w:semiHidden/>
    <w:unhideWhenUsed/>
    <w:rsid w:val="0014587B"/>
    <w:rPr>
      <w:sz w:val="16"/>
      <w:szCs w:val="16"/>
    </w:rPr>
  </w:style>
  <w:style w:type="paragraph" w:styleId="Tekstkomentarza">
    <w:name w:val="annotation text"/>
    <w:basedOn w:val="Normalny"/>
    <w:link w:val="TekstkomentarzaZnak"/>
    <w:uiPriority w:val="99"/>
    <w:unhideWhenUsed/>
    <w:rsid w:val="0014587B"/>
    <w:pPr>
      <w:spacing w:line="240" w:lineRule="auto"/>
    </w:pPr>
    <w:rPr>
      <w:sz w:val="20"/>
      <w:szCs w:val="20"/>
    </w:rPr>
  </w:style>
  <w:style w:type="character" w:customStyle="1" w:styleId="TekstkomentarzaZnak">
    <w:name w:val="Tekst komentarza Znak"/>
    <w:basedOn w:val="Domylnaczcionkaakapitu"/>
    <w:link w:val="Tekstkomentarza"/>
    <w:uiPriority w:val="99"/>
    <w:rsid w:val="0014587B"/>
    <w:rPr>
      <w:sz w:val="20"/>
      <w:szCs w:val="20"/>
    </w:rPr>
  </w:style>
  <w:style w:type="paragraph" w:styleId="Tematkomentarza">
    <w:name w:val="annotation subject"/>
    <w:basedOn w:val="Tekstkomentarza"/>
    <w:next w:val="Tekstkomentarza"/>
    <w:link w:val="TematkomentarzaZnak"/>
    <w:uiPriority w:val="99"/>
    <w:semiHidden/>
    <w:unhideWhenUsed/>
    <w:rsid w:val="0014587B"/>
    <w:rPr>
      <w:b/>
      <w:bCs/>
    </w:rPr>
  </w:style>
  <w:style w:type="character" w:customStyle="1" w:styleId="TematkomentarzaZnak">
    <w:name w:val="Temat komentarza Znak"/>
    <w:basedOn w:val="TekstkomentarzaZnak"/>
    <w:link w:val="Tematkomentarza"/>
    <w:uiPriority w:val="99"/>
    <w:semiHidden/>
    <w:rsid w:val="0014587B"/>
    <w:rPr>
      <w:b/>
      <w:bCs/>
      <w:sz w:val="20"/>
      <w:szCs w:val="20"/>
    </w:rPr>
  </w:style>
  <w:style w:type="paragraph" w:styleId="Poprawka">
    <w:name w:val="Revision"/>
    <w:hidden/>
    <w:uiPriority w:val="99"/>
    <w:semiHidden/>
    <w:rsid w:val="002B3CBD"/>
    <w:pPr>
      <w:spacing w:after="0" w:line="240" w:lineRule="auto"/>
    </w:pPr>
  </w:style>
  <w:style w:type="paragraph" w:styleId="Tekstdymka">
    <w:name w:val="Balloon Text"/>
    <w:basedOn w:val="Normalny"/>
    <w:link w:val="TekstdymkaZnak"/>
    <w:uiPriority w:val="99"/>
    <w:semiHidden/>
    <w:unhideWhenUsed/>
    <w:rsid w:val="007E23C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23C9"/>
    <w:rPr>
      <w:rFonts w:ascii="Segoe UI" w:hAnsi="Segoe UI" w:cs="Segoe UI"/>
      <w:sz w:val="18"/>
      <w:szCs w:val="18"/>
    </w:rPr>
  </w:style>
  <w:style w:type="table" w:styleId="Tabelasiatki1jasna">
    <w:name w:val="Grid Table 1 Light"/>
    <w:basedOn w:val="Standardowy"/>
    <w:uiPriority w:val="46"/>
    <w:rsid w:val="001B02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FA1F3B16C8C704DA37A63ACA9CA61DD" ma:contentTypeVersion="19" ma:contentTypeDescription="Utwórz nowy dokument." ma:contentTypeScope="" ma:versionID="6e766a37f90df20c533fe57eb65428e8">
  <xsd:schema xmlns:xsd="http://www.w3.org/2001/XMLSchema" xmlns:xs="http://www.w3.org/2001/XMLSchema" xmlns:p="http://schemas.microsoft.com/office/2006/metadata/properties" xmlns:ns3="d4f64a22-a125-4b7a-afce-4a30c86a8f7c" xmlns:ns4="d47a4560-aee9-43e8-973f-2abd655c26a0" targetNamespace="http://schemas.microsoft.com/office/2006/metadata/properties" ma:root="true" ma:fieldsID="22b790bdc100972a8a79ccc15e62da72" ns3:_="" ns4:_="">
    <xsd:import namespace="d4f64a22-a125-4b7a-afce-4a30c86a8f7c"/>
    <xsd:import namespace="d47a4560-aee9-43e8-973f-2abd655c26a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64a22-a125-4b7a-afce-4a30c86a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7a4560-aee9-43e8-973f-2abd655c26a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4f64a22-a125-4b7a-afce-4a30c86a8f7c" xsi:nil="true"/>
  </documentManagement>
</p:properties>
</file>

<file path=customXml/itemProps1.xml><?xml version="1.0" encoding="utf-8"?>
<ds:datastoreItem xmlns:ds="http://schemas.openxmlformats.org/officeDocument/2006/customXml" ds:itemID="{F085D8F5-F3E9-486F-B4DE-62F556E417A9}">
  <ds:schemaRefs>
    <ds:schemaRef ds:uri="http://schemas.microsoft.com/sharepoint/v3/contenttype/forms"/>
  </ds:schemaRefs>
</ds:datastoreItem>
</file>

<file path=customXml/itemProps2.xml><?xml version="1.0" encoding="utf-8"?>
<ds:datastoreItem xmlns:ds="http://schemas.openxmlformats.org/officeDocument/2006/customXml" ds:itemID="{CE5D3F66-5926-4360-818E-C5ACBAFDC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64a22-a125-4b7a-afce-4a30c86a8f7c"/>
    <ds:schemaRef ds:uri="d47a4560-aee9-43e8-973f-2abd655c2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5C46BC-83D9-4CB9-BB61-833B5ACF22AE}">
  <ds:schemaRefs>
    <ds:schemaRef ds:uri="http://schemas.openxmlformats.org/officeDocument/2006/bibliography"/>
  </ds:schemaRefs>
</ds:datastoreItem>
</file>

<file path=customXml/itemProps4.xml><?xml version="1.0" encoding="utf-8"?>
<ds:datastoreItem xmlns:ds="http://schemas.openxmlformats.org/officeDocument/2006/customXml" ds:itemID="{DAFC3771-337F-40CC-9946-FA25A19705BE}">
  <ds:schemaRefs>
    <ds:schemaRef ds:uri="http://schemas.microsoft.com/office/2006/metadata/properties"/>
    <ds:schemaRef ds:uri="http://schemas.microsoft.com/office/infopath/2007/PartnerControls"/>
    <ds:schemaRef ds:uri="d4f64a22-a125-4b7a-afce-4a30c86a8f7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2025</Words>
  <Characters>12153</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Kostka</dc:creator>
  <cp:keywords/>
  <dc:description/>
  <cp:lastModifiedBy>Anna Kulińska-Sakowska</cp:lastModifiedBy>
  <cp:revision>2</cp:revision>
  <cp:lastPrinted>2025-01-22T12:10:00Z</cp:lastPrinted>
  <dcterms:created xsi:type="dcterms:W3CDTF">2026-10-19T11:47:00Z</dcterms:created>
  <dcterms:modified xsi:type="dcterms:W3CDTF">2026-10-19T11:47:00Z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0x0101002FA1F3B16C8C704DA37A63ACA9CA61DD</vt:lpwstr>
  </property>
</Properties>
</file>